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F09D6FF" w14:textId="74001A59" w:rsidR="002A47D1" w:rsidRPr="00321D3C" w:rsidRDefault="00341F45" w:rsidP="002A47D1">
      <w:pPr>
        <w:tabs>
          <w:tab w:val="left" w:pos="8861"/>
        </w:tabs>
        <w:spacing w:line="240" w:lineRule="auto"/>
        <w:jc w:val="center"/>
        <w:rPr>
          <w:rFonts w:ascii="Times New Roman" w:hAnsi="Times New Roman"/>
          <w:sz w:val="28"/>
          <w:szCs w:val="28"/>
          <w:lang w:val="kk-KZ"/>
        </w:rPr>
      </w:pPr>
      <w:r w:rsidRPr="00321D3C">
        <w:rPr>
          <w:rFonts w:ascii="Times New Roman" w:hAnsi="Times New Roman"/>
          <w:sz w:val="28"/>
          <w:szCs w:val="28"/>
          <w:lang w:val="kk-KZ"/>
        </w:rPr>
        <w:t>Әл-Фараби атындағы Қазақ Ұлттық университеті</w:t>
      </w:r>
    </w:p>
    <w:p w14:paraId="3789F896" w14:textId="77777777" w:rsidR="002A47D1" w:rsidRPr="00321D3C" w:rsidRDefault="002A47D1" w:rsidP="002A47D1">
      <w:pPr>
        <w:spacing w:line="240" w:lineRule="auto"/>
        <w:rPr>
          <w:rFonts w:ascii="Times New Roman" w:hAnsi="Times New Roman"/>
          <w:sz w:val="28"/>
          <w:szCs w:val="28"/>
          <w:lang w:val="kk-KZ"/>
        </w:rPr>
      </w:pPr>
    </w:p>
    <w:p w14:paraId="43126763" w14:textId="2E543446" w:rsidR="002A47D1" w:rsidRPr="00321D3C" w:rsidRDefault="00341F45" w:rsidP="002A47D1">
      <w:pPr>
        <w:spacing w:line="240" w:lineRule="auto"/>
        <w:rPr>
          <w:rFonts w:ascii="Times New Roman" w:hAnsi="Times New Roman"/>
          <w:sz w:val="28"/>
          <w:szCs w:val="28"/>
          <w:lang w:val="kk-KZ"/>
        </w:rPr>
      </w:pPr>
      <w:r w:rsidRPr="0013171E">
        <w:rPr>
          <w:rFonts w:ascii="Times New Roman" w:hAnsi="Times New Roman"/>
          <w:sz w:val="28"/>
          <w:szCs w:val="28"/>
          <w:lang w:val="kk-KZ"/>
        </w:rPr>
        <w:t>ӘОК</w:t>
      </w:r>
      <w:r w:rsidR="002A47D1" w:rsidRPr="0013171E">
        <w:rPr>
          <w:rFonts w:ascii="Times New Roman" w:hAnsi="Times New Roman"/>
          <w:sz w:val="28"/>
          <w:szCs w:val="28"/>
          <w:lang w:val="kk-KZ"/>
        </w:rPr>
        <w:t xml:space="preserve"> </w:t>
      </w:r>
      <w:r w:rsidR="0013171E" w:rsidRPr="009E29CB">
        <w:rPr>
          <w:rFonts w:ascii="Times New Roman" w:hAnsi="Times New Roman"/>
          <w:sz w:val="28"/>
          <w:szCs w:val="28"/>
        </w:rPr>
        <w:t>60</w:t>
      </w:r>
      <w:r w:rsidR="0013171E" w:rsidRPr="0013171E">
        <w:rPr>
          <w:rFonts w:ascii="Times New Roman" w:hAnsi="Times New Roman"/>
          <w:sz w:val="28"/>
          <w:szCs w:val="28"/>
          <w:lang w:val="kk-KZ"/>
        </w:rPr>
        <w:t>:</w:t>
      </w:r>
      <w:r w:rsidR="002A47D1" w:rsidRPr="0013171E">
        <w:rPr>
          <w:rFonts w:ascii="Times New Roman" w:hAnsi="Times New Roman"/>
          <w:sz w:val="28"/>
          <w:szCs w:val="28"/>
          <w:lang w:val="kk-KZ"/>
        </w:rPr>
        <w:t>579.</w:t>
      </w:r>
      <w:r w:rsidR="00E95AF6" w:rsidRPr="0013171E">
        <w:rPr>
          <w:rFonts w:ascii="Times New Roman" w:hAnsi="Times New Roman"/>
          <w:sz w:val="28"/>
          <w:szCs w:val="28"/>
          <w:lang w:val="kk-KZ"/>
        </w:rPr>
        <w:t>6</w:t>
      </w:r>
      <w:r w:rsidR="002A47D1" w:rsidRPr="0013171E">
        <w:rPr>
          <w:rFonts w:ascii="Times New Roman" w:hAnsi="Times New Roman"/>
          <w:sz w:val="28"/>
          <w:szCs w:val="28"/>
          <w:lang w:val="kk-KZ"/>
        </w:rPr>
        <w:t>4</w:t>
      </w:r>
      <w:r w:rsidR="0013171E" w:rsidRPr="0013171E">
        <w:rPr>
          <w:rFonts w:ascii="Times New Roman" w:hAnsi="Times New Roman"/>
          <w:sz w:val="28"/>
          <w:szCs w:val="28"/>
          <w:lang w:val="kk-KZ"/>
        </w:rPr>
        <w:t xml:space="preserve"> (574) (043)</w:t>
      </w:r>
      <w:r w:rsidR="002A47D1" w:rsidRPr="00321D3C">
        <w:rPr>
          <w:rFonts w:ascii="Times New Roman" w:hAnsi="Times New Roman"/>
          <w:sz w:val="28"/>
          <w:szCs w:val="28"/>
          <w:lang w:val="kk-KZ"/>
        </w:rPr>
        <w:t xml:space="preserve">                </w:t>
      </w:r>
      <w:r w:rsidRPr="00321D3C">
        <w:rPr>
          <w:rFonts w:ascii="Times New Roman" w:hAnsi="Times New Roman"/>
          <w:sz w:val="28"/>
          <w:szCs w:val="28"/>
          <w:lang w:val="kk-KZ"/>
        </w:rPr>
        <w:t xml:space="preserve"> </w:t>
      </w:r>
      <w:r w:rsidR="002A47D1" w:rsidRPr="00321D3C">
        <w:rPr>
          <w:rFonts w:ascii="Times New Roman" w:hAnsi="Times New Roman"/>
          <w:sz w:val="28"/>
          <w:szCs w:val="28"/>
          <w:lang w:val="kk-KZ"/>
        </w:rPr>
        <w:t xml:space="preserve">                                       </w:t>
      </w:r>
      <w:r w:rsidRPr="00321D3C">
        <w:rPr>
          <w:rFonts w:ascii="Times New Roman" w:hAnsi="Times New Roman"/>
          <w:sz w:val="28"/>
          <w:szCs w:val="28"/>
          <w:lang w:val="kk-KZ"/>
        </w:rPr>
        <w:t>Қолжазба құқығында</w:t>
      </w:r>
    </w:p>
    <w:p w14:paraId="34151316" w14:textId="77777777" w:rsidR="002A47D1" w:rsidRPr="00321D3C" w:rsidRDefault="002A47D1" w:rsidP="002A47D1">
      <w:pPr>
        <w:spacing w:line="240" w:lineRule="auto"/>
        <w:rPr>
          <w:rFonts w:ascii="Times New Roman" w:hAnsi="Times New Roman"/>
          <w:sz w:val="28"/>
          <w:szCs w:val="28"/>
          <w:lang w:val="kk-KZ"/>
        </w:rPr>
      </w:pPr>
    </w:p>
    <w:p w14:paraId="278A0FD5" w14:textId="77777777" w:rsidR="002A47D1" w:rsidRPr="00321D3C" w:rsidRDefault="002A47D1" w:rsidP="002A47D1">
      <w:pPr>
        <w:spacing w:line="240" w:lineRule="auto"/>
        <w:rPr>
          <w:rFonts w:ascii="Times New Roman" w:hAnsi="Times New Roman"/>
          <w:sz w:val="28"/>
          <w:szCs w:val="28"/>
          <w:lang w:val="kk-KZ"/>
        </w:rPr>
      </w:pPr>
    </w:p>
    <w:p w14:paraId="768E13E0" w14:textId="77777777" w:rsidR="002A47D1" w:rsidRPr="00321D3C" w:rsidRDefault="002A47D1" w:rsidP="002A47D1">
      <w:pPr>
        <w:spacing w:line="240" w:lineRule="auto"/>
        <w:rPr>
          <w:rFonts w:ascii="Times New Roman" w:hAnsi="Times New Roman"/>
          <w:sz w:val="28"/>
          <w:szCs w:val="28"/>
          <w:lang w:val="kk-KZ"/>
        </w:rPr>
      </w:pPr>
    </w:p>
    <w:p w14:paraId="439D6CBD" w14:textId="77777777" w:rsidR="002A47D1" w:rsidRPr="00873DAB" w:rsidRDefault="002A47D1" w:rsidP="002A47D1">
      <w:pPr>
        <w:spacing w:line="240" w:lineRule="auto"/>
        <w:jc w:val="center"/>
        <w:rPr>
          <w:rFonts w:ascii="Times New Roman" w:hAnsi="Times New Roman"/>
          <w:b/>
          <w:sz w:val="28"/>
          <w:szCs w:val="28"/>
        </w:rPr>
      </w:pPr>
    </w:p>
    <w:p w14:paraId="4740FB29" w14:textId="77777777" w:rsidR="00C70985" w:rsidRPr="00873DAB" w:rsidRDefault="00C70985" w:rsidP="002A47D1">
      <w:pPr>
        <w:spacing w:line="240" w:lineRule="auto"/>
        <w:jc w:val="center"/>
        <w:rPr>
          <w:rFonts w:ascii="Times New Roman" w:hAnsi="Times New Roman"/>
          <w:b/>
          <w:sz w:val="28"/>
          <w:szCs w:val="28"/>
        </w:rPr>
      </w:pPr>
    </w:p>
    <w:p w14:paraId="09616BF3" w14:textId="77777777" w:rsidR="002A47D1" w:rsidRPr="005A4684" w:rsidRDefault="002A47D1" w:rsidP="002A47D1">
      <w:pPr>
        <w:spacing w:after="0" w:line="240" w:lineRule="auto"/>
        <w:jc w:val="center"/>
        <w:rPr>
          <w:rFonts w:ascii="Times New Roman" w:hAnsi="Times New Roman"/>
          <w:b/>
          <w:sz w:val="28"/>
          <w:szCs w:val="28"/>
          <w:lang w:val="kk-KZ"/>
        </w:rPr>
      </w:pPr>
      <w:r w:rsidRPr="005A4684">
        <w:rPr>
          <w:rFonts w:ascii="Times New Roman" w:hAnsi="Times New Roman"/>
          <w:b/>
          <w:sz w:val="28"/>
          <w:szCs w:val="28"/>
          <w:lang w:val="kk-KZ"/>
        </w:rPr>
        <w:t>МОЛЖИГИТОВА АСЕЛЬ ЕРМЕКОВНА</w:t>
      </w:r>
    </w:p>
    <w:p w14:paraId="79770238" w14:textId="77777777" w:rsidR="002A47D1" w:rsidRDefault="002A47D1" w:rsidP="002A47D1">
      <w:pPr>
        <w:spacing w:after="0" w:line="240" w:lineRule="auto"/>
        <w:jc w:val="center"/>
        <w:rPr>
          <w:rFonts w:ascii="Times New Roman" w:hAnsi="Times New Roman"/>
          <w:b/>
          <w:sz w:val="28"/>
          <w:szCs w:val="28"/>
          <w:lang w:val="kk-KZ"/>
        </w:rPr>
      </w:pPr>
    </w:p>
    <w:p w14:paraId="1841BCD6" w14:textId="77777777" w:rsidR="00BD2131" w:rsidRPr="00321D3C" w:rsidRDefault="00BD2131" w:rsidP="002A47D1">
      <w:pPr>
        <w:spacing w:after="0" w:line="240" w:lineRule="auto"/>
        <w:jc w:val="center"/>
        <w:rPr>
          <w:rFonts w:ascii="Times New Roman" w:hAnsi="Times New Roman"/>
          <w:b/>
          <w:sz w:val="28"/>
          <w:szCs w:val="28"/>
          <w:lang w:val="kk-KZ"/>
        </w:rPr>
      </w:pPr>
    </w:p>
    <w:p w14:paraId="659D2058" w14:textId="5B1DE9C1" w:rsidR="002A47D1" w:rsidRPr="00321D3C" w:rsidRDefault="00341F45" w:rsidP="00BD2131">
      <w:pPr>
        <w:spacing w:after="0" w:line="240" w:lineRule="auto"/>
        <w:jc w:val="center"/>
        <w:rPr>
          <w:rFonts w:ascii="Times New Roman" w:hAnsi="Times New Roman"/>
          <w:b/>
          <w:sz w:val="28"/>
          <w:szCs w:val="28"/>
          <w:lang w:val="kk-KZ"/>
        </w:rPr>
      </w:pPr>
      <w:r w:rsidRPr="00321D3C">
        <w:rPr>
          <w:rFonts w:ascii="Times New Roman" w:hAnsi="Times New Roman"/>
          <w:b/>
          <w:sz w:val="28"/>
          <w:szCs w:val="28"/>
          <w:lang w:val="kk-KZ"/>
        </w:rPr>
        <w:t>Қазақстанның алма бақтарындағы бактериялық күйік қоздырғышына қарсы микроорганизмдерді қолдану тәсілін өңдеу</w:t>
      </w:r>
    </w:p>
    <w:p w14:paraId="57EEAF80" w14:textId="77777777" w:rsidR="002A47D1" w:rsidRDefault="002A47D1" w:rsidP="00BD2131">
      <w:pPr>
        <w:spacing w:after="0" w:line="240" w:lineRule="auto"/>
        <w:jc w:val="center"/>
        <w:rPr>
          <w:rFonts w:ascii="Times New Roman" w:hAnsi="Times New Roman"/>
          <w:b/>
          <w:sz w:val="28"/>
          <w:szCs w:val="28"/>
          <w:lang w:val="kk-KZ"/>
        </w:rPr>
      </w:pPr>
    </w:p>
    <w:p w14:paraId="777DDD52" w14:textId="77777777" w:rsidR="00BD2131" w:rsidRPr="00321D3C" w:rsidRDefault="00BD2131" w:rsidP="00BD2131">
      <w:pPr>
        <w:spacing w:after="0" w:line="240" w:lineRule="auto"/>
        <w:jc w:val="center"/>
        <w:rPr>
          <w:rFonts w:ascii="Times New Roman" w:hAnsi="Times New Roman"/>
          <w:b/>
          <w:sz w:val="28"/>
          <w:szCs w:val="28"/>
          <w:lang w:val="kk-KZ"/>
        </w:rPr>
      </w:pPr>
    </w:p>
    <w:p w14:paraId="0CEE2318" w14:textId="77777777" w:rsidR="002A47D1" w:rsidRPr="00321D3C" w:rsidRDefault="002A47D1" w:rsidP="00BD2131">
      <w:pPr>
        <w:spacing w:after="0" w:line="240" w:lineRule="auto"/>
        <w:jc w:val="center"/>
        <w:rPr>
          <w:rFonts w:ascii="Times New Roman" w:hAnsi="Times New Roman"/>
          <w:sz w:val="28"/>
          <w:szCs w:val="28"/>
          <w:lang w:val="kk-KZ"/>
        </w:rPr>
      </w:pPr>
      <w:r w:rsidRPr="00321D3C">
        <w:rPr>
          <w:rFonts w:ascii="Times New Roman" w:hAnsi="Times New Roman"/>
          <w:sz w:val="28"/>
          <w:szCs w:val="28"/>
          <w:lang w:val="kk-KZ"/>
        </w:rPr>
        <w:t>6D070100 – Биотехнология</w:t>
      </w:r>
    </w:p>
    <w:p w14:paraId="65FE77D2" w14:textId="77777777" w:rsidR="00C70985" w:rsidRPr="00873DAB" w:rsidRDefault="00C70985" w:rsidP="00C70985">
      <w:pPr>
        <w:spacing w:after="0" w:line="240" w:lineRule="auto"/>
        <w:jc w:val="center"/>
        <w:rPr>
          <w:rFonts w:ascii="Times New Roman" w:hAnsi="Times New Roman"/>
          <w:sz w:val="28"/>
          <w:szCs w:val="28"/>
        </w:rPr>
      </w:pPr>
    </w:p>
    <w:p w14:paraId="38DDEB64" w14:textId="77777777" w:rsidR="00C70985" w:rsidRPr="00C70985" w:rsidRDefault="00341F45" w:rsidP="00C70985">
      <w:pPr>
        <w:spacing w:after="0" w:line="240" w:lineRule="auto"/>
        <w:jc w:val="center"/>
        <w:rPr>
          <w:rFonts w:ascii="Times New Roman" w:hAnsi="Times New Roman"/>
          <w:sz w:val="28"/>
          <w:szCs w:val="28"/>
          <w:lang w:val="kk-KZ"/>
        </w:rPr>
      </w:pPr>
      <w:r w:rsidRPr="00321D3C">
        <w:rPr>
          <w:rFonts w:ascii="Times New Roman" w:hAnsi="Times New Roman"/>
          <w:sz w:val="28"/>
          <w:szCs w:val="28"/>
          <w:lang w:val="kk-KZ"/>
        </w:rPr>
        <w:t>Ф</w:t>
      </w:r>
      <w:r w:rsidR="002A47D1" w:rsidRPr="00321D3C">
        <w:rPr>
          <w:rFonts w:ascii="Times New Roman" w:hAnsi="Times New Roman"/>
          <w:sz w:val="28"/>
          <w:szCs w:val="28"/>
          <w:lang w:val="kk-KZ"/>
        </w:rPr>
        <w:t>илософи</w:t>
      </w:r>
      <w:r w:rsidRPr="00321D3C">
        <w:rPr>
          <w:rFonts w:ascii="Times New Roman" w:hAnsi="Times New Roman"/>
          <w:sz w:val="28"/>
          <w:szCs w:val="28"/>
          <w:lang w:val="kk-KZ"/>
        </w:rPr>
        <w:t>я докторы</w:t>
      </w:r>
      <w:r w:rsidR="002A47D1" w:rsidRPr="00321D3C">
        <w:rPr>
          <w:rFonts w:ascii="Times New Roman" w:hAnsi="Times New Roman"/>
          <w:sz w:val="28"/>
          <w:szCs w:val="28"/>
          <w:lang w:val="kk-KZ"/>
        </w:rPr>
        <w:t xml:space="preserve"> (PhD)</w:t>
      </w:r>
    </w:p>
    <w:p w14:paraId="71A2099B" w14:textId="349C29DB" w:rsidR="002A47D1" w:rsidRPr="00321D3C" w:rsidRDefault="00341F45" w:rsidP="002A47D1">
      <w:pPr>
        <w:spacing w:line="240" w:lineRule="auto"/>
        <w:jc w:val="center"/>
        <w:rPr>
          <w:rFonts w:ascii="Times New Roman" w:hAnsi="Times New Roman"/>
          <w:sz w:val="28"/>
          <w:szCs w:val="28"/>
          <w:lang w:val="kk-KZ"/>
        </w:rPr>
      </w:pPr>
      <w:r w:rsidRPr="00321D3C">
        <w:rPr>
          <w:rFonts w:ascii="Times New Roman" w:hAnsi="Times New Roman"/>
          <w:sz w:val="28"/>
          <w:szCs w:val="28"/>
          <w:lang w:val="kk-KZ"/>
        </w:rPr>
        <w:t>дәрежесін алу үшін дайында</w:t>
      </w:r>
      <w:r w:rsidR="00007ADE">
        <w:rPr>
          <w:rFonts w:ascii="Times New Roman" w:hAnsi="Times New Roman"/>
          <w:sz w:val="28"/>
          <w:szCs w:val="28"/>
          <w:lang w:val="kk-KZ"/>
        </w:rPr>
        <w:t>л</w:t>
      </w:r>
      <w:r w:rsidRPr="00321D3C">
        <w:rPr>
          <w:rFonts w:ascii="Times New Roman" w:hAnsi="Times New Roman"/>
          <w:sz w:val="28"/>
          <w:szCs w:val="28"/>
          <w:lang w:val="kk-KZ"/>
        </w:rPr>
        <w:t>ған диссертация</w:t>
      </w:r>
    </w:p>
    <w:p w14:paraId="7057746B" w14:textId="77777777" w:rsidR="002A47D1" w:rsidRDefault="002A47D1" w:rsidP="002A47D1">
      <w:pPr>
        <w:spacing w:line="240" w:lineRule="auto"/>
        <w:jc w:val="center"/>
        <w:rPr>
          <w:rFonts w:ascii="Times New Roman" w:hAnsi="Times New Roman"/>
          <w:sz w:val="28"/>
          <w:szCs w:val="28"/>
          <w:lang w:val="kk-KZ"/>
        </w:rPr>
      </w:pPr>
    </w:p>
    <w:p w14:paraId="05F1C284" w14:textId="77777777" w:rsidR="004D5895" w:rsidRPr="00321D3C" w:rsidRDefault="004D5895" w:rsidP="002A47D1">
      <w:pPr>
        <w:spacing w:line="240" w:lineRule="auto"/>
        <w:jc w:val="center"/>
        <w:rPr>
          <w:rFonts w:ascii="Times New Roman" w:hAnsi="Times New Roman"/>
          <w:sz w:val="28"/>
          <w:szCs w:val="28"/>
          <w:lang w:val="kk-KZ"/>
        </w:rPr>
      </w:pPr>
    </w:p>
    <w:p w14:paraId="661A297A" w14:textId="77777777" w:rsidR="002A47D1" w:rsidRPr="00321D3C" w:rsidRDefault="002A47D1" w:rsidP="002A47D1">
      <w:pPr>
        <w:spacing w:after="0" w:line="240" w:lineRule="auto"/>
        <w:jc w:val="right"/>
        <w:rPr>
          <w:rFonts w:ascii="Times New Roman" w:hAnsi="Times New Roman"/>
          <w:sz w:val="28"/>
          <w:szCs w:val="28"/>
          <w:lang w:val="kk-KZ"/>
        </w:rPr>
      </w:pPr>
    </w:p>
    <w:p w14:paraId="14B609DC" w14:textId="77777777" w:rsidR="002A47D1" w:rsidRPr="00321D3C" w:rsidRDefault="002A47D1" w:rsidP="002A47D1">
      <w:pPr>
        <w:spacing w:after="0" w:line="240" w:lineRule="auto"/>
        <w:jc w:val="right"/>
        <w:rPr>
          <w:rFonts w:ascii="Times New Roman" w:hAnsi="Times New Roman"/>
          <w:sz w:val="28"/>
          <w:szCs w:val="28"/>
          <w:lang w:val="kk-KZ"/>
        </w:rPr>
      </w:pPr>
    </w:p>
    <w:p w14:paraId="26A4FCEA" w14:textId="77777777" w:rsidR="002A47D1" w:rsidRPr="00321D3C" w:rsidRDefault="002A47D1" w:rsidP="002A47D1">
      <w:pPr>
        <w:spacing w:after="0" w:line="240" w:lineRule="auto"/>
        <w:jc w:val="right"/>
        <w:rPr>
          <w:rFonts w:ascii="Times New Roman" w:hAnsi="Times New Roman"/>
          <w:sz w:val="28"/>
          <w:szCs w:val="28"/>
          <w:lang w:val="kk-KZ"/>
        </w:rPr>
      </w:pPr>
    </w:p>
    <w:p w14:paraId="22875522" w14:textId="0DDE2CC0" w:rsidR="002A47D1" w:rsidRPr="00321D3C" w:rsidRDefault="006138FB" w:rsidP="004D5895">
      <w:pPr>
        <w:spacing w:after="0" w:line="240" w:lineRule="auto"/>
        <w:ind w:left="6096"/>
        <w:jc w:val="both"/>
        <w:rPr>
          <w:rFonts w:ascii="Times New Roman" w:hAnsi="Times New Roman"/>
          <w:sz w:val="28"/>
          <w:szCs w:val="28"/>
          <w:lang w:val="kk-KZ"/>
        </w:rPr>
      </w:pPr>
      <w:r>
        <w:rPr>
          <w:rFonts w:ascii="Times New Roman" w:hAnsi="Times New Roman"/>
          <w:sz w:val="28"/>
          <w:szCs w:val="28"/>
          <w:lang w:val="kk-KZ"/>
        </w:rPr>
        <w:t>Отандық ғ</w:t>
      </w:r>
      <w:r w:rsidR="00341F45" w:rsidRPr="00321D3C">
        <w:rPr>
          <w:rFonts w:ascii="Times New Roman" w:hAnsi="Times New Roman"/>
          <w:sz w:val="28"/>
          <w:szCs w:val="28"/>
          <w:lang w:val="kk-KZ"/>
        </w:rPr>
        <w:t xml:space="preserve">ылыми </w:t>
      </w:r>
      <w:r w:rsidR="004D5895">
        <w:rPr>
          <w:rFonts w:ascii="Times New Roman" w:hAnsi="Times New Roman"/>
          <w:sz w:val="28"/>
          <w:szCs w:val="28"/>
          <w:lang w:val="kk-KZ"/>
        </w:rPr>
        <w:t>жетекші</w:t>
      </w:r>
      <w:r w:rsidR="00042F13" w:rsidRPr="00321D3C">
        <w:rPr>
          <w:rFonts w:ascii="Times New Roman" w:hAnsi="Times New Roman"/>
          <w:sz w:val="28"/>
          <w:szCs w:val="28"/>
          <w:lang w:val="kk-KZ"/>
        </w:rPr>
        <w:t>:</w:t>
      </w:r>
    </w:p>
    <w:p w14:paraId="060FEF75" w14:textId="56B51AB1" w:rsidR="002A47D1" w:rsidRPr="00321D3C" w:rsidRDefault="00341F45" w:rsidP="004D5895">
      <w:pPr>
        <w:spacing w:after="0" w:line="240" w:lineRule="auto"/>
        <w:ind w:left="6096"/>
        <w:jc w:val="both"/>
        <w:rPr>
          <w:rFonts w:ascii="Times New Roman" w:hAnsi="Times New Roman"/>
          <w:sz w:val="28"/>
          <w:szCs w:val="28"/>
          <w:lang w:val="kk-KZ"/>
        </w:rPr>
      </w:pPr>
      <w:r w:rsidRPr="00321D3C">
        <w:rPr>
          <w:rFonts w:ascii="Times New Roman" w:hAnsi="Times New Roman"/>
          <w:sz w:val="28"/>
          <w:szCs w:val="28"/>
          <w:lang w:val="kk-KZ"/>
        </w:rPr>
        <w:t>б.ғ.к</w:t>
      </w:r>
      <w:r w:rsidR="0038718F" w:rsidRPr="00321D3C">
        <w:rPr>
          <w:rFonts w:ascii="Times New Roman" w:hAnsi="Times New Roman"/>
          <w:sz w:val="28"/>
          <w:szCs w:val="28"/>
          <w:lang w:val="kk-KZ"/>
        </w:rPr>
        <w:t>.</w:t>
      </w:r>
      <w:r w:rsidR="00BD2131">
        <w:rPr>
          <w:rFonts w:ascii="Times New Roman" w:hAnsi="Times New Roman"/>
          <w:sz w:val="28"/>
          <w:szCs w:val="28"/>
          <w:lang w:val="kk-KZ"/>
        </w:rPr>
        <w:t xml:space="preserve"> </w:t>
      </w:r>
      <w:r w:rsidR="002A47D1" w:rsidRPr="00321D3C">
        <w:rPr>
          <w:rFonts w:ascii="Times New Roman" w:hAnsi="Times New Roman"/>
          <w:sz w:val="28"/>
          <w:szCs w:val="28"/>
          <w:lang w:val="kk-KZ"/>
        </w:rPr>
        <w:t>Шемшура О.Н.</w:t>
      </w:r>
    </w:p>
    <w:p w14:paraId="679117BE" w14:textId="664D63C6" w:rsidR="00341F45" w:rsidRPr="00321D3C" w:rsidRDefault="00341F45" w:rsidP="004D5895">
      <w:pPr>
        <w:spacing w:after="0" w:line="240" w:lineRule="auto"/>
        <w:ind w:left="6096"/>
        <w:jc w:val="both"/>
        <w:rPr>
          <w:rFonts w:ascii="Times New Roman" w:hAnsi="Times New Roman"/>
          <w:sz w:val="28"/>
          <w:szCs w:val="28"/>
          <w:lang w:val="kk-KZ"/>
        </w:rPr>
      </w:pPr>
      <w:r w:rsidRPr="00321D3C">
        <w:rPr>
          <w:rFonts w:ascii="Times New Roman" w:hAnsi="Times New Roman"/>
          <w:sz w:val="28"/>
          <w:szCs w:val="28"/>
          <w:lang w:val="kk-KZ"/>
        </w:rPr>
        <w:t>Шетелдік</w:t>
      </w:r>
      <w:r w:rsidR="005A4684">
        <w:rPr>
          <w:rFonts w:ascii="Times New Roman" w:hAnsi="Times New Roman"/>
          <w:sz w:val="28"/>
          <w:szCs w:val="28"/>
          <w:lang w:val="kk-KZ"/>
        </w:rPr>
        <w:t xml:space="preserve"> ғылыми</w:t>
      </w:r>
      <w:r w:rsidRPr="00321D3C">
        <w:rPr>
          <w:rFonts w:ascii="Times New Roman" w:hAnsi="Times New Roman"/>
          <w:sz w:val="28"/>
          <w:szCs w:val="28"/>
          <w:lang w:val="kk-KZ"/>
        </w:rPr>
        <w:t xml:space="preserve"> кеңесші:</w:t>
      </w:r>
    </w:p>
    <w:p w14:paraId="2C621A98" w14:textId="6BDC2E5F" w:rsidR="002A47D1" w:rsidRPr="00321D3C" w:rsidRDefault="000A7265" w:rsidP="004D5895">
      <w:pPr>
        <w:spacing w:after="0" w:line="240" w:lineRule="auto"/>
        <w:ind w:left="6096"/>
        <w:jc w:val="both"/>
        <w:rPr>
          <w:rFonts w:ascii="Times New Roman" w:hAnsi="Times New Roman"/>
          <w:sz w:val="28"/>
          <w:szCs w:val="28"/>
          <w:lang w:val="kk-KZ"/>
        </w:rPr>
      </w:pPr>
      <w:r w:rsidRPr="00321D3C">
        <w:rPr>
          <w:rFonts w:ascii="Times New Roman" w:hAnsi="Times New Roman"/>
          <w:sz w:val="28"/>
          <w:szCs w:val="28"/>
          <w:lang w:val="kk-KZ"/>
        </w:rPr>
        <w:t>Dr</w:t>
      </w:r>
      <w:r w:rsidR="002A47D1" w:rsidRPr="00321D3C">
        <w:rPr>
          <w:rFonts w:ascii="Times New Roman" w:hAnsi="Times New Roman"/>
          <w:sz w:val="28"/>
          <w:szCs w:val="28"/>
          <w:lang w:val="kk-KZ"/>
        </w:rPr>
        <w:t>. hab</w:t>
      </w:r>
      <w:r w:rsidRPr="00EE7812">
        <w:rPr>
          <w:rFonts w:ascii="Times New Roman" w:hAnsi="Times New Roman"/>
          <w:sz w:val="28"/>
          <w:szCs w:val="28"/>
          <w:lang w:val="kk-KZ"/>
        </w:rPr>
        <w:t>il</w:t>
      </w:r>
      <w:r w:rsidR="002A47D1" w:rsidRPr="00321D3C">
        <w:rPr>
          <w:rFonts w:ascii="Times New Roman" w:hAnsi="Times New Roman"/>
          <w:sz w:val="28"/>
          <w:szCs w:val="28"/>
          <w:lang w:val="kk-KZ"/>
        </w:rPr>
        <w:t>., professor</w:t>
      </w:r>
    </w:p>
    <w:p w14:paraId="4AA310CF" w14:textId="77777777" w:rsidR="002A47D1" w:rsidRPr="00321D3C" w:rsidRDefault="002A47D1" w:rsidP="004D5895">
      <w:pPr>
        <w:spacing w:after="0" w:line="240" w:lineRule="auto"/>
        <w:ind w:left="6096"/>
        <w:jc w:val="both"/>
        <w:rPr>
          <w:rFonts w:ascii="Times New Roman" w:hAnsi="Times New Roman"/>
          <w:b/>
          <w:sz w:val="28"/>
          <w:szCs w:val="28"/>
          <w:lang w:val="kk-KZ"/>
        </w:rPr>
      </w:pPr>
      <w:r w:rsidRPr="00321D3C">
        <w:rPr>
          <w:rFonts w:ascii="Times New Roman" w:hAnsi="Times New Roman"/>
          <w:sz w:val="28"/>
          <w:szCs w:val="28"/>
          <w:lang w:val="kk-KZ"/>
        </w:rPr>
        <w:t>Piotr Sobiczewski</w:t>
      </w:r>
    </w:p>
    <w:p w14:paraId="6CC8BC00" w14:textId="77777777" w:rsidR="002A47D1" w:rsidRPr="005A4684" w:rsidRDefault="002A47D1" w:rsidP="002A47D1">
      <w:pPr>
        <w:spacing w:line="240" w:lineRule="auto"/>
        <w:jc w:val="center"/>
        <w:rPr>
          <w:rFonts w:ascii="Times New Roman" w:hAnsi="Times New Roman"/>
          <w:sz w:val="28"/>
          <w:szCs w:val="28"/>
          <w:lang w:val="kk-KZ"/>
        </w:rPr>
      </w:pPr>
    </w:p>
    <w:p w14:paraId="38ABECE3" w14:textId="77777777" w:rsidR="002A47D1" w:rsidRDefault="002A47D1" w:rsidP="002A47D1">
      <w:pPr>
        <w:spacing w:line="240" w:lineRule="auto"/>
        <w:rPr>
          <w:rFonts w:ascii="Times New Roman" w:hAnsi="Times New Roman"/>
          <w:sz w:val="28"/>
          <w:szCs w:val="28"/>
          <w:lang w:val="kk-KZ"/>
        </w:rPr>
      </w:pPr>
    </w:p>
    <w:p w14:paraId="7DB8EF9E" w14:textId="77777777" w:rsidR="00BD2131" w:rsidRDefault="00BD2131" w:rsidP="002A47D1">
      <w:pPr>
        <w:spacing w:line="240" w:lineRule="auto"/>
        <w:rPr>
          <w:rFonts w:ascii="Times New Roman" w:hAnsi="Times New Roman"/>
          <w:sz w:val="28"/>
          <w:szCs w:val="28"/>
          <w:lang w:val="kk-KZ"/>
        </w:rPr>
      </w:pPr>
    </w:p>
    <w:p w14:paraId="667C25BD" w14:textId="77777777" w:rsidR="00A347A3" w:rsidRPr="00BD2131" w:rsidRDefault="00A347A3" w:rsidP="00A347A3">
      <w:pPr>
        <w:spacing w:after="0" w:line="240" w:lineRule="auto"/>
        <w:jc w:val="center"/>
        <w:rPr>
          <w:rFonts w:ascii="Times New Roman" w:hAnsi="Times New Roman"/>
          <w:sz w:val="28"/>
          <w:szCs w:val="28"/>
          <w:lang w:val="kk-KZ"/>
        </w:rPr>
      </w:pPr>
    </w:p>
    <w:p w14:paraId="64F401B0" w14:textId="23DBFA4E" w:rsidR="002A47D1" w:rsidRPr="00BD2131" w:rsidRDefault="00341F45" w:rsidP="00A347A3">
      <w:pPr>
        <w:spacing w:after="0" w:line="240" w:lineRule="auto"/>
        <w:jc w:val="center"/>
        <w:rPr>
          <w:rFonts w:ascii="Times New Roman" w:hAnsi="Times New Roman"/>
          <w:sz w:val="28"/>
          <w:szCs w:val="28"/>
          <w:lang w:val="kk-KZ"/>
        </w:rPr>
      </w:pPr>
      <w:r w:rsidRPr="00321D3C">
        <w:rPr>
          <w:rFonts w:ascii="Times New Roman" w:hAnsi="Times New Roman"/>
          <w:sz w:val="28"/>
          <w:szCs w:val="28"/>
          <w:lang w:val="kk-KZ"/>
        </w:rPr>
        <w:t>Қазақстан Республикасы</w:t>
      </w:r>
    </w:p>
    <w:p w14:paraId="7FF1A815" w14:textId="4337A6E7" w:rsidR="002A47D1" w:rsidRPr="00321D3C" w:rsidRDefault="002A47D1" w:rsidP="00A347A3">
      <w:pPr>
        <w:spacing w:line="240" w:lineRule="auto"/>
        <w:jc w:val="center"/>
        <w:rPr>
          <w:rFonts w:ascii="Times New Roman" w:hAnsi="Times New Roman"/>
          <w:sz w:val="28"/>
          <w:szCs w:val="28"/>
          <w:lang w:val="kk-KZ"/>
        </w:rPr>
      </w:pPr>
      <w:r w:rsidRPr="00321D3C">
        <w:rPr>
          <w:rFonts w:ascii="Times New Roman" w:hAnsi="Times New Roman"/>
          <w:sz w:val="28"/>
          <w:szCs w:val="28"/>
          <w:lang w:val="kk-KZ"/>
        </w:rPr>
        <w:t>Алматы, 202</w:t>
      </w:r>
      <w:r w:rsidR="00732CD9">
        <w:rPr>
          <w:rFonts w:ascii="Times New Roman" w:hAnsi="Times New Roman"/>
          <w:sz w:val="28"/>
          <w:szCs w:val="28"/>
          <w:lang w:val="kk-KZ"/>
        </w:rPr>
        <w:t>4</w:t>
      </w:r>
    </w:p>
    <w:p w14:paraId="74CA2416" w14:textId="1500963E" w:rsidR="002A47D1" w:rsidRPr="00321D3C" w:rsidRDefault="00341F45" w:rsidP="002A47D1">
      <w:pPr>
        <w:spacing w:line="240" w:lineRule="auto"/>
        <w:jc w:val="center"/>
        <w:rPr>
          <w:rFonts w:ascii="Times New Roman" w:hAnsi="Times New Roman"/>
          <w:b/>
          <w:sz w:val="28"/>
          <w:szCs w:val="28"/>
          <w:lang w:val="kk-KZ"/>
        </w:rPr>
      </w:pPr>
      <w:r w:rsidRPr="00321D3C">
        <w:rPr>
          <w:rFonts w:ascii="Times New Roman" w:hAnsi="Times New Roman"/>
          <w:b/>
          <w:sz w:val="28"/>
          <w:szCs w:val="28"/>
          <w:lang w:val="kk-KZ"/>
        </w:rPr>
        <w:lastRenderedPageBreak/>
        <w:t>МАЗМҰНЫ</w:t>
      </w:r>
    </w:p>
    <w:tbl>
      <w:tblPr>
        <w:tblW w:w="9747" w:type="dxa"/>
        <w:tblLook w:val="04A0" w:firstRow="1" w:lastRow="0" w:firstColumn="1" w:lastColumn="0" w:noHBand="0" w:noVBand="1"/>
      </w:tblPr>
      <w:tblGrid>
        <w:gridCol w:w="390"/>
        <w:gridCol w:w="916"/>
        <w:gridCol w:w="7710"/>
        <w:gridCol w:w="731"/>
      </w:tblGrid>
      <w:tr w:rsidR="00FB79DF" w:rsidRPr="00321D3C" w14:paraId="6776FE5E" w14:textId="77777777" w:rsidTr="00FB79DF">
        <w:tc>
          <w:tcPr>
            <w:tcW w:w="9016" w:type="dxa"/>
            <w:gridSpan w:val="3"/>
          </w:tcPr>
          <w:p w14:paraId="26076E34" w14:textId="4B18FB88" w:rsidR="00FB79DF" w:rsidRPr="00321D3C" w:rsidRDefault="00FB79DF" w:rsidP="00FF554A">
            <w:pPr>
              <w:spacing w:after="0" w:line="240" w:lineRule="auto"/>
              <w:rPr>
                <w:rFonts w:ascii="Times New Roman" w:hAnsi="Times New Roman"/>
                <w:b/>
                <w:sz w:val="28"/>
                <w:szCs w:val="28"/>
                <w:lang w:val="kk-KZ"/>
              </w:rPr>
            </w:pPr>
            <w:r w:rsidRPr="00FB79DF">
              <w:rPr>
                <w:rFonts w:ascii="Times New Roman" w:hAnsi="Times New Roman"/>
                <w:b/>
                <w:sz w:val="28"/>
                <w:szCs w:val="28"/>
                <w:lang w:val="kk-KZ"/>
              </w:rPr>
              <w:t>НОРМАТИВТІК СІЛТЕМЕЛЕР</w:t>
            </w:r>
          </w:p>
        </w:tc>
        <w:tc>
          <w:tcPr>
            <w:tcW w:w="731" w:type="dxa"/>
            <w:shd w:val="clear" w:color="auto" w:fill="auto"/>
          </w:tcPr>
          <w:p w14:paraId="061B7C2A" w14:textId="18767CD5" w:rsidR="00FB79DF" w:rsidRPr="00321D3C" w:rsidRDefault="00FB79DF" w:rsidP="00FF554A">
            <w:pPr>
              <w:spacing w:after="0" w:line="240" w:lineRule="auto"/>
              <w:rPr>
                <w:rFonts w:ascii="Times New Roman" w:hAnsi="Times New Roman"/>
                <w:sz w:val="28"/>
                <w:szCs w:val="28"/>
                <w:lang w:val="kk-KZ"/>
              </w:rPr>
            </w:pPr>
            <w:r>
              <w:rPr>
                <w:rFonts w:ascii="Times New Roman" w:hAnsi="Times New Roman"/>
                <w:sz w:val="28"/>
                <w:szCs w:val="28"/>
                <w:lang w:val="kk-KZ"/>
              </w:rPr>
              <w:t>4</w:t>
            </w:r>
          </w:p>
        </w:tc>
      </w:tr>
      <w:tr w:rsidR="002A47D1" w:rsidRPr="00321D3C" w14:paraId="1606182A" w14:textId="77777777" w:rsidTr="00FB79DF">
        <w:tc>
          <w:tcPr>
            <w:tcW w:w="9016" w:type="dxa"/>
            <w:gridSpan w:val="3"/>
          </w:tcPr>
          <w:p w14:paraId="09D766F1" w14:textId="4BC1A8A0" w:rsidR="002A47D1" w:rsidRPr="00321D3C" w:rsidRDefault="00FB79DF" w:rsidP="00FB79DF">
            <w:pPr>
              <w:spacing w:after="0" w:line="240" w:lineRule="auto"/>
              <w:rPr>
                <w:rFonts w:ascii="Times New Roman" w:hAnsi="Times New Roman"/>
                <w:b/>
                <w:sz w:val="28"/>
                <w:szCs w:val="28"/>
                <w:lang w:val="kk-KZ"/>
              </w:rPr>
            </w:pPr>
            <w:r>
              <w:rPr>
                <w:rFonts w:ascii="Times New Roman" w:hAnsi="Times New Roman"/>
                <w:b/>
                <w:sz w:val="28"/>
                <w:szCs w:val="28"/>
                <w:lang w:val="kk-KZ"/>
              </w:rPr>
              <w:t>АНЫҚТАМАЛАР</w:t>
            </w:r>
          </w:p>
        </w:tc>
        <w:tc>
          <w:tcPr>
            <w:tcW w:w="731" w:type="dxa"/>
            <w:shd w:val="clear" w:color="auto" w:fill="auto"/>
          </w:tcPr>
          <w:p w14:paraId="2794E446" w14:textId="4B761039" w:rsidR="002A47D1" w:rsidRPr="00321D3C" w:rsidRDefault="00FB79DF" w:rsidP="00FF554A">
            <w:pPr>
              <w:spacing w:after="0" w:line="240" w:lineRule="auto"/>
              <w:rPr>
                <w:rFonts w:ascii="Times New Roman" w:hAnsi="Times New Roman"/>
                <w:sz w:val="28"/>
                <w:szCs w:val="28"/>
                <w:lang w:val="kk-KZ"/>
              </w:rPr>
            </w:pPr>
            <w:r>
              <w:rPr>
                <w:rFonts w:ascii="Times New Roman" w:hAnsi="Times New Roman"/>
                <w:sz w:val="28"/>
                <w:szCs w:val="28"/>
                <w:lang w:val="kk-KZ"/>
              </w:rPr>
              <w:t>5</w:t>
            </w:r>
          </w:p>
        </w:tc>
      </w:tr>
      <w:tr w:rsidR="00FB79DF" w:rsidRPr="00321D3C" w14:paraId="7051D57C" w14:textId="77777777" w:rsidTr="00FB79DF">
        <w:tc>
          <w:tcPr>
            <w:tcW w:w="9016" w:type="dxa"/>
            <w:gridSpan w:val="3"/>
          </w:tcPr>
          <w:p w14:paraId="64A79FD0" w14:textId="566C0E4B" w:rsidR="00FB79DF" w:rsidRPr="00321D3C" w:rsidRDefault="00FB79DF" w:rsidP="00FF554A">
            <w:pPr>
              <w:spacing w:after="0" w:line="240" w:lineRule="auto"/>
              <w:rPr>
                <w:rFonts w:ascii="Times New Roman" w:hAnsi="Times New Roman"/>
                <w:b/>
                <w:sz w:val="28"/>
                <w:szCs w:val="28"/>
                <w:lang w:val="kk-KZ"/>
              </w:rPr>
            </w:pPr>
            <w:r w:rsidRPr="00321D3C">
              <w:rPr>
                <w:rFonts w:ascii="Times New Roman" w:hAnsi="Times New Roman"/>
                <w:b/>
                <w:sz w:val="28"/>
                <w:szCs w:val="28"/>
                <w:lang w:val="kk-KZ"/>
              </w:rPr>
              <w:t>БЕЛГІЛЕР ЖӘНЕ ҚЫСҚАРТУЛАР</w:t>
            </w:r>
          </w:p>
        </w:tc>
        <w:tc>
          <w:tcPr>
            <w:tcW w:w="731" w:type="dxa"/>
            <w:shd w:val="clear" w:color="auto" w:fill="auto"/>
          </w:tcPr>
          <w:p w14:paraId="0DAAE64D" w14:textId="0B59391F" w:rsidR="00FB79DF" w:rsidRPr="00321D3C" w:rsidRDefault="00FB79DF" w:rsidP="00FF554A">
            <w:pPr>
              <w:spacing w:after="0" w:line="240" w:lineRule="auto"/>
              <w:rPr>
                <w:rFonts w:ascii="Times New Roman" w:hAnsi="Times New Roman"/>
                <w:sz w:val="28"/>
                <w:szCs w:val="28"/>
                <w:lang w:val="kk-KZ"/>
              </w:rPr>
            </w:pPr>
            <w:r>
              <w:rPr>
                <w:rFonts w:ascii="Times New Roman" w:hAnsi="Times New Roman"/>
                <w:sz w:val="28"/>
                <w:szCs w:val="28"/>
                <w:lang w:val="kk-KZ"/>
              </w:rPr>
              <w:t>6</w:t>
            </w:r>
          </w:p>
        </w:tc>
      </w:tr>
      <w:tr w:rsidR="002A47D1" w:rsidRPr="00321D3C" w14:paraId="32F5183F" w14:textId="77777777" w:rsidTr="00FB79DF">
        <w:tc>
          <w:tcPr>
            <w:tcW w:w="9016" w:type="dxa"/>
            <w:gridSpan w:val="3"/>
          </w:tcPr>
          <w:p w14:paraId="02D9C8B8" w14:textId="38E53989" w:rsidR="002A47D1" w:rsidRPr="00321D3C" w:rsidRDefault="00341F45" w:rsidP="00FF554A">
            <w:pPr>
              <w:spacing w:after="0" w:line="240" w:lineRule="auto"/>
              <w:rPr>
                <w:rFonts w:ascii="Times New Roman" w:hAnsi="Times New Roman"/>
                <w:b/>
                <w:sz w:val="28"/>
                <w:szCs w:val="28"/>
                <w:lang w:val="kk-KZ"/>
              </w:rPr>
            </w:pPr>
            <w:r w:rsidRPr="00F03003">
              <w:rPr>
                <w:rFonts w:ascii="Times New Roman" w:hAnsi="Times New Roman"/>
                <w:b/>
                <w:sz w:val="28"/>
                <w:szCs w:val="28"/>
                <w:lang w:val="kk-KZ"/>
              </w:rPr>
              <w:t>КІРІСПЕ</w:t>
            </w:r>
          </w:p>
        </w:tc>
        <w:tc>
          <w:tcPr>
            <w:tcW w:w="731" w:type="dxa"/>
            <w:shd w:val="clear" w:color="auto" w:fill="auto"/>
          </w:tcPr>
          <w:p w14:paraId="77F5FCED" w14:textId="51E56620" w:rsidR="002A47D1" w:rsidRPr="00321D3C" w:rsidRDefault="00FB79DF" w:rsidP="00FF554A">
            <w:pPr>
              <w:spacing w:after="0" w:line="240" w:lineRule="auto"/>
              <w:rPr>
                <w:rFonts w:ascii="Times New Roman" w:hAnsi="Times New Roman"/>
                <w:sz w:val="28"/>
                <w:szCs w:val="28"/>
                <w:lang w:val="kk-KZ"/>
              </w:rPr>
            </w:pPr>
            <w:r>
              <w:rPr>
                <w:rFonts w:ascii="Times New Roman" w:hAnsi="Times New Roman"/>
                <w:sz w:val="28"/>
                <w:szCs w:val="28"/>
                <w:lang w:val="kk-KZ"/>
              </w:rPr>
              <w:t>7</w:t>
            </w:r>
          </w:p>
        </w:tc>
      </w:tr>
      <w:tr w:rsidR="002A47D1" w:rsidRPr="00321D3C" w14:paraId="6D516695" w14:textId="77777777" w:rsidTr="00FB79DF">
        <w:tc>
          <w:tcPr>
            <w:tcW w:w="390" w:type="dxa"/>
          </w:tcPr>
          <w:p w14:paraId="7FAFF4EF" w14:textId="77777777" w:rsidR="002A47D1" w:rsidRPr="00321D3C" w:rsidRDefault="002A47D1" w:rsidP="00FF554A">
            <w:pPr>
              <w:spacing w:after="0" w:line="240" w:lineRule="auto"/>
              <w:rPr>
                <w:rFonts w:ascii="Times New Roman" w:hAnsi="Times New Roman"/>
                <w:b/>
                <w:sz w:val="28"/>
                <w:szCs w:val="28"/>
                <w:lang w:val="kk-KZ"/>
              </w:rPr>
            </w:pPr>
            <w:bookmarkStart w:id="0" w:name="_Hlk152374525"/>
          </w:p>
        </w:tc>
        <w:tc>
          <w:tcPr>
            <w:tcW w:w="916" w:type="dxa"/>
            <w:shd w:val="clear" w:color="auto" w:fill="auto"/>
          </w:tcPr>
          <w:p w14:paraId="1C54830A" w14:textId="77777777" w:rsidR="002A47D1" w:rsidRPr="00321D3C" w:rsidRDefault="002A47D1" w:rsidP="00FF554A">
            <w:pPr>
              <w:spacing w:after="0" w:line="240" w:lineRule="auto"/>
              <w:rPr>
                <w:rFonts w:ascii="Times New Roman" w:hAnsi="Times New Roman"/>
                <w:b/>
                <w:sz w:val="28"/>
                <w:szCs w:val="28"/>
                <w:lang w:val="kk-KZ"/>
              </w:rPr>
            </w:pPr>
            <w:r w:rsidRPr="00321D3C">
              <w:rPr>
                <w:rFonts w:ascii="Times New Roman" w:hAnsi="Times New Roman"/>
                <w:b/>
                <w:sz w:val="28"/>
                <w:szCs w:val="28"/>
                <w:lang w:val="kk-KZ"/>
              </w:rPr>
              <w:t>1</w:t>
            </w:r>
          </w:p>
        </w:tc>
        <w:tc>
          <w:tcPr>
            <w:tcW w:w="7710" w:type="dxa"/>
            <w:shd w:val="clear" w:color="auto" w:fill="auto"/>
          </w:tcPr>
          <w:p w14:paraId="7133E72E" w14:textId="08C6AF9F" w:rsidR="002A47D1" w:rsidRPr="00321D3C" w:rsidRDefault="00341F45" w:rsidP="00E00CD4">
            <w:pPr>
              <w:spacing w:after="0" w:line="240" w:lineRule="auto"/>
              <w:jc w:val="both"/>
              <w:rPr>
                <w:rFonts w:ascii="Times New Roman" w:hAnsi="Times New Roman"/>
                <w:b/>
                <w:sz w:val="28"/>
                <w:szCs w:val="28"/>
                <w:lang w:val="kk-KZ"/>
              </w:rPr>
            </w:pPr>
            <w:r w:rsidRPr="00321D3C">
              <w:rPr>
                <w:rFonts w:ascii="Times New Roman" w:hAnsi="Times New Roman"/>
                <w:b/>
                <w:sz w:val="28"/>
                <w:szCs w:val="28"/>
                <w:lang w:val="kk-KZ"/>
              </w:rPr>
              <w:t>ЗЕРТТЕУ БАҒЫ</w:t>
            </w:r>
            <w:r w:rsidR="00515AF4" w:rsidRPr="00321D3C">
              <w:rPr>
                <w:rFonts w:ascii="Times New Roman" w:hAnsi="Times New Roman"/>
                <w:b/>
                <w:sz w:val="28"/>
                <w:szCs w:val="28"/>
                <w:lang w:val="kk-KZ"/>
              </w:rPr>
              <w:t>ТЫН ТА</w:t>
            </w:r>
            <w:r w:rsidR="00E00CD4">
              <w:rPr>
                <w:rFonts w:ascii="Times New Roman" w:hAnsi="Times New Roman"/>
                <w:b/>
                <w:sz w:val="28"/>
                <w:szCs w:val="28"/>
                <w:lang w:val="kk-KZ"/>
              </w:rPr>
              <w:t>Ң</w:t>
            </w:r>
            <w:r w:rsidR="00515AF4" w:rsidRPr="00321D3C">
              <w:rPr>
                <w:rFonts w:ascii="Times New Roman" w:hAnsi="Times New Roman"/>
                <w:b/>
                <w:sz w:val="28"/>
                <w:szCs w:val="28"/>
                <w:lang w:val="kk-KZ"/>
              </w:rPr>
              <w:t>ДАУДЫҢ НЕГІЗДЕМЕСІ</w:t>
            </w:r>
          </w:p>
        </w:tc>
        <w:tc>
          <w:tcPr>
            <w:tcW w:w="731" w:type="dxa"/>
            <w:shd w:val="clear" w:color="auto" w:fill="auto"/>
          </w:tcPr>
          <w:p w14:paraId="6F38B3AA" w14:textId="02B1EE0E" w:rsidR="002A47D1" w:rsidRPr="00321D3C" w:rsidRDefault="00CB07AD" w:rsidP="003D68C6">
            <w:pPr>
              <w:spacing w:after="0" w:line="240" w:lineRule="auto"/>
              <w:rPr>
                <w:rFonts w:ascii="Times New Roman" w:hAnsi="Times New Roman"/>
                <w:sz w:val="28"/>
                <w:szCs w:val="28"/>
                <w:lang w:val="kk-KZ"/>
              </w:rPr>
            </w:pPr>
            <w:r w:rsidRPr="00321D3C">
              <w:rPr>
                <w:rFonts w:ascii="Times New Roman" w:hAnsi="Times New Roman"/>
                <w:sz w:val="28"/>
                <w:szCs w:val="28"/>
                <w:lang w:val="kk-KZ"/>
              </w:rPr>
              <w:t>1</w:t>
            </w:r>
            <w:r w:rsidR="003D68C6">
              <w:rPr>
                <w:rFonts w:ascii="Times New Roman" w:hAnsi="Times New Roman"/>
                <w:sz w:val="28"/>
                <w:szCs w:val="28"/>
                <w:lang w:val="kk-KZ"/>
              </w:rPr>
              <w:t>3</w:t>
            </w:r>
          </w:p>
        </w:tc>
      </w:tr>
      <w:tr w:rsidR="002A47D1" w:rsidRPr="00321D3C" w14:paraId="070A2941" w14:textId="77777777" w:rsidTr="00FB79DF">
        <w:tc>
          <w:tcPr>
            <w:tcW w:w="390" w:type="dxa"/>
          </w:tcPr>
          <w:p w14:paraId="66D95CA2" w14:textId="77777777" w:rsidR="002A47D1" w:rsidRPr="00321D3C" w:rsidRDefault="002A47D1" w:rsidP="00FF554A">
            <w:pPr>
              <w:spacing w:after="0" w:line="240" w:lineRule="auto"/>
              <w:rPr>
                <w:rFonts w:ascii="Times New Roman" w:hAnsi="Times New Roman"/>
                <w:b/>
                <w:sz w:val="28"/>
                <w:szCs w:val="28"/>
                <w:lang w:val="kk-KZ"/>
              </w:rPr>
            </w:pPr>
          </w:p>
        </w:tc>
        <w:tc>
          <w:tcPr>
            <w:tcW w:w="916" w:type="dxa"/>
            <w:shd w:val="clear" w:color="auto" w:fill="auto"/>
          </w:tcPr>
          <w:p w14:paraId="3BC3B274" w14:textId="77777777" w:rsidR="002A47D1" w:rsidRPr="00321D3C" w:rsidRDefault="002A47D1" w:rsidP="00FF554A">
            <w:pPr>
              <w:spacing w:after="0" w:line="240" w:lineRule="auto"/>
              <w:rPr>
                <w:rFonts w:ascii="Times New Roman" w:hAnsi="Times New Roman"/>
                <w:sz w:val="28"/>
                <w:szCs w:val="28"/>
                <w:lang w:val="kk-KZ"/>
              </w:rPr>
            </w:pPr>
            <w:r w:rsidRPr="00321D3C">
              <w:rPr>
                <w:rFonts w:ascii="Times New Roman" w:hAnsi="Times New Roman"/>
                <w:sz w:val="28"/>
                <w:szCs w:val="28"/>
                <w:lang w:val="kk-KZ"/>
              </w:rPr>
              <w:t>1.1</w:t>
            </w:r>
          </w:p>
        </w:tc>
        <w:tc>
          <w:tcPr>
            <w:tcW w:w="7710" w:type="dxa"/>
            <w:shd w:val="clear" w:color="auto" w:fill="auto"/>
          </w:tcPr>
          <w:p w14:paraId="5DA1F2CA" w14:textId="702EED98" w:rsidR="002A47D1" w:rsidRPr="00321D3C" w:rsidRDefault="00961729" w:rsidP="00FF554A">
            <w:pPr>
              <w:spacing w:after="0" w:line="240" w:lineRule="auto"/>
              <w:jc w:val="both"/>
              <w:rPr>
                <w:rFonts w:ascii="Times New Roman" w:hAnsi="Times New Roman"/>
                <w:sz w:val="28"/>
                <w:szCs w:val="28"/>
                <w:lang w:val="kk-KZ"/>
              </w:rPr>
            </w:pPr>
            <w:r w:rsidRPr="00321D3C">
              <w:rPr>
                <w:rFonts w:ascii="Times New Roman" w:hAnsi="Times New Roman"/>
                <w:sz w:val="28"/>
                <w:szCs w:val="28"/>
                <w:lang w:val="kk-KZ"/>
              </w:rPr>
              <w:t>Оңтүстік және Оңтүстік-Шығыс Қазақстанның табиғи-климаттық жағдайлары</w:t>
            </w:r>
          </w:p>
        </w:tc>
        <w:tc>
          <w:tcPr>
            <w:tcW w:w="731" w:type="dxa"/>
            <w:shd w:val="clear" w:color="auto" w:fill="auto"/>
          </w:tcPr>
          <w:p w14:paraId="3A2918BC" w14:textId="77777777" w:rsidR="0047383E" w:rsidRDefault="0047383E" w:rsidP="00FB79DF">
            <w:pPr>
              <w:spacing w:after="0" w:line="240" w:lineRule="auto"/>
              <w:rPr>
                <w:rFonts w:ascii="Times New Roman" w:hAnsi="Times New Roman"/>
                <w:sz w:val="28"/>
                <w:szCs w:val="28"/>
                <w:lang w:val="kk-KZ"/>
              </w:rPr>
            </w:pPr>
          </w:p>
          <w:p w14:paraId="28EC29BE" w14:textId="2DFDC272" w:rsidR="002A47D1" w:rsidRPr="00321D3C" w:rsidRDefault="00CB07AD" w:rsidP="003D68C6">
            <w:pPr>
              <w:spacing w:after="0" w:line="240" w:lineRule="auto"/>
              <w:rPr>
                <w:rFonts w:ascii="Times New Roman" w:hAnsi="Times New Roman"/>
                <w:sz w:val="28"/>
                <w:szCs w:val="28"/>
                <w:lang w:val="kk-KZ"/>
              </w:rPr>
            </w:pPr>
            <w:r w:rsidRPr="00321D3C">
              <w:rPr>
                <w:rFonts w:ascii="Times New Roman" w:hAnsi="Times New Roman"/>
                <w:sz w:val="28"/>
                <w:szCs w:val="28"/>
                <w:lang w:val="kk-KZ"/>
              </w:rPr>
              <w:t>1</w:t>
            </w:r>
            <w:r w:rsidR="003D68C6">
              <w:rPr>
                <w:rFonts w:ascii="Times New Roman" w:hAnsi="Times New Roman"/>
                <w:sz w:val="28"/>
                <w:szCs w:val="28"/>
                <w:lang w:val="kk-KZ"/>
              </w:rPr>
              <w:t>3</w:t>
            </w:r>
          </w:p>
        </w:tc>
      </w:tr>
      <w:bookmarkEnd w:id="0"/>
      <w:tr w:rsidR="002A47D1" w:rsidRPr="00321D3C" w14:paraId="522901D8" w14:textId="77777777" w:rsidTr="00FB79DF">
        <w:tc>
          <w:tcPr>
            <w:tcW w:w="390" w:type="dxa"/>
          </w:tcPr>
          <w:p w14:paraId="2BDD642D" w14:textId="77777777" w:rsidR="002A47D1" w:rsidRPr="00321D3C" w:rsidRDefault="002A47D1" w:rsidP="00FF554A">
            <w:pPr>
              <w:spacing w:after="0" w:line="240" w:lineRule="auto"/>
              <w:rPr>
                <w:rFonts w:ascii="Times New Roman" w:hAnsi="Times New Roman"/>
                <w:sz w:val="28"/>
                <w:szCs w:val="28"/>
                <w:lang w:val="kk-KZ"/>
              </w:rPr>
            </w:pPr>
          </w:p>
        </w:tc>
        <w:tc>
          <w:tcPr>
            <w:tcW w:w="916" w:type="dxa"/>
            <w:shd w:val="clear" w:color="auto" w:fill="auto"/>
          </w:tcPr>
          <w:p w14:paraId="6758E9B6" w14:textId="77777777" w:rsidR="002A47D1" w:rsidRPr="00321D3C" w:rsidRDefault="002A47D1" w:rsidP="00FF554A">
            <w:pPr>
              <w:spacing w:after="0" w:line="240" w:lineRule="auto"/>
              <w:rPr>
                <w:rFonts w:ascii="Times New Roman" w:hAnsi="Times New Roman"/>
                <w:sz w:val="28"/>
                <w:szCs w:val="28"/>
                <w:lang w:val="kk-KZ"/>
              </w:rPr>
            </w:pPr>
            <w:r w:rsidRPr="00321D3C">
              <w:rPr>
                <w:rFonts w:ascii="Times New Roman" w:hAnsi="Times New Roman"/>
                <w:sz w:val="28"/>
                <w:szCs w:val="28"/>
                <w:lang w:val="kk-KZ"/>
              </w:rPr>
              <w:t>1.2</w:t>
            </w:r>
          </w:p>
        </w:tc>
        <w:tc>
          <w:tcPr>
            <w:tcW w:w="7710" w:type="dxa"/>
            <w:shd w:val="clear" w:color="auto" w:fill="auto"/>
          </w:tcPr>
          <w:p w14:paraId="590AE360" w14:textId="58B58E5D" w:rsidR="002A47D1" w:rsidRPr="0019424B" w:rsidRDefault="0019424B" w:rsidP="0004667E">
            <w:pPr>
              <w:spacing w:after="0" w:line="240" w:lineRule="auto"/>
              <w:jc w:val="both"/>
              <w:rPr>
                <w:rFonts w:ascii="Times New Roman" w:hAnsi="Times New Roman"/>
                <w:sz w:val="28"/>
                <w:szCs w:val="28"/>
                <w:lang w:val="kk-KZ"/>
              </w:rPr>
            </w:pPr>
            <w:r w:rsidRPr="0019424B">
              <w:rPr>
                <w:rFonts w:ascii="Times New Roman" w:hAnsi="Times New Roman"/>
                <w:i/>
                <w:sz w:val="28"/>
                <w:szCs w:val="28"/>
                <w:lang w:val="kk-KZ"/>
              </w:rPr>
              <w:t>Erwinia amylovora</w:t>
            </w:r>
            <w:r w:rsidRPr="0019424B">
              <w:rPr>
                <w:rFonts w:ascii="Times New Roman" w:hAnsi="Times New Roman"/>
                <w:sz w:val="28"/>
                <w:szCs w:val="28"/>
                <w:lang w:val="kk-KZ"/>
              </w:rPr>
              <w:t xml:space="preserve"> бактериялық күйік қоздырғышының алма бақтарында таралуы және оның белгілері</w:t>
            </w:r>
          </w:p>
        </w:tc>
        <w:tc>
          <w:tcPr>
            <w:tcW w:w="731" w:type="dxa"/>
            <w:shd w:val="clear" w:color="auto" w:fill="auto"/>
          </w:tcPr>
          <w:p w14:paraId="17E7FEDD" w14:textId="77777777" w:rsidR="0047383E" w:rsidRDefault="0047383E" w:rsidP="00C10975">
            <w:pPr>
              <w:spacing w:after="0" w:line="240" w:lineRule="auto"/>
              <w:rPr>
                <w:rFonts w:ascii="Times New Roman" w:hAnsi="Times New Roman"/>
                <w:sz w:val="28"/>
                <w:szCs w:val="28"/>
                <w:lang w:val="kk-KZ"/>
              </w:rPr>
            </w:pPr>
          </w:p>
          <w:p w14:paraId="11C1C82C" w14:textId="16C58CDC" w:rsidR="002A47D1" w:rsidRPr="00321D3C" w:rsidRDefault="00CB07AD" w:rsidP="00C10975">
            <w:pPr>
              <w:spacing w:after="0" w:line="240" w:lineRule="auto"/>
              <w:rPr>
                <w:rFonts w:ascii="Times New Roman" w:hAnsi="Times New Roman"/>
                <w:sz w:val="28"/>
                <w:szCs w:val="28"/>
                <w:lang w:val="kk-KZ"/>
              </w:rPr>
            </w:pPr>
            <w:r w:rsidRPr="00321D3C">
              <w:rPr>
                <w:rFonts w:ascii="Times New Roman" w:hAnsi="Times New Roman"/>
                <w:sz w:val="28"/>
                <w:szCs w:val="28"/>
                <w:lang w:val="kk-KZ"/>
              </w:rPr>
              <w:t>1</w:t>
            </w:r>
            <w:r w:rsidR="003D68C6">
              <w:rPr>
                <w:rFonts w:ascii="Times New Roman" w:hAnsi="Times New Roman"/>
                <w:sz w:val="28"/>
                <w:szCs w:val="28"/>
                <w:lang w:val="kk-KZ"/>
              </w:rPr>
              <w:t>5</w:t>
            </w:r>
          </w:p>
        </w:tc>
      </w:tr>
      <w:tr w:rsidR="002A47D1" w:rsidRPr="00321D3C" w14:paraId="3CF62F49" w14:textId="77777777" w:rsidTr="00FB79DF">
        <w:tc>
          <w:tcPr>
            <w:tcW w:w="390" w:type="dxa"/>
          </w:tcPr>
          <w:p w14:paraId="0A38AEB6" w14:textId="77777777" w:rsidR="002A47D1" w:rsidRPr="00321D3C" w:rsidRDefault="002A47D1" w:rsidP="00FF554A">
            <w:pPr>
              <w:spacing w:after="0" w:line="240" w:lineRule="auto"/>
              <w:rPr>
                <w:rFonts w:ascii="Times New Roman" w:hAnsi="Times New Roman"/>
                <w:sz w:val="28"/>
                <w:szCs w:val="28"/>
                <w:lang w:val="kk-KZ"/>
              </w:rPr>
            </w:pPr>
          </w:p>
        </w:tc>
        <w:tc>
          <w:tcPr>
            <w:tcW w:w="916" w:type="dxa"/>
            <w:shd w:val="clear" w:color="auto" w:fill="auto"/>
          </w:tcPr>
          <w:p w14:paraId="3B933D88" w14:textId="77777777" w:rsidR="002A47D1" w:rsidRPr="00321D3C" w:rsidRDefault="002A47D1" w:rsidP="00FF554A">
            <w:pPr>
              <w:spacing w:after="0" w:line="240" w:lineRule="auto"/>
              <w:rPr>
                <w:rFonts w:ascii="Times New Roman" w:hAnsi="Times New Roman"/>
                <w:sz w:val="28"/>
                <w:szCs w:val="28"/>
                <w:lang w:val="kk-KZ"/>
              </w:rPr>
            </w:pPr>
            <w:r w:rsidRPr="00321D3C">
              <w:rPr>
                <w:rFonts w:ascii="Times New Roman" w:hAnsi="Times New Roman"/>
                <w:sz w:val="28"/>
                <w:szCs w:val="28"/>
                <w:lang w:val="kk-KZ"/>
              </w:rPr>
              <w:t>1.3</w:t>
            </w:r>
          </w:p>
        </w:tc>
        <w:tc>
          <w:tcPr>
            <w:tcW w:w="7710" w:type="dxa"/>
            <w:shd w:val="clear" w:color="auto" w:fill="auto"/>
          </w:tcPr>
          <w:p w14:paraId="1AAC53D7" w14:textId="17B924A0" w:rsidR="002A47D1" w:rsidRPr="00321D3C" w:rsidRDefault="006C45CC" w:rsidP="00FF554A">
            <w:pPr>
              <w:pStyle w:val="a4"/>
              <w:spacing w:after="0" w:line="240" w:lineRule="auto"/>
              <w:ind w:left="0"/>
              <w:jc w:val="both"/>
              <w:rPr>
                <w:rFonts w:ascii="Times New Roman" w:hAnsi="Times New Roman"/>
                <w:sz w:val="28"/>
                <w:szCs w:val="28"/>
                <w:lang w:val="kk-KZ"/>
              </w:rPr>
            </w:pPr>
            <w:r w:rsidRPr="00321D3C">
              <w:rPr>
                <w:rFonts w:ascii="Times New Roman" w:hAnsi="Times New Roman"/>
                <w:sz w:val="28"/>
                <w:szCs w:val="28"/>
                <w:lang w:val="kk-KZ"/>
              </w:rPr>
              <w:t>Бақтарды қорғау мен аурудың таралуын бақылау стратегиялары</w:t>
            </w:r>
          </w:p>
        </w:tc>
        <w:tc>
          <w:tcPr>
            <w:tcW w:w="731" w:type="dxa"/>
            <w:shd w:val="clear" w:color="auto" w:fill="auto"/>
          </w:tcPr>
          <w:p w14:paraId="171190AD" w14:textId="77777777" w:rsidR="0047383E" w:rsidRDefault="0047383E" w:rsidP="00FF554A">
            <w:pPr>
              <w:spacing w:after="0" w:line="240" w:lineRule="auto"/>
              <w:rPr>
                <w:rFonts w:ascii="Times New Roman" w:hAnsi="Times New Roman"/>
                <w:sz w:val="28"/>
                <w:szCs w:val="28"/>
                <w:lang w:val="kk-KZ"/>
              </w:rPr>
            </w:pPr>
          </w:p>
          <w:p w14:paraId="601912E1" w14:textId="4EAC8BA8" w:rsidR="002A47D1" w:rsidRPr="00321D3C" w:rsidRDefault="003D68C6" w:rsidP="00FF554A">
            <w:pPr>
              <w:spacing w:after="0" w:line="240" w:lineRule="auto"/>
              <w:rPr>
                <w:rFonts w:ascii="Times New Roman" w:hAnsi="Times New Roman"/>
                <w:sz w:val="28"/>
                <w:szCs w:val="28"/>
                <w:lang w:val="kk-KZ"/>
              </w:rPr>
            </w:pPr>
            <w:r>
              <w:rPr>
                <w:rFonts w:ascii="Times New Roman" w:hAnsi="Times New Roman"/>
                <w:sz w:val="28"/>
                <w:szCs w:val="28"/>
                <w:lang w:val="kk-KZ"/>
              </w:rPr>
              <w:t>22</w:t>
            </w:r>
          </w:p>
        </w:tc>
      </w:tr>
      <w:tr w:rsidR="00CB07AD" w:rsidRPr="00321D3C" w14:paraId="3D1AE96A" w14:textId="77777777" w:rsidTr="00FB79DF">
        <w:tc>
          <w:tcPr>
            <w:tcW w:w="390" w:type="dxa"/>
          </w:tcPr>
          <w:p w14:paraId="4B80CC6D" w14:textId="77777777" w:rsidR="00CB07AD" w:rsidRPr="00321D3C" w:rsidRDefault="00CB07AD" w:rsidP="00CB07AD">
            <w:pPr>
              <w:spacing w:after="0" w:line="240" w:lineRule="auto"/>
              <w:rPr>
                <w:rFonts w:ascii="Times New Roman" w:hAnsi="Times New Roman"/>
                <w:sz w:val="28"/>
                <w:szCs w:val="28"/>
                <w:lang w:val="kk-KZ"/>
              </w:rPr>
            </w:pPr>
          </w:p>
        </w:tc>
        <w:tc>
          <w:tcPr>
            <w:tcW w:w="916" w:type="dxa"/>
            <w:shd w:val="clear" w:color="auto" w:fill="auto"/>
          </w:tcPr>
          <w:p w14:paraId="272F4153" w14:textId="77777777" w:rsidR="00CB07AD" w:rsidRPr="00321D3C" w:rsidRDefault="00CB07AD" w:rsidP="00CB07AD">
            <w:pPr>
              <w:spacing w:after="0" w:line="240" w:lineRule="auto"/>
              <w:rPr>
                <w:rFonts w:ascii="Times New Roman" w:hAnsi="Times New Roman"/>
                <w:sz w:val="28"/>
                <w:szCs w:val="28"/>
                <w:lang w:val="kk-KZ"/>
              </w:rPr>
            </w:pPr>
            <w:r w:rsidRPr="00321D3C">
              <w:rPr>
                <w:rFonts w:ascii="Times New Roman" w:hAnsi="Times New Roman"/>
                <w:sz w:val="28"/>
                <w:szCs w:val="28"/>
                <w:lang w:val="kk-KZ"/>
              </w:rPr>
              <w:t>1.4</w:t>
            </w:r>
          </w:p>
        </w:tc>
        <w:tc>
          <w:tcPr>
            <w:tcW w:w="7710" w:type="dxa"/>
            <w:shd w:val="clear" w:color="auto" w:fill="auto"/>
          </w:tcPr>
          <w:p w14:paraId="5AE9CAD1" w14:textId="0B89FF69" w:rsidR="00CB07AD" w:rsidRPr="00321D3C" w:rsidRDefault="0019424B" w:rsidP="00CB07AD">
            <w:pPr>
              <w:pStyle w:val="a4"/>
              <w:spacing w:after="0" w:line="240" w:lineRule="auto"/>
              <w:ind w:left="0"/>
              <w:jc w:val="both"/>
              <w:rPr>
                <w:rFonts w:ascii="Times New Roman" w:hAnsi="Times New Roman"/>
                <w:sz w:val="28"/>
                <w:szCs w:val="28"/>
                <w:lang w:val="kk-KZ"/>
              </w:rPr>
            </w:pPr>
            <w:r w:rsidRPr="0019424B">
              <w:rPr>
                <w:rFonts w:ascii="Times New Roman" w:hAnsi="Times New Roman"/>
                <w:sz w:val="28"/>
                <w:szCs w:val="28"/>
                <w:lang w:val="kk-KZ"/>
              </w:rPr>
              <w:t>Бактериялық күйік қоздырғышын биологиялық агенттер арқылы бақылау</w:t>
            </w:r>
          </w:p>
        </w:tc>
        <w:tc>
          <w:tcPr>
            <w:tcW w:w="731" w:type="dxa"/>
            <w:shd w:val="clear" w:color="auto" w:fill="auto"/>
          </w:tcPr>
          <w:p w14:paraId="7E0814C4" w14:textId="77777777" w:rsidR="0047383E" w:rsidRDefault="0047383E" w:rsidP="00C10975">
            <w:pPr>
              <w:spacing w:after="0" w:line="240" w:lineRule="auto"/>
              <w:rPr>
                <w:rFonts w:ascii="Times New Roman" w:hAnsi="Times New Roman"/>
                <w:sz w:val="28"/>
                <w:szCs w:val="28"/>
                <w:lang w:val="kk-KZ"/>
              </w:rPr>
            </w:pPr>
          </w:p>
          <w:p w14:paraId="5616A092" w14:textId="7834621D" w:rsidR="00CB07AD" w:rsidRPr="00321D3C" w:rsidRDefault="00E54CAA" w:rsidP="00C10975">
            <w:pPr>
              <w:spacing w:after="0" w:line="240" w:lineRule="auto"/>
              <w:rPr>
                <w:rFonts w:ascii="Times New Roman" w:hAnsi="Times New Roman"/>
                <w:sz w:val="28"/>
                <w:szCs w:val="28"/>
                <w:lang w:val="kk-KZ"/>
              </w:rPr>
            </w:pPr>
            <w:r w:rsidRPr="00321D3C">
              <w:rPr>
                <w:rFonts w:ascii="Times New Roman" w:hAnsi="Times New Roman"/>
                <w:sz w:val="28"/>
                <w:szCs w:val="28"/>
                <w:lang w:val="kk-KZ"/>
              </w:rPr>
              <w:t>2</w:t>
            </w:r>
            <w:r w:rsidR="003D68C6">
              <w:rPr>
                <w:rFonts w:ascii="Times New Roman" w:hAnsi="Times New Roman"/>
                <w:sz w:val="28"/>
                <w:szCs w:val="28"/>
                <w:lang w:val="kk-KZ"/>
              </w:rPr>
              <w:t>6</w:t>
            </w:r>
          </w:p>
        </w:tc>
      </w:tr>
      <w:tr w:rsidR="00CB07AD" w:rsidRPr="00321D3C" w14:paraId="6B62873A" w14:textId="77777777" w:rsidTr="00FB79DF">
        <w:tc>
          <w:tcPr>
            <w:tcW w:w="390" w:type="dxa"/>
          </w:tcPr>
          <w:p w14:paraId="4C796252" w14:textId="77777777" w:rsidR="00CB07AD" w:rsidRPr="00321D3C" w:rsidRDefault="00CB07AD" w:rsidP="00CB07AD">
            <w:pPr>
              <w:spacing w:after="0" w:line="240" w:lineRule="auto"/>
              <w:rPr>
                <w:rFonts w:ascii="Times New Roman" w:hAnsi="Times New Roman"/>
                <w:sz w:val="28"/>
                <w:szCs w:val="28"/>
                <w:lang w:val="kk-KZ"/>
              </w:rPr>
            </w:pPr>
          </w:p>
        </w:tc>
        <w:tc>
          <w:tcPr>
            <w:tcW w:w="916" w:type="dxa"/>
            <w:shd w:val="clear" w:color="auto" w:fill="auto"/>
          </w:tcPr>
          <w:p w14:paraId="67BDC352" w14:textId="77777777" w:rsidR="00CB07AD" w:rsidRPr="00321D3C" w:rsidRDefault="00CB07AD" w:rsidP="00CB07AD">
            <w:pPr>
              <w:spacing w:after="0" w:line="240" w:lineRule="auto"/>
              <w:rPr>
                <w:rFonts w:ascii="Times New Roman" w:hAnsi="Times New Roman"/>
                <w:sz w:val="28"/>
                <w:szCs w:val="28"/>
                <w:lang w:val="kk-KZ"/>
              </w:rPr>
            </w:pPr>
            <w:r w:rsidRPr="00321D3C">
              <w:rPr>
                <w:rFonts w:ascii="Times New Roman" w:hAnsi="Times New Roman"/>
                <w:sz w:val="28"/>
                <w:szCs w:val="28"/>
                <w:lang w:val="kk-KZ"/>
              </w:rPr>
              <w:t>1.5</w:t>
            </w:r>
          </w:p>
        </w:tc>
        <w:tc>
          <w:tcPr>
            <w:tcW w:w="7710" w:type="dxa"/>
            <w:shd w:val="clear" w:color="auto" w:fill="auto"/>
          </w:tcPr>
          <w:p w14:paraId="75FB1154" w14:textId="2EF47056" w:rsidR="00CB07AD" w:rsidRPr="00321D3C" w:rsidRDefault="006C45CC" w:rsidP="00073D30">
            <w:pPr>
              <w:pStyle w:val="a4"/>
              <w:spacing w:after="0" w:line="240" w:lineRule="auto"/>
              <w:ind w:left="0"/>
              <w:jc w:val="both"/>
              <w:rPr>
                <w:rFonts w:ascii="Times New Roman" w:hAnsi="Times New Roman"/>
                <w:sz w:val="28"/>
                <w:szCs w:val="28"/>
                <w:lang w:val="kk-KZ"/>
              </w:rPr>
            </w:pPr>
            <w:bookmarkStart w:id="1" w:name="_Hlk152374694"/>
            <w:r w:rsidRPr="00321D3C">
              <w:rPr>
                <w:rFonts w:ascii="Times New Roman" w:hAnsi="Times New Roman"/>
                <w:sz w:val="28"/>
                <w:szCs w:val="28"/>
                <w:lang w:val="kk-KZ"/>
              </w:rPr>
              <w:t>Микроорганизм штамдарының өнімділі</w:t>
            </w:r>
            <w:r w:rsidR="00073D30">
              <w:rPr>
                <w:rFonts w:ascii="Times New Roman" w:hAnsi="Times New Roman"/>
                <w:sz w:val="28"/>
                <w:szCs w:val="28"/>
                <w:lang w:val="kk-KZ"/>
              </w:rPr>
              <w:t>к қасиеттерін</w:t>
            </w:r>
            <w:r w:rsidRPr="00321D3C">
              <w:rPr>
                <w:rFonts w:ascii="Times New Roman" w:hAnsi="Times New Roman"/>
                <w:sz w:val="28"/>
                <w:szCs w:val="28"/>
                <w:lang w:val="kk-KZ"/>
              </w:rPr>
              <w:t xml:space="preserve"> жоғарлату үшін жасанды мутагенезді қолдану</w:t>
            </w:r>
            <w:bookmarkEnd w:id="1"/>
          </w:p>
        </w:tc>
        <w:tc>
          <w:tcPr>
            <w:tcW w:w="731" w:type="dxa"/>
            <w:shd w:val="clear" w:color="auto" w:fill="auto"/>
          </w:tcPr>
          <w:p w14:paraId="33632826" w14:textId="77777777" w:rsidR="0047383E" w:rsidRDefault="0047383E" w:rsidP="00C10975">
            <w:pPr>
              <w:spacing w:after="0" w:line="240" w:lineRule="auto"/>
              <w:rPr>
                <w:rFonts w:ascii="Times New Roman" w:hAnsi="Times New Roman"/>
                <w:sz w:val="28"/>
                <w:szCs w:val="28"/>
                <w:lang w:val="kk-KZ"/>
              </w:rPr>
            </w:pPr>
          </w:p>
          <w:p w14:paraId="3BD4BCFA" w14:textId="39124654" w:rsidR="00CB07AD" w:rsidRPr="00321D3C" w:rsidRDefault="003D68C6" w:rsidP="00C10975">
            <w:pPr>
              <w:spacing w:after="0" w:line="240" w:lineRule="auto"/>
              <w:rPr>
                <w:rFonts w:ascii="Times New Roman" w:hAnsi="Times New Roman"/>
                <w:sz w:val="28"/>
                <w:szCs w:val="28"/>
                <w:lang w:val="kk-KZ"/>
              </w:rPr>
            </w:pPr>
            <w:r>
              <w:rPr>
                <w:rFonts w:ascii="Times New Roman" w:hAnsi="Times New Roman"/>
                <w:sz w:val="28"/>
                <w:szCs w:val="28"/>
                <w:lang w:val="kk-KZ"/>
              </w:rPr>
              <w:t>31</w:t>
            </w:r>
          </w:p>
        </w:tc>
      </w:tr>
      <w:tr w:rsidR="00CB07AD" w:rsidRPr="00F03003" w14:paraId="345819F6" w14:textId="77777777" w:rsidTr="00FB79DF">
        <w:tc>
          <w:tcPr>
            <w:tcW w:w="390" w:type="dxa"/>
          </w:tcPr>
          <w:p w14:paraId="3DEAB60E" w14:textId="77777777" w:rsidR="00CB07AD" w:rsidRPr="00321D3C" w:rsidRDefault="00CB07AD" w:rsidP="00CB07AD">
            <w:pPr>
              <w:spacing w:after="0" w:line="240" w:lineRule="auto"/>
              <w:rPr>
                <w:rFonts w:ascii="Times New Roman" w:hAnsi="Times New Roman"/>
                <w:b/>
                <w:sz w:val="28"/>
                <w:szCs w:val="28"/>
                <w:lang w:val="kk-KZ"/>
              </w:rPr>
            </w:pPr>
          </w:p>
        </w:tc>
        <w:tc>
          <w:tcPr>
            <w:tcW w:w="916" w:type="dxa"/>
            <w:shd w:val="clear" w:color="auto" w:fill="auto"/>
          </w:tcPr>
          <w:p w14:paraId="705705D5" w14:textId="77777777" w:rsidR="00CB07AD" w:rsidRPr="00321D3C" w:rsidRDefault="00CB07AD" w:rsidP="00CB07AD">
            <w:pPr>
              <w:spacing w:after="0" w:line="240" w:lineRule="auto"/>
              <w:rPr>
                <w:rFonts w:ascii="Times New Roman" w:hAnsi="Times New Roman"/>
                <w:b/>
                <w:sz w:val="28"/>
                <w:szCs w:val="28"/>
                <w:lang w:val="kk-KZ"/>
              </w:rPr>
            </w:pPr>
            <w:r w:rsidRPr="00321D3C">
              <w:rPr>
                <w:rFonts w:ascii="Times New Roman" w:hAnsi="Times New Roman"/>
                <w:b/>
                <w:sz w:val="28"/>
                <w:szCs w:val="28"/>
                <w:lang w:val="kk-KZ"/>
              </w:rPr>
              <w:t>2</w:t>
            </w:r>
          </w:p>
        </w:tc>
        <w:tc>
          <w:tcPr>
            <w:tcW w:w="7710" w:type="dxa"/>
            <w:shd w:val="clear" w:color="auto" w:fill="auto"/>
          </w:tcPr>
          <w:p w14:paraId="5587B8E9" w14:textId="02A467C5" w:rsidR="00CB07AD" w:rsidRPr="00BE7271" w:rsidRDefault="00515AF4" w:rsidP="00CB07AD">
            <w:pPr>
              <w:spacing w:after="0" w:line="240" w:lineRule="auto"/>
              <w:jc w:val="both"/>
              <w:rPr>
                <w:rFonts w:ascii="Times New Roman" w:hAnsi="Times New Roman"/>
                <w:b/>
                <w:sz w:val="28"/>
                <w:szCs w:val="28"/>
                <w:lang w:val="kk-KZ"/>
              </w:rPr>
            </w:pPr>
            <w:r w:rsidRPr="00BE7271">
              <w:rPr>
                <w:rFonts w:ascii="Times New Roman" w:hAnsi="Times New Roman"/>
                <w:b/>
                <w:sz w:val="28"/>
                <w:szCs w:val="28"/>
                <w:lang w:val="kk-KZ"/>
              </w:rPr>
              <w:t>ЗЕРТТЕУ ОБЪЕКТІЛЕРІ МЕН ӘДІСТЕРІ</w:t>
            </w:r>
          </w:p>
        </w:tc>
        <w:tc>
          <w:tcPr>
            <w:tcW w:w="731" w:type="dxa"/>
            <w:shd w:val="clear" w:color="auto" w:fill="auto"/>
          </w:tcPr>
          <w:p w14:paraId="52CD9849" w14:textId="6998FE32" w:rsidR="00CB07AD" w:rsidRPr="00BE7271" w:rsidRDefault="00E54CAA" w:rsidP="00BE7271">
            <w:pPr>
              <w:spacing w:after="0" w:line="240" w:lineRule="auto"/>
              <w:rPr>
                <w:rFonts w:ascii="Times New Roman" w:hAnsi="Times New Roman"/>
                <w:sz w:val="28"/>
                <w:szCs w:val="28"/>
                <w:lang w:val="kk-KZ"/>
              </w:rPr>
            </w:pPr>
            <w:r w:rsidRPr="00BE7271">
              <w:rPr>
                <w:rFonts w:ascii="Times New Roman" w:hAnsi="Times New Roman"/>
                <w:sz w:val="28"/>
                <w:szCs w:val="28"/>
                <w:lang w:val="kk-KZ"/>
              </w:rPr>
              <w:t>3</w:t>
            </w:r>
            <w:r w:rsidR="0022574E">
              <w:rPr>
                <w:rFonts w:ascii="Times New Roman" w:hAnsi="Times New Roman"/>
                <w:sz w:val="28"/>
                <w:szCs w:val="28"/>
                <w:lang w:val="kk-KZ"/>
              </w:rPr>
              <w:t>4</w:t>
            </w:r>
          </w:p>
        </w:tc>
      </w:tr>
      <w:tr w:rsidR="00CB07AD" w:rsidRPr="00D265DB" w14:paraId="00EE07DC" w14:textId="77777777" w:rsidTr="00FB79DF">
        <w:tc>
          <w:tcPr>
            <w:tcW w:w="390" w:type="dxa"/>
          </w:tcPr>
          <w:p w14:paraId="32E8CC5B" w14:textId="77777777" w:rsidR="00CB07AD" w:rsidRPr="00321D3C" w:rsidRDefault="00CB07AD" w:rsidP="00CB07AD">
            <w:pPr>
              <w:spacing w:after="0" w:line="240" w:lineRule="auto"/>
              <w:rPr>
                <w:rFonts w:ascii="Times New Roman" w:hAnsi="Times New Roman"/>
                <w:sz w:val="28"/>
                <w:szCs w:val="28"/>
                <w:lang w:val="kk-KZ"/>
              </w:rPr>
            </w:pPr>
          </w:p>
        </w:tc>
        <w:tc>
          <w:tcPr>
            <w:tcW w:w="916" w:type="dxa"/>
            <w:shd w:val="clear" w:color="auto" w:fill="auto"/>
          </w:tcPr>
          <w:p w14:paraId="27F49EAB" w14:textId="77777777" w:rsidR="00CB07AD" w:rsidRPr="00321D3C" w:rsidRDefault="00CB07AD" w:rsidP="00CB07AD">
            <w:pPr>
              <w:spacing w:after="0" w:line="240" w:lineRule="auto"/>
              <w:rPr>
                <w:rFonts w:ascii="Times New Roman" w:hAnsi="Times New Roman"/>
                <w:sz w:val="28"/>
                <w:szCs w:val="28"/>
                <w:lang w:val="kk-KZ"/>
              </w:rPr>
            </w:pPr>
            <w:r w:rsidRPr="00321D3C">
              <w:rPr>
                <w:rFonts w:ascii="Times New Roman" w:hAnsi="Times New Roman"/>
                <w:sz w:val="28"/>
                <w:szCs w:val="28"/>
                <w:lang w:val="kk-KZ"/>
              </w:rPr>
              <w:t>2.1</w:t>
            </w:r>
          </w:p>
        </w:tc>
        <w:tc>
          <w:tcPr>
            <w:tcW w:w="7710" w:type="dxa"/>
            <w:shd w:val="clear" w:color="auto" w:fill="auto"/>
          </w:tcPr>
          <w:p w14:paraId="6E77D744" w14:textId="0BE0AD4B" w:rsidR="00CB07AD" w:rsidRPr="00BE7271" w:rsidRDefault="006C45CC" w:rsidP="00CB07AD">
            <w:pPr>
              <w:spacing w:after="0" w:line="240" w:lineRule="auto"/>
              <w:jc w:val="both"/>
              <w:rPr>
                <w:rFonts w:ascii="Times New Roman" w:hAnsi="Times New Roman"/>
                <w:sz w:val="28"/>
                <w:szCs w:val="28"/>
                <w:lang w:val="kk-KZ"/>
              </w:rPr>
            </w:pPr>
            <w:r w:rsidRPr="00BE7271">
              <w:rPr>
                <w:rFonts w:ascii="Times New Roman" w:hAnsi="Times New Roman"/>
                <w:sz w:val="28"/>
                <w:szCs w:val="28"/>
                <w:lang w:val="kk-KZ"/>
              </w:rPr>
              <w:t>Зерттеу объектілері</w:t>
            </w:r>
          </w:p>
        </w:tc>
        <w:tc>
          <w:tcPr>
            <w:tcW w:w="731" w:type="dxa"/>
            <w:shd w:val="clear" w:color="auto" w:fill="auto"/>
          </w:tcPr>
          <w:p w14:paraId="068A410B" w14:textId="565FAFF0" w:rsidR="00CB07AD" w:rsidRPr="00BE7271" w:rsidRDefault="00E54CAA" w:rsidP="00BE7271">
            <w:pPr>
              <w:spacing w:after="0" w:line="240" w:lineRule="auto"/>
              <w:rPr>
                <w:rFonts w:ascii="Times New Roman" w:hAnsi="Times New Roman"/>
                <w:sz w:val="28"/>
                <w:szCs w:val="28"/>
                <w:lang w:val="kk-KZ"/>
              </w:rPr>
            </w:pPr>
            <w:r w:rsidRPr="00BE7271">
              <w:rPr>
                <w:rFonts w:ascii="Times New Roman" w:hAnsi="Times New Roman"/>
                <w:sz w:val="28"/>
                <w:szCs w:val="28"/>
                <w:lang w:val="kk-KZ"/>
              </w:rPr>
              <w:t>3</w:t>
            </w:r>
            <w:r w:rsidR="0022574E">
              <w:rPr>
                <w:rFonts w:ascii="Times New Roman" w:hAnsi="Times New Roman"/>
                <w:sz w:val="28"/>
                <w:szCs w:val="28"/>
                <w:lang w:val="kk-KZ"/>
              </w:rPr>
              <w:t>4</w:t>
            </w:r>
          </w:p>
        </w:tc>
      </w:tr>
      <w:tr w:rsidR="00CB07AD" w:rsidRPr="00D265DB" w14:paraId="3EACCA76" w14:textId="77777777" w:rsidTr="00FB79DF">
        <w:tc>
          <w:tcPr>
            <w:tcW w:w="390" w:type="dxa"/>
          </w:tcPr>
          <w:p w14:paraId="46B033A0" w14:textId="77777777" w:rsidR="00CB07AD" w:rsidRPr="00321D3C" w:rsidRDefault="00CB07AD" w:rsidP="00CB07AD">
            <w:pPr>
              <w:spacing w:after="0" w:line="240" w:lineRule="auto"/>
              <w:rPr>
                <w:rFonts w:ascii="Times New Roman" w:hAnsi="Times New Roman"/>
                <w:sz w:val="28"/>
                <w:szCs w:val="28"/>
                <w:lang w:val="kk-KZ"/>
              </w:rPr>
            </w:pPr>
          </w:p>
        </w:tc>
        <w:tc>
          <w:tcPr>
            <w:tcW w:w="916" w:type="dxa"/>
            <w:shd w:val="clear" w:color="auto" w:fill="auto"/>
          </w:tcPr>
          <w:p w14:paraId="70B95D83" w14:textId="77777777" w:rsidR="00CB07AD" w:rsidRPr="00321D3C" w:rsidRDefault="00CB07AD" w:rsidP="00CB07AD">
            <w:pPr>
              <w:spacing w:after="0" w:line="240" w:lineRule="auto"/>
              <w:rPr>
                <w:rFonts w:ascii="Times New Roman" w:hAnsi="Times New Roman"/>
                <w:sz w:val="28"/>
                <w:szCs w:val="28"/>
                <w:lang w:val="kk-KZ"/>
              </w:rPr>
            </w:pPr>
            <w:r w:rsidRPr="00321D3C">
              <w:rPr>
                <w:rFonts w:ascii="Times New Roman" w:hAnsi="Times New Roman"/>
                <w:sz w:val="28"/>
                <w:szCs w:val="28"/>
                <w:lang w:val="kk-KZ"/>
              </w:rPr>
              <w:t>2.2</w:t>
            </w:r>
          </w:p>
        </w:tc>
        <w:tc>
          <w:tcPr>
            <w:tcW w:w="7710" w:type="dxa"/>
            <w:shd w:val="clear" w:color="auto" w:fill="auto"/>
          </w:tcPr>
          <w:p w14:paraId="12454E79" w14:textId="3FCCF57A" w:rsidR="00CB07AD" w:rsidRPr="00BE7271" w:rsidRDefault="006C45CC" w:rsidP="00CB07AD">
            <w:pPr>
              <w:spacing w:after="0" w:line="240" w:lineRule="auto"/>
              <w:jc w:val="both"/>
              <w:rPr>
                <w:rFonts w:ascii="Times New Roman" w:hAnsi="Times New Roman"/>
                <w:sz w:val="28"/>
                <w:szCs w:val="28"/>
                <w:lang w:val="kk-KZ"/>
              </w:rPr>
            </w:pPr>
            <w:r w:rsidRPr="00BE7271">
              <w:rPr>
                <w:rFonts w:ascii="Times New Roman" w:hAnsi="Times New Roman"/>
                <w:sz w:val="28"/>
                <w:szCs w:val="28"/>
                <w:lang w:val="kk-KZ"/>
              </w:rPr>
              <w:t>Қоректік орталар</w:t>
            </w:r>
          </w:p>
        </w:tc>
        <w:tc>
          <w:tcPr>
            <w:tcW w:w="731" w:type="dxa"/>
            <w:shd w:val="clear" w:color="auto" w:fill="auto"/>
          </w:tcPr>
          <w:p w14:paraId="07E03062" w14:textId="6CE25F20" w:rsidR="00CB07AD" w:rsidRPr="00BE7271" w:rsidRDefault="00E54CAA" w:rsidP="00BE7271">
            <w:pPr>
              <w:spacing w:after="0" w:line="240" w:lineRule="auto"/>
              <w:rPr>
                <w:rFonts w:ascii="Times New Roman" w:hAnsi="Times New Roman"/>
                <w:sz w:val="28"/>
                <w:szCs w:val="28"/>
                <w:lang w:val="kk-KZ"/>
              </w:rPr>
            </w:pPr>
            <w:r w:rsidRPr="00BE7271">
              <w:rPr>
                <w:rFonts w:ascii="Times New Roman" w:hAnsi="Times New Roman"/>
                <w:sz w:val="28"/>
                <w:szCs w:val="28"/>
                <w:lang w:val="kk-KZ"/>
              </w:rPr>
              <w:t>3</w:t>
            </w:r>
            <w:r w:rsidR="0022574E">
              <w:rPr>
                <w:rFonts w:ascii="Times New Roman" w:hAnsi="Times New Roman"/>
                <w:sz w:val="28"/>
                <w:szCs w:val="28"/>
                <w:lang w:val="kk-KZ"/>
              </w:rPr>
              <w:t>4</w:t>
            </w:r>
          </w:p>
        </w:tc>
      </w:tr>
      <w:tr w:rsidR="00CB07AD" w:rsidRPr="00D265DB" w14:paraId="5408E027" w14:textId="77777777" w:rsidTr="00FB79DF">
        <w:tc>
          <w:tcPr>
            <w:tcW w:w="390" w:type="dxa"/>
          </w:tcPr>
          <w:p w14:paraId="05DFE6D0" w14:textId="77777777" w:rsidR="00CB07AD" w:rsidRPr="00321D3C" w:rsidRDefault="00CB07AD" w:rsidP="00CB07AD">
            <w:pPr>
              <w:spacing w:after="0" w:line="240" w:lineRule="auto"/>
              <w:rPr>
                <w:rFonts w:ascii="Times New Roman" w:hAnsi="Times New Roman"/>
                <w:sz w:val="28"/>
                <w:szCs w:val="28"/>
                <w:lang w:val="kk-KZ"/>
              </w:rPr>
            </w:pPr>
          </w:p>
        </w:tc>
        <w:tc>
          <w:tcPr>
            <w:tcW w:w="916" w:type="dxa"/>
            <w:shd w:val="clear" w:color="auto" w:fill="auto"/>
          </w:tcPr>
          <w:p w14:paraId="79A67A26" w14:textId="77777777" w:rsidR="00CB07AD" w:rsidRPr="00321D3C" w:rsidRDefault="00E54CAA" w:rsidP="00CB07AD">
            <w:pPr>
              <w:spacing w:after="0" w:line="240" w:lineRule="auto"/>
              <w:rPr>
                <w:rFonts w:ascii="Times New Roman" w:hAnsi="Times New Roman"/>
                <w:sz w:val="28"/>
                <w:szCs w:val="28"/>
                <w:lang w:val="kk-KZ"/>
              </w:rPr>
            </w:pPr>
            <w:r w:rsidRPr="00321D3C">
              <w:rPr>
                <w:rFonts w:ascii="Times New Roman" w:hAnsi="Times New Roman"/>
                <w:sz w:val="28"/>
                <w:szCs w:val="28"/>
                <w:lang w:val="kk-KZ"/>
              </w:rPr>
              <w:t>2.3</w:t>
            </w:r>
          </w:p>
        </w:tc>
        <w:tc>
          <w:tcPr>
            <w:tcW w:w="7710" w:type="dxa"/>
            <w:shd w:val="clear" w:color="auto" w:fill="auto"/>
          </w:tcPr>
          <w:p w14:paraId="02A8F3AD" w14:textId="76221C62" w:rsidR="00CB07AD" w:rsidRPr="00BE7271" w:rsidRDefault="006C45CC" w:rsidP="00CB07AD">
            <w:pPr>
              <w:spacing w:after="0" w:line="240" w:lineRule="auto"/>
              <w:jc w:val="both"/>
              <w:rPr>
                <w:rFonts w:ascii="Times New Roman" w:hAnsi="Times New Roman"/>
                <w:sz w:val="28"/>
                <w:szCs w:val="28"/>
                <w:lang w:val="kk-KZ"/>
              </w:rPr>
            </w:pPr>
            <w:r w:rsidRPr="00BE7271">
              <w:rPr>
                <w:rFonts w:ascii="Times New Roman" w:hAnsi="Times New Roman"/>
                <w:sz w:val="28"/>
                <w:szCs w:val="28"/>
                <w:lang w:val="kk-KZ"/>
              </w:rPr>
              <w:t>Зерттеу әдістері</w:t>
            </w:r>
          </w:p>
        </w:tc>
        <w:tc>
          <w:tcPr>
            <w:tcW w:w="731" w:type="dxa"/>
            <w:shd w:val="clear" w:color="auto" w:fill="auto"/>
          </w:tcPr>
          <w:p w14:paraId="2698EEAB" w14:textId="42BE3FB9" w:rsidR="00CB07AD" w:rsidRPr="00BE7271" w:rsidRDefault="009E6A23" w:rsidP="00BE7271">
            <w:pPr>
              <w:spacing w:after="0" w:line="240" w:lineRule="auto"/>
              <w:rPr>
                <w:rFonts w:ascii="Times New Roman" w:hAnsi="Times New Roman"/>
                <w:sz w:val="28"/>
                <w:szCs w:val="28"/>
                <w:lang w:val="kk-KZ"/>
              </w:rPr>
            </w:pPr>
            <w:r w:rsidRPr="00BE7271">
              <w:rPr>
                <w:rFonts w:ascii="Times New Roman" w:hAnsi="Times New Roman"/>
                <w:sz w:val="28"/>
                <w:szCs w:val="28"/>
                <w:lang w:val="kk-KZ"/>
              </w:rPr>
              <w:t>3</w:t>
            </w:r>
            <w:r w:rsidR="0022574E">
              <w:rPr>
                <w:rFonts w:ascii="Times New Roman" w:hAnsi="Times New Roman"/>
                <w:sz w:val="28"/>
                <w:szCs w:val="28"/>
                <w:lang w:val="kk-KZ"/>
              </w:rPr>
              <w:t>5</w:t>
            </w:r>
          </w:p>
        </w:tc>
      </w:tr>
      <w:tr w:rsidR="00CB07AD" w:rsidRPr="00D265DB" w14:paraId="7DEE4EA8" w14:textId="77777777" w:rsidTr="00FB79DF">
        <w:tc>
          <w:tcPr>
            <w:tcW w:w="390" w:type="dxa"/>
          </w:tcPr>
          <w:p w14:paraId="738C1454" w14:textId="77777777" w:rsidR="00CB07AD" w:rsidRPr="00321D3C" w:rsidRDefault="00CB07AD" w:rsidP="00CB07AD">
            <w:pPr>
              <w:spacing w:after="0" w:line="240" w:lineRule="auto"/>
              <w:rPr>
                <w:rFonts w:ascii="Times New Roman" w:hAnsi="Times New Roman"/>
                <w:sz w:val="28"/>
                <w:szCs w:val="28"/>
                <w:lang w:val="kk-KZ"/>
              </w:rPr>
            </w:pPr>
          </w:p>
        </w:tc>
        <w:tc>
          <w:tcPr>
            <w:tcW w:w="916" w:type="dxa"/>
            <w:shd w:val="clear" w:color="auto" w:fill="auto"/>
          </w:tcPr>
          <w:p w14:paraId="5FF4C463" w14:textId="77777777" w:rsidR="00CB07AD" w:rsidRPr="00321D3C" w:rsidRDefault="00E54CAA" w:rsidP="00CB07AD">
            <w:pPr>
              <w:spacing w:after="0" w:line="240" w:lineRule="auto"/>
              <w:rPr>
                <w:rFonts w:ascii="Times New Roman" w:hAnsi="Times New Roman"/>
                <w:sz w:val="28"/>
                <w:szCs w:val="28"/>
                <w:lang w:val="kk-KZ"/>
              </w:rPr>
            </w:pPr>
            <w:r w:rsidRPr="00321D3C">
              <w:rPr>
                <w:rFonts w:ascii="Times New Roman" w:hAnsi="Times New Roman"/>
                <w:sz w:val="28"/>
                <w:szCs w:val="28"/>
                <w:lang w:val="kk-KZ"/>
              </w:rPr>
              <w:t>2.3.1</w:t>
            </w:r>
          </w:p>
        </w:tc>
        <w:tc>
          <w:tcPr>
            <w:tcW w:w="7710" w:type="dxa"/>
            <w:shd w:val="clear" w:color="auto" w:fill="auto"/>
          </w:tcPr>
          <w:p w14:paraId="4C1EFD21" w14:textId="7C617879" w:rsidR="00CB07AD" w:rsidRPr="00BE7271" w:rsidRDefault="001C1A46" w:rsidP="001C1A46">
            <w:pPr>
              <w:spacing w:after="0" w:line="240" w:lineRule="auto"/>
              <w:jc w:val="both"/>
              <w:textAlignment w:val="top"/>
              <w:rPr>
                <w:rFonts w:ascii="Times New Roman" w:eastAsia="Times New Roman" w:hAnsi="Times New Roman"/>
                <w:color w:val="000000"/>
                <w:sz w:val="28"/>
                <w:szCs w:val="28"/>
                <w:shd w:val="clear" w:color="auto" w:fill="FFFFFF"/>
                <w:lang w:val="kk-KZ" w:eastAsia="ru-RU"/>
              </w:rPr>
            </w:pPr>
            <w:r w:rsidRPr="00BE7271">
              <w:rPr>
                <w:rFonts w:ascii="Times New Roman" w:eastAsia="Times New Roman" w:hAnsi="Times New Roman"/>
                <w:color w:val="000000"/>
                <w:sz w:val="28"/>
                <w:szCs w:val="28"/>
                <w:shd w:val="clear" w:color="auto" w:fill="FFFFFF"/>
                <w:lang w:val="kk-KZ" w:eastAsia="ru-RU"/>
              </w:rPr>
              <w:t>Фитопатологи</w:t>
            </w:r>
            <w:r w:rsidR="006C45CC" w:rsidRPr="00BE7271">
              <w:rPr>
                <w:rFonts w:ascii="Times New Roman" w:eastAsia="Times New Roman" w:hAnsi="Times New Roman"/>
                <w:color w:val="000000"/>
                <w:sz w:val="28"/>
                <w:szCs w:val="28"/>
                <w:shd w:val="clear" w:color="auto" w:fill="FFFFFF"/>
                <w:lang w:val="kk-KZ" w:eastAsia="ru-RU"/>
              </w:rPr>
              <w:t>ялық әдістер</w:t>
            </w:r>
          </w:p>
        </w:tc>
        <w:tc>
          <w:tcPr>
            <w:tcW w:w="731" w:type="dxa"/>
            <w:shd w:val="clear" w:color="auto" w:fill="auto"/>
          </w:tcPr>
          <w:p w14:paraId="5BE1BBCB" w14:textId="10383449" w:rsidR="00CB07AD" w:rsidRPr="00BE7271" w:rsidRDefault="009E6A23" w:rsidP="00BE7271">
            <w:pPr>
              <w:spacing w:after="0" w:line="240" w:lineRule="auto"/>
              <w:rPr>
                <w:rFonts w:ascii="Times New Roman" w:hAnsi="Times New Roman"/>
                <w:sz w:val="28"/>
                <w:szCs w:val="28"/>
                <w:lang w:val="kk-KZ"/>
              </w:rPr>
            </w:pPr>
            <w:r w:rsidRPr="00BE7271">
              <w:rPr>
                <w:rFonts w:ascii="Times New Roman" w:hAnsi="Times New Roman"/>
                <w:sz w:val="28"/>
                <w:szCs w:val="28"/>
                <w:lang w:val="kk-KZ"/>
              </w:rPr>
              <w:t>3</w:t>
            </w:r>
            <w:r w:rsidR="0022574E">
              <w:rPr>
                <w:rFonts w:ascii="Times New Roman" w:hAnsi="Times New Roman"/>
                <w:sz w:val="28"/>
                <w:szCs w:val="28"/>
                <w:lang w:val="kk-KZ"/>
              </w:rPr>
              <w:t>5</w:t>
            </w:r>
          </w:p>
        </w:tc>
      </w:tr>
      <w:tr w:rsidR="00CB07AD" w:rsidRPr="00D265DB" w14:paraId="27105FB8" w14:textId="77777777" w:rsidTr="00FB79DF">
        <w:tc>
          <w:tcPr>
            <w:tcW w:w="390" w:type="dxa"/>
          </w:tcPr>
          <w:p w14:paraId="3A4C8329" w14:textId="77777777" w:rsidR="00CB07AD" w:rsidRPr="00321D3C" w:rsidRDefault="00CB07AD" w:rsidP="00CB07AD">
            <w:pPr>
              <w:spacing w:after="0" w:line="240" w:lineRule="auto"/>
              <w:rPr>
                <w:rFonts w:ascii="Times New Roman" w:hAnsi="Times New Roman"/>
                <w:sz w:val="28"/>
                <w:szCs w:val="28"/>
                <w:lang w:val="kk-KZ"/>
              </w:rPr>
            </w:pPr>
          </w:p>
        </w:tc>
        <w:tc>
          <w:tcPr>
            <w:tcW w:w="916" w:type="dxa"/>
            <w:shd w:val="clear" w:color="auto" w:fill="auto"/>
          </w:tcPr>
          <w:p w14:paraId="245086C0" w14:textId="77777777" w:rsidR="00CB07AD" w:rsidRPr="00321D3C" w:rsidRDefault="00E54CAA" w:rsidP="00CB07AD">
            <w:pPr>
              <w:spacing w:after="0" w:line="240" w:lineRule="auto"/>
              <w:rPr>
                <w:rFonts w:ascii="Times New Roman" w:hAnsi="Times New Roman"/>
                <w:sz w:val="28"/>
                <w:szCs w:val="28"/>
                <w:lang w:val="kk-KZ"/>
              </w:rPr>
            </w:pPr>
            <w:r w:rsidRPr="00321D3C">
              <w:rPr>
                <w:rFonts w:ascii="Times New Roman" w:hAnsi="Times New Roman"/>
                <w:sz w:val="28"/>
                <w:szCs w:val="28"/>
                <w:lang w:val="kk-KZ"/>
              </w:rPr>
              <w:t>2.3.2</w:t>
            </w:r>
          </w:p>
        </w:tc>
        <w:tc>
          <w:tcPr>
            <w:tcW w:w="7710" w:type="dxa"/>
            <w:shd w:val="clear" w:color="auto" w:fill="auto"/>
          </w:tcPr>
          <w:p w14:paraId="404E38D6" w14:textId="27A0E642" w:rsidR="00CB07AD" w:rsidRPr="00BE7271" w:rsidRDefault="006C45CC" w:rsidP="00407AE4">
            <w:pPr>
              <w:spacing w:after="0" w:line="240" w:lineRule="auto"/>
              <w:jc w:val="both"/>
              <w:textAlignment w:val="top"/>
              <w:rPr>
                <w:rFonts w:ascii="Times New Roman" w:eastAsia="Times New Roman" w:hAnsi="Times New Roman"/>
                <w:color w:val="000000"/>
                <w:sz w:val="28"/>
                <w:szCs w:val="28"/>
                <w:lang w:val="kk-KZ" w:eastAsia="ru-RU"/>
              </w:rPr>
            </w:pPr>
            <w:r w:rsidRPr="00BE7271">
              <w:rPr>
                <w:rFonts w:ascii="Times New Roman" w:hAnsi="Times New Roman"/>
                <w:sz w:val="28"/>
                <w:szCs w:val="28"/>
                <w:lang w:val="kk-KZ"/>
              </w:rPr>
              <w:t xml:space="preserve">Штамдарды </w:t>
            </w:r>
            <w:r w:rsidR="00407AE4" w:rsidRPr="00BE7271">
              <w:rPr>
                <w:rFonts w:ascii="Times New Roman" w:hAnsi="Times New Roman"/>
                <w:sz w:val="28"/>
                <w:szCs w:val="28"/>
                <w:lang w:val="kk-KZ"/>
              </w:rPr>
              <w:t>бөліп алу</w:t>
            </w:r>
            <w:r w:rsidRPr="00BE7271">
              <w:rPr>
                <w:rFonts w:ascii="Times New Roman" w:hAnsi="Times New Roman"/>
                <w:sz w:val="28"/>
                <w:szCs w:val="28"/>
                <w:lang w:val="kk-KZ"/>
              </w:rPr>
              <w:t xml:space="preserve"> және оларды</w:t>
            </w:r>
            <w:r w:rsidR="00407AE4" w:rsidRPr="00BE7271">
              <w:rPr>
                <w:rFonts w:ascii="Times New Roman" w:hAnsi="Times New Roman"/>
                <w:sz w:val="28"/>
                <w:szCs w:val="28"/>
                <w:lang w:val="kk-KZ"/>
              </w:rPr>
              <w:t>ң дақылды</w:t>
            </w:r>
            <w:r w:rsidR="00DD23A5">
              <w:rPr>
                <w:rFonts w:ascii="Times New Roman" w:hAnsi="Times New Roman"/>
                <w:sz w:val="28"/>
                <w:szCs w:val="28"/>
                <w:lang w:val="kk-KZ"/>
              </w:rPr>
              <w:t>қ</w:t>
            </w:r>
            <w:r w:rsidR="00407AE4" w:rsidRPr="00BE7271">
              <w:rPr>
                <w:rFonts w:ascii="Times New Roman" w:hAnsi="Times New Roman"/>
                <w:sz w:val="28"/>
                <w:szCs w:val="28"/>
                <w:lang w:val="kk-KZ"/>
              </w:rPr>
              <w:t>-морфолиялық қасиеттерін зерттеу әдістері</w:t>
            </w:r>
          </w:p>
        </w:tc>
        <w:tc>
          <w:tcPr>
            <w:tcW w:w="731" w:type="dxa"/>
            <w:shd w:val="clear" w:color="auto" w:fill="auto"/>
          </w:tcPr>
          <w:p w14:paraId="13E72F5B" w14:textId="0372ED46" w:rsidR="00CB07AD" w:rsidRPr="00BE7271" w:rsidRDefault="009F5306" w:rsidP="00BE7271">
            <w:pPr>
              <w:spacing w:after="0" w:line="240" w:lineRule="auto"/>
              <w:rPr>
                <w:rFonts w:ascii="Times New Roman" w:hAnsi="Times New Roman"/>
                <w:sz w:val="28"/>
                <w:szCs w:val="28"/>
                <w:lang w:val="kk-KZ"/>
              </w:rPr>
            </w:pPr>
            <w:r w:rsidRPr="00BE7271">
              <w:rPr>
                <w:rFonts w:ascii="Times New Roman" w:hAnsi="Times New Roman"/>
                <w:sz w:val="28"/>
                <w:szCs w:val="28"/>
                <w:lang w:val="kk-KZ"/>
              </w:rPr>
              <w:t>3</w:t>
            </w:r>
            <w:r w:rsidR="00BE7271" w:rsidRPr="00BE7271">
              <w:rPr>
                <w:rFonts w:ascii="Times New Roman" w:hAnsi="Times New Roman"/>
                <w:sz w:val="28"/>
                <w:szCs w:val="28"/>
                <w:lang w:val="kk-KZ"/>
              </w:rPr>
              <w:t>6</w:t>
            </w:r>
          </w:p>
        </w:tc>
      </w:tr>
      <w:tr w:rsidR="001C1A46" w:rsidRPr="00D265DB" w14:paraId="0CD80819" w14:textId="77777777" w:rsidTr="00FB79DF">
        <w:tc>
          <w:tcPr>
            <w:tcW w:w="390" w:type="dxa"/>
          </w:tcPr>
          <w:p w14:paraId="3A34EF62" w14:textId="77777777" w:rsidR="001C1A46" w:rsidRPr="00321D3C" w:rsidRDefault="001C1A46" w:rsidP="00CB07AD">
            <w:pPr>
              <w:spacing w:after="0" w:line="240" w:lineRule="auto"/>
              <w:rPr>
                <w:rFonts w:ascii="Times New Roman" w:hAnsi="Times New Roman"/>
                <w:sz w:val="28"/>
                <w:szCs w:val="28"/>
                <w:lang w:val="kk-KZ"/>
              </w:rPr>
            </w:pPr>
          </w:p>
        </w:tc>
        <w:tc>
          <w:tcPr>
            <w:tcW w:w="916" w:type="dxa"/>
            <w:shd w:val="clear" w:color="auto" w:fill="auto"/>
          </w:tcPr>
          <w:p w14:paraId="1BD05EC4" w14:textId="77777777" w:rsidR="001C1A46" w:rsidRPr="00321D3C" w:rsidRDefault="001C1A46" w:rsidP="00CB07AD">
            <w:pPr>
              <w:spacing w:after="0" w:line="240" w:lineRule="auto"/>
              <w:rPr>
                <w:rFonts w:ascii="Times New Roman" w:hAnsi="Times New Roman"/>
                <w:sz w:val="28"/>
                <w:szCs w:val="28"/>
                <w:lang w:val="kk-KZ"/>
              </w:rPr>
            </w:pPr>
            <w:r w:rsidRPr="00321D3C">
              <w:rPr>
                <w:rFonts w:ascii="Times New Roman" w:hAnsi="Times New Roman"/>
                <w:sz w:val="28"/>
                <w:szCs w:val="28"/>
                <w:lang w:val="kk-KZ"/>
              </w:rPr>
              <w:t>2.3.3</w:t>
            </w:r>
          </w:p>
        </w:tc>
        <w:tc>
          <w:tcPr>
            <w:tcW w:w="7710" w:type="dxa"/>
            <w:shd w:val="clear" w:color="auto" w:fill="auto"/>
          </w:tcPr>
          <w:p w14:paraId="23D048B7" w14:textId="6CA13D09" w:rsidR="001C1A46" w:rsidRPr="00BE7271" w:rsidRDefault="006C45CC" w:rsidP="00CB07AD">
            <w:pPr>
              <w:spacing w:after="0" w:line="240" w:lineRule="auto"/>
              <w:jc w:val="both"/>
              <w:rPr>
                <w:rFonts w:ascii="Times New Roman" w:hAnsi="Times New Roman"/>
                <w:sz w:val="28"/>
                <w:szCs w:val="28"/>
                <w:lang w:val="kk-KZ"/>
              </w:rPr>
            </w:pPr>
            <w:r w:rsidRPr="00BE7271">
              <w:rPr>
                <w:rFonts w:ascii="Times New Roman" w:hAnsi="Times New Roman"/>
                <w:sz w:val="28"/>
                <w:szCs w:val="28"/>
                <w:lang w:val="kk-KZ"/>
              </w:rPr>
              <w:t>Бактериялық штамдардың молекулярлық-генетикалық идентификациясы</w:t>
            </w:r>
          </w:p>
        </w:tc>
        <w:tc>
          <w:tcPr>
            <w:tcW w:w="731" w:type="dxa"/>
            <w:shd w:val="clear" w:color="auto" w:fill="auto"/>
          </w:tcPr>
          <w:p w14:paraId="44F2D85C" w14:textId="77777777" w:rsidR="0047383E" w:rsidRPr="00BE7271" w:rsidRDefault="0047383E" w:rsidP="00C10975">
            <w:pPr>
              <w:spacing w:after="0" w:line="240" w:lineRule="auto"/>
              <w:rPr>
                <w:rFonts w:ascii="Times New Roman" w:hAnsi="Times New Roman"/>
                <w:sz w:val="28"/>
                <w:szCs w:val="28"/>
                <w:lang w:val="kk-KZ"/>
              </w:rPr>
            </w:pPr>
          </w:p>
          <w:p w14:paraId="08826136" w14:textId="7C29ABAD" w:rsidR="001C1A46" w:rsidRPr="00BE7271" w:rsidRDefault="009F5306" w:rsidP="00BE7271">
            <w:pPr>
              <w:spacing w:after="0" w:line="240" w:lineRule="auto"/>
              <w:rPr>
                <w:rFonts w:ascii="Times New Roman" w:hAnsi="Times New Roman"/>
                <w:sz w:val="28"/>
                <w:szCs w:val="28"/>
                <w:lang w:val="kk-KZ"/>
              </w:rPr>
            </w:pPr>
            <w:r w:rsidRPr="00BE7271">
              <w:rPr>
                <w:rFonts w:ascii="Times New Roman" w:hAnsi="Times New Roman"/>
                <w:sz w:val="28"/>
                <w:szCs w:val="28"/>
                <w:lang w:val="kk-KZ"/>
              </w:rPr>
              <w:t>3</w:t>
            </w:r>
            <w:r w:rsidR="0022574E">
              <w:rPr>
                <w:rFonts w:ascii="Times New Roman" w:hAnsi="Times New Roman"/>
                <w:sz w:val="28"/>
                <w:szCs w:val="28"/>
                <w:lang w:val="kk-KZ"/>
              </w:rPr>
              <w:t>6</w:t>
            </w:r>
          </w:p>
        </w:tc>
      </w:tr>
      <w:tr w:rsidR="001C1A46" w:rsidRPr="00D265DB" w14:paraId="7F9D1338" w14:textId="77777777" w:rsidTr="00FB79DF">
        <w:tc>
          <w:tcPr>
            <w:tcW w:w="390" w:type="dxa"/>
          </w:tcPr>
          <w:p w14:paraId="56BB5264" w14:textId="77777777" w:rsidR="001C1A46" w:rsidRPr="00321D3C" w:rsidRDefault="001C1A46" w:rsidP="00CB07AD">
            <w:pPr>
              <w:spacing w:after="0" w:line="240" w:lineRule="auto"/>
              <w:rPr>
                <w:rFonts w:ascii="Times New Roman" w:hAnsi="Times New Roman"/>
                <w:sz w:val="28"/>
                <w:szCs w:val="28"/>
                <w:lang w:val="kk-KZ"/>
              </w:rPr>
            </w:pPr>
          </w:p>
        </w:tc>
        <w:tc>
          <w:tcPr>
            <w:tcW w:w="916" w:type="dxa"/>
            <w:shd w:val="clear" w:color="auto" w:fill="auto"/>
          </w:tcPr>
          <w:p w14:paraId="6B549FB7" w14:textId="77777777" w:rsidR="001C1A46" w:rsidRPr="00321D3C" w:rsidRDefault="001C1A46" w:rsidP="00CB07AD">
            <w:pPr>
              <w:spacing w:after="0" w:line="240" w:lineRule="auto"/>
              <w:rPr>
                <w:rFonts w:ascii="Times New Roman" w:hAnsi="Times New Roman"/>
                <w:sz w:val="28"/>
                <w:szCs w:val="28"/>
                <w:lang w:val="kk-KZ"/>
              </w:rPr>
            </w:pPr>
            <w:r w:rsidRPr="00321D3C">
              <w:rPr>
                <w:rFonts w:ascii="Times New Roman" w:hAnsi="Times New Roman"/>
                <w:sz w:val="28"/>
                <w:szCs w:val="28"/>
                <w:lang w:val="kk-KZ"/>
              </w:rPr>
              <w:t>2.3.4</w:t>
            </w:r>
          </w:p>
        </w:tc>
        <w:tc>
          <w:tcPr>
            <w:tcW w:w="7710" w:type="dxa"/>
            <w:shd w:val="clear" w:color="auto" w:fill="auto"/>
          </w:tcPr>
          <w:p w14:paraId="28802412" w14:textId="1EBAFEEF" w:rsidR="001C1A46" w:rsidRPr="00BE7271" w:rsidRDefault="002455A1" w:rsidP="00A86FC7">
            <w:pPr>
              <w:spacing w:after="0" w:line="240" w:lineRule="auto"/>
              <w:jc w:val="both"/>
              <w:rPr>
                <w:rFonts w:ascii="Times New Roman" w:hAnsi="Times New Roman"/>
                <w:sz w:val="28"/>
                <w:szCs w:val="28"/>
                <w:lang w:val="kk-KZ"/>
              </w:rPr>
            </w:pPr>
            <w:r w:rsidRPr="00BE7271">
              <w:rPr>
                <w:rFonts w:ascii="Times New Roman" w:hAnsi="Times New Roman"/>
                <w:i/>
                <w:iCs/>
                <w:sz w:val="28"/>
                <w:szCs w:val="28"/>
                <w:lang w:val="kk-KZ"/>
              </w:rPr>
              <w:t>E. amylovora</w:t>
            </w:r>
            <w:r w:rsidR="006C45CC" w:rsidRPr="00BE7271">
              <w:rPr>
                <w:rFonts w:ascii="Times New Roman" w:hAnsi="Times New Roman"/>
                <w:sz w:val="28"/>
                <w:szCs w:val="28"/>
                <w:lang w:val="kk-KZ"/>
              </w:rPr>
              <w:t xml:space="preserve"> қоздырғышының патогенділігін тек</w:t>
            </w:r>
            <w:r w:rsidR="00395FFE" w:rsidRPr="00BE7271">
              <w:rPr>
                <w:rFonts w:ascii="Times New Roman" w:hAnsi="Times New Roman"/>
                <w:sz w:val="28"/>
                <w:szCs w:val="28"/>
                <w:lang w:val="kk-KZ"/>
              </w:rPr>
              <w:t>с</w:t>
            </w:r>
            <w:r w:rsidR="006C45CC" w:rsidRPr="00BE7271">
              <w:rPr>
                <w:rFonts w:ascii="Times New Roman" w:hAnsi="Times New Roman"/>
                <w:sz w:val="28"/>
                <w:szCs w:val="28"/>
                <w:lang w:val="kk-KZ"/>
              </w:rPr>
              <w:t>еру тесті</w:t>
            </w:r>
          </w:p>
        </w:tc>
        <w:tc>
          <w:tcPr>
            <w:tcW w:w="731" w:type="dxa"/>
            <w:shd w:val="clear" w:color="auto" w:fill="auto"/>
          </w:tcPr>
          <w:p w14:paraId="56F4924A" w14:textId="1254978C" w:rsidR="001C1A46" w:rsidRPr="00BE7271" w:rsidRDefault="009F5306" w:rsidP="00BE7271">
            <w:pPr>
              <w:spacing w:after="0" w:line="240" w:lineRule="auto"/>
              <w:rPr>
                <w:rFonts w:ascii="Times New Roman" w:hAnsi="Times New Roman"/>
                <w:sz w:val="28"/>
                <w:szCs w:val="28"/>
                <w:lang w:val="kk-KZ"/>
              </w:rPr>
            </w:pPr>
            <w:r w:rsidRPr="00BE7271">
              <w:rPr>
                <w:rFonts w:ascii="Times New Roman" w:hAnsi="Times New Roman"/>
                <w:sz w:val="28"/>
                <w:szCs w:val="28"/>
                <w:lang w:val="kk-KZ"/>
              </w:rPr>
              <w:t>3</w:t>
            </w:r>
            <w:r w:rsidR="0022574E">
              <w:rPr>
                <w:rFonts w:ascii="Times New Roman" w:hAnsi="Times New Roman"/>
                <w:sz w:val="28"/>
                <w:szCs w:val="28"/>
                <w:lang w:val="kk-KZ"/>
              </w:rPr>
              <w:t>7</w:t>
            </w:r>
          </w:p>
        </w:tc>
      </w:tr>
      <w:tr w:rsidR="008B2BA3" w:rsidRPr="00D265DB" w14:paraId="2B6F0451" w14:textId="77777777" w:rsidTr="00FB79DF">
        <w:tc>
          <w:tcPr>
            <w:tcW w:w="390" w:type="dxa"/>
          </w:tcPr>
          <w:p w14:paraId="7C800725" w14:textId="77777777" w:rsidR="008B2BA3" w:rsidRPr="00321D3C" w:rsidRDefault="008B2BA3" w:rsidP="00CB07AD">
            <w:pPr>
              <w:spacing w:after="0" w:line="240" w:lineRule="auto"/>
              <w:rPr>
                <w:rFonts w:ascii="Times New Roman" w:hAnsi="Times New Roman"/>
                <w:sz w:val="28"/>
                <w:szCs w:val="28"/>
                <w:lang w:val="kk-KZ"/>
              </w:rPr>
            </w:pPr>
          </w:p>
        </w:tc>
        <w:tc>
          <w:tcPr>
            <w:tcW w:w="916" w:type="dxa"/>
            <w:shd w:val="clear" w:color="auto" w:fill="auto"/>
          </w:tcPr>
          <w:p w14:paraId="569F1DB0" w14:textId="4AE0CE19" w:rsidR="008B2BA3" w:rsidRPr="00321D3C" w:rsidRDefault="008B2BA3" w:rsidP="00CB07AD">
            <w:pPr>
              <w:spacing w:after="0" w:line="240" w:lineRule="auto"/>
              <w:rPr>
                <w:rFonts w:ascii="Times New Roman" w:hAnsi="Times New Roman"/>
                <w:sz w:val="28"/>
                <w:szCs w:val="28"/>
                <w:lang w:val="kk-KZ"/>
              </w:rPr>
            </w:pPr>
            <w:r w:rsidRPr="00321D3C">
              <w:rPr>
                <w:rFonts w:ascii="Times New Roman" w:hAnsi="Times New Roman"/>
                <w:sz w:val="28"/>
                <w:szCs w:val="28"/>
                <w:lang w:val="kk-KZ"/>
              </w:rPr>
              <w:t>2.3.5</w:t>
            </w:r>
          </w:p>
        </w:tc>
        <w:tc>
          <w:tcPr>
            <w:tcW w:w="7710" w:type="dxa"/>
            <w:shd w:val="clear" w:color="auto" w:fill="auto"/>
          </w:tcPr>
          <w:p w14:paraId="3142D476" w14:textId="50C43B14" w:rsidR="008B2BA3" w:rsidRPr="00BE7271" w:rsidRDefault="006C45CC" w:rsidP="00A86FC7">
            <w:pPr>
              <w:spacing w:after="0" w:line="240" w:lineRule="auto"/>
              <w:jc w:val="both"/>
              <w:rPr>
                <w:rFonts w:ascii="Times New Roman" w:hAnsi="Times New Roman"/>
                <w:sz w:val="28"/>
                <w:szCs w:val="28"/>
                <w:lang w:val="kk-KZ"/>
              </w:rPr>
            </w:pPr>
            <w:r w:rsidRPr="00BE7271">
              <w:rPr>
                <w:rFonts w:ascii="Times New Roman" w:eastAsia="Times New Roman" w:hAnsi="Times New Roman"/>
                <w:i/>
                <w:iCs/>
                <w:color w:val="000000"/>
                <w:sz w:val="28"/>
                <w:szCs w:val="28"/>
                <w:lang w:val="kk-KZ" w:eastAsia="ru-RU"/>
              </w:rPr>
              <w:t>Streptomyces</w:t>
            </w:r>
            <w:r w:rsidRPr="00BE7271">
              <w:rPr>
                <w:rFonts w:ascii="Times New Roman" w:eastAsia="Times New Roman" w:hAnsi="Times New Roman"/>
                <w:color w:val="000000"/>
                <w:sz w:val="28"/>
                <w:szCs w:val="28"/>
                <w:lang w:val="kk-KZ" w:eastAsia="ru-RU"/>
              </w:rPr>
              <w:t xml:space="preserve"> </w:t>
            </w:r>
            <w:r w:rsidR="007231FF" w:rsidRPr="00B15C91">
              <w:rPr>
                <w:rFonts w:ascii="Times New Roman" w:hAnsi="Times New Roman"/>
                <w:i/>
                <w:sz w:val="28"/>
                <w:szCs w:val="28"/>
                <w:lang w:val="kk-KZ"/>
              </w:rPr>
              <w:t>sp.</w:t>
            </w:r>
            <w:r w:rsidR="007231FF" w:rsidRPr="00321D3C">
              <w:rPr>
                <w:rFonts w:ascii="Times New Roman" w:hAnsi="Times New Roman"/>
                <w:sz w:val="28"/>
                <w:szCs w:val="28"/>
                <w:lang w:val="kk-KZ"/>
              </w:rPr>
              <w:t xml:space="preserve"> </w:t>
            </w:r>
            <w:r w:rsidR="00395FFE" w:rsidRPr="00BE7271">
              <w:rPr>
                <w:rFonts w:ascii="Times New Roman" w:eastAsia="Times New Roman" w:hAnsi="Times New Roman"/>
                <w:color w:val="000000"/>
                <w:sz w:val="28"/>
                <w:szCs w:val="28"/>
                <w:lang w:val="kk-KZ" w:eastAsia="ru-RU"/>
              </w:rPr>
              <w:t>туысының</w:t>
            </w:r>
            <w:r w:rsidRPr="00BE7271">
              <w:rPr>
                <w:rFonts w:ascii="Times New Roman" w:eastAsia="Times New Roman" w:hAnsi="Times New Roman"/>
                <w:color w:val="000000"/>
                <w:sz w:val="28"/>
                <w:szCs w:val="28"/>
                <w:lang w:val="kk-KZ" w:eastAsia="ru-RU"/>
              </w:rPr>
              <w:t xml:space="preserve"> актиномицет</w:t>
            </w:r>
            <w:r w:rsidR="00395FFE" w:rsidRPr="00BE7271">
              <w:rPr>
                <w:rFonts w:ascii="Times New Roman" w:eastAsia="Times New Roman" w:hAnsi="Times New Roman"/>
                <w:color w:val="000000"/>
                <w:sz w:val="28"/>
                <w:szCs w:val="28"/>
                <w:lang w:val="kk-KZ" w:eastAsia="ru-RU"/>
              </w:rPr>
              <w:t>інен</w:t>
            </w:r>
            <w:r w:rsidRPr="00BE7271">
              <w:rPr>
                <w:rFonts w:ascii="Times New Roman" w:eastAsia="Times New Roman" w:hAnsi="Times New Roman"/>
                <w:color w:val="000000"/>
                <w:sz w:val="28"/>
                <w:szCs w:val="28"/>
                <w:lang w:val="kk-KZ" w:eastAsia="ru-RU"/>
              </w:rPr>
              <w:t xml:space="preserve"> сығынды алу әдісі</w:t>
            </w:r>
          </w:p>
        </w:tc>
        <w:tc>
          <w:tcPr>
            <w:tcW w:w="731" w:type="dxa"/>
            <w:shd w:val="clear" w:color="auto" w:fill="auto"/>
          </w:tcPr>
          <w:p w14:paraId="6BDD7F71" w14:textId="784E8B8E" w:rsidR="008B2BA3" w:rsidRPr="00BE7271" w:rsidRDefault="005F425C" w:rsidP="00BE7271">
            <w:pPr>
              <w:spacing w:after="0" w:line="240" w:lineRule="auto"/>
              <w:rPr>
                <w:rFonts w:ascii="Times New Roman" w:hAnsi="Times New Roman"/>
                <w:sz w:val="28"/>
                <w:szCs w:val="28"/>
                <w:lang w:val="kk-KZ"/>
              </w:rPr>
            </w:pPr>
            <w:r w:rsidRPr="00BE7271">
              <w:rPr>
                <w:rFonts w:ascii="Times New Roman" w:hAnsi="Times New Roman"/>
                <w:sz w:val="28"/>
                <w:szCs w:val="28"/>
                <w:lang w:val="kk-KZ"/>
              </w:rPr>
              <w:t>3</w:t>
            </w:r>
            <w:r w:rsidR="0022574E">
              <w:rPr>
                <w:rFonts w:ascii="Times New Roman" w:hAnsi="Times New Roman"/>
                <w:sz w:val="28"/>
                <w:szCs w:val="28"/>
                <w:lang w:val="kk-KZ"/>
              </w:rPr>
              <w:t>8</w:t>
            </w:r>
          </w:p>
        </w:tc>
      </w:tr>
      <w:tr w:rsidR="008B2BA3" w:rsidRPr="00D265DB" w14:paraId="2A79B4E3" w14:textId="77777777" w:rsidTr="00FB79DF">
        <w:tc>
          <w:tcPr>
            <w:tcW w:w="390" w:type="dxa"/>
          </w:tcPr>
          <w:p w14:paraId="47F75297" w14:textId="77777777" w:rsidR="008B2BA3" w:rsidRPr="00321D3C" w:rsidRDefault="008B2BA3" w:rsidP="00CB07AD">
            <w:pPr>
              <w:spacing w:after="0" w:line="240" w:lineRule="auto"/>
              <w:rPr>
                <w:rFonts w:ascii="Times New Roman" w:hAnsi="Times New Roman"/>
                <w:sz w:val="28"/>
                <w:szCs w:val="28"/>
                <w:lang w:val="kk-KZ"/>
              </w:rPr>
            </w:pPr>
            <w:bookmarkStart w:id="2" w:name="_Hlk152375083"/>
          </w:p>
        </w:tc>
        <w:tc>
          <w:tcPr>
            <w:tcW w:w="916" w:type="dxa"/>
            <w:shd w:val="clear" w:color="auto" w:fill="auto"/>
          </w:tcPr>
          <w:p w14:paraId="76283F72" w14:textId="2D4F6ACD" w:rsidR="008B2BA3" w:rsidRPr="00321D3C" w:rsidRDefault="008B2BA3" w:rsidP="00CB07AD">
            <w:pPr>
              <w:spacing w:after="0" w:line="240" w:lineRule="auto"/>
              <w:rPr>
                <w:rFonts w:ascii="Times New Roman" w:hAnsi="Times New Roman"/>
                <w:sz w:val="28"/>
                <w:szCs w:val="28"/>
                <w:lang w:val="kk-KZ"/>
              </w:rPr>
            </w:pPr>
            <w:r w:rsidRPr="00321D3C">
              <w:rPr>
                <w:rFonts w:ascii="Times New Roman" w:hAnsi="Times New Roman"/>
                <w:sz w:val="28"/>
                <w:szCs w:val="28"/>
                <w:lang w:val="kk-KZ"/>
              </w:rPr>
              <w:t>2.3.6</w:t>
            </w:r>
          </w:p>
        </w:tc>
        <w:tc>
          <w:tcPr>
            <w:tcW w:w="7710" w:type="dxa"/>
            <w:shd w:val="clear" w:color="auto" w:fill="auto"/>
          </w:tcPr>
          <w:p w14:paraId="0116FB65" w14:textId="5ED1F505" w:rsidR="008B2BA3" w:rsidRPr="00BE7271" w:rsidRDefault="00395FFE" w:rsidP="00CB07AD">
            <w:pPr>
              <w:spacing w:after="0" w:line="240" w:lineRule="auto"/>
              <w:jc w:val="both"/>
              <w:rPr>
                <w:rFonts w:ascii="Times New Roman" w:hAnsi="Times New Roman"/>
                <w:sz w:val="28"/>
                <w:szCs w:val="28"/>
                <w:lang w:val="kk-KZ"/>
              </w:rPr>
            </w:pPr>
            <w:r w:rsidRPr="00BE7271">
              <w:rPr>
                <w:rFonts w:ascii="Times New Roman" w:hAnsi="Times New Roman"/>
                <w:sz w:val="28"/>
                <w:szCs w:val="28"/>
                <w:lang w:val="kk-KZ"/>
              </w:rPr>
              <w:t>Агарға диффузиялық әдісі</w:t>
            </w:r>
          </w:p>
        </w:tc>
        <w:tc>
          <w:tcPr>
            <w:tcW w:w="731" w:type="dxa"/>
            <w:shd w:val="clear" w:color="auto" w:fill="auto"/>
          </w:tcPr>
          <w:p w14:paraId="69B6F248" w14:textId="6852241B" w:rsidR="008B2BA3" w:rsidRPr="00BE7271" w:rsidRDefault="0022574E" w:rsidP="00BE7271">
            <w:pPr>
              <w:spacing w:after="0" w:line="240" w:lineRule="auto"/>
              <w:rPr>
                <w:rFonts w:ascii="Times New Roman" w:hAnsi="Times New Roman"/>
                <w:sz w:val="28"/>
                <w:szCs w:val="28"/>
                <w:lang w:val="kk-KZ"/>
              </w:rPr>
            </w:pPr>
            <w:r>
              <w:rPr>
                <w:rFonts w:ascii="Times New Roman" w:hAnsi="Times New Roman"/>
                <w:sz w:val="28"/>
                <w:szCs w:val="28"/>
                <w:lang w:val="kk-KZ"/>
              </w:rPr>
              <w:t>39</w:t>
            </w:r>
          </w:p>
        </w:tc>
      </w:tr>
      <w:tr w:rsidR="008B2BA3" w:rsidRPr="00D265DB" w14:paraId="73F009FA" w14:textId="77777777" w:rsidTr="00FB79DF">
        <w:tc>
          <w:tcPr>
            <w:tcW w:w="390" w:type="dxa"/>
          </w:tcPr>
          <w:p w14:paraId="1A1D29A8" w14:textId="77777777" w:rsidR="008B2BA3" w:rsidRPr="00321D3C" w:rsidRDefault="008B2BA3" w:rsidP="00CB07AD">
            <w:pPr>
              <w:spacing w:after="0" w:line="240" w:lineRule="auto"/>
              <w:rPr>
                <w:rFonts w:ascii="Times New Roman" w:hAnsi="Times New Roman"/>
                <w:sz w:val="28"/>
                <w:szCs w:val="28"/>
                <w:lang w:val="kk-KZ"/>
              </w:rPr>
            </w:pPr>
          </w:p>
        </w:tc>
        <w:tc>
          <w:tcPr>
            <w:tcW w:w="916" w:type="dxa"/>
            <w:shd w:val="clear" w:color="auto" w:fill="auto"/>
          </w:tcPr>
          <w:p w14:paraId="6BD3C68E" w14:textId="5AC10C85" w:rsidR="008B2BA3" w:rsidRPr="00321D3C" w:rsidRDefault="008B2BA3" w:rsidP="00CB07AD">
            <w:pPr>
              <w:spacing w:after="0" w:line="240" w:lineRule="auto"/>
              <w:rPr>
                <w:rFonts w:ascii="Times New Roman" w:hAnsi="Times New Roman"/>
                <w:sz w:val="28"/>
                <w:szCs w:val="28"/>
                <w:lang w:val="kk-KZ"/>
              </w:rPr>
            </w:pPr>
            <w:r w:rsidRPr="00321D3C">
              <w:rPr>
                <w:rFonts w:ascii="Times New Roman" w:hAnsi="Times New Roman"/>
                <w:sz w:val="28"/>
                <w:szCs w:val="28"/>
                <w:lang w:val="kk-KZ"/>
              </w:rPr>
              <w:t>2.3.7</w:t>
            </w:r>
          </w:p>
        </w:tc>
        <w:tc>
          <w:tcPr>
            <w:tcW w:w="7710" w:type="dxa"/>
            <w:shd w:val="clear" w:color="auto" w:fill="auto"/>
          </w:tcPr>
          <w:p w14:paraId="36751C17" w14:textId="1EEB6EF1" w:rsidR="008B2BA3" w:rsidRPr="00BE7271" w:rsidRDefault="00395FFE" w:rsidP="00CB07AD">
            <w:pPr>
              <w:spacing w:after="0" w:line="240" w:lineRule="auto"/>
              <w:jc w:val="both"/>
              <w:rPr>
                <w:rFonts w:ascii="Times New Roman" w:hAnsi="Times New Roman"/>
                <w:sz w:val="28"/>
                <w:szCs w:val="28"/>
                <w:lang w:val="kk-KZ"/>
              </w:rPr>
            </w:pPr>
            <w:r w:rsidRPr="00BE7271">
              <w:rPr>
                <w:rFonts w:ascii="Times New Roman" w:eastAsia="Times New Roman" w:hAnsi="Times New Roman"/>
                <w:sz w:val="28"/>
                <w:szCs w:val="28"/>
                <w:lang w:val="kk-KZ" w:eastAsia="ru-RU"/>
              </w:rPr>
              <w:t>Ультракүлгін сәулелерді қолдану арқылы индукцияланған мутагенез</w:t>
            </w:r>
            <w:r w:rsidR="00115377" w:rsidRPr="00BE7271">
              <w:rPr>
                <w:rFonts w:ascii="Times New Roman" w:eastAsia="Times New Roman" w:hAnsi="Times New Roman"/>
                <w:sz w:val="28"/>
                <w:szCs w:val="28"/>
                <w:lang w:val="kk-KZ" w:eastAsia="ru-RU"/>
              </w:rPr>
              <w:t xml:space="preserve"> жүргізу</w:t>
            </w:r>
            <w:r w:rsidRPr="00BE7271">
              <w:rPr>
                <w:rFonts w:ascii="Times New Roman" w:eastAsia="Times New Roman" w:hAnsi="Times New Roman"/>
                <w:sz w:val="28"/>
                <w:szCs w:val="28"/>
                <w:lang w:val="kk-KZ" w:eastAsia="ru-RU"/>
              </w:rPr>
              <w:t xml:space="preserve"> әдісі</w:t>
            </w:r>
          </w:p>
        </w:tc>
        <w:tc>
          <w:tcPr>
            <w:tcW w:w="731" w:type="dxa"/>
            <w:shd w:val="clear" w:color="auto" w:fill="auto"/>
          </w:tcPr>
          <w:p w14:paraId="6D99EBAA" w14:textId="77777777" w:rsidR="0047383E" w:rsidRPr="00BE7271" w:rsidRDefault="0047383E" w:rsidP="0019424B">
            <w:pPr>
              <w:spacing w:after="0" w:line="240" w:lineRule="auto"/>
              <w:rPr>
                <w:rFonts w:ascii="Times New Roman" w:hAnsi="Times New Roman"/>
                <w:sz w:val="28"/>
                <w:szCs w:val="28"/>
                <w:lang w:val="kk-KZ"/>
              </w:rPr>
            </w:pPr>
          </w:p>
          <w:p w14:paraId="45C3646A" w14:textId="70C08C13" w:rsidR="008B2BA3" w:rsidRPr="00BE7271" w:rsidRDefault="00BE7271" w:rsidP="0019424B">
            <w:pPr>
              <w:spacing w:after="0" w:line="240" w:lineRule="auto"/>
              <w:rPr>
                <w:rFonts w:ascii="Times New Roman" w:hAnsi="Times New Roman"/>
                <w:sz w:val="28"/>
                <w:szCs w:val="28"/>
                <w:lang w:val="kk-KZ"/>
              </w:rPr>
            </w:pPr>
            <w:r w:rsidRPr="00BE7271">
              <w:rPr>
                <w:rFonts w:ascii="Times New Roman" w:hAnsi="Times New Roman"/>
                <w:sz w:val="28"/>
                <w:szCs w:val="28"/>
                <w:lang w:val="kk-KZ"/>
              </w:rPr>
              <w:t>4</w:t>
            </w:r>
            <w:r w:rsidR="0022574E">
              <w:rPr>
                <w:rFonts w:ascii="Times New Roman" w:hAnsi="Times New Roman"/>
                <w:sz w:val="28"/>
                <w:szCs w:val="28"/>
                <w:lang w:val="kk-KZ"/>
              </w:rPr>
              <w:t>0</w:t>
            </w:r>
          </w:p>
        </w:tc>
      </w:tr>
      <w:tr w:rsidR="008B2BA3" w:rsidRPr="00D265DB" w14:paraId="2D728C8E" w14:textId="77777777" w:rsidTr="00FB79DF">
        <w:tc>
          <w:tcPr>
            <w:tcW w:w="390" w:type="dxa"/>
          </w:tcPr>
          <w:p w14:paraId="5ABBA2FF" w14:textId="77777777" w:rsidR="008B2BA3" w:rsidRPr="00321D3C" w:rsidRDefault="008B2BA3" w:rsidP="00CB07AD">
            <w:pPr>
              <w:spacing w:after="0" w:line="240" w:lineRule="auto"/>
              <w:rPr>
                <w:rFonts w:ascii="Times New Roman" w:hAnsi="Times New Roman"/>
                <w:sz w:val="28"/>
                <w:szCs w:val="28"/>
                <w:lang w:val="kk-KZ"/>
              </w:rPr>
            </w:pPr>
          </w:p>
        </w:tc>
        <w:tc>
          <w:tcPr>
            <w:tcW w:w="916" w:type="dxa"/>
            <w:shd w:val="clear" w:color="auto" w:fill="auto"/>
          </w:tcPr>
          <w:p w14:paraId="6B68EF1E" w14:textId="3B0A202F" w:rsidR="008B2BA3" w:rsidRPr="00321D3C" w:rsidRDefault="008B2BA3" w:rsidP="00CB07AD">
            <w:pPr>
              <w:spacing w:after="0" w:line="240" w:lineRule="auto"/>
              <w:rPr>
                <w:rFonts w:ascii="Times New Roman" w:hAnsi="Times New Roman"/>
                <w:sz w:val="28"/>
                <w:szCs w:val="28"/>
                <w:lang w:val="kk-KZ"/>
              </w:rPr>
            </w:pPr>
            <w:r w:rsidRPr="00321D3C">
              <w:rPr>
                <w:rFonts w:ascii="Times New Roman" w:hAnsi="Times New Roman"/>
                <w:sz w:val="28"/>
                <w:szCs w:val="28"/>
                <w:lang w:val="kk-KZ"/>
              </w:rPr>
              <w:t>2.3.8</w:t>
            </w:r>
          </w:p>
        </w:tc>
        <w:tc>
          <w:tcPr>
            <w:tcW w:w="7710" w:type="dxa"/>
            <w:shd w:val="clear" w:color="auto" w:fill="auto"/>
          </w:tcPr>
          <w:p w14:paraId="33AA53FA" w14:textId="1BE49CC3" w:rsidR="008B2BA3" w:rsidRPr="00BE7271" w:rsidRDefault="00407AE4" w:rsidP="00BE7271">
            <w:pPr>
              <w:spacing w:after="0" w:line="240" w:lineRule="auto"/>
              <w:jc w:val="both"/>
              <w:rPr>
                <w:rFonts w:ascii="Times New Roman" w:hAnsi="Times New Roman"/>
                <w:sz w:val="28"/>
                <w:szCs w:val="28"/>
                <w:lang w:val="kk-KZ"/>
              </w:rPr>
            </w:pPr>
            <w:r w:rsidRPr="00BE7271">
              <w:rPr>
                <w:rFonts w:ascii="Times New Roman" w:hAnsi="Times New Roman"/>
                <w:sz w:val="28"/>
                <w:szCs w:val="28"/>
                <w:lang w:val="kk-KZ"/>
              </w:rPr>
              <w:t xml:space="preserve">Изоляттардың метаболиттерін талдау үшін </w:t>
            </w:r>
            <w:r w:rsidR="00B50728" w:rsidRPr="00BE7271">
              <w:rPr>
                <w:rFonts w:ascii="Times New Roman" w:hAnsi="Times New Roman"/>
                <w:sz w:val="28"/>
                <w:szCs w:val="28"/>
                <w:lang w:val="kk-KZ"/>
              </w:rPr>
              <w:t>және масс-спектрометрия</w:t>
            </w:r>
            <w:r w:rsidRPr="00BE7271">
              <w:rPr>
                <w:rFonts w:ascii="Times New Roman" w:hAnsi="Times New Roman"/>
                <w:sz w:val="28"/>
                <w:szCs w:val="28"/>
                <w:lang w:val="kk-KZ"/>
              </w:rPr>
              <w:t>лық</w:t>
            </w:r>
            <w:r w:rsidR="00B50728" w:rsidRPr="00BE7271">
              <w:rPr>
                <w:rFonts w:ascii="Times New Roman" w:hAnsi="Times New Roman"/>
                <w:sz w:val="28"/>
                <w:szCs w:val="28"/>
                <w:lang w:val="kk-KZ"/>
              </w:rPr>
              <w:t xml:space="preserve"> </w:t>
            </w:r>
            <w:r w:rsidR="00BE7271" w:rsidRPr="00BE7271">
              <w:rPr>
                <w:rFonts w:ascii="Times New Roman" w:hAnsi="Times New Roman"/>
                <w:sz w:val="28"/>
                <w:szCs w:val="28"/>
                <w:lang w:val="kk-KZ"/>
              </w:rPr>
              <w:t>г</w:t>
            </w:r>
            <w:r w:rsidRPr="00BE7271">
              <w:rPr>
                <w:rFonts w:ascii="Times New Roman" w:hAnsi="Times New Roman"/>
                <w:sz w:val="28"/>
                <w:szCs w:val="28"/>
                <w:lang w:val="kk-KZ"/>
              </w:rPr>
              <w:t xml:space="preserve">аз хроматография </w:t>
            </w:r>
            <w:r w:rsidR="00B50728" w:rsidRPr="00BE7271">
              <w:rPr>
                <w:rFonts w:ascii="Times New Roman" w:hAnsi="Times New Roman"/>
                <w:sz w:val="28"/>
                <w:szCs w:val="28"/>
                <w:lang w:val="kk-KZ"/>
              </w:rPr>
              <w:t>әдіс</w:t>
            </w:r>
            <w:r w:rsidRPr="00BE7271">
              <w:rPr>
                <w:rFonts w:ascii="Times New Roman" w:hAnsi="Times New Roman"/>
                <w:sz w:val="28"/>
                <w:szCs w:val="28"/>
                <w:lang w:val="kk-KZ"/>
              </w:rPr>
              <w:t>і</w:t>
            </w:r>
            <w:r w:rsidR="00B50728" w:rsidRPr="00BE7271">
              <w:rPr>
                <w:rFonts w:ascii="Times New Roman" w:hAnsi="Times New Roman"/>
                <w:sz w:val="28"/>
                <w:szCs w:val="28"/>
                <w:lang w:val="kk-KZ"/>
              </w:rPr>
              <w:t xml:space="preserve"> </w:t>
            </w:r>
          </w:p>
        </w:tc>
        <w:tc>
          <w:tcPr>
            <w:tcW w:w="731" w:type="dxa"/>
            <w:shd w:val="clear" w:color="auto" w:fill="auto"/>
          </w:tcPr>
          <w:p w14:paraId="6D1C313D" w14:textId="77777777" w:rsidR="0047383E" w:rsidRPr="00BE7271" w:rsidRDefault="0047383E" w:rsidP="00CA222C">
            <w:pPr>
              <w:spacing w:after="0" w:line="240" w:lineRule="auto"/>
              <w:rPr>
                <w:rFonts w:ascii="Times New Roman" w:hAnsi="Times New Roman"/>
                <w:sz w:val="28"/>
                <w:szCs w:val="28"/>
                <w:lang w:val="kk-KZ"/>
              </w:rPr>
            </w:pPr>
          </w:p>
          <w:p w14:paraId="28645DE3" w14:textId="5E3905DE" w:rsidR="008B2BA3" w:rsidRPr="00BE7271" w:rsidRDefault="00BE7271" w:rsidP="00CA222C">
            <w:pPr>
              <w:spacing w:after="0" w:line="240" w:lineRule="auto"/>
              <w:rPr>
                <w:rFonts w:ascii="Times New Roman" w:hAnsi="Times New Roman"/>
                <w:sz w:val="28"/>
                <w:szCs w:val="28"/>
                <w:lang w:val="kk-KZ"/>
              </w:rPr>
            </w:pPr>
            <w:r w:rsidRPr="00BE7271">
              <w:rPr>
                <w:rFonts w:ascii="Times New Roman" w:hAnsi="Times New Roman"/>
                <w:sz w:val="28"/>
                <w:szCs w:val="28"/>
                <w:lang w:val="kk-KZ"/>
              </w:rPr>
              <w:t>4</w:t>
            </w:r>
            <w:r w:rsidR="0022574E">
              <w:rPr>
                <w:rFonts w:ascii="Times New Roman" w:hAnsi="Times New Roman"/>
                <w:sz w:val="28"/>
                <w:szCs w:val="28"/>
                <w:lang w:val="kk-KZ"/>
              </w:rPr>
              <w:t>0</w:t>
            </w:r>
          </w:p>
        </w:tc>
      </w:tr>
      <w:tr w:rsidR="008B2BA3" w:rsidRPr="00D265DB" w14:paraId="31C6D29E" w14:textId="77777777" w:rsidTr="00FB79DF">
        <w:tc>
          <w:tcPr>
            <w:tcW w:w="390" w:type="dxa"/>
          </w:tcPr>
          <w:p w14:paraId="1E86FB2E" w14:textId="77777777" w:rsidR="008B2BA3" w:rsidRPr="00321D3C" w:rsidRDefault="008B2BA3" w:rsidP="00CB07AD">
            <w:pPr>
              <w:spacing w:after="0" w:line="240" w:lineRule="auto"/>
              <w:rPr>
                <w:rFonts w:ascii="Times New Roman" w:hAnsi="Times New Roman"/>
                <w:sz w:val="28"/>
                <w:szCs w:val="28"/>
                <w:lang w:val="kk-KZ"/>
              </w:rPr>
            </w:pPr>
          </w:p>
        </w:tc>
        <w:tc>
          <w:tcPr>
            <w:tcW w:w="916" w:type="dxa"/>
            <w:shd w:val="clear" w:color="auto" w:fill="auto"/>
          </w:tcPr>
          <w:p w14:paraId="3B5ED426" w14:textId="0E818B10" w:rsidR="008B2BA3" w:rsidRPr="00321D3C" w:rsidRDefault="008B2BA3" w:rsidP="00CB07AD">
            <w:pPr>
              <w:spacing w:after="0" w:line="240" w:lineRule="auto"/>
              <w:rPr>
                <w:rFonts w:ascii="Times New Roman" w:hAnsi="Times New Roman"/>
                <w:sz w:val="28"/>
                <w:szCs w:val="28"/>
                <w:lang w:val="kk-KZ"/>
              </w:rPr>
            </w:pPr>
            <w:r w:rsidRPr="00321D3C">
              <w:rPr>
                <w:rFonts w:ascii="Times New Roman" w:hAnsi="Times New Roman"/>
                <w:sz w:val="28"/>
                <w:szCs w:val="28"/>
                <w:lang w:val="kk-KZ"/>
              </w:rPr>
              <w:t>2.3.9</w:t>
            </w:r>
          </w:p>
        </w:tc>
        <w:tc>
          <w:tcPr>
            <w:tcW w:w="7710" w:type="dxa"/>
            <w:shd w:val="clear" w:color="auto" w:fill="auto"/>
          </w:tcPr>
          <w:p w14:paraId="3FFD97BC" w14:textId="65CB4251" w:rsidR="008B2BA3" w:rsidRPr="00BE7271" w:rsidRDefault="00027DA5" w:rsidP="00CB07AD">
            <w:pPr>
              <w:spacing w:after="0" w:line="240" w:lineRule="auto"/>
              <w:jc w:val="both"/>
              <w:rPr>
                <w:rFonts w:ascii="Times New Roman" w:hAnsi="Times New Roman"/>
                <w:sz w:val="28"/>
                <w:szCs w:val="28"/>
                <w:lang w:val="kk-KZ"/>
              </w:rPr>
            </w:pPr>
            <w:r w:rsidRPr="00BE7271">
              <w:rPr>
                <w:rFonts w:ascii="Times New Roman" w:hAnsi="Times New Roman"/>
                <w:sz w:val="28"/>
                <w:szCs w:val="28"/>
                <w:lang w:val="kk-KZ"/>
              </w:rPr>
              <w:t xml:space="preserve">Зертханалық жағдайда антагонист-штамдардың </w:t>
            </w:r>
            <w:r w:rsidR="00082367" w:rsidRPr="00BE7271">
              <w:rPr>
                <w:rFonts w:ascii="Times New Roman" w:hAnsi="Times New Roman"/>
                <w:sz w:val="28"/>
                <w:szCs w:val="28"/>
                <w:lang w:val="kk-KZ"/>
              </w:rPr>
              <w:t xml:space="preserve">тиімділігін </w:t>
            </w:r>
            <w:r w:rsidRPr="00BE7271">
              <w:rPr>
                <w:rFonts w:ascii="Times New Roman" w:hAnsi="Times New Roman"/>
                <w:sz w:val="28"/>
                <w:szCs w:val="28"/>
                <w:lang w:val="kk-KZ"/>
              </w:rPr>
              <w:t>піспеген алмұрт жемістерінде тексеру</w:t>
            </w:r>
            <w:r w:rsidR="00082367" w:rsidRPr="00BE7271">
              <w:rPr>
                <w:rFonts w:ascii="Times New Roman" w:hAnsi="Times New Roman"/>
                <w:sz w:val="28"/>
                <w:szCs w:val="28"/>
                <w:lang w:val="kk-KZ"/>
              </w:rPr>
              <w:t xml:space="preserve"> әдісі</w:t>
            </w:r>
          </w:p>
        </w:tc>
        <w:tc>
          <w:tcPr>
            <w:tcW w:w="731" w:type="dxa"/>
            <w:shd w:val="clear" w:color="auto" w:fill="auto"/>
          </w:tcPr>
          <w:p w14:paraId="06119F62" w14:textId="77777777" w:rsidR="0047383E" w:rsidRPr="00BE7271" w:rsidRDefault="0047383E" w:rsidP="00CA222C">
            <w:pPr>
              <w:spacing w:after="0" w:line="240" w:lineRule="auto"/>
              <w:rPr>
                <w:rFonts w:ascii="Times New Roman" w:hAnsi="Times New Roman"/>
                <w:sz w:val="28"/>
                <w:szCs w:val="28"/>
                <w:lang w:val="kk-KZ"/>
              </w:rPr>
            </w:pPr>
          </w:p>
          <w:p w14:paraId="7EB2F0A4" w14:textId="2498FFC1" w:rsidR="008B2BA3" w:rsidRPr="00BE7271" w:rsidRDefault="00C10975" w:rsidP="00BE7271">
            <w:pPr>
              <w:spacing w:after="0" w:line="240" w:lineRule="auto"/>
              <w:rPr>
                <w:rFonts w:ascii="Times New Roman" w:hAnsi="Times New Roman"/>
                <w:sz w:val="28"/>
                <w:szCs w:val="28"/>
                <w:lang w:val="kk-KZ"/>
              </w:rPr>
            </w:pPr>
            <w:r w:rsidRPr="00BE7271">
              <w:rPr>
                <w:rFonts w:ascii="Times New Roman" w:hAnsi="Times New Roman"/>
                <w:sz w:val="28"/>
                <w:szCs w:val="28"/>
                <w:lang w:val="kk-KZ"/>
              </w:rPr>
              <w:t>4</w:t>
            </w:r>
            <w:r w:rsidR="0022574E">
              <w:rPr>
                <w:rFonts w:ascii="Times New Roman" w:hAnsi="Times New Roman"/>
                <w:sz w:val="28"/>
                <w:szCs w:val="28"/>
                <w:lang w:val="kk-KZ"/>
              </w:rPr>
              <w:t>1</w:t>
            </w:r>
          </w:p>
        </w:tc>
      </w:tr>
      <w:tr w:rsidR="008B2BA3" w:rsidRPr="00D265DB" w14:paraId="49D18BE0" w14:textId="77777777" w:rsidTr="00FB79DF">
        <w:tc>
          <w:tcPr>
            <w:tcW w:w="390" w:type="dxa"/>
          </w:tcPr>
          <w:p w14:paraId="338AC7CC" w14:textId="77777777" w:rsidR="008B2BA3" w:rsidRPr="00321D3C" w:rsidRDefault="008B2BA3" w:rsidP="00CB07AD">
            <w:pPr>
              <w:spacing w:after="0" w:line="240" w:lineRule="auto"/>
              <w:rPr>
                <w:rFonts w:ascii="Times New Roman" w:hAnsi="Times New Roman"/>
                <w:sz w:val="28"/>
                <w:szCs w:val="28"/>
                <w:lang w:val="kk-KZ"/>
              </w:rPr>
            </w:pPr>
          </w:p>
        </w:tc>
        <w:tc>
          <w:tcPr>
            <w:tcW w:w="916" w:type="dxa"/>
            <w:shd w:val="clear" w:color="auto" w:fill="auto"/>
          </w:tcPr>
          <w:p w14:paraId="6E1FB320" w14:textId="1AC08C14" w:rsidR="008B2BA3" w:rsidRPr="00321D3C" w:rsidRDefault="008B2BA3" w:rsidP="00CB07AD">
            <w:pPr>
              <w:spacing w:after="0" w:line="240" w:lineRule="auto"/>
              <w:rPr>
                <w:rFonts w:ascii="Times New Roman" w:hAnsi="Times New Roman"/>
                <w:sz w:val="28"/>
                <w:szCs w:val="28"/>
                <w:lang w:val="kk-KZ"/>
              </w:rPr>
            </w:pPr>
            <w:r w:rsidRPr="00321D3C">
              <w:rPr>
                <w:rFonts w:ascii="Times New Roman" w:hAnsi="Times New Roman"/>
                <w:sz w:val="28"/>
                <w:szCs w:val="28"/>
                <w:lang w:val="kk-KZ"/>
              </w:rPr>
              <w:t>2.3.10</w:t>
            </w:r>
          </w:p>
        </w:tc>
        <w:tc>
          <w:tcPr>
            <w:tcW w:w="7710" w:type="dxa"/>
            <w:shd w:val="clear" w:color="auto" w:fill="auto"/>
          </w:tcPr>
          <w:p w14:paraId="5127C08B" w14:textId="47E57D34" w:rsidR="008B2BA3" w:rsidRPr="00BE7271" w:rsidRDefault="00027DA5" w:rsidP="00CB07AD">
            <w:pPr>
              <w:spacing w:after="0" w:line="240" w:lineRule="auto"/>
              <w:jc w:val="both"/>
              <w:rPr>
                <w:rFonts w:ascii="Times New Roman" w:hAnsi="Times New Roman"/>
                <w:sz w:val="28"/>
                <w:szCs w:val="28"/>
                <w:lang w:val="kk-KZ"/>
              </w:rPr>
            </w:pPr>
            <w:r w:rsidRPr="00BE7271">
              <w:rPr>
                <w:rFonts w:ascii="Times New Roman" w:hAnsi="Times New Roman"/>
                <w:sz w:val="28"/>
                <w:szCs w:val="28"/>
                <w:lang w:val="kk-KZ"/>
              </w:rPr>
              <w:t>Гүлденген алма ағашының бұтақтарына модельдік тәжірибе жүргізу</w:t>
            </w:r>
          </w:p>
        </w:tc>
        <w:tc>
          <w:tcPr>
            <w:tcW w:w="731" w:type="dxa"/>
            <w:shd w:val="clear" w:color="auto" w:fill="auto"/>
          </w:tcPr>
          <w:p w14:paraId="56A7FFEA" w14:textId="77777777" w:rsidR="0047383E" w:rsidRPr="00BE7271" w:rsidRDefault="0047383E" w:rsidP="00C10975">
            <w:pPr>
              <w:spacing w:after="0" w:line="240" w:lineRule="auto"/>
              <w:rPr>
                <w:rFonts w:ascii="Times New Roman" w:hAnsi="Times New Roman"/>
                <w:sz w:val="28"/>
                <w:szCs w:val="28"/>
                <w:lang w:val="kk-KZ"/>
              </w:rPr>
            </w:pPr>
          </w:p>
          <w:p w14:paraId="7D128051" w14:textId="1902E3BC" w:rsidR="008B2BA3" w:rsidRPr="00BE7271" w:rsidRDefault="00CA222C" w:rsidP="00BE7271">
            <w:pPr>
              <w:spacing w:after="0" w:line="240" w:lineRule="auto"/>
              <w:rPr>
                <w:rFonts w:ascii="Times New Roman" w:hAnsi="Times New Roman"/>
                <w:sz w:val="28"/>
                <w:szCs w:val="28"/>
                <w:lang w:val="kk-KZ"/>
              </w:rPr>
            </w:pPr>
            <w:r w:rsidRPr="00BE7271">
              <w:rPr>
                <w:rFonts w:ascii="Times New Roman" w:hAnsi="Times New Roman"/>
                <w:sz w:val="28"/>
                <w:szCs w:val="28"/>
                <w:lang w:val="kk-KZ"/>
              </w:rPr>
              <w:t>4</w:t>
            </w:r>
            <w:r w:rsidR="0022574E">
              <w:rPr>
                <w:rFonts w:ascii="Times New Roman" w:hAnsi="Times New Roman"/>
                <w:sz w:val="28"/>
                <w:szCs w:val="28"/>
                <w:lang w:val="kk-KZ"/>
              </w:rPr>
              <w:t>2</w:t>
            </w:r>
          </w:p>
        </w:tc>
      </w:tr>
      <w:tr w:rsidR="008B2BA3" w:rsidRPr="00D265DB" w14:paraId="27A98274" w14:textId="77777777" w:rsidTr="00FB79DF">
        <w:tc>
          <w:tcPr>
            <w:tcW w:w="390" w:type="dxa"/>
          </w:tcPr>
          <w:p w14:paraId="06EFF24F" w14:textId="77777777" w:rsidR="008B2BA3" w:rsidRPr="00321D3C" w:rsidRDefault="008B2BA3" w:rsidP="00CB07AD">
            <w:pPr>
              <w:spacing w:after="0" w:line="240" w:lineRule="auto"/>
              <w:rPr>
                <w:rFonts w:ascii="Times New Roman" w:hAnsi="Times New Roman"/>
                <w:sz w:val="28"/>
                <w:szCs w:val="28"/>
                <w:lang w:val="kk-KZ"/>
              </w:rPr>
            </w:pPr>
          </w:p>
        </w:tc>
        <w:tc>
          <w:tcPr>
            <w:tcW w:w="916" w:type="dxa"/>
            <w:shd w:val="clear" w:color="auto" w:fill="auto"/>
          </w:tcPr>
          <w:p w14:paraId="3E2F83B0" w14:textId="2EC06703" w:rsidR="008B2BA3" w:rsidRPr="00321D3C" w:rsidRDefault="008B2BA3" w:rsidP="00CB07AD">
            <w:pPr>
              <w:spacing w:after="0" w:line="240" w:lineRule="auto"/>
              <w:rPr>
                <w:rFonts w:ascii="Times New Roman" w:hAnsi="Times New Roman"/>
                <w:sz w:val="28"/>
                <w:szCs w:val="28"/>
                <w:lang w:val="kk-KZ"/>
              </w:rPr>
            </w:pPr>
            <w:r w:rsidRPr="00321D3C">
              <w:rPr>
                <w:rFonts w:ascii="Times New Roman" w:hAnsi="Times New Roman"/>
                <w:sz w:val="28"/>
                <w:szCs w:val="28"/>
                <w:lang w:val="kk-KZ"/>
              </w:rPr>
              <w:t>2.3.11</w:t>
            </w:r>
          </w:p>
        </w:tc>
        <w:tc>
          <w:tcPr>
            <w:tcW w:w="7710" w:type="dxa"/>
            <w:shd w:val="clear" w:color="auto" w:fill="auto"/>
          </w:tcPr>
          <w:p w14:paraId="3FDBB940" w14:textId="0456F9E5" w:rsidR="008B2BA3" w:rsidRPr="00BE7271" w:rsidRDefault="00407AE4" w:rsidP="00407AE4">
            <w:pPr>
              <w:spacing w:after="0" w:line="240" w:lineRule="auto"/>
              <w:jc w:val="both"/>
              <w:rPr>
                <w:rFonts w:ascii="Times New Roman" w:hAnsi="Times New Roman"/>
                <w:sz w:val="28"/>
                <w:szCs w:val="28"/>
                <w:lang w:val="kk-KZ"/>
              </w:rPr>
            </w:pPr>
            <w:r w:rsidRPr="00BE7271">
              <w:rPr>
                <w:rFonts w:ascii="Times New Roman" w:hAnsi="Times New Roman"/>
                <w:sz w:val="28"/>
                <w:szCs w:val="28"/>
                <w:lang w:val="kk-KZ"/>
              </w:rPr>
              <w:t>Биопрепараттардың тәжірибелік үлгілерінің биологиялық тиімділіктерін анықтау үшін д</w:t>
            </w:r>
            <w:r w:rsidR="00395FFE" w:rsidRPr="00BE7271">
              <w:rPr>
                <w:rFonts w:ascii="Times New Roman" w:hAnsi="Times New Roman"/>
                <w:sz w:val="28"/>
                <w:szCs w:val="28"/>
                <w:lang w:val="kk-KZ"/>
              </w:rPr>
              <w:t xml:space="preserve">алалық модельдік </w:t>
            </w:r>
            <w:r w:rsidRPr="00BE7271">
              <w:rPr>
                <w:rFonts w:ascii="Times New Roman" w:hAnsi="Times New Roman"/>
                <w:sz w:val="28"/>
                <w:szCs w:val="28"/>
                <w:lang w:val="kk-KZ"/>
              </w:rPr>
              <w:t>сынақ жүргізу</w:t>
            </w:r>
          </w:p>
        </w:tc>
        <w:tc>
          <w:tcPr>
            <w:tcW w:w="731" w:type="dxa"/>
            <w:shd w:val="clear" w:color="auto" w:fill="auto"/>
          </w:tcPr>
          <w:p w14:paraId="75CB220C" w14:textId="77777777" w:rsidR="00BE7271" w:rsidRPr="00BE7271" w:rsidRDefault="00BE7271" w:rsidP="00C10975">
            <w:pPr>
              <w:spacing w:after="0" w:line="240" w:lineRule="auto"/>
              <w:rPr>
                <w:rFonts w:ascii="Times New Roman" w:hAnsi="Times New Roman"/>
                <w:sz w:val="28"/>
                <w:szCs w:val="28"/>
                <w:lang w:val="kk-KZ"/>
              </w:rPr>
            </w:pPr>
          </w:p>
          <w:p w14:paraId="0CE617E1" w14:textId="77777777" w:rsidR="00BE7271" w:rsidRPr="00BE7271" w:rsidRDefault="00BE7271" w:rsidP="00C10975">
            <w:pPr>
              <w:spacing w:after="0" w:line="240" w:lineRule="auto"/>
              <w:rPr>
                <w:rFonts w:ascii="Times New Roman" w:hAnsi="Times New Roman"/>
                <w:sz w:val="28"/>
                <w:szCs w:val="28"/>
                <w:lang w:val="kk-KZ"/>
              </w:rPr>
            </w:pPr>
          </w:p>
          <w:p w14:paraId="6B5E9C92" w14:textId="6D663A9F" w:rsidR="008B2BA3" w:rsidRPr="00BE7271" w:rsidRDefault="0022574E" w:rsidP="00C10975">
            <w:pPr>
              <w:spacing w:after="0" w:line="240" w:lineRule="auto"/>
              <w:rPr>
                <w:rFonts w:ascii="Times New Roman" w:hAnsi="Times New Roman"/>
                <w:sz w:val="28"/>
                <w:szCs w:val="28"/>
                <w:lang w:val="kk-KZ"/>
              </w:rPr>
            </w:pPr>
            <w:r>
              <w:rPr>
                <w:rFonts w:ascii="Times New Roman" w:hAnsi="Times New Roman"/>
                <w:sz w:val="28"/>
                <w:szCs w:val="28"/>
                <w:lang w:val="kk-KZ"/>
              </w:rPr>
              <w:t>43</w:t>
            </w:r>
          </w:p>
        </w:tc>
      </w:tr>
      <w:tr w:rsidR="008B2BA3" w:rsidRPr="00D265DB" w14:paraId="244C743F" w14:textId="77777777" w:rsidTr="00FB79DF">
        <w:tc>
          <w:tcPr>
            <w:tcW w:w="390" w:type="dxa"/>
          </w:tcPr>
          <w:p w14:paraId="2CFE67E5" w14:textId="77777777" w:rsidR="008B2BA3" w:rsidRPr="00321D3C" w:rsidRDefault="008B2BA3" w:rsidP="00CB07AD">
            <w:pPr>
              <w:spacing w:after="0" w:line="240" w:lineRule="auto"/>
              <w:rPr>
                <w:rFonts w:ascii="Times New Roman" w:hAnsi="Times New Roman"/>
                <w:sz w:val="28"/>
                <w:szCs w:val="28"/>
                <w:lang w:val="kk-KZ"/>
              </w:rPr>
            </w:pPr>
          </w:p>
        </w:tc>
        <w:tc>
          <w:tcPr>
            <w:tcW w:w="916" w:type="dxa"/>
            <w:shd w:val="clear" w:color="auto" w:fill="auto"/>
          </w:tcPr>
          <w:p w14:paraId="36E4882B" w14:textId="60C67D89" w:rsidR="008B2BA3" w:rsidRPr="00321D3C" w:rsidRDefault="008B2BA3" w:rsidP="00CB07AD">
            <w:pPr>
              <w:spacing w:after="0" w:line="240" w:lineRule="auto"/>
              <w:rPr>
                <w:rFonts w:ascii="Times New Roman" w:hAnsi="Times New Roman"/>
                <w:sz w:val="28"/>
                <w:szCs w:val="28"/>
                <w:lang w:val="kk-KZ"/>
              </w:rPr>
            </w:pPr>
            <w:r w:rsidRPr="00321D3C">
              <w:rPr>
                <w:rFonts w:ascii="Times New Roman" w:hAnsi="Times New Roman"/>
                <w:sz w:val="28"/>
                <w:szCs w:val="28"/>
                <w:lang w:val="kk-KZ"/>
              </w:rPr>
              <w:t>2.3.12</w:t>
            </w:r>
          </w:p>
        </w:tc>
        <w:tc>
          <w:tcPr>
            <w:tcW w:w="7710" w:type="dxa"/>
            <w:shd w:val="clear" w:color="auto" w:fill="auto"/>
          </w:tcPr>
          <w:p w14:paraId="7848BA80" w14:textId="718E54AB" w:rsidR="008B2BA3" w:rsidRPr="00BE7271" w:rsidRDefault="00395FFE" w:rsidP="00CB07AD">
            <w:pPr>
              <w:spacing w:after="0" w:line="240" w:lineRule="auto"/>
              <w:jc w:val="both"/>
              <w:rPr>
                <w:rFonts w:ascii="Times New Roman" w:hAnsi="Times New Roman"/>
                <w:sz w:val="28"/>
                <w:szCs w:val="28"/>
                <w:lang w:val="kk-KZ"/>
              </w:rPr>
            </w:pPr>
            <w:r w:rsidRPr="00BE7271">
              <w:rPr>
                <w:rFonts w:ascii="Times New Roman" w:hAnsi="Times New Roman"/>
                <w:sz w:val="28"/>
                <w:szCs w:val="28"/>
                <w:lang w:val="kk-KZ"/>
              </w:rPr>
              <w:t>Мәліметтерді статистикалық өңдеу</w:t>
            </w:r>
          </w:p>
        </w:tc>
        <w:tc>
          <w:tcPr>
            <w:tcW w:w="731" w:type="dxa"/>
            <w:shd w:val="clear" w:color="auto" w:fill="auto"/>
          </w:tcPr>
          <w:p w14:paraId="1927BB63" w14:textId="19A42BA4" w:rsidR="008B2BA3" w:rsidRPr="00BE7271" w:rsidRDefault="008B2BA3" w:rsidP="00BE7271">
            <w:pPr>
              <w:spacing w:after="0" w:line="240" w:lineRule="auto"/>
              <w:rPr>
                <w:rFonts w:ascii="Times New Roman" w:hAnsi="Times New Roman"/>
                <w:sz w:val="28"/>
                <w:szCs w:val="28"/>
                <w:lang w:val="kk-KZ"/>
              </w:rPr>
            </w:pPr>
            <w:r w:rsidRPr="00BE7271">
              <w:rPr>
                <w:rFonts w:ascii="Times New Roman" w:hAnsi="Times New Roman"/>
                <w:sz w:val="28"/>
                <w:szCs w:val="28"/>
                <w:lang w:val="kk-KZ"/>
              </w:rPr>
              <w:t>4</w:t>
            </w:r>
            <w:r w:rsidR="0022574E">
              <w:rPr>
                <w:rFonts w:ascii="Times New Roman" w:hAnsi="Times New Roman"/>
                <w:sz w:val="28"/>
                <w:szCs w:val="28"/>
                <w:lang w:val="kk-KZ"/>
              </w:rPr>
              <w:t>4</w:t>
            </w:r>
          </w:p>
        </w:tc>
      </w:tr>
      <w:tr w:rsidR="008B2BA3" w:rsidRPr="00D265DB" w14:paraId="5809CEDB" w14:textId="77777777" w:rsidTr="00FB79DF">
        <w:tc>
          <w:tcPr>
            <w:tcW w:w="390" w:type="dxa"/>
          </w:tcPr>
          <w:p w14:paraId="24145FF8" w14:textId="77777777" w:rsidR="008B2BA3" w:rsidRPr="00321D3C" w:rsidRDefault="008B2BA3" w:rsidP="00CB07AD">
            <w:pPr>
              <w:spacing w:after="0" w:line="240" w:lineRule="auto"/>
              <w:rPr>
                <w:rFonts w:ascii="Times New Roman" w:hAnsi="Times New Roman"/>
                <w:b/>
                <w:sz w:val="28"/>
                <w:szCs w:val="28"/>
                <w:lang w:val="kk-KZ"/>
              </w:rPr>
            </w:pPr>
          </w:p>
        </w:tc>
        <w:tc>
          <w:tcPr>
            <w:tcW w:w="916" w:type="dxa"/>
            <w:shd w:val="clear" w:color="auto" w:fill="auto"/>
          </w:tcPr>
          <w:p w14:paraId="3CB260B8" w14:textId="77777777" w:rsidR="008B2BA3" w:rsidRPr="00321D3C" w:rsidRDefault="008B2BA3" w:rsidP="00CB07AD">
            <w:pPr>
              <w:spacing w:after="0" w:line="240" w:lineRule="auto"/>
              <w:rPr>
                <w:rFonts w:ascii="Times New Roman" w:hAnsi="Times New Roman"/>
                <w:b/>
                <w:sz w:val="28"/>
                <w:szCs w:val="28"/>
                <w:lang w:val="kk-KZ"/>
              </w:rPr>
            </w:pPr>
            <w:r w:rsidRPr="00321D3C">
              <w:rPr>
                <w:rFonts w:ascii="Times New Roman" w:hAnsi="Times New Roman"/>
                <w:b/>
                <w:sz w:val="28"/>
                <w:szCs w:val="28"/>
                <w:lang w:val="kk-KZ"/>
              </w:rPr>
              <w:t>3</w:t>
            </w:r>
          </w:p>
        </w:tc>
        <w:tc>
          <w:tcPr>
            <w:tcW w:w="7710" w:type="dxa"/>
            <w:shd w:val="clear" w:color="auto" w:fill="auto"/>
          </w:tcPr>
          <w:p w14:paraId="22355274" w14:textId="3D19D4CD" w:rsidR="008B2BA3" w:rsidRPr="00BE7271" w:rsidRDefault="00515AF4" w:rsidP="00CB07AD">
            <w:pPr>
              <w:spacing w:after="0" w:line="240" w:lineRule="auto"/>
              <w:jc w:val="both"/>
              <w:rPr>
                <w:rFonts w:ascii="Times New Roman" w:hAnsi="Times New Roman"/>
                <w:b/>
                <w:sz w:val="28"/>
                <w:szCs w:val="28"/>
                <w:lang w:val="kk-KZ"/>
              </w:rPr>
            </w:pPr>
            <w:r w:rsidRPr="00BE7271">
              <w:rPr>
                <w:rFonts w:ascii="Times New Roman" w:hAnsi="Times New Roman"/>
                <w:b/>
                <w:sz w:val="28"/>
                <w:szCs w:val="28"/>
                <w:lang w:val="kk-KZ"/>
              </w:rPr>
              <w:t>НӘТИЖЕЛЕР ЖӘНЕ ОЛАРДЫ ТАЛҚЫЛАУ</w:t>
            </w:r>
          </w:p>
        </w:tc>
        <w:tc>
          <w:tcPr>
            <w:tcW w:w="731" w:type="dxa"/>
            <w:shd w:val="clear" w:color="auto" w:fill="auto"/>
          </w:tcPr>
          <w:p w14:paraId="72A8FD49" w14:textId="6B9889BB" w:rsidR="008B2BA3" w:rsidRPr="00BE7271" w:rsidRDefault="008B2BA3" w:rsidP="00BE7271">
            <w:pPr>
              <w:spacing w:after="0" w:line="240" w:lineRule="auto"/>
              <w:rPr>
                <w:rFonts w:ascii="Times New Roman" w:hAnsi="Times New Roman"/>
                <w:sz w:val="28"/>
                <w:szCs w:val="28"/>
                <w:lang w:val="kk-KZ"/>
              </w:rPr>
            </w:pPr>
            <w:r w:rsidRPr="00BE7271">
              <w:rPr>
                <w:rFonts w:ascii="Times New Roman" w:hAnsi="Times New Roman"/>
                <w:sz w:val="28"/>
                <w:szCs w:val="28"/>
                <w:lang w:val="kk-KZ"/>
              </w:rPr>
              <w:t>4</w:t>
            </w:r>
            <w:r w:rsidR="0022574E">
              <w:rPr>
                <w:rFonts w:ascii="Times New Roman" w:hAnsi="Times New Roman"/>
                <w:sz w:val="28"/>
                <w:szCs w:val="28"/>
                <w:lang w:val="kk-KZ"/>
              </w:rPr>
              <w:t>5</w:t>
            </w:r>
          </w:p>
        </w:tc>
      </w:tr>
      <w:tr w:rsidR="008B2BA3" w:rsidRPr="008219D6" w14:paraId="1A722A95" w14:textId="77777777" w:rsidTr="00FB79DF">
        <w:tc>
          <w:tcPr>
            <w:tcW w:w="390" w:type="dxa"/>
          </w:tcPr>
          <w:p w14:paraId="0B5192C9" w14:textId="77777777" w:rsidR="008B2BA3" w:rsidRPr="00321D3C" w:rsidRDefault="008B2BA3" w:rsidP="00CB07AD">
            <w:pPr>
              <w:spacing w:after="0" w:line="240" w:lineRule="auto"/>
              <w:rPr>
                <w:rFonts w:ascii="Times New Roman" w:hAnsi="Times New Roman"/>
                <w:b/>
                <w:sz w:val="28"/>
                <w:szCs w:val="28"/>
                <w:lang w:val="kk-KZ"/>
              </w:rPr>
            </w:pPr>
          </w:p>
        </w:tc>
        <w:tc>
          <w:tcPr>
            <w:tcW w:w="916" w:type="dxa"/>
            <w:shd w:val="clear" w:color="auto" w:fill="auto"/>
          </w:tcPr>
          <w:p w14:paraId="5378D9B9" w14:textId="77777777" w:rsidR="008B2BA3" w:rsidRPr="00321D3C" w:rsidRDefault="008B2BA3" w:rsidP="00CB07AD">
            <w:pPr>
              <w:spacing w:after="0" w:line="240" w:lineRule="auto"/>
              <w:rPr>
                <w:rFonts w:ascii="Times New Roman" w:hAnsi="Times New Roman"/>
                <w:b/>
                <w:sz w:val="28"/>
                <w:szCs w:val="28"/>
                <w:lang w:val="kk-KZ"/>
              </w:rPr>
            </w:pPr>
            <w:r w:rsidRPr="00321D3C">
              <w:rPr>
                <w:rFonts w:ascii="Times New Roman" w:hAnsi="Times New Roman"/>
                <w:sz w:val="28"/>
                <w:szCs w:val="28"/>
                <w:lang w:val="kk-KZ"/>
              </w:rPr>
              <w:t>3.1</w:t>
            </w:r>
          </w:p>
        </w:tc>
        <w:tc>
          <w:tcPr>
            <w:tcW w:w="7710" w:type="dxa"/>
            <w:shd w:val="clear" w:color="auto" w:fill="auto"/>
          </w:tcPr>
          <w:p w14:paraId="5E456A98" w14:textId="7BE6BCAC" w:rsidR="008B2BA3" w:rsidRPr="00BE7271" w:rsidRDefault="00F42B69" w:rsidP="00115377">
            <w:pPr>
              <w:spacing w:after="0" w:line="240" w:lineRule="auto"/>
              <w:jc w:val="both"/>
              <w:rPr>
                <w:rFonts w:ascii="Times New Roman" w:hAnsi="Times New Roman"/>
                <w:b/>
                <w:sz w:val="28"/>
                <w:szCs w:val="28"/>
                <w:lang w:val="kk-KZ"/>
              </w:rPr>
            </w:pPr>
            <w:r w:rsidRPr="00BE7271">
              <w:rPr>
                <w:rFonts w:ascii="Times New Roman" w:eastAsia="Times New Roman" w:hAnsi="Times New Roman"/>
                <w:color w:val="000000"/>
                <w:spacing w:val="2"/>
                <w:sz w:val="28"/>
                <w:szCs w:val="28"/>
                <w:lang w:val="kk-KZ" w:eastAsia="ru-RU"/>
              </w:rPr>
              <w:t xml:space="preserve">Қазақстанның жеміс </w:t>
            </w:r>
            <w:r w:rsidR="00B60801" w:rsidRPr="00BE7271">
              <w:rPr>
                <w:rFonts w:ascii="Times New Roman" w:eastAsia="Times New Roman" w:hAnsi="Times New Roman"/>
                <w:color w:val="000000"/>
                <w:spacing w:val="2"/>
                <w:sz w:val="28"/>
                <w:szCs w:val="28"/>
                <w:lang w:val="kk-KZ" w:eastAsia="ru-RU"/>
              </w:rPr>
              <w:t xml:space="preserve">ағаштарын </w:t>
            </w:r>
            <w:r w:rsidRPr="00BE7271">
              <w:rPr>
                <w:rFonts w:ascii="Times New Roman" w:eastAsia="Times New Roman" w:hAnsi="Times New Roman"/>
                <w:color w:val="000000"/>
                <w:spacing w:val="2"/>
                <w:sz w:val="28"/>
                <w:szCs w:val="28"/>
                <w:lang w:val="kk-KZ" w:eastAsia="ru-RU"/>
              </w:rPr>
              <w:t xml:space="preserve">өсіретін </w:t>
            </w:r>
            <w:r w:rsidR="00115377" w:rsidRPr="00BE7271">
              <w:rPr>
                <w:rFonts w:ascii="Times New Roman" w:eastAsia="Times New Roman" w:hAnsi="Times New Roman"/>
                <w:color w:val="000000"/>
                <w:spacing w:val="2"/>
                <w:sz w:val="28"/>
                <w:szCs w:val="28"/>
                <w:lang w:val="kk-KZ" w:eastAsia="ru-RU"/>
              </w:rPr>
              <w:t xml:space="preserve">өнеркәсіптік </w:t>
            </w:r>
            <w:r w:rsidRPr="00BE7271">
              <w:rPr>
                <w:rFonts w:ascii="Times New Roman" w:eastAsia="Times New Roman" w:hAnsi="Times New Roman"/>
                <w:color w:val="000000"/>
                <w:spacing w:val="2"/>
                <w:sz w:val="28"/>
                <w:szCs w:val="28"/>
                <w:lang w:val="kk-KZ" w:eastAsia="ru-RU"/>
              </w:rPr>
              <w:t>аудандарына фитосанитарлық мониторинг жүргізу</w:t>
            </w:r>
            <w:r w:rsidR="00FD4277" w:rsidRPr="00033724">
              <w:rPr>
                <w:rFonts w:ascii="Times New Roman" w:eastAsia="Times New Roman" w:hAnsi="Times New Roman"/>
                <w:bCs/>
                <w:sz w:val="28"/>
                <w:szCs w:val="28"/>
                <w:lang w:val="kk-KZ"/>
              </w:rPr>
              <w:t xml:space="preserve"> және </w:t>
            </w:r>
            <w:r w:rsidR="00FD4277" w:rsidRPr="00033724">
              <w:rPr>
                <w:rFonts w:ascii="Times New Roman" w:eastAsia="Times New Roman" w:hAnsi="Times New Roman"/>
                <w:bCs/>
                <w:sz w:val="28"/>
                <w:szCs w:val="28"/>
                <w:lang w:val="kk-KZ"/>
              </w:rPr>
              <w:lastRenderedPageBreak/>
              <w:t xml:space="preserve">микроорганизмдердің жаңа штамдарын </w:t>
            </w:r>
            <w:r w:rsidR="00FD4277">
              <w:rPr>
                <w:rFonts w:ascii="Times New Roman" w:eastAsia="Times New Roman" w:hAnsi="Times New Roman"/>
                <w:bCs/>
                <w:sz w:val="28"/>
                <w:szCs w:val="28"/>
                <w:lang w:val="kk-KZ"/>
              </w:rPr>
              <w:t>бөліп алу</w:t>
            </w:r>
          </w:p>
        </w:tc>
        <w:tc>
          <w:tcPr>
            <w:tcW w:w="731" w:type="dxa"/>
            <w:shd w:val="clear" w:color="auto" w:fill="auto"/>
          </w:tcPr>
          <w:p w14:paraId="44825A93" w14:textId="77777777" w:rsidR="008F11AA" w:rsidRPr="00BE7271" w:rsidRDefault="008F11AA" w:rsidP="00372880">
            <w:pPr>
              <w:spacing w:after="0" w:line="240" w:lineRule="auto"/>
              <w:rPr>
                <w:rFonts w:ascii="Times New Roman" w:hAnsi="Times New Roman"/>
                <w:sz w:val="28"/>
                <w:szCs w:val="28"/>
                <w:lang w:val="kk-KZ"/>
              </w:rPr>
            </w:pPr>
          </w:p>
          <w:p w14:paraId="281721A3" w14:textId="4FF97060" w:rsidR="008B2BA3" w:rsidRPr="00BE7271" w:rsidRDefault="008B2BA3" w:rsidP="00BE7271">
            <w:pPr>
              <w:spacing w:after="0" w:line="240" w:lineRule="auto"/>
              <w:rPr>
                <w:rFonts w:ascii="Times New Roman" w:hAnsi="Times New Roman"/>
                <w:sz w:val="28"/>
                <w:szCs w:val="28"/>
                <w:lang w:val="kk-KZ"/>
              </w:rPr>
            </w:pPr>
          </w:p>
        </w:tc>
      </w:tr>
      <w:tr w:rsidR="008B2BA3" w:rsidRPr="00D265DB" w14:paraId="6AD261D9" w14:textId="77777777" w:rsidTr="00FB79DF">
        <w:tc>
          <w:tcPr>
            <w:tcW w:w="390" w:type="dxa"/>
          </w:tcPr>
          <w:p w14:paraId="28D84ABB" w14:textId="77777777" w:rsidR="008B2BA3" w:rsidRPr="00321D3C" w:rsidRDefault="008B2BA3" w:rsidP="00CB07AD">
            <w:pPr>
              <w:spacing w:after="0" w:line="240" w:lineRule="auto"/>
              <w:rPr>
                <w:rFonts w:ascii="Times New Roman" w:hAnsi="Times New Roman"/>
                <w:sz w:val="28"/>
                <w:szCs w:val="28"/>
                <w:lang w:val="kk-KZ"/>
              </w:rPr>
            </w:pPr>
          </w:p>
        </w:tc>
        <w:tc>
          <w:tcPr>
            <w:tcW w:w="916" w:type="dxa"/>
            <w:shd w:val="clear" w:color="auto" w:fill="auto"/>
          </w:tcPr>
          <w:p w14:paraId="0CB7AF0B" w14:textId="77777777" w:rsidR="008B2BA3" w:rsidRPr="00321D3C" w:rsidRDefault="008B2BA3" w:rsidP="00CB07AD">
            <w:pPr>
              <w:spacing w:after="0" w:line="240" w:lineRule="auto"/>
              <w:rPr>
                <w:rFonts w:ascii="Times New Roman" w:hAnsi="Times New Roman"/>
                <w:sz w:val="28"/>
                <w:szCs w:val="28"/>
                <w:lang w:val="kk-KZ"/>
              </w:rPr>
            </w:pPr>
            <w:r w:rsidRPr="00321D3C">
              <w:rPr>
                <w:rFonts w:ascii="Times New Roman" w:hAnsi="Times New Roman"/>
                <w:sz w:val="28"/>
                <w:szCs w:val="28"/>
                <w:lang w:val="kk-KZ"/>
              </w:rPr>
              <w:t>3.2</w:t>
            </w:r>
          </w:p>
        </w:tc>
        <w:tc>
          <w:tcPr>
            <w:tcW w:w="7710" w:type="dxa"/>
            <w:shd w:val="clear" w:color="auto" w:fill="auto"/>
          </w:tcPr>
          <w:p w14:paraId="7DC2FAEE" w14:textId="4E8A8D2E" w:rsidR="008B2BA3" w:rsidRPr="00BE7271" w:rsidRDefault="005F36AB" w:rsidP="005F36AB">
            <w:pPr>
              <w:spacing w:after="0" w:line="240" w:lineRule="auto"/>
              <w:jc w:val="both"/>
              <w:rPr>
                <w:rFonts w:ascii="Times New Roman" w:hAnsi="Times New Roman"/>
                <w:sz w:val="28"/>
                <w:szCs w:val="28"/>
                <w:lang w:val="kk-KZ"/>
              </w:rPr>
            </w:pPr>
            <w:r w:rsidRPr="00BE7271">
              <w:rPr>
                <w:rFonts w:ascii="Times New Roman" w:hAnsi="Times New Roman"/>
                <w:sz w:val="28"/>
                <w:szCs w:val="28"/>
                <w:lang w:val="kk-KZ"/>
              </w:rPr>
              <w:t>Коллекциялық микроорганизм штамдарының б</w:t>
            </w:r>
            <w:r w:rsidR="00F42B69" w:rsidRPr="00BE7271">
              <w:rPr>
                <w:rFonts w:ascii="Times New Roman" w:hAnsi="Times New Roman"/>
                <w:sz w:val="28"/>
                <w:szCs w:val="28"/>
                <w:lang w:val="kk-KZ"/>
              </w:rPr>
              <w:t>актериялық күйік қоздырғышына қарсы ингибиторлық белсенділі</w:t>
            </w:r>
            <w:r w:rsidRPr="00BE7271">
              <w:rPr>
                <w:rFonts w:ascii="Times New Roman" w:hAnsi="Times New Roman"/>
                <w:sz w:val="28"/>
                <w:szCs w:val="28"/>
                <w:lang w:val="kk-KZ"/>
              </w:rPr>
              <w:t>ктерін</w:t>
            </w:r>
            <w:r w:rsidR="00F42B69" w:rsidRPr="00BE7271">
              <w:rPr>
                <w:rFonts w:ascii="Times New Roman" w:hAnsi="Times New Roman"/>
                <w:sz w:val="28"/>
                <w:szCs w:val="28"/>
                <w:lang w:val="kk-KZ"/>
              </w:rPr>
              <w:t xml:space="preserve"> тексеру</w:t>
            </w:r>
          </w:p>
        </w:tc>
        <w:tc>
          <w:tcPr>
            <w:tcW w:w="731" w:type="dxa"/>
            <w:shd w:val="clear" w:color="auto" w:fill="auto"/>
          </w:tcPr>
          <w:p w14:paraId="2E2D10F4" w14:textId="77777777" w:rsidR="008F11AA" w:rsidRPr="00BE7271" w:rsidRDefault="008F11AA" w:rsidP="00AB5FA7">
            <w:pPr>
              <w:spacing w:after="0" w:line="240" w:lineRule="auto"/>
              <w:rPr>
                <w:rFonts w:ascii="Times New Roman" w:hAnsi="Times New Roman"/>
                <w:sz w:val="28"/>
                <w:szCs w:val="28"/>
                <w:lang w:val="kk-KZ"/>
              </w:rPr>
            </w:pPr>
          </w:p>
          <w:p w14:paraId="11F0232E" w14:textId="77777777" w:rsidR="008F11AA" w:rsidRPr="00BE7271" w:rsidRDefault="008F11AA" w:rsidP="00AB5FA7">
            <w:pPr>
              <w:spacing w:after="0" w:line="240" w:lineRule="auto"/>
              <w:rPr>
                <w:rFonts w:ascii="Times New Roman" w:hAnsi="Times New Roman"/>
                <w:sz w:val="28"/>
                <w:szCs w:val="28"/>
                <w:lang w:val="kk-KZ"/>
              </w:rPr>
            </w:pPr>
          </w:p>
          <w:p w14:paraId="3C2176AB" w14:textId="01FC7477" w:rsidR="008B2BA3" w:rsidRPr="00BE7271" w:rsidRDefault="00BE7271" w:rsidP="005D1DE1">
            <w:pPr>
              <w:spacing w:after="0" w:line="240" w:lineRule="auto"/>
              <w:rPr>
                <w:rFonts w:ascii="Times New Roman" w:hAnsi="Times New Roman"/>
                <w:sz w:val="28"/>
                <w:szCs w:val="28"/>
                <w:lang w:val="kk-KZ"/>
              </w:rPr>
            </w:pPr>
            <w:r w:rsidRPr="00BE7271">
              <w:rPr>
                <w:rFonts w:ascii="Times New Roman" w:hAnsi="Times New Roman"/>
                <w:sz w:val="28"/>
                <w:szCs w:val="28"/>
                <w:lang w:val="kk-KZ"/>
              </w:rPr>
              <w:t>5</w:t>
            </w:r>
            <w:r w:rsidR="0022574E">
              <w:rPr>
                <w:rFonts w:ascii="Times New Roman" w:hAnsi="Times New Roman"/>
                <w:sz w:val="28"/>
                <w:szCs w:val="28"/>
                <w:lang w:val="kk-KZ"/>
              </w:rPr>
              <w:t>0</w:t>
            </w:r>
          </w:p>
        </w:tc>
      </w:tr>
      <w:tr w:rsidR="008B2BA3" w:rsidRPr="00D265DB" w14:paraId="55372BE0" w14:textId="77777777" w:rsidTr="00FB79DF">
        <w:tc>
          <w:tcPr>
            <w:tcW w:w="390" w:type="dxa"/>
          </w:tcPr>
          <w:p w14:paraId="2400B8F8" w14:textId="77777777" w:rsidR="008B2BA3" w:rsidRPr="00321D3C" w:rsidRDefault="008B2BA3" w:rsidP="00CB07AD">
            <w:pPr>
              <w:spacing w:after="0" w:line="240" w:lineRule="auto"/>
              <w:rPr>
                <w:rFonts w:ascii="Times New Roman" w:hAnsi="Times New Roman"/>
                <w:sz w:val="28"/>
                <w:szCs w:val="28"/>
                <w:lang w:val="kk-KZ"/>
              </w:rPr>
            </w:pPr>
          </w:p>
        </w:tc>
        <w:tc>
          <w:tcPr>
            <w:tcW w:w="916" w:type="dxa"/>
            <w:shd w:val="clear" w:color="auto" w:fill="auto"/>
          </w:tcPr>
          <w:p w14:paraId="4AC4D4BD" w14:textId="77777777" w:rsidR="008B2BA3" w:rsidRPr="00321D3C" w:rsidRDefault="008B2BA3" w:rsidP="00CB07AD">
            <w:pPr>
              <w:spacing w:after="0" w:line="240" w:lineRule="auto"/>
              <w:rPr>
                <w:rFonts w:ascii="Times New Roman" w:hAnsi="Times New Roman"/>
                <w:sz w:val="28"/>
                <w:szCs w:val="28"/>
                <w:lang w:val="kk-KZ"/>
              </w:rPr>
            </w:pPr>
            <w:r w:rsidRPr="00321D3C">
              <w:rPr>
                <w:rFonts w:ascii="Times New Roman" w:hAnsi="Times New Roman"/>
                <w:sz w:val="28"/>
                <w:szCs w:val="28"/>
                <w:lang w:val="kk-KZ"/>
              </w:rPr>
              <w:t>3.3</w:t>
            </w:r>
          </w:p>
        </w:tc>
        <w:tc>
          <w:tcPr>
            <w:tcW w:w="7710" w:type="dxa"/>
            <w:shd w:val="clear" w:color="auto" w:fill="auto"/>
          </w:tcPr>
          <w:p w14:paraId="7C223DE8" w14:textId="353BCA1C" w:rsidR="008B2BA3" w:rsidRPr="00BE7271" w:rsidRDefault="00FB2830" w:rsidP="00556CBF">
            <w:pPr>
              <w:spacing w:after="0" w:line="240" w:lineRule="auto"/>
              <w:jc w:val="both"/>
              <w:rPr>
                <w:rFonts w:ascii="Times New Roman" w:hAnsi="Times New Roman"/>
                <w:sz w:val="28"/>
                <w:szCs w:val="28"/>
                <w:lang w:val="kk-KZ"/>
              </w:rPr>
            </w:pPr>
            <w:r w:rsidRPr="00BE7271">
              <w:rPr>
                <w:rFonts w:ascii="Times New Roman" w:eastAsia="Times New Roman" w:hAnsi="Times New Roman"/>
                <w:bCs/>
                <w:iCs/>
                <w:color w:val="000000"/>
                <w:spacing w:val="2"/>
                <w:sz w:val="28"/>
                <w:szCs w:val="28"/>
                <w:lang w:val="kk-KZ" w:eastAsia="ru-RU"/>
              </w:rPr>
              <w:t>Б</w:t>
            </w:r>
            <w:r w:rsidR="006E3CF2" w:rsidRPr="00BE7271">
              <w:rPr>
                <w:rFonts w:ascii="Times New Roman" w:eastAsia="Times New Roman" w:hAnsi="Times New Roman"/>
                <w:bCs/>
                <w:color w:val="000000"/>
                <w:spacing w:val="2"/>
                <w:sz w:val="28"/>
                <w:szCs w:val="28"/>
                <w:lang w:val="kk-KZ" w:eastAsia="ru-RU"/>
              </w:rPr>
              <w:t>актериялық күйік қоздырғышы</w:t>
            </w:r>
            <w:r w:rsidR="005F36AB" w:rsidRPr="00BE7271">
              <w:rPr>
                <w:rFonts w:ascii="Times New Roman" w:eastAsia="Times New Roman" w:hAnsi="Times New Roman"/>
                <w:bCs/>
                <w:color w:val="000000"/>
                <w:spacing w:val="2"/>
                <w:sz w:val="28"/>
                <w:szCs w:val="28"/>
                <w:lang w:val="kk-KZ" w:eastAsia="ru-RU"/>
              </w:rPr>
              <w:t>на</w:t>
            </w:r>
            <w:r w:rsidR="006E3CF2" w:rsidRPr="00BE7271">
              <w:rPr>
                <w:rFonts w:ascii="Times New Roman" w:eastAsia="Times New Roman" w:hAnsi="Times New Roman"/>
                <w:bCs/>
                <w:color w:val="000000"/>
                <w:spacing w:val="2"/>
                <w:sz w:val="28"/>
                <w:szCs w:val="28"/>
                <w:lang w:val="kk-KZ" w:eastAsia="ru-RU"/>
              </w:rPr>
              <w:t xml:space="preserve"> қарсы антагонистік белсенділігі бар микроорганизмдердің жаңа изоляттар</w:t>
            </w:r>
            <w:r w:rsidR="005F36AB" w:rsidRPr="00BE7271">
              <w:rPr>
                <w:rFonts w:ascii="Times New Roman" w:eastAsia="Times New Roman" w:hAnsi="Times New Roman"/>
                <w:bCs/>
                <w:color w:val="000000"/>
                <w:spacing w:val="2"/>
                <w:sz w:val="28"/>
                <w:szCs w:val="28"/>
                <w:lang w:val="kk-KZ" w:eastAsia="ru-RU"/>
              </w:rPr>
              <w:t>ын</w:t>
            </w:r>
            <w:r w:rsidR="006E3CF2" w:rsidRPr="00BE7271">
              <w:rPr>
                <w:rFonts w:ascii="Times New Roman" w:eastAsia="Times New Roman" w:hAnsi="Times New Roman"/>
                <w:bCs/>
                <w:color w:val="000000"/>
                <w:spacing w:val="2"/>
                <w:sz w:val="28"/>
                <w:szCs w:val="28"/>
                <w:lang w:val="kk-KZ" w:eastAsia="ru-RU"/>
              </w:rPr>
              <w:t xml:space="preserve"> іріктеу</w:t>
            </w:r>
          </w:p>
        </w:tc>
        <w:tc>
          <w:tcPr>
            <w:tcW w:w="731" w:type="dxa"/>
            <w:shd w:val="clear" w:color="auto" w:fill="auto"/>
          </w:tcPr>
          <w:p w14:paraId="74F6A966" w14:textId="77777777" w:rsidR="008F11AA" w:rsidRPr="00BE7271" w:rsidRDefault="008F11AA" w:rsidP="00AB5FA7">
            <w:pPr>
              <w:spacing w:after="0" w:line="240" w:lineRule="auto"/>
              <w:rPr>
                <w:rFonts w:ascii="Times New Roman" w:hAnsi="Times New Roman"/>
                <w:sz w:val="28"/>
                <w:szCs w:val="28"/>
                <w:lang w:val="kk-KZ"/>
              </w:rPr>
            </w:pPr>
          </w:p>
          <w:p w14:paraId="35CDAB30" w14:textId="77777777" w:rsidR="008F11AA" w:rsidRPr="00BE7271" w:rsidRDefault="008F11AA" w:rsidP="00AB5FA7">
            <w:pPr>
              <w:spacing w:after="0" w:line="240" w:lineRule="auto"/>
              <w:rPr>
                <w:rFonts w:ascii="Times New Roman" w:hAnsi="Times New Roman"/>
                <w:sz w:val="28"/>
                <w:szCs w:val="28"/>
                <w:lang w:val="kk-KZ"/>
              </w:rPr>
            </w:pPr>
          </w:p>
          <w:p w14:paraId="48ADF906" w14:textId="7BCB9C18" w:rsidR="008B2BA3" w:rsidRPr="00BE7271" w:rsidRDefault="00BE7271" w:rsidP="005D1DE1">
            <w:pPr>
              <w:spacing w:after="0" w:line="240" w:lineRule="auto"/>
              <w:rPr>
                <w:rFonts w:ascii="Times New Roman" w:hAnsi="Times New Roman"/>
                <w:sz w:val="28"/>
                <w:szCs w:val="28"/>
                <w:lang w:val="kk-KZ"/>
              </w:rPr>
            </w:pPr>
            <w:r w:rsidRPr="00BE7271">
              <w:rPr>
                <w:rFonts w:ascii="Times New Roman" w:hAnsi="Times New Roman"/>
                <w:sz w:val="28"/>
                <w:szCs w:val="28"/>
                <w:lang w:val="kk-KZ"/>
              </w:rPr>
              <w:t>5</w:t>
            </w:r>
            <w:r w:rsidR="0022574E">
              <w:rPr>
                <w:rFonts w:ascii="Times New Roman" w:hAnsi="Times New Roman"/>
                <w:sz w:val="28"/>
                <w:szCs w:val="28"/>
                <w:lang w:val="kk-KZ"/>
              </w:rPr>
              <w:t>5</w:t>
            </w:r>
          </w:p>
        </w:tc>
      </w:tr>
      <w:tr w:rsidR="008B2BA3" w:rsidRPr="00D265DB" w14:paraId="1A11D420" w14:textId="77777777" w:rsidTr="00FB79DF">
        <w:tc>
          <w:tcPr>
            <w:tcW w:w="390" w:type="dxa"/>
          </w:tcPr>
          <w:p w14:paraId="409B2244" w14:textId="77777777" w:rsidR="008B2BA3" w:rsidRPr="00321D3C" w:rsidRDefault="008B2BA3" w:rsidP="00CB07AD">
            <w:pPr>
              <w:spacing w:after="0" w:line="240" w:lineRule="auto"/>
              <w:rPr>
                <w:rFonts w:ascii="Times New Roman" w:hAnsi="Times New Roman"/>
                <w:sz w:val="28"/>
                <w:szCs w:val="28"/>
                <w:lang w:val="kk-KZ"/>
              </w:rPr>
            </w:pPr>
          </w:p>
        </w:tc>
        <w:tc>
          <w:tcPr>
            <w:tcW w:w="916" w:type="dxa"/>
            <w:shd w:val="clear" w:color="auto" w:fill="auto"/>
          </w:tcPr>
          <w:p w14:paraId="1A7E6824" w14:textId="77777777" w:rsidR="008B2BA3" w:rsidRPr="00321D3C" w:rsidRDefault="008B2BA3" w:rsidP="00CB07AD">
            <w:pPr>
              <w:spacing w:after="0" w:line="240" w:lineRule="auto"/>
              <w:rPr>
                <w:rFonts w:ascii="Times New Roman" w:hAnsi="Times New Roman"/>
                <w:sz w:val="28"/>
                <w:szCs w:val="28"/>
                <w:lang w:val="kk-KZ"/>
              </w:rPr>
            </w:pPr>
            <w:r w:rsidRPr="00321D3C">
              <w:rPr>
                <w:rFonts w:ascii="Times New Roman" w:hAnsi="Times New Roman"/>
                <w:sz w:val="28"/>
                <w:szCs w:val="28"/>
                <w:lang w:val="kk-KZ"/>
              </w:rPr>
              <w:t>3.4</w:t>
            </w:r>
          </w:p>
        </w:tc>
        <w:tc>
          <w:tcPr>
            <w:tcW w:w="7710" w:type="dxa"/>
            <w:shd w:val="clear" w:color="auto" w:fill="auto"/>
          </w:tcPr>
          <w:p w14:paraId="7E6DF3F5" w14:textId="5F5DD7A7" w:rsidR="008B2BA3" w:rsidRPr="00BE7271" w:rsidRDefault="006E3CF2" w:rsidP="00D4535C">
            <w:pPr>
              <w:spacing w:after="0" w:line="240" w:lineRule="auto"/>
              <w:jc w:val="both"/>
              <w:rPr>
                <w:rFonts w:ascii="Times New Roman" w:hAnsi="Times New Roman"/>
                <w:sz w:val="28"/>
                <w:szCs w:val="28"/>
                <w:lang w:val="kk-KZ"/>
              </w:rPr>
            </w:pPr>
            <w:r w:rsidRPr="00BE7271">
              <w:rPr>
                <w:rFonts w:ascii="Times New Roman" w:hAnsi="Times New Roman"/>
                <w:sz w:val="28"/>
                <w:szCs w:val="28"/>
                <w:lang w:val="kk-KZ"/>
              </w:rPr>
              <w:t>Іріктеп алы</w:t>
            </w:r>
            <w:r w:rsidR="005F36AB" w:rsidRPr="00BE7271">
              <w:rPr>
                <w:rFonts w:ascii="Times New Roman" w:hAnsi="Times New Roman"/>
                <w:sz w:val="28"/>
                <w:szCs w:val="28"/>
                <w:lang w:val="kk-KZ"/>
              </w:rPr>
              <w:t>нған микроорганизм</w:t>
            </w:r>
            <w:r w:rsidR="00AA7977" w:rsidRPr="00BE7271">
              <w:rPr>
                <w:rFonts w:ascii="Times New Roman" w:hAnsi="Times New Roman"/>
                <w:sz w:val="28"/>
                <w:szCs w:val="28"/>
                <w:lang w:val="kk-KZ"/>
              </w:rPr>
              <w:t xml:space="preserve"> штамдарын</w:t>
            </w:r>
            <w:r w:rsidRPr="00BE7271">
              <w:rPr>
                <w:rFonts w:ascii="Times New Roman" w:hAnsi="Times New Roman"/>
                <w:sz w:val="28"/>
                <w:szCs w:val="28"/>
                <w:lang w:val="kk-KZ"/>
              </w:rPr>
              <w:t xml:space="preserve"> и</w:t>
            </w:r>
            <w:r w:rsidR="008B2BA3" w:rsidRPr="00BE7271">
              <w:rPr>
                <w:rFonts w:ascii="Times New Roman" w:hAnsi="Times New Roman"/>
                <w:sz w:val="28"/>
                <w:szCs w:val="28"/>
                <w:lang w:val="kk-KZ"/>
              </w:rPr>
              <w:t>дентификация</w:t>
            </w:r>
            <w:r w:rsidRPr="00BE7271">
              <w:rPr>
                <w:rFonts w:ascii="Times New Roman" w:hAnsi="Times New Roman"/>
                <w:sz w:val="28"/>
                <w:szCs w:val="28"/>
                <w:lang w:val="kk-KZ"/>
              </w:rPr>
              <w:t>лау</w:t>
            </w:r>
          </w:p>
        </w:tc>
        <w:tc>
          <w:tcPr>
            <w:tcW w:w="731" w:type="dxa"/>
            <w:shd w:val="clear" w:color="auto" w:fill="auto"/>
          </w:tcPr>
          <w:p w14:paraId="59A6F44A" w14:textId="77777777" w:rsidR="008F11AA" w:rsidRPr="00BE7271" w:rsidRDefault="008F11AA" w:rsidP="00AB5FA7">
            <w:pPr>
              <w:spacing w:after="0" w:line="240" w:lineRule="auto"/>
              <w:rPr>
                <w:rFonts w:ascii="Times New Roman" w:hAnsi="Times New Roman"/>
                <w:sz w:val="28"/>
                <w:szCs w:val="28"/>
                <w:lang w:val="kk-KZ"/>
              </w:rPr>
            </w:pPr>
          </w:p>
          <w:p w14:paraId="5B34F7C3" w14:textId="50ED76C1" w:rsidR="008B2BA3" w:rsidRPr="00BE7271" w:rsidRDefault="00BE7271" w:rsidP="005D1DE1">
            <w:pPr>
              <w:spacing w:after="0" w:line="240" w:lineRule="auto"/>
              <w:rPr>
                <w:rFonts w:ascii="Times New Roman" w:hAnsi="Times New Roman"/>
                <w:sz w:val="28"/>
                <w:szCs w:val="28"/>
                <w:lang w:val="kk-KZ"/>
              </w:rPr>
            </w:pPr>
            <w:r w:rsidRPr="00BE7271">
              <w:rPr>
                <w:rFonts w:ascii="Times New Roman" w:hAnsi="Times New Roman"/>
                <w:sz w:val="28"/>
                <w:szCs w:val="28"/>
                <w:lang w:val="kk-KZ"/>
              </w:rPr>
              <w:t>5</w:t>
            </w:r>
            <w:r w:rsidR="0022574E">
              <w:rPr>
                <w:rFonts w:ascii="Times New Roman" w:hAnsi="Times New Roman"/>
                <w:sz w:val="28"/>
                <w:szCs w:val="28"/>
                <w:lang w:val="kk-KZ"/>
              </w:rPr>
              <w:t>7</w:t>
            </w:r>
          </w:p>
        </w:tc>
      </w:tr>
      <w:tr w:rsidR="008B2BA3" w:rsidRPr="00D265DB" w14:paraId="709B4F5A" w14:textId="77777777" w:rsidTr="00FB79DF">
        <w:tc>
          <w:tcPr>
            <w:tcW w:w="390" w:type="dxa"/>
          </w:tcPr>
          <w:p w14:paraId="25C344D7" w14:textId="77777777" w:rsidR="008B2BA3" w:rsidRPr="00321D3C" w:rsidRDefault="008B2BA3" w:rsidP="00CB07AD">
            <w:pPr>
              <w:spacing w:after="0" w:line="240" w:lineRule="auto"/>
              <w:rPr>
                <w:rFonts w:ascii="Times New Roman" w:hAnsi="Times New Roman"/>
                <w:sz w:val="28"/>
                <w:szCs w:val="28"/>
                <w:lang w:val="kk-KZ"/>
              </w:rPr>
            </w:pPr>
          </w:p>
        </w:tc>
        <w:tc>
          <w:tcPr>
            <w:tcW w:w="916" w:type="dxa"/>
            <w:shd w:val="clear" w:color="auto" w:fill="auto"/>
          </w:tcPr>
          <w:p w14:paraId="4F34B66F" w14:textId="286F1827" w:rsidR="008B2BA3" w:rsidRPr="00321D3C" w:rsidRDefault="008B2BA3" w:rsidP="00CB07AD">
            <w:pPr>
              <w:spacing w:after="0" w:line="240" w:lineRule="auto"/>
              <w:rPr>
                <w:rFonts w:ascii="Times New Roman" w:hAnsi="Times New Roman"/>
                <w:sz w:val="28"/>
                <w:szCs w:val="28"/>
                <w:lang w:val="kk-KZ"/>
              </w:rPr>
            </w:pPr>
            <w:r w:rsidRPr="00321D3C">
              <w:rPr>
                <w:rFonts w:ascii="Times New Roman" w:hAnsi="Times New Roman"/>
                <w:sz w:val="28"/>
                <w:szCs w:val="28"/>
                <w:lang w:val="kk-KZ"/>
              </w:rPr>
              <w:t>3.4.1</w:t>
            </w:r>
          </w:p>
        </w:tc>
        <w:tc>
          <w:tcPr>
            <w:tcW w:w="7710" w:type="dxa"/>
            <w:shd w:val="clear" w:color="auto" w:fill="auto"/>
          </w:tcPr>
          <w:p w14:paraId="3447A15B" w14:textId="70591BA5" w:rsidR="008B2BA3" w:rsidRPr="00BE7271" w:rsidRDefault="00407AE4" w:rsidP="002E27BA">
            <w:pPr>
              <w:spacing w:after="0" w:line="240" w:lineRule="auto"/>
              <w:jc w:val="both"/>
              <w:rPr>
                <w:rFonts w:ascii="Times New Roman" w:hAnsi="Times New Roman"/>
                <w:sz w:val="28"/>
                <w:szCs w:val="28"/>
                <w:lang w:val="kk-KZ"/>
              </w:rPr>
            </w:pPr>
            <w:r w:rsidRPr="00BE7271">
              <w:rPr>
                <w:rFonts w:ascii="Times New Roman" w:hAnsi="Times New Roman"/>
                <w:sz w:val="28"/>
                <w:szCs w:val="28"/>
                <w:lang w:val="kk-KZ"/>
              </w:rPr>
              <w:t>Іріктеп алынған белсенді изоляттардың дақылды-морфологиялық сипаттамаларын зерттеу</w:t>
            </w:r>
          </w:p>
        </w:tc>
        <w:tc>
          <w:tcPr>
            <w:tcW w:w="731" w:type="dxa"/>
            <w:shd w:val="clear" w:color="auto" w:fill="auto"/>
          </w:tcPr>
          <w:p w14:paraId="5C76EE75" w14:textId="77777777" w:rsidR="008F11AA" w:rsidRPr="00BE7271" w:rsidRDefault="008F11AA" w:rsidP="00AB5FA7">
            <w:pPr>
              <w:spacing w:after="0" w:line="240" w:lineRule="auto"/>
              <w:rPr>
                <w:rFonts w:ascii="Times New Roman" w:hAnsi="Times New Roman"/>
                <w:sz w:val="28"/>
                <w:szCs w:val="28"/>
                <w:lang w:val="kk-KZ"/>
              </w:rPr>
            </w:pPr>
          </w:p>
          <w:p w14:paraId="3B060284" w14:textId="0F8ACC11" w:rsidR="008B2BA3" w:rsidRPr="00BE7271" w:rsidRDefault="00BE7271" w:rsidP="005D1DE1">
            <w:pPr>
              <w:spacing w:after="0" w:line="240" w:lineRule="auto"/>
              <w:rPr>
                <w:rFonts w:ascii="Times New Roman" w:hAnsi="Times New Roman"/>
                <w:sz w:val="28"/>
                <w:szCs w:val="28"/>
                <w:lang w:val="kk-KZ"/>
              </w:rPr>
            </w:pPr>
            <w:r w:rsidRPr="00BE7271">
              <w:rPr>
                <w:rFonts w:ascii="Times New Roman" w:hAnsi="Times New Roman"/>
                <w:sz w:val="28"/>
                <w:szCs w:val="28"/>
                <w:lang w:val="kk-KZ"/>
              </w:rPr>
              <w:t>5</w:t>
            </w:r>
            <w:r w:rsidR="0022574E">
              <w:rPr>
                <w:rFonts w:ascii="Times New Roman" w:hAnsi="Times New Roman"/>
                <w:sz w:val="28"/>
                <w:szCs w:val="28"/>
                <w:lang w:val="kk-KZ"/>
              </w:rPr>
              <w:t>7</w:t>
            </w:r>
          </w:p>
        </w:tc>
      </w:tr>
      <w:tr w:rsidR="008B2BA3" w:rsidRPr="00D265DB" w14:paraId="2B8DEF40" w14:textId="77777777" w:rsidTr="00FB79DF">
        <w:tc>
          <w:tcPr>
            <w:tcW w:w="390" w:type="dxa"/>
          </w:tcPr>
          <w:p w14:paraId="3143A18C" w14:textId="77777777" w:rsidR="008B2BA3" w:rsidRPr="00321D3C" w:rsidRDefault="008B2BA3" w:rsidP="00CB07AD">
            <w:pPr>
              <w:spacing w:after="0" w:line="240" w:lineRule="auto"/>
              <w:rPr>
                <w:rFonts w:ascii="Times New Roman" w:hAnsi="Times New Roman"/>
                <w:sz w:val="28"/>
                <w:szCs w:val="28"/>
                <w:lang w:val="kk-KZ"/>
              </w:rPr>
            </w:pPr>
          </w:p>
        </w:tc>
        <w:tc>
          <w:tcPr>
            <w:tcW w:w="916" w:type="dxa"/>
            <w:shd w:val="clear" w:color="auto" w:fill="auto"/>
          </w:tcPr>
          <w:p w14:paraId="0A99354E" w14:textId="22123E65" w:rsidR="008B2BA3" w:rsidRPr="00321D3C" w:rsidRDefault="008B2BA3" w:rsidP="00CB07AD">
            <w:pPr>
              <w:spacing w:after="0" w:line="240" w:lineRule="auto"/>
              <w:rPr>
                <w:rFonts w:ascii="Times New Roman" w:hAnsi="Times New Roman"/>
                <w:sz w:val="28"/>
                <w:szCs w:val="28"/>
                <w:lang w:val="kk-KZ"/>
              </w:rPr>
            </w:pPr>
            <w:r w:rsidRPr="00321D3C">
              <w:rPr>
                <w:rFonts w:ascii="Times New Roman" w:hAnsi="Times New Roman"/>
                <w:sz w:val="28"/>
                <w:szCs w:val="28"/>
                <w:lang w:val="kk-KZ"/>
              </w:rPr>
              <w:t>3.4.2</w:t>
            </w:r>
          </w:p>
        </w:tc>
        <w:tc>
          <w:tcPr>
            <w:tcW w:w="7710" w:type="dxa"/>
            <w:shd w:val="clear" w:color="auto" w:fill="auto"/>
          </w:tcPr>
          <w:p w14:paraId="329EA2B7" w14:textId="5879D185" w:rsidR="008B2BA3" w:rsidRPr="00BE7271" w:rsidRDefault="006E3CF2" w:rsidP="00115377">
            <w:pPr>
              <w:spacing w:after="0" w:line="240" w:lineRule="auto"/>
              <w:jc w:val="both"/>
              <w:rPr>
                <w:rFonts w:ascii="Times New Roman" w:eastAsia="Times New Roman" w:hAnsi="Times New Roman"/>
                <w:color w:val="000000"/>
                <w:spacing w:val="2"/>
                <w:sz w:val="28"/>
                <w:szCs w:val="28"/>
                <w:lang w:val="kk-KZ" w:eastAsia="ru-RU"/>
              </w:rPr>
            </w:pPr>
            <w:r w:rsidRPr="00BE7271">
              <w:rPr>
                <w:rFonts w:ascii="Times New Roman" w:eastAsia="Times New Roman" w:hAnsi="Times New Roman"/>
                <w:color w:val="000000"/>
                <w:spacing w:val="2"/>
                <w:sz w:val="28"/>
                <w:szCs w:val="28"/>
                <w:lang w:val="kk-KZ" w:eastAsia="ru-RU"/>
              </w:rPr>
              <w:t xml:space="preserve">Молекулярлық-генетикалық әдіспен іріктеп алынған изоляттардың түрлерін </w:t>
            </w:r>
            <w:r w:rsidR="00115377" w:rsidRPr="00BE7271">
              <w:rPr>
                <w:rFonts w:ascii="Times New Roman" w:eastAsia="Times New Roman" w:hAnsi="Times New Roman"/>
                <w:color w:val="000000"/>
                <w:spacing w:val="2"/>
                <w:sz w:val="28"/>
                <w:szCs w:val="28"/>
                <w:lang w:val="kk-KZ" w:eastAsia="ru-RU"/>
              </w:rPr>
              <w:t>идентификациялау</w:t>
            </w:r>
          </w:p>
        </w:tc>
        <w:tc>
          <w:tcPr>
            <w:tcW w:w="731" w:type="dxa"/>
            <w:shd w:val="clear" w:color="auto" w:fill="auto"/>
          </w:tcPr>
          <w:p w14:paraId="5E2B3F49" w14:textId="77777777" w:rsidR="008F11AA" w:rsidRPr="00BE7271" w:rsidRDefault="008F11AA" w:rsidP="00AB5FA7">
            <w:pPr>
              <w:spacing w:after="0" w:line="240" w:lineRule="auto"/>
              <w:rPr>
                <w:rFonts w:ascii="Times New Roman" w:hAnsi="Times New Roman"/>
                <w:sz w:val="28"/>
                <w:szCs w:val="28"/>
                <w:lang w:val="kk-KZ"/>
              </w:rPr>
            </w:pPr>
          </w:p>
          <w:p w14:paraId="0AD514DC" w14:textId="16DEA1F8" w:rsidR="008B2BA3" w:rsidRPr="00BE7271" w:rsidRDefault="00BE7271" w:rsidP="005D1DE1">
            <w:pPr>
              <w:spacing w:after="0" w:line="240" w:lineRule="auto"/>
              <w:rPr>
                <w:rFonts w:ascii="Times New Roman" w:hAnsi="Times New Roman"/>
                <w:sz w:val="28"/>
                <w:szCs w:val="28"/>
                <w:lang w:val="kk-KZ"/>
              </w:rPr>
            </w:pPr>
            <w:r w:rsidRPr="00BE7271">
              <w:rPr>
                <w:rFonts w:ascii="Times New Roman" w:hAnsi="Times New Roman"/>
                <w:sz w:val="28"/>
                <w:szCs w:val="28"/>
                <w:lang w:val="kk-KZ"/>
              </w:rPr>
              <w:t>6</w:t>
            </w:r>
            <w:r w:rsidR="0022574E">
              <w:rPr>
                <w:rFonts w:ascii="Times New Roman" w:hAnsi="Times New Roman"/>
                <w:sz w:val="28"/>
                <w:szCs w:val="28"/>
                <w:lang w:val="kk-KZ"/>
              </w:rPr>
              <w:t>0</w:t>
            </w:r>
          </w:p>
        </w:tc>
      </w:tr>
      <w:tr w:rsidR="008B2BA3" w:rsidRPr="00D265DB" w14:paraId="5F81A10B" w14:textId="77777777" w:rsidTr="00FB79DF">
        <w:tc>
          <w:tcPr>
            <w:tcW w:w="390" w:type="dxa"/>
          </w:tcPr>
          <w:p w14:paraId="390392C3" w14:textId="77777777" w:rsidR="008B2BA3" w:rsidRPr="00321D3C" w:rsidRDefault="008B2BA3" w:rsidP="00CB07AD">
            <w:pPr>
              <w:spacing w:after="0" w:line="240" w:lineRule="auto"/>
              <w:rPr>
                <w:rFonts w:ascii="Times New Roman" w:hAnsi="Times New Roman"/>
                <w:sz w:val="28"/>
                <w:szCs w:val="28"/>
                <w:lang w:val="kk-KZ"/>
              </w:rPr>
            </w:pPr>
          </w:p>
        </w:tc>
        <w:tc>
          <w:tcPr>
            <w:tcW w:w="916" w:type="dxa"/>
            <w:shd w:val="clear" w:color="auto" w:fill="auto"/>
          </w:tcPr>
          <w:p w14:paraId="59221316" w14:textId="77777777" w:rsidR="008B2BA3" w:rsidRPr="00321D3C" w:rsidRDefault="008B2BA3" w:rsidP="00CB07AD">
            <w:pPr>
              <w:spacing w:after="0" w:line="240" w:lineRule="auto"/>
              <w:rPr>
                <w:rFonts w:ascii="Times New Roman" w:hAnsi="Times New Roman"/>
                <w:sz w:val="28"/>
                <w:szCs w:val="28"/>
                <w:lang w:val="kk-KZ"/>
              </w:rPr>
            </w:pPr>
            <w:r w:rsidRPr="00321D3C">
              <w:rPr>
                <w:rFonts w:ascii="Times New Roman" w:hAnsi="Times New Roman"/>
                <w:sz w:val="28"/>
                <w:szCs w:val="28"/>
                <w:lang w:val="kk-KZ"/>
              </w:rPr>
              <w:t>3.5</w:t>
            </w:r>
          </w:p>
        </w:tc>
        <w:tc>
          <w:tcPr>
            <w:tcW w:w="7710" w:type="dxa"/>
            <w:shd w:val="clear" w:color="auto" w:fill="auto"/>
          </w:tcPr>
          <w:p w14:paraId="0B432171" w14:textId="0F14AA7C" w:rsidR="008B2BA3" w:rsidRPr="00BE7271" w:rsidRDefault="006E3CF2" w:rsidP="00115377">
            <w:pPr>
              <w:spacing w:after="0" w:line="240" w:lineRule="auto"/>
              <w:jc w:val="both"/>
              <w:rPr>
                <w:rFonts w:ascii="Times New Roman" w:hAnsi="Times New Roman"/>
                <w:sz w:val="28"/>
                <w:szCs w:val="28"/>
                <w:lang w:val="kk-KZ"/>
              </w:rPr>
            </w:pPr>
            <w:r w:rsidRPr="00BE7271">
              <w:rPr>
                <w:rFonts w:ascii="Times New Roman" w:hAnsi="Times New Roman"/>
                <w:sz w:val="28"/>
                <w:szCs w:val="28"/>
                <w:lang w:val="kk-KZ"/>
              </w:rPr>
              <w:t>Ультракүлгін сәулелер арқылы жеміс дақылдарының бактериялық күйік</w:t>
            </w:r>
            <w:r w:rsidR="00115377" w:rsidRPr="00BE7271">
              <w:rPr>
                <w:rFonts w:ascii="Times New Roman" w:hAnsi="Times New Roman"/>
                <w:sz w:val="28"/>
                <w:szCs w:val="28"/>
                <w:lang w:val="kk-KZ"/>
              </w:rPr>
              <w:t xml:space="preserve"> қоздырғышына қарсы антагонист-</w:t>
            </w:r>
            <w:r w:rsidRPr="00BE7271">
              <w:rPr>
                <w:rFonts w:ascii="Times New Roman" w:hAnsi="Times New Roman"/>
                <w:sz w:val="28"/>
                <w:szCs w:val="28"/>
                <w:lang w:val="kk-KZ"/>
              </w:rPr>
              <w:t>мутант штамдар</w:t>
            </w:r>
            <w:r w:rsidR="005F36AB" w:rsidRPr="00BE7271">
              <w:rPr>
                <w:rFonts w:ascii="Times New Roman" w:hAnsi="Times New Roman"/>
                <w:sz w:val="28"/>
                <w:szCs w:val="28"/>
                <w:lang w:val="kk-KZ"/>
              </w:rPr>
              <w:t>ын</w:t>
            </w:r>
            <w:r w:rsidRPr="00BE7271">
              <w:rPr>
                <w:rFonts w:ascii="Times New Roman" w:hAnsi="Times New Roman"/>
                <w:sz w:val="28"/>
                <w:szCs w:val="28"/>
                <w:lang w:val="kk-KZ"/>
              </w:rPr>
              <w:t xml:space="preserve"> алу және олардың антагонистік белсенділі</w:t>
            </w:r>
            <w:r w:rsidR="005F36AB" w:rsidRPr="00BE7271">
              <w:rPr>
                <w:rFonts w:ascii="Times New Roman" w:hAnsi="Times New Roman"/>
                <w:sz w:val="28"/>
                <w:szCs w:val="28"/>
                <w:lang w:val="kk-KZ"/>
              </w:rPr>
              <w:t>ктерін</w:t>
            </w:r>
            <w:r w:rsidRPr="00BE7271">
              <w:rPr>
                <w:rFonts w:ascii="Times New Roman" w:hAnsi="Times New Roman"/>
                <w:sz w:val="28"/>
                <w:szCs w:val="28"/>
                <w:lang w:val="kk-KZ"/>
              </w:rPr>
              <w:t xml:space="preserve"> тексеру</w:t>
            </w:r>
          </w:p>
        </w:tc>
        <w:tc>
          <w:tcPr>
            <w:tcW w:w="731" w:type="dxa"/>
            <w:shd w:val="clear" w:color="auto" w:fill="auto"/>
          </w:tcPr>
          <w:p w14:paraId="553976C0" w14:textId="77777777" w:rsidR="008F11AA" w:rsidRPr="00BE7271" w:rsidRDefault="008F11AA" w:rsidP="00AB5FA7">
            <w:pPr>
              <w:spacing w:after="0" w:line="240" w:lineRule="auto"/>
              <w:rPr>
                <w:rFonts w:ascii="Times New Roman" w:hAnsi="Times New Roman"/>
                <w:sz w:val="28"/>
                <w:szCs w:val="28"/>
                <w:lang w:val="kk-KZ"/>
              </w:rPr>
            </w:pPr>
          </w:p>
          <w:p w14:paraId="188D939F" w14:textId="77777777" w:rsidR="008F11AA" w:rsidRPr="00BE7271" w:rsidRDefault="008F11AA" w:rsidP="00AB5FA7">
            <w:pPr>
              <w:spacing w:after="0" w:line="240" w:lineRule="auto"/>
              <w:rPr>
                <w:rFonts w:ascii="Times New Roman" w:hAnsi="Times New Roman"/>
                <w:sz w:val="28"/>
                <w:szCs w:val="28"/>
                <w:lang w:val="kk-KZ"/>
              </w:rPr>
            </w:pPr>
          </w:p>
          <w:p w14:paraId="0A64F582" w14:textId="77777777" w:rsidR="008F11AA" w:rsidRPr="00BE7271" w:rsidRDefault="008F11AA" w:rsidP="00AB5FA7">
            <w:pPr>
              <w:spacing w:after="0" w:line="240" w:lineRule="auto"/>
              <w:rPr>
                <w:rFonts w:ascii="Times New Roman" w:hAnsi="Times New Roman"/>
                <w:sz w:val="28"/>
                <w:szCs w:val="28"/>
                <w:lang w:val="kk-KZ"/>
              </w:rPr>
            </w:pPr>
          </w:p>
          <w:p w14:paraId="2966957D" w14:textId="53640876" w:rsidR="008B2BA3" w:rsidRPr="00BE7271" w:rsidRDefault="00CA222C" w:rsidP="005D1DE1">
            <w:pPr>
              <w:spacing w:after="0" w:line="240" w:lineRule="auto"/>
              <w:rPr>
                <w:rFonts w:ascii="Times New Roman" w:hAnsi="Times New Roman"/>
                <w:sz w:val="28"/>
                <w:szCs w:val="28"/>
                <w:lang w:val="kk-KZ"/>
              </w:rPr>
            </w:pPr>
            <w:r w:rsidRPr="00BE7271">
              <w:rPr>
                <w:rFonts w:ascii="Times New Roman" w:hAnsi="Times New Roman"/>
                <w:sz w:val="28"/>
                <w:szCs w:val="28"/>
                <w:lang w:val="kk-KZ"/>
              </w:rPr>
              <w:t>6</w:t>
            </w:r>
            <w:r w:rsidR="0022574E">
              <w:rPr>
                <w:rFonts w:ascii="Times New Roman" w:hAnsi="Times New Roman"/>
                <w:sz w:val="28"/>
                <w:szCs w:val="28"/>
                <w:lang w:val="kk-KZ"/>
              </w:rPr>
              <w:t>3</w:t>
            </w:r>
          </w:p>
        </w:tc>
      </w:tr>
      <w:tr w:rsidR="00A533AC" w:rsidRPr="00D265DB" w14:paraId="20BCB7BC" w14:textId="77777777" w:rsidTr="00FB79DF">
        <w:tc>
          <w:tcPr>
            <w:tcW w:w="390" w:type="dxa"/>
          </w:tcPr>
          <w:p w14:paraId="0B0C0B86" w14:textId="77777777" w:rsidR="00A533AC" w:rsidRPr="00321D3C" w:rsidRDefault="00A533AC" w:rsidP="00CB07AD">
            <w:pPr>
              <w:spacing w:after="0" w:line="240" w:lineRule="auto"/>
              <w:rPr>
                <w:rFonts w:ascii="Times New Roman" w:hAnsi="Times New Roman"/>
                <w:sz w:val="28"/>
                <w:szCs w:val="28"/>
                <w:lang w:val="kk-KZ"/>
              </w:rPr>
            </w:pPr>
          </w:p>
        </w:tc>
        <w:tc>
          <w:tcPr>
            <w:tcW w:w="916" w:type="dxa"/>
            <w:shd w:val="clear" w:color="auto" w:fill="auto"/>
          </w:tcPr>
          <w:p w14:paraId="6822D610" w14:textId="77777777" w:rsidR="00A533AC" w:rsidRPr="00321D3C" w:rsidRDefault="00A533AC" w:rsidP="00CB07AD">
            <w:pPr>
              <w:spacing w:after="0" w:line="240" w:lineRule="auto"/>
              <w:rPr>
                <w:rFonts w:ascii="Times New Roman" w:hAnsi="Times New Roman"/>
                <w:sz w:val="28"/>
                <w:szCs w:val="28"/>
                <w:lang w:val="kk-KZ"/>
              </w:rPr>
            </w:pPr>
            <w:r w:rsidRPr="00321D3C">
              <w:rPr>
                <w:rFonts w:ascii="Times New Roman" w:hAnsi="Times New Roman"/>
                <w:sz w:val="28"/>
                <w:szCs w:val="28"/>
                <w:lang w:val="kk-KZ"/>
              </w:rPr>
              <w:t>3.6</w:t>
            </w:r>
          </w:p>
        </w:tc>
        <w:tc>
          <w:tcPr>
            <w:tcW w:w="7710" w:type="dxa"/>
            <w:shd w:val="clear" w:color="auto" w:fill="auto"/>
          </w:tcPr>
          <w:p w14:paraId="1B7B2178" w14:textId="5280D018" w:rsidR="00A533AC" w:rsidRPr="00BE7271" w:rsidRDefault="00A057B5" w:rsidP="00115377">
            <w:pPr>
              <w:tabs>
                <w:tab w:val="left" w:pos="1335"/>
              </w:tabs>
              <w:spacing w:after="0" w:line="240" w:lineRule="auto"/>
              <w:jc w:val="both"/>
              <w:rPr>
                <w:rFonts w:ascii="Times New Roman" w:hAnsi="Times New Roman"/>
                <w:bCs/>
                <w:sz w:val="28"/>
                <w:szCs w:val="28"/>
                <w:lang w:val="kk-KZ"/>
              </w:rPr>
            </w:pPr>
            <w:r w:rsidRPr="00BE7271">
              <w:rPr>
                <w:rFonts w:ascii="Times New Roman" w:hAnsi="Times New Roman"/>
                <w:bCs/>
                <w:i/>
                <w:iCs/>
                <w:sz w:val="28"/>
                <w:szCs w:val="28"/>
                <w:lang w:val="kk-KZ"/>
              </w:rPr>
              <w:t>E. amylovora</w:t>
            </w:r>
            <w:r w:rsidR="005F36AB" w:rsidRPr="00BE7271">
              <w:rPr>
                <w:rFonts w:ascii="Times New Roman" w:hAnsi="Times New Roman"/>
                <w:bCs/>
                <w:iCs/>
                <w:sz w:val="28"/>
                <w:szCs w:val="28"/>
                <w:lang w:val="kk-KZ"/>
              </w:rPr>
              <w:t>-ға</w:t>
            </w:r>
            <w:r w:rsidR="00115377" w:rsidRPr="00BE7271">
              <w:rPr>
                <w:rFonts w:ascii="Times New Roman" w:hAnsi="Times New Roman"/>
                <w:bCs/>
                <w:sz w:val="28"/>
                <w:szCs w:val="28"/>
                <w:lang w:val="kk-KZ"/>
              </w:rPr>
              <w:t xml:space="preserve"> қарсы антагонист</w:t>
            </w:r>
            <w:r w:rsidRPr="00BE7271">
              <w:rPr>
                <w:rFonts w:ascii="Times New Roman" w:hAnsi="Times New Roman"/>
                <w:bCs/>
                <w:sz w:val="28"/>
                <w:szCs w:val="28"/>
                <w:lang w:val="kk-KZ"/>
              </w:rPr>
              <w:t xml:space="preserve"> штамдардың метаболиттер</w:t>
            </w:r>
            <w:r w:rsidR="00115377" w:rsidRPr="00BE7271">
              <w:rPr>
                <w:rFonts w:ascii="Times New Roman" w:hAnsi="Times New Roman"/>
                <w:bCs/>
                <w:sz w:val="28"/>
                <w:szCs w:val="28"/>
                <w:lang w:val="kk-KZ"/>
              </w:rPr>
              <w:t>інің</w:t>
            </w:r>
            <w:r w:rsidRPr="00BE7271">
              <w:rPr>
                <w:rFonts w:ascii="Times New Roman" w:hAnsi="Times New Roman"/>
                <w:bCs/>
                <w:sz w:val="28"/>
                <w:szCs w:val="28"/>
                <w:lang w:val="kk-KZ"/>
              </w:rPr>
              <w:t xml:space="preserve"> ингибиторлық белсенділігін зерттеу</w:t>
            </w:r>
          </w:p>
        </w:tc>
        <w:tc>
          <w:tcPr>
            <w:tcW w:w="731" w:type="dxa"/>
            <w:shd w:val="clear" w:color="auto" w:fill="auto"/>
          </w:tcPr>
          <w:p w14:paraId="7EF69830" w14:textId="77777777" w:rsidR="008F11AA" w:rsidRPr="00BE7271" w:rsidRDefault="008F11AA" w:rsidP="00AB5FA7">
            <w:pPr>
              <w:spacing w:after="0" w:line="240" w:lineRule="auto"/>
              <w:rPr>
                <w:rFonts w:ascii="Times New Roman" w:hAnsi="Times New Roman"/>
                <w:sz w:val="28"/>
                <w:szCs w:val="28"/>
                <w:lang w:val="kk-KZ"/>
              </w:rPr>
            </w:pPr>
          </w:p>
          <w:p w14:paraId="5DBFC385" w14:textId="497CDA71" w:rsidR="00A533AC" w:rsidRPr="00BE7271" w:rsidRDefault="00BE7271" w:rsidP="005D1DE1">
            <w:pPr>
              <w:spacing w:after="0" w:line="240" w:lineRule="auto"/>
              <w:rPr>
                <w:rFonts w:ascii="Times New Roman" w:hAnsi="Times New Roman"/>
                <w:sz w:val="28"/>
                <w:szCs w:val="28"/>
                <w:lang w:val="kk-KZ"/>
              </w:rPr>
            </w:pPr>
            <w:r w:rsidRPr="00BE7271">
              <w:rPr>
                <w:rFonts w:ascii="Times New Roman" w:hAnsi="Times New Roman"/>
                <w:sz w:val="28"/>
                <w:szCs w:val="28"/>
                <w:lang w:val="kk-KZ"/>
              </w:rPr>
              <w:t>7</w:t>
            </w:r>
            <w:r w:rsidR="0022574E">
              <w:rPr>
                <w:rFonts w:ascii="Times New Roman" w:hAnsi="Times New Roman"/>
                <w:sz w:val="28"/>
                <w:szCs w:val="28"/>
                <w:lang w:val="kk-KZ"/>
              </w:rPr>
              <w:t>1</w:t>
            </w:r>
          </w:p>
        </w:tc>
      </w:tr>
      <w:tr w:rsidR="00A533AC" w:rsidRPr="00D265DB" w14:paraId="4C84DEA5" w14:textId="77777777" w:rsidTr="00FB79DF">
        <w:tc>
          <w:tcPr>
            <w:tcW w:w="390" w:type="dxa"/>
          </w:tcPr>
          <w:p w14:paraId="02E168CA" w14:textId="77777777" w:rsidR="00A533AC" w:rsidRPr="00321D3C" w:rsidRDefault="00A533AC" w:rsidP="00CB07AD">
            <w:pPr>
              <w:spacing w:after="0" w:line="240" w:lineRule="auto"/>
              <w:rPr>
                <w:rFonts w:ascii="Times New Roman" w:hAnsi="Times New Roman"/>
                <w:sz w:val="28"/>
                <w:szCs w:val="28"/>
                <w:lang w:val="kk-KZ"/>
              </w:rPr>
            </w:pPr>
          </w:p>
        </w:tc>
        <w:tc>
          <w:tcPr>
            <w:tcW w:w="916" w:type="dxa"/>
            <w:shd w:val="clear" w:color="auto" w:fill="auto"/>
          </w:tcPr>
          <w:p w14:paraId="1C7DB76C" w14:textId="77777777" w:rsidR="00A533AC" w:rsidRPr="00321D3C" w:rsidRDefault="00A533AC" w:rsidP="00CB07AD">
            <w:pPr>
              <w:spacing w:after="0" w:line="240" w:lineRule="auto"/>
              <w:rPr>
                <w:rFonts w:ascii="Times New Roman" w:hAnsi="Times New Roman"/>
                <w:sz w:val="28"/>
                <w:szCs w:val="28"/>
                <w:lang w:val="kk-KZ"/>
              </w:rPr>
            </w:pPr>
            <w:r w:rsidRPr="00321D3C">
              <w:rPr>
                <w:rFonts w:ascii="Times New Roman" w:hAnsi="Times New Roman"/>
                <w:sz w:val="28"/>
                <w:szCs w:val="28"/>
                <w:lang w:val="kk-KZ"/>
              </w:rPr>
              <w:t>3.7</w:t>
            </w:r>
          </w:p>
        </w:tc>
        <w:tc>
          <w:tcPr>
            <w:tcW w:w="7710" w:type="dxa"/>
            <w:shd w:val="clear" w:color="auto" w:fill="auto"/>
          </w:tcPr>
          <w:p w14:paraId="1DF259E5" w14:textId="76D77DF8" w:rsidR="00A533AC" w:rsidRPr="00BE7271" w:rsidRDefault="006E3CF2" w:rsidP="005F36AB">
            <w:pPr>
              <w:spacing w:after="0" w:line="240" w:lineRule="auto"/>
              <w:jc w:val="both"/>
              <w:rPr>
                <w:rFonts w:ascii="Times New Roman" w:hAnsi="Times New Roman"/>
                <w:sz w:val="28"/>
                <w:szCs w:val="28"/>
                <w:lang w:val="kk-KZ"/>
              </w:rPr>
            </w:pPr>
            <w:r w:rsidRPr="00BE7271">
              <w:rPr>
                <w:rFonts w:ascii="Times New Roman" w:hAnsi="Times New Roman"/>
                <w:sz w:val="28"/>
                <w:szCs w:val="28"/>
                <w:lang w:val="kk-KZ"/>
              </w:rPr>
              <w:t>Белсенді антагонист штамдарын</w:t>
            </w:r>
            <w:r w:rsidR="0052645B" w:rsidRPr="00BE7271">
              <w:rPr>
                <w:rFonts w:ascii="Times New Roman" w:hAnsi="Times New Roman"/>
                <w:sz w:val="28"/>
                <w:szCs w:val="28"/>
                <w:lang w:val="kk-KZ"/>
              </w:rPr>
              <w:t>а қолайлы</w:t>
            </w:r>
            <w:r w:rsidRPr="00BE7271">
              <w:rPr>
                <w:rFonts w:ascii="Times New Roman" w:hAnsi="Times New Roman"/>
                <w:sz w:val="28"/>
                <w:szCs w:val="28"/>
                <w:lang w:val="kk-KZ"/>
              </w:rPr>
              <w:t xml:space="preserve"> өсіру жағдайларын таңдау және олардың негізінде жеміс дақылдарының бактериялық күйі</w:t>
            </w:r>
            <w:r w:rsidR="005F36AB" w:rsidRPr="00BE7271">
              <w:rPr>
                <w:rFonts w:ascii="Times New Roman" w:hAnsi="Times New Roman"/>
                <w:sz w:val="28"/>
                <w:szCs w:val="28"/>
                <w:lang w:val="kk-KZ"/>
              </w:rPr>
              <w:t>гіне</w:t>
            </w:r>
            <w:r w:rsidRPr="00BE7271">
              <w:rPr>
                <w:rFonts w:ascii="Times New Roman" w:hAnsi="Times New Roman"/>
                <w:sz w:val="28"/>
                <w:szCs w:val="28"/>
                <w:lang w:val="kk-KZ"/>
              </w:rPr>
              <w:t xml:space="preserve"> қарсы сынау үшін биологиялық өнімнің зертханалық үлгісін алу</w:t>
            </w:r>
          </w:p>
        </w:tc>
        <w:tc>
          <w:tcPr>
            <w:tcW w:w="731" w:type="dxa"/>
            <w:shd w:val="clear" w:color="auto" w:fill="auto"/>
          </w:tcPr>
          <w:p w14:paraId="2B2261F3" w14:textId="77777777" w:rsidR="008F11AA" w:rsidRPr="00BE7271" w:rsidRDefault="008F11AA" w:rsidP="00C2261F">
            <w:pPr>
              <w:spacing w:after="0" w:line="240" w:lineRule="auto"/>
              <w:rPr>
                <w:rFonts w:ascii="Times New Roman" w:hAnsi="Times New Roman"/>
                <w:sz w:val="28"/>
                <w:szCs w:val="28"/>
                <w:lang w:val="kk-KZ"/>
              </w:rPr>
            </w:pPr>
          </w:p>
          <w:p w14:paraId="61145FB2" w14:textId="77777777" w:rsidR="008F11AA" w:rsidRPr="00BE7271" w:rsidRDefault="008F11AA" w:rsidP="00C2261F">
            <w:pPr>
              <w:spacing w:after="0" w:line="240" w:lineRule="auto"/>
              <w:rPr>
                <w:rFonts w:ascii="Times New Roman" w:hAnsi="Times New Roman"/>
                <w:sz w:val="28"/>
                <w:szCs w:val="28"/>
                <w:lang w:val="kk-KZ"/>
              </w:rPr>
            </w:pPr>
          </w:p>
          <w:p w14:paraId="65A8273F" w14:textId="77777777" w:rsidR="008F11AA" w:rsidRPr="00BE7271" w:rsidRDefault="008F11AA" w:rsidP="00C2261F">
            <w:pPr>
              <w:spacing w:after="0" w:line="240" w:lineRule="auto"/>
              <w:rPr>
                <w:rFonts w:ascii="Times New Roman" w:hAnsi="Times New Roman"/>
                <w:sz w:val="28"/>
                <w:szCs w:val="28"/>
                <w:lang w:val="kk-KZ"/>
              </w:rPr>
            </w:pPr>
          </w:p>
          <w:p w14:paraId="756F5E62" w14:textId="67BDC215" w:rsidR="00A533AC" w:rsidRPr="00BE7271" w:rsidRDefault="00BE7271" w:rsidP="005D1DE1">
            <w:pPr>
              <w:spacing w:after="0" w:line="240" w:lineRule="auto"/>
              <w:rPr>
                <w:rFonts w:ascii="Times New Roman" w:hAnsi="Times New Roman"/>
                <w:sz w:val="28"/>
                <w:szCs w:val="28"/>
                <w:lang w:val="kk-KZ"/>
              </w:rPr>
            </w:pPr>
            <w:r w:rsidRPr="00BE7271">
              <w:rPr>
                <w:rFonts w:ascii="Times New Roman" w:hAnsi="Times New Roman"/>
                <w:sz w:val="28"/>
                <w:szCs w:val="28"/>
                <w:lang w:val="kk-KZ"/>
              </w:rPr>
              <w:t>7</w:t>
            </w:r>
            <w:r w:rsidR="0022574E">
              <w:rPr>
                <w:rFonts w:ascii="Times New Roman" w:hAnsi="Times New Roman"/>
                <w:sz w:val="28"/>
                <w:szCs w:val="28"/>
                <w:lang w:val="kk-KZ"/>
              </w:rPr>
              <w:t>5</w:t>
            </w:r>
          </w:p>
        </w:tc>
      </w:tr>
      <w:tr w:rsidR="00A533AC" w:rsidRPr="00D265DB" w14:paraId="50B4DF6A" w14:textId="77777777" w:rsidTr="00FB79DF">
        <w:tc>
          <w:tcPr>
            <w:tcW w:w="390" w:type="dxa"/>
          </w:tcPr>
          <w:p w14:paraId="5285DE3C" w14:textId="77777777" w:rsidR="00A533AC" w:rsidRPr="00321D3C" w:rsidRDefault="00A533AC" w:rsidP="00CB07AD">
            <w:pPr>
              <w:spacing w:after="0" w:line="240" w:lineRule="auto"/>
              <w:rPr>
                <w:rFonts w:ascii="Times New Roman" w:hAnsi="Times New Roman"/>
                <w:sz w:val="28"/>
                <w:szCs w:val="28"/>
                <w:lang w:val="kk-KZ"/>
              </w:rPr>
            </w:pPr>
          </w:p>
        </w:tc>
        <w:tc>
          <w:tcPr>
            <w:tcW w:w="916" w:type="dxa"/>
            <w:shd w:val="clear" w:color="auto" w:fill="auto"/>
          </w:tcPr>
          <w:p w14:paraId="74AB922A" w14:textId="106C7799" w:rsidR="00A533AC" w:rsidRPr="00321D3C" w:rsidRDefault="00A533AC" w:rsidP="00D4535C">
            <w:pPr>
              <w:spacing w:after="0" w:line="240" w:lineRule="auto"/>
              <w:rPr>
                <w:rFonts w:ascii="Times New Roman" w:hAnsi="Times New Roman"/>
                <w:sz w:val="28"/>
                <w:szCs w:val="28"/>
                <w:lang w:val="kk-KZ"/>
              </w:rPr>
            </w:pPr>
            <w:r w:rsidRPr="00321D3C">
              <w:rPr>
                <w:rFonts w:ascii="Times New Roman" w:hAnsi="Times New Roman"/>
                <w:sz w:val="28"/>
                <w:szCs w:val="28"/>
                <w:lang w:val="kk-KZ"/>
              </w:rPr>
              <w:t>3.8</w:t>
            </w:r>
          </w:p>
        </w:tc>
        <w:tc>
          <w:tcPr>
            <w:tcW w:w="7710" w:type="dxa"/>
            <w:shd w:val="clear" w:color="auto" w:fill="auto"/>
          </w:tcPr>
          <w:p w14:paraId="75134473" w14:textId="7F02BBE6" w:rsidR="00A533AC" w:rsidRPr="00BE7271" w:rsidRDefault="00E85C33" w:rsidP="00301A50">
            <w:pPr>
              <w:spacing w:after="0" w:line="240" w:lineRule="auto"/>
              <w:jc w:val="both"/>
              <w:rPr>
                <w:rFonts w:ascii="Times New Roman" w:hAnsi="Times New Roman"/>
                <w:sz w:val="28"/>
                <w:szCs w:val="28"/>
                <w:lang w:val="kk-KZ"/>
              </w:rPr>
            </w:pPr>
            <w:r w:rsidRPr="00BE7271">
              <w:rPr>
                <w:rFonts w:ascii="Times New Roman" w:hAnsi="Times New Roman"/>
                <w:i/>
                <w:iCs/>
                <w:sz w:val="28"/>
                <w:szCs w:val="28"/>
                <w:lang w:val="kk-KZ"/>
              </w:rPr>
              <w:t>E. amylovora</w:t>
            </w:r>
            <w:r w:rsidRPr="00BE7271">
              <w:rPr>
                <w:rFonts w:ascii="Times New Roman" w:hAnsi="Times New Roman"/>
                <w:iCs/>
                <w:sz w:val="28"/>
                <w:szCs w:val="28"/>
                <w:lang w:val="kk-KZ"/>
              </w:rPr>
              <w:t>-ға</w:t>
            </w:r>
            <w:r w:rsidRPr="00BE7271">
              <w:rPr>
                <w:rFonts w:ascii="Times New Roman" w:hAnsi="Times New Roman"/>
                <w:sz w:val="28"/>
                <w:szCs w:val="28"/>
                <w:lang w:val="kk-KZ"/>
              </w:rPr>
              <w:t xml:space="preserve"> қарсы әзірленген биологиялық өнімдердің тиімділігін бағалау үшін зертханалық жағдайда жеміс ағаштарының модельдік үлгілеріне тәжірибе жүргізу</w:t>
            </w:r>
          </w:p>
        </w:tc>
        <w:tc>
          <w:tcPr>
            <w:tcW w:w="731" w:type="dxa"/>
            <w:shd w:val="clear" w:color="auto" w:fill="auto"/>
          </w:tcPr>
          <w:p w14:paraId="41FB6C94" w14:textId="77777777" w:rsidR="008F11AA" w:rsidRPr="00BE7271" w:rsidRDefault="008F11AA" w:rsidP="00C2261F">
            <w:pPr>
              <w:spacing w:after="0" w:line="240" w:lineRule="auto"/>
              <w:rPr>
                <w:rFonts w:ascii="Times New Roman" w:hAnsi="Times New Roman"/>
                <w:sz w:val="28"/>
                <w:szCs w:val="28"/>
                <w:lang w:val="kk-KZ"/>
              </w:rPr>
            </w:pPr>
          </w:p>
          <w:p w14:paraId="65814434" w14:textId="77777777" w:rsidR="008F11AA" w:rsidRPr="00BE7271" w:rsidRDefault="008F11AA" w:rsidP="00C2261F">
            <w:pPr>
              <w:spacing w:after="0" w:line="240" w:lineRule="auto"/>
              <w:rPr>
                <w:rFonts w:ascii="Times New Roman" w:hAnsi="Times New Roman"/>
                <w:sz w:val="28"/>
                <w:szCs w:val="28"/>
                <w:lang w:val="kk-KZ"/>
              </w:rPr>
            </w:pPr>
          </w:p>
          <w:p w14:paraId="7F35DEE4" w14:textId="1DE25585" w:rsidR="00A533AC" w:rsidRPr="00BE7271" w:rsidRDefault="00BE7271" w:rsidP="005D1DE1">
            <w:pPr>
              <w:spacing w:after="0" w:line="240" w:lineRule="auto"/>
              <w:rPr>
                <w:rFonts w:ascii="Times New Roman" w:hAnsi="Times New Roman"/>
                <w:sz w:val="28"/>
                <w:szCs w:val="28"/>
                <w:lang w:val="kk-KZ"/>
              </w:rPr>
            </w:pPr>
            <w:r w:rsidRPr="00BE7271">
              <w:rPr>
                <w:rFonts w:ascii="Times New Roman" w:hAnsi="Times New Roman"/>
                <w:sz w:val="28"/>
                <w:szCs w:val="28"/>
                <w:lang w:val="kk-KZ"/>
              </w:rPr>
              <w:t>7</w:t>
            </w:r>
            <w:r w:rsidR="0022574E">
              <w:rPr>
                <w:rFonts w:ascii="Times New Roman" w:hAnsi="Times New Roman"/>
                <w:sz w:val="28"/>
                <w:szCs w:val="28"/>
                <w:lang w:val="kk-KZ"/>
              </w:rPr>
              <w:t>8</w:t>
            </w:r>
          </w:p>
        </w:tc>
      </w:tr>
      <w:tr w:rsidR="00A533AC" w:rsidRPr="00D265DB" w14:paraId="4D065ED1" w14:textId="77777777" w:rsidTr="00FB79DF">
        <w:tc>
          <w:tcPr>
            <w:tcW w:w="390" w:type="dxa"/>
          </w:tcPr>
          <w:p w14:paraId="45EBD8D3" w14:textId="77777777" w:rsidR="00A533AC" w:rsidRPr="00321D3C" w:rsidRDefault="00A533AC" w:rsidP="00CB07AD">
            <w:pPr>
              <w:spacing w:after="0" w:line="240" w:lineRule="auto"/>
              <w:rPr>
                <w:rFonts w:ascii="Times New Roman" w:hAnsi="Times New Roman"/>
                <w:sz w:val="28"/>
                <w:szCs w:val="28"/>
                <w:lang w:val="kk-KZ"/>
              </w:rPr>
            </w:pPr>
          </w:p>
        </w:tc>
        <w:tc>
          <w:tcPr>
            <w:tcW w:w="916" w:type="dxa"/>
            <w:shd w:val="clear" w:color="auto" w:fill="auto"/>
          </w:tcPr>
          <w:p w14:paraId="03E9DF09" w14:textId="05971E58" w:rsidR="00A533AC" w:rsidRPr="00321D3C" w:rsidRDefault="00A533AC" w:rsidP="00D4535C">
            <w:pPr>
              <w:spacing w:after="0" w:line="240" w:lineRule="auto"/>
              <w:rPr>
                <w:rFonts w:ascii="Times New Roman" w:hAnsi="Times New Roman"/>
                <w:sz w:val="28"/>
                <w:szCs w:val="28"/>
                <w:lang w:val="kk-KZ"/>
              </w:rPr>
            </w:pPr>
            <w:r w:rsidRPr="00321D3C">
              <w:rPr>
                <w:rFonts w:ascii="Times New Roman" w:hAnsi="Times New Roman"/>
                <w:sz w:val="28"/>
                <w:szCs w:val="28"/>
                <w:lang w:val="kk-KZ"/>
              </w:rPr>
              <w:t>3.9</w:t>
            </w:r>
          </w:p>
        </w:tc>
        <w:tc>
          <w:tcPr>
            <w:tcW w:w="7710" w:type="dxa"/>
            <w:shd w:val="clear" w:color="auto" w:fill="auto"/>
          </w:tcPr>
          <w:p w14:paraId="3E1E2194" w14:textId="7E2AB72E" w:rsidR="00A533AC" w:rsidRPr="00BE7271" w:rsidRDefault="00F03003" w:rsidP="00115377">
            <w:pPr>
              <w:spacing w:after="0" w:line="240" w:lineRule="auto"/>
              <w:jc w:val="both"/>
              <w:rPr>
                <w:rFonts w:ascii="Times New Roman" w:hAnsi="Times New Roman"/>
                <w:i/>
                <w:sz w:val="28"/>
                <w:szCs w:val="28"/>
                <w:lang w:val="kk-KZ"/>
              </w:rPr>
            </w:pPr>
            <w:r w:rsidRPr="00BE7271">
              <w:rPr>
                <w:rFonts w:ascii="Times New Roman" w:hAnsi="Times New Roman"/>
                <w:color w:val="000000"/>
                <w:sz w:val="28"/>
                <w:szCs w:val="28"/>
                <w:shd w:val="clear" w:color="auto" w:fill="FFFFFF"/>
                <w:lang w:val="kk-KZ"/>
              </w:rPr>
              <w:t>Б</w:t>
            </w:r>
            <w:r w:rsidRPr="00BE7271">
              <w:rPr>
                <w:rFonts w:ascii="Times New Roman" w:hAnsi="Times New Roman"/>
                <w:sz w:val="28"/>
                <w:szCs w:val="28"/>
                <w:lang w:val="kk-KZ"/>
              </w:rPr>
              <w:t xml:space="preserve">актериялық күйік қоздырғышына қарсы </w:t>
            </w:r>
            <w:r w:rsidRPr="00BE7271">
              <w:rPr>
                <w:rFonts w:ascii="Times New Roman" w:hAnsi="Times New Roman"/>
                <w:i/>
                <w:iCs/>
                <w:sz w:val="28"/>
                <w:szCs w:val="28"/>
                <w:lang w:val="kk-KZ"/>
              </w:rPr>
              <w:t>B. amyloliquefaciens</w:t>
            </w:r>
            <w:r w:rsidRPr="00BE7271">
              <w:rPr>
                <w:rFonts w:ascii="Times New Roman" w:hAnsi="Times New Roman"/>
                <w:sz w:val="28"/>
                <w:szCs w:val="28"/>
                <w:lang w:val="kk-KZ"/>
              </w:rPr>
              <w:t xml:space="preserve"> MB40 және </w:t>
            </w:r>
            <w:r w:rsidRPr="00BE7271">
              <w:rPr>
                <w:rFonts w:ascii="Times New Roman" w:hAnsi="Times New Roman"/>
                <w:i/>
                <w:iCs/>
                <w:sz w:val="28"/>
                <w:szCs w:val="28"/>
                <w:lang w:val="kk-KZ"/>
              </w:rPr>
              <w:t>L. plantarum</w:t>
            </w:r>
            <w:r w:rsidRPr="00BE7271">
              <w:rPr>
                <w:rFonts w:ascii="Times New Roman" w:hAnsi="Times New Roman"/>
                <w:sz w:val="28"/>
                <w:szCs w:val="28"/>
                <w:lang w:val="kk-KZ"/>
              </w:rPr>
              <w:t xml:space="preserve"> 17M штамдары негізіндегі биопрепараттардың тәжірибелік үлгілерінің биологиялық тиімділігін анықтау</w:t>
            </w:r>
          </w:p>
        </w:tc>
        <w:tc>
          <w:tcPr>
            <w:tcW w:w="731" w:type="dxa"/>
            <w:shd w:val="clear" w:color="auto" w:fill="auto"/>
          </w:tcPr>
          <w:p w14:paraId="6367CD88" w14:textId="77777777" w:rsidR="008F11AA" w:rsidRPr="00BE7271" w:rsidRDefault="008F11AA" w:rsidP="00E85C33">
            <w:pPr>
              <w:spacing w:after="0" w:line="240" w:lineRule="auto"/>
              <w:rPr>
                <w:rFonts w:ascii="Times New Roman" w:hAnsi="Times New Roman"/>
                <w:sz w:val="28"/>
                <w:szCs w:val="28"/>
                <w:lang w:val="kk-KZ"/>
              </w:rPr>
            </w:pPr>
          </w:p>
          <w:p w14:paraId="2044BE5D" w14:textId="77777777" w:rsidR="008F11AA" w:rsidRPr="00BE7271" w:rsidRDefault="008F11AA" w:rsidP="00E85C33">
            <w:pPr>
              <w:spacing w:after="0" w:line="240" w:lineRule="auto"/>
              <w:rPr>
                <w:rFonts w:ascii="Times New Roman" w:hAnsi="Times New Roman"/>
                <w:sz w:val="28"/>
                <w:szCs w:val="28"/>
                <w:lang w:val="kk-KZ"/>
              </w:rPr>
            </w:pPr>
          </w:p>
          <w:p w14:paraId="0847B51A" w14:textId="77777777" w:rsidR="008F11AA" w:rsidRPr="00BE7271" w:rsidRDefault="008F11AA" w:rsidP="00E85C33">
            <w:pPr>
              <w:spacing w:after="0" w:line="240" w:lineRule="auto"/>
              <w:rPr>
                <w:rFonts w:ascii="Times New Roman" w:hAnsi="Times New Roman"/>
                <w:sz w:val="28"/>
                <w:szCs w:val="28"/>
                <w:lang w:val="kk-KZ"/>
              </w:rPr>
            </w:pPr>
          </w:p>
          <w:p w14:paraId="24FB0548" w14:textId="4D18C11A" w:rsidR="00A533AC" w:rsidRPr="00BE7271" w:rsidRDefault="00BE7271" w:rsidP="005D1DE1">
            <w:pPr>
              <w:spacing w:after="0" w:line="240" w:lineRule="auto"/>
              <w:rPr>
                <w:rFonts w:ascii="Times New Roman" w:hAnsi="Times New Roman"/>
                <w:sz w:val="28"/>
                <w:szCs w:val="28"/>
                <w:lang w:val="kk-KZ"/>
              </w:rPr>
            </w:pPr>
            <w:r w:rsidRPr="00BE7271">
              <w:rPr>
                <w:rFonts w:ascii="Times New Roman" w:hAnsi="Times New Roman"/>
                <w:sz w:val="28"/>
                <w:szCs w:val="28"/>
                <w:lang w:val="kk-KZ"/>
              </w:rPr>
              <w:t>8</w:t>
            </w:r>
            <w:r w:rsidR="0022574E">
              <w:rPr>
                <w:rFonts w:ascii="Times New Roman" w:hAnsi="Times New Roman"/>
                <w:sz w:val="28"/>
                <w:szCs w:val="28"/>
                <w:lang w:val="kk-KZ"/>
              </w:rPr>
              <w:t>3</w:t>
            </w:r>
          </w:p>
        </w:tc>
      </w:tr>
      <w:bookmarkEnd w:id="2"/>
      <w:tr w:rsidR="008B2BA3" w:rsidRPr="00372880" w14:paraId="25A4669B" w14:textId="77777777" w:rsidTr="00FB79DF">
        <w:tc>
          <w:tcPr>
            <w:tcW w:w="9016" w:type="dxa"/>
            <w:gridSpan w:val="3"/>
          </w:tcPr>
          <w:p w14:paraId="1D035760" w14:textId="09B3616A" w:rsidR="008B2BA3" w:rsidRPr="00BE7271" w:rsidRDefault="00515AF4" w:rsidP="00CB07AD">
            <w:pPr>
              <w:spacing w:after="0" w:line="240" w:lineRule="auto"/>
              <w:rPr>
                <w:rFonts w:ascii="Times New Roman" w:hAnsi="Times New Roman"/>
                <w:b/>
                <w:sz w:val="28"/>
                <w:szCs w:val="28"/>
                <w:lang w:val="kk-KZ"/>
              </w:rPr>
            </w:pPr>
            <w:r w:rsidRPr="00BE7271">
              <w:rPr>
                <w:rFonts w:ascii="Times New Roman" w:hAnsi="Times New Roman"/>
                <w:b/>
                <w:sz w:val="28"/>
                <w:szCs w:val="28"/>
                <w:lang w:val="kk-KZ"/>
              </w:rPr>
              <w:t>ҚОРЫТЫНДЫ</w:t>
            </w:r>
          </w:p>
        </w:tc>
        <w:tc>
          <w:tcPr>
            <w:tcW w:w="731" w:type="dxa"/>
            <w:shd w:val="clear" w:color="auto" w:fill="auto"/>
          </w:tcPr>
          <w:p w14:paraId="243BCFEC" w14:textId="13C1B28B" w:rsidR="008B2BA3" w:rsidRPr="00BE7271" w:rsidRDefault="002504CA" w:rsidP="005D1DE1">
            <w:pPr>
              <w:spacing w:after="0" w:line="240" w:lineRule="auto"/>
              <w:rPr>
                <w:rFonts w:ascii="Times New Roman" w:hAnsi="Times New Roman"/>
                <w:sz w:val="28"/>
                <w:szCs w:val="28"/>
                <w:lang w:val="kk-KZ"/>
              </w:rPr>
            </w:pPr>
            <w:r>
              <w:rPr>
                <w:rFonts w:ascii="Times New Roman" w:hAnsi="Times New Roman"/>
                <w:sz w:val="28"/>
                <w:szCs w:val="28"/>
                <w:lang w:val="kk-KZ"/>
              </w:rPr>
              <w:t>9</w:t>
            </w:r>
            <w:r w:rsidR="00C04E57">
              <w:rPr>
                <w:rFonts w:ascii="Times New Roman" w:hAnsi="Times New Roman"/>
                <w:sz w:val="28"/>
                <w:szCs w:val="28"/>
                <w:lang w:val="kk-KZ"/>
              </w:rPr>
              <w:t>0</w:t>
            </w:r>
          </w:p>
        </w:tc>
      </w:tr>
      <w:tr w:rsidR="008B2BA3" w:rsidRPr="00372880" w14:paraId="12028DBA" w14:textId="77777777" w:rsidTr="00FB79DF">
        <w:tc>
          <w:tcPr>
            <w:tcW w:w="9016" w:type="dxa"/>
            <w:gridSpan w:val="3"/>
          </w:tcPr>
          <w:p w14:paraId="2F0101EE" w14:textId="48F37383" w:rsidR="008B2BA3" w:rsidRPr="00BE7271" w:rsidRDefault="00FC2DAC" w:rsidP="00CB07AD">
            <w:pPr>
              <w:spacing w:after="0" w:line="240" w:lineRule="auto"/>
              <w:rPr>
                <w:rFonts w:ascii="Times New Roman" w:hAnsi="Times New Roman"/>
                <w:b/>
                <w:sz w:val="28"/>
                <w:szCs w:val="28"/>
                <w:lang w:val="kk-KZ"/>
              </w:rPr>
            </w:pPr>
            <w:r w:rsidRPr="00BE7271">
              <w:rPr>
                <w:rFonts w:ascii="Times New Roman" w:hAnsi="Times New Roman"/>
                <w:b/>
                <w:sz w:val="28"/>
                <w:szCs w:val="28"/>
                <w:lang w:val="kk-KZ"/>
              </w:rPr>
              <w:t xml:space="preserve">ПАЙДАЛАНЫЛҒАН </w:t>
            </w:r>
            <w:r w:rsidR="00515AF4" w:rsidRPr="00BE7271">
              <w:rPr>
                <w:rFonts w:ascii="Times New Roman" w:hAnsi="Times New Roman"/>
                <w:b/>
                <w:sz w:val="28"/>
                <w:szCs w:val="28"/>
                <w:lang w:val="kk-KZ"/>
              </w:rPr>
              <w:t>ӘДЕБИЕТТЕР ТІЗІМІ</w:t>
            </w:r>
          </w:p>
        </w:tc>
        <w:tc>
          <w:tcPr>
            <w:tcW w:w="731" w:type="dxa"/>
            <w:shd w:val="clear" w:color="auto" w:fill="auto"/>
          </w:tcPr>
          <w:p w14:paraId="54B3D516" w14:textId="42A98677" w:rsidR="008B2BA3" w:rsidRPr="00BE7271" w:rsidRDefault="00BE7271" w:rsidP="005D1DE1">
            <w:pPr>
              <w:spacing w:after="0" w:line="240" w:lineRule="auto"/>
              <w:rPr>
                <w:rFonts w:ascii="Times New Roman" w:hAnsi="Times New Roman"/>
                <w:sz w:val="28"/>
                <w:szCs w:val="28"/>
                <w:lang w:val="kk-KZ"/>
              </w:rPr>
            </w:pPr>
            <w:r w:rsidRPr="00BE7271">
              <w:rPr>
                <w:rFonts w:ascii="Times New Roman" w:hAnsi="Times New Roman"/>
                <w:sz w:val="28"/>
                <w:szCs w:val="28"/>
                <w:lang w:val="kk-KZ"/>
              </w:rPr>
              <w:t>9</w:t>
            </w:r>
            <w:r w:rsidR="00C04E57">
              <w:rPr>
                <w:rFonts w:ascii="Times New Roman" w:hAnsi="Times New Roman"/>
                <w:sz w:val="28"/>
                <w:szCs w:val="28"/>
                <w:lang w:val="kk-KZ"/>
              </w:rPr>
              <w:t>2</w:t>
            </w:r>
          </w:p>
        </w:tc>
      </w:tr>
      <w:tr w:rsidR="008F11AA" w:rsidRPr="00372880" w14:paraId="10851C62" w14:textId="77777777" w:rsidTr="00370E23">
        <w:trPr>
          <w:trHeight w:val="472"/>
        </w:trPr>
        <w:tc>
          <w:tcPr>
            <w:tcW w:w="9016" w:type="dxa"/>
            <w:gridSpan w:val="3"/>
          </w:tcPr>
          <w:p w14:paraId="00836185" w14:textId="1E10686F" w:rsidR="008F11AA" w:rsidRPr="00321D3C" w:rsidRDefault="008F11AA" w:rsidP="0047383E">
            <w:pPr>
              <w:spacing w:after="0" w:line="240" w:lineRule="auto"/>
              <w:jc w:val="both"/>
              <w:rPr>
                <w:rFonts w:ascii="Times New Roman" w:hAnsi="Times New Roman"/>
                <w:b/>
                <w:sz w:val="28"/>
                <w:szCs w:val="28"/>
                <w:lang w:val="kk-KZ"/>
              </w:rPr>
            </w:pPr>
            <w:r w:rsidRPr="00321D3C">
              <w:rPr>
                <w:rFonts w:ascii="Times New Roman" w:hAnsi="Times New Roman"/>
                <w:b/>
                <w:sz w:val="28"/>
                <w:szCs w:val="28"/>
                <w:lang w:val="kk-KZ"/>
              </w:rPr>
              <w:t>ҚОСЫМША</w:t>
            </w:r>
            <w:r w:rsidR="00370E23">
              <w:rPr>
                <w:rFonts w:ascii="Times New Roman" w:hAnsi="Times New Roman"/>
                <w:b/>
                <w:sz w:val="28"/>
                <w:szCs w:val="28"/>
                <w:lang w:val="kk-KZ"/>
              </w:rPr>
              <w:t>ЛАР</w:t>
            </w:r>
          </w:p>
        </w:tc>
        <w:tc>
          <w:tcPr>
            <w:tcW w:w="731" w:type="dxa"/>
            <w:shd w:val="clear" w:color="auto" w:fill="auto"/>
          </w:tcPr>
          <w:p w14:paraId="4B40D055" w14:textId="327B5ED7" w:rsidR="008F11AA" w:rsidRPr="0019424B" w:rsidRDefault="008F11AA" w:rsidP="001956CB">
            <w:pPr>
              <w:spacing w:after="0" w:line="240" w:lineRule="auto"/>
              <w:rPr>
                <w:rFonts w:ascii="Times New Roman" w:hAnsi="Times New Roman"/>
                <w:sz w:val="28"/>
                <w:szCs w:val="28"/>
                <w:lang w:val="kk-KZ"/>
              </w:rPr>
            </w:pPr>
            <w:r w:rsidRPr="00610492">
              <w:rPr>
                <w:rFonts w:ascii="Times New Roman" w:hAnsi="Times New Roman"/>
                <w:sz w:val="28"/>
                <w:szCs w:val="28"/>
                <w:lang w:val="kk-KZ"/>
              </w:rPr>
              <w:t>1</w:t>
            </w:r>
            <w:r w:rsidR="00BE7271" w:rsidRPr="00610492">
              <w:rPr>
                <w:rFonts w:ascii="Times New Roman" w:hAnsi="Times New Roman"/>
                <w:sz w:val="28"/>
                <w:szCs w:val="28"/>
                <w:lang w:val="kk-KZ"/>
              </w:rPr>
              <w:t>1</w:t>
            </w:r>
            <w:r w:rsidR="001956CB" w:rsidRPr="00610492">
              <w:rPr>
                <w:rFonts w:ascii="Times New Roman" w:hAnsi="Times New Roman"/>
                <w:sz w:val="28"/>
                <w:szCs w:val="28"/>
                <w:lang w:val="kk-KZ"/>
              </w:rPr>
              <w:t>0</w:t>
            </w:r>
          </w:p>
        </w:tc>
      </w:tr>
    </w:tbl>
    <w:p w14:paraId="0B2C6692" w14:textId="77777777" w:rsidR="002A47D1" w:rsidRPr="00321D3C" w:rsidRDefault="002A47D1" w:rsidP="002A47D1">
      <w:pPr>
        <w:spacing w:line="240" w:lineRule="auto"/>
        <w:rPr>
          <w:rFonts w:ascii="Times New Roman" w:hAnsi="Times New Roman"/>
          <w:sz w:val="28"/>
          <w:szCs w:val="28"/>
          <w:lang w:val="kk-KZ"/>
        </w:rPr>
      </w:pPr>
    </w:p>
    <w:p w14:paraId="41679806" w14:textId="77777777" w:rsidR="002A47D1" w:rsidRPr="00321D3C" w:rsidRDefault="002A47D1" w:rsidP="002A47D1">
      <w:pPr>
        <w:spacing w:line="240" w:lineRule="auto"/>
        <w:rPr>
          <w:rFonts w:ascii="Times New Roman" w:hAnsi="Times New Roman"/>
          <w:sz w:val="28"/>
          <w:szCs w:val="28"/>
          <w:lang w:val="kk-KZ"/>
        </w:rPr>
      </w:pPr>
    </w:p>
    <w:p w14:paraId="3E4005BB" w14:textId="77777777" w:rsidR="002A47D1" w:rsidRPr="00321D3C" w:rsidRDefault="002A47D1" w:rsidP="002A47D1">
      <w:pPr>
        <w:spacing w:line="240" w:lineRule="auto"/>
        <w:rPr>
          <w:rFonts w:ascii="Times New Roman" w:hAnsi="Times New Roman"/>
          <w:sz w:val="28"/>
          <w:szCs w:val="28"/>
          <w:lang w:val="kk-KZ"/>
        </w:rPr>
      </w:pPr>
    </w:p>
    <w:p w14:paraId="3928B1D3" w14:textId="77777777" w:rsidR="002A47D1" w:rsidRPr="00321D3C" w:rsidRDefault="002A47D1" w:rsidP="002A47D1">
      <w:pPr>
        <w:spacing w:line="240" w:lineRule="auto"/>
        <w:jc w:val="center"/>
        <w:rPr>
          <w:rFonts w:ascii="Times New Roman" w:hAnsi="Times New Roman"/>
          <w:b/>
          <w:sz w:val="28"/>
          <w:szCs w:val="28"/>
          <w:lang w:val="kk-KZ"/>
        </w:rPr>
      </w:pPr>
    </w:p>
    <w:p w14:paraId="693AABCA" w14:textId="77777777" w:rsidR="002A47D1" w:rsidRPr="00321D3C" w:rsidRDefault="002A47D1" w:rsidP="002A47D1">
      <w:pPr>
        <w:spacing w:line="240" w:lineRule="auto"/>
        <w:jc w:val="center"/>
        <w:rPr>
          <w:rFonts w:ascii="Times New Roman" w:hAnsi="Times New Roman"/>
          <w:b/>
          <w:sz w:val="28"/>
          <w:szCs w:val="28"/>
          <w:lang w:val="kk-KZ"/>
        </w:rPr>
      </w:pPr>
    </w:p>
    <w:p w14:paraId="5971B7FD" w14:textId="77777777" w:rsidR="00D50969" w:rsidRDefault="00D50969" w:rsidP="00812186">
      <w:pPr>
        <w:spacing w:after="0" w:line="240" w:lineRule="auto"/>
        <w:jc w:val="center"/>
        <w:rPr>
          <w:rFonts w:ascii="Times New Roman" w:hAnsi="Times New Roman"/>
          <w:b/>
          <w:sz w:val="28"/>
          <w:szCs w:val="28"/>
          <w:lang w:val="kk-KZ"/>
        </w:rPr>
      </w:pPr>
    </w:p>
    <w:p w14:paraId="4128ECCC" w14:textId="77777777" w:rsidR="00D50969" w:rsidRDefault="00D50969" w:rsidP="00812186">
      <w:pPr>
        <w:spacing w:after="0" w:line="240" w:lineRule="auto"/>
        <w:jc w:val="center"/>
        <w:rPr>
          <w:rFonts w:ascii="Times New Roman" w:hAnsi="Times New Roman"/>
          <w:b/>
          <w:sz w:val="28"/>
          <w:szCs w:val="28"/>
          <w:lang w:val="kk-KZ"/>
        </w:rPr>
      </w:pPr>
    </w:p>
    <w:p w14:paraId="233A03AF" w14:textId="77777777" w:rsidR="00370E23" w:rsidRDefault="00370E23" w:rsidP="00812186">
      <w:pPr>
        <w:spacing w:after="0" w:line="240" w:lineRule="auto"/>
        <w:jc w:val="center"/>
        <w:rPr>
          <w:rFonts w:ascii="Times New Roman" w:hAnsi="Times New Roman"/>
          <w:b/>
          <w:sz w:val="28"/>
          <w:szCs w:val="28"/>
          <w:lang w:val="kk-KZ"/>
        </w:rPr>
      </w:pPr>
    </w:p>
    <w:p w14:paraId="59D2B1DF" w14:textId="7AAC5AEB" w:rsidR="00812186" w:rsidRDefault="0047383E" w:rsidP="00812186">
      <w:pPr>
        <w:spacing w:after="0" w:line="240" w:lineRule="auto"/>
        <w:jc w:val="center"/>
        <w:rPr>
          <w:rFonts w:ascii="Times New Roman" w:hAnsi="Times New Roman"/>
          <w:b/>
          <w:sz w:val="28"/>
          <w:szCs w:val="28"/>
          <w:lang w:val="kk-KZ"/>
        </w:rPr>
      </w:pPr>
      <w:r>
        <w:rPr>
          <w:rFonts w:ascii="Times New Roman" w:hAnsi="Times New Roman"/>
          <w:b/>
          <w:sz w:val="28"/>
          <w:szCs w:val="28"/>
          <w:lang w:val="kk-KZ"/>
        </w:rPr>
        <w:lastRenderedPageBreak/>
        <w:t>Н</w:t>
      </w:r>
      <w:r w:rsidR="00812186">
        <w:rPr>
          <w:rFonts w:ascii="Times New Roman" w:hAnsi="Times New Roman"/>
          <w:b/>
          <w:sz w:val="28"/>
          <w:szCs w:val="28"/>
          <w:lang w:val="kk-KZ"/>
        </w:rPr>
        <w:t>ОРМАТИВТІК СІЛТЕМЕЛЕР</w:t>
      </w:r>
    </w:p>
    <w:p w14:paraId="461FEDE9" w14:textId="77777777" w:rsidR="00812186" w:rsidRDefault="00812186" w:rsidP="00812186">
      <w:pPr>
        <w:spacing w:after="0" w:line="240" w:lineRule="auto"/>
        <w:jc w:val="center"/>
        <w:rPr>
          <w:rFonts w:ascii="Times New Roman" w:hAnsi="Times New Roman"/>
          <w:b/>
          <w:sz w:val="28"/>
          <w:szCs w:val="28"/>
          <w:lang w:val="kk-KZ"/>
        </w:rPr>
      </w:pPr>
    </w:p>
    <w:p w14:paraId="51F6E2E1" w14:textId="77F23F1D" w:rsidR="00812186" w:rsidRDefault="00812186" w:rsidP="00812186">
      <w:pPr>
        <w:spacing w:after="0" w:line="240" w:lineRule="auto"/>
        <w:ind w:firstLine="567"/>
        <w:jc w:val="both"/>
        <w:rPr>
          <w:rFonts w:ascii="Times New Roman" w:hAnsi="Times New Roman"/>
          <w:sz w:val="28"/>
          <w:szCs w:val="28"/>
          <w:lang w:val="kk-KZ"/>
        </w:rPr>
      </w:pPr>
      <w:r w:rsidRPr="00812186">
        <w:rPr>
          <w:rFonts w:ascii="Times New Roman" w:hAnsi="Times New Roman"/>
          <w:sz w:val="28"/>
          <w:szCs w:val="28"/>
          <w:lang w:val="kk-KZ"/>
        </w:rPr>
        <w:t>Диссертациялық жұмыс келесі стандарттар мен ережелерге сілтеме жасалды:</w:t>
      </w:r>
    </w:p>
    <w:p w14:paraId="3211E7F4" w14:textId="505ABB36" w:rsidR="00812186" w:rsidRDefault="00812186" w:rsidP="00812186">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МЕМСТ 7.32-2001. Ғылыми-зерттеу туралы есеп. Құрылымы және дайындау ережелері.</w:t>
      </w:r>
    </w:p>
    <w:p w14:paraId="1293EF94" w14:textId="6DABD1BA" w:rsidR="00812186" w:rsidRDefault="00812186" w:rsidP="00812186">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МЕМСТ 7.1-2003 Библиографиялық жазба. </w:t>
      </w:r>
      <w:r w:rsidR="00FB79DF">
        <w:rPr>
          <w:rFonts w:ascii="Times New Roman" w:hAnsi="Times New Roman"/>
          <w:sz w:val="28"/>
          <w:szCs w:val="28"/>
          <w:lang w:val="kk-KZ"/>
        </w:rPr>
        <w:t>Библиографиялық сипаттама. Жалпы талаптар және құрастыру ережелері.</w:t>
      </w:r>
    </w:p>
    <w:p w14:paraId="7399B504" w14:textId="77777777" w:rsidR="00FB79DF" w:rsidRDefault="00FB79DF" w:rsidP="00812186">
      <w:pPr>
        <w:spacing w:after="0" w:line="240" w:lineRule="auto"/>
        <w:ind w:firstLine="567"/>
        <w:jc w:val="both"/>
        <w:rPr>
          <w:rFonts w:ascii="Times New Roman" w:hAnsi="Times New Roman"/>
          <w:sz w:val="28"/>
          <w:szCs w:val="28"/>
          <w:lang w:val="kk-KZ"/>
        </w:rPr>
      </w:pPr>
    </w:p>
    <w:p w14:paraId="6AC26298" w14:textId="77777777" w:rsidR="00FB79DF" w:rsidRDefault="00FB79DF" w:rsidP="00812186">
      <w:pPr>
        <w:spacing w:after="0" w:line="240" w:lineRule="auto"/>
        <w:ind w:firstLine="567"/>
        <w:jc w:val="both"/>
        <w:rPr>
          <w:rFonts w:ascii="Times New Roman" w:hAnsi="Times New Roman"/>
          <w:sz w:val="28"/>
          <w:szCs w:val="28"/>
          <w:lang w:val="kk-KZ"/>
        </w:rPr>
      </w:pPr>
    </w:p>
    <w:p w14:paraId="3E4D6312" w14:textId="77777777" w:rsidR="00FB79DF" w:rsidRDefault="00FB79DF" w:rsidP="00812186">
      <w:pPr>
        <w:spacing w:after="0" w:line="240" w:lineRule="auto"/>
        <w:ind w:firstLine="567"/>
        <w:jc w:val="both"/>
        <w:rPr>
          <w:rFonts w:ascii="Times New Roman" w:hAnsi="Times New Roman"/>
          <w:sz w:val="28"/>
          <w:szCs w:val="28"/>
          <w:lang w:val="kk-KZ"/>
        </w:rPr>
      </w:pPr>
    </w:p>
    <w:p w14:paraId="39DE7B10" w14:textId="77777777" w:rsidR="00FB79DF" w:rsidRDefault="00FB79DF" w:rsidP="00812186">
      <w:pPr>
        <w:spacing w:after="0" w:line="240" w:lineRule="auto"/>
        <w:ind w:firstLine="567"/>
        <w:jc w:val="both"/>
        <w:rPr>
          <w:rFonts w:ascii="Times New Roman" w:hAnsi="Times New Roman"/>
          <w:sz w:val="28"/>
          <w:szCs w:val="28"/>
          <w:lang w:val="kk-KZ"/>
        </w:rPr>
      </w:pPr>
    </w:p>
    <w:p w14:paraId="2723E044" w14:textId="77777777" w:rsidR="00FB79DF" w:rsidRDefault="00FB79DF" w:rsidP="00812186">
      <w:pPr>
        <w:spacing w:after="0" w:line="240" w:lineRule="auto"/>
        <w:ind w:firstLine="567"/>
        <w:jc w:val="both"/>
        <w:rPr>
          <w:rFonts w:ascii="Times New Roman" w:hAnsi="Times New Roman"/>
          <w:sz w:val="28"/>
          <w:szCs w:val="28"/>
          <w:lang w:val="kk-KZ"/>
        </w:rPr>
      </w:pPr>
    </w:p>
    <w:p w14:paraId="236C30BA" w14:textId="77777777" w:rsidR="00812186" w:rsidRPr="00812186" w:rsidRDefault="00812186" w:rsidP="00812186">
      <w:pPr>
        <w:spacing w:line="240" w:lineRule="auto"/>
        <w:ind w:firstLine="567"/>
        <w:jc w:val="both"/>
        <w:rPr>
          <w:rFonts w:ascii="Times New Roman" w:hAnsi="Times New Roman"/>
          <w:sz w:val="28"/>
          <w:szCs w:val="28"/>
          <w:lang w:val="kk-KZ"/>
        </w:rPr>
      </w:pPr>
    </w:p>
    <w:p w14:paraId="0B459919" w14:textId="77777777" w:rsidR="00812186" w:rsidRPr="00812186" w:rsidRDefault="00812186" w:rsidP="002A47D1">
      <w:pPr>
        <w:spacing w:line="240" w:lineRule="auto"/>
        <w:jc w:val="center"/>
        <w:rPr>
          <w:rFonts w:ascii="Times New Roman" w:hAnsi="Times New Roman"/>
          <w:b/>
          <w:sz w:val="28"/>
          <w:szCs w:val="28"/>
          <w:lang w:val="kk-KZ"/>
        </w:rPr>
      </w:pPr>
    </w:p>
    <w:p w14:paraId="265F672C" w14:textId="77777777" w:rsidR="00FB79DF" w:rsidRDefault="00FB79DF" w:rsidP="002A47D1">
      <w:pPr>
        <w:spacing w:line="240" w:lineRule="auto"/>
        <w:jc w:val="center"/>
        <w:rPr>
          <w:rFonts w:ascii="Times New Roman" w:hAnsi="Times New Roman"/>
          <w:b/>
          <w:sz w:val="28"/>
          <w:szCs w:val="28"/>
          <w:lang w:val="kk-KZ"/>
        </w:rPr>
      </w:pPr>
    </w:p>
    <w:p w14:paraId="3505CDFD" w14:textId="77777777" w:rsidR="00FB79DF" w:rsidRDefault="00FB79DF" w:rsidP="002A47D1">
      <w:pPr>
        <w:spacing w:line="240" w:lineRule="auto"/>
        <w:jc w:val="center"/>
        <w:rPr>
          <w:rFonts w:ascii="Times New Roman" w:hAnsi="Times New Roman"/>
          <w:b/>
          <w:sz w:val="28"/>
          <w:szCs w:val="28"/>
          <w:lang w:val="kk-KZ"/>
        </w:rPr>
      </w:pPr>
    </w:p>
    <w:p w14:paraId="3ABC35EE" w14:textId="77777777" w:rsidR="00FB79DF" w:rsidRDefault="00FB79DF" w:rsidP="002A47D1">
      <w:pPr>
        <w:spacing w:line="240" w:lineRule="auto"/>
        <w:jc w:val="center"/>
        <w:rPr>
          <w:rFonts w:ascii="Times New Roman" w:hAnsi="Times New Roman"/>
          <w:b/>
          <w:sz w:val="28"/>
          <w:szCs w:val="28"/>
          <w:lang w:val="kk-KZ"/>
        </w:rPr>
      </w:pPr>
    </w:p>
    <w:p w14:paraId="616DCF30" w14:textId="77777777" w:rsidR="00FB79DF" w:rsidRDefault="00FB79DF" w:rsidP="002A47D1">
      <w:pPr>
        <w:spacing w:line="240" w:lineRule="auto"/>
        <w:jc w:val="center"/>
        <w:rPr>
          <w:rFonts w:ascii="Times New Roman" w:hAnsi="Times New Roman"/>
          <w:b/>
          <w:sz w:val="28"/>
          <w:szCs w:val="28"/>
          <w:lang w:val="kk-KZ"/>
        </w:rPr>
      </w:pPr>
    </w:p>
    <w:p w14:paraId="4CB25B93" w14:textId="77777777" w:rsidR="00FB79DF" w:rsidRDefault="00FB79DF" w:rsidP="002A47D1">
      <w:pPr>
        <w:spacing w:line="240" w:lineRule="auto"/>
        <w:jc w:val="center"/>
        <w:rPr>
          <w:rFonts w:ascii="Times New Roman" w:hAnsi="Times New Roman"/>
          <w:b/>
          <w:sz w:val="28"/>
          <w:szCs w:val="28"/>
          <w:lang w:val="kk-KZ"/>
        </w:rPr>
      </w:pPr>
    </w:p>
    <w:p w14:paraId="716FE8E5" w14:textId="77777777" w:rsidR="00FB79DF" w:rsidRDefault="00FB79DF" w:rsidP="002A47D1">
      <w:pPr>
        <w:spacing w:line="240" w:lineRule="auto"/>
        <w:jc w:val="center"/>
        <w:rPr>
          <w:rFonts w:ascii="Times New Roman" w:hAnsi="Times New Roman"/>
          <w:b/>
          <w:sz w:val="28"/>
          <w:szCs w:val="28"/>
          <w:lang w:val="kk-KZ"/>
        </w:rPr>
      </w:pPr>
    </w:p>
    <w:p w14:paraId="6D4698DE" w14:textId="77777777" w:rsidR="00FB79DF" w:rsidRDefault="00FB79DF" w:rsidP="002A47D1">
      <w:pPr>
        <w:spacing w:line="240" w:lineRule="auto"/>
        <w:jc w:val="center"/>
        <w:rPr>
          <w:rFonts w:ascii="Times New Roman" w:hAnsi="Times New Roman"/>
          <w:b/>
          <w:sz w:val="28"/>
          <w:szCs w:val="28"/>
          <w:lang w:val="kk-KZ"/>
        </w:rPr>
      </w:pPr>
    </w:p>
    <w:p w14:paraId="48636A45" w14:textId="77777777" w:rsidR="00FB79DF" w:rsidRDefault="00FB79DF" w:rsidP="002A47D1">
      <w:pPr>
        <w:spacing w:line="240" w:lineRule="auto"/>
        <w:jc w:val="center"/>
        <w:rPr>
          <w:rFonts w:ascii="Times New Roman" w:hAnsi="Times New Roman"/>
          <w:b/>
          <w:sz w:val="28"/>
          <w:szCs w:val="28"/>
          <w:lang w:val="kk-KZ"/>
        </w:rPr>
      </w:pPr>
    </w:p>
    <w:p w14:paraId="28F0A904" w14:textId="77777777" w:rsidR="00FB79DF" w:rsidRDefault="00FB79DF" w:rsidP="002A47D1">
      <w:pPr>
        <w:spacing w:line="240" w:lineRule="auto"/>
        <w:jc w:val="center"/>
        <w:rPr>
          <w:rFonts w:ascii="Times New Roman" w:hAnsi="Times New Roman"/>
          <w:b/>
          <w:sz w:val="28"/>
          <w:szCs w:val="28"/>
          <w:lang w:val="kk-KZ"/>
        </w:rPr>
      </w:pPr>
    </w:p>
    <w:p w14:paraId="3390D106" w14:textId="77777777" w:rsidR="00FB79DF" w:rsidRDefault="00FB79DF" w:rsidP="002A47D1">
      <w:pPr>
        <w:spacing w:line="240" w:lineRule="auto"/>
        <w:jc w:val="center"/>
        <w:rPr>
          <w:rFonts w:ascii="Times New Roman" w:hAnsi="Times New Roman"/>
          <w:b/>
          <w:sz w:val="28"/>
          <w:szCs w:val="28"/>
          <w:lang w:val="kk-KZ"/>
        </w:rPr>
      </w:pPr>
    </w:p>
    <w:p w14:paraId="55AFB376" w14:textId="77777777" w:rsidR="00FB79DF" w:rsidRDefault="00FB79DF" w:rsidP="002A47D1">
      <w:pPr>
        <w:spacing w:line="240" w:lineRule="auto"/>
        <w:jc w:val="center"/>
        <w:rPr>
          <w:rFonts w:ascii="Times New Roman" w:hAnsi="Times New Roman"/>
          <w:b/>
          <w:sz w:val="28"/>
          <w:szCs w:val="28"/>
          <w:lang w:val="kk-KZ"/>
        </w:rPr>
      </w:pPr>
    </w:p>
    <w:p w14:paraId="50849F5E" w14:textId="77777777" w:rsidR="00FB79DF" w:rsidRDefault="00FB79DF" w:rsidP="002A47D1">
      <w:pPr>
        <w:spacing w:line="240" w:lineRule="auto"/>
        <w:jc w:val="center"/>
        <w:rPr>
          <w:rFonts w:ascii="Times New Roman" w:hAnsi="Times New Roman"/>
          <w:b/>
          <w:sz w:val="28"/>
          <w:szCs w:val="28"/>
          <w:lang w:val="kk-KZ"/>
        </w:rPr>
      </w:pPr>
    </w:p>
    <w:p w14:paraId="0AE2A966" w14:textId="77777777" w:rsidR="00FB79DF" w:rsidRDefault="00FB79DF" w:rsidP="002A47D1">
      <w:pPr>
        <w:spacing w:line="240" w:lineRule="auto"/>
        <w:jc w:val="center"/>
        <w:rPr>
          <w:rFonts w:ascii="Times New Roman" w:hAnsi="Times New Roman"/>
          <w:b/>
          <w:sz w:val="28"/>
          <w:szCs w:val="28"/>
          <w:lang w:val="kk-KZ"/>
        </w:rPr>
      </w:pPr>
    </w:p>
    <w:p w14:paraId="34897623" w14:textId="77777777" w:rsidR="00FB79DF" w:rsidRDefault="00FB79DF" w:rsidP="002A47D1">
      <w:pPr>
        <w:spacing w:line="240" w:lineRule="auto"/>
        <w:jc w:val="center"/>
        <w:rPr>
          <w:rFonts w:ascii="Times New Roman" w:hAnsi="Times New Roman"/>
          <w:b/>
          <w:sz w:val="28"/>
          <w:szCs w:val="28"/>
          <w:lang w:val="kk-KZ"/>
        </w:rPr>
      </w:pPr>
    </w:p>
    <w:p w14:paraId="1885EC84" w14:textId="77777777" w:rsidR="00FB79DF" w:rsidRDefault="00FB79DF" w:rsidP="002A47D1">
      <w:pPr>
        <w:spacing w:line="240" w:lineRule="auto"/>
        <w:jc w:val="center"/>
        <w:rPr>
          <w:rFonts w:ascii="Times New Roman" w:hAnsi="Times New Roman"/>
          <w:b/>
          <w:sz w:val="28"/>
          <w:szCs w:val="28"/>
          <w:lang w:val="kk-KZ"/>
        </w:rPr>
      </w:pPr>
    </w:p>
    <w:p w14:paraId="64CF4896" w14:textId="77777777" w:rsidR="00FB79DF" w:rsidRDefault="00FB79DF" w:rsidP="002A47D1">
      <w:pPr>
        <w:spacing w:line="240" w:lineRule="auto"/>
        <w:jc w:val="center"/>
        <w:rPr>
          <w:rFonts w:ascii="Times New Roman" w:hAnsi="Times New Roman"/>
          <w:b/>
          <w:sz w:val="28"/>
          <w:szCs w:val="28"/>
          <w:lang w:val="kk-KZ"/>
        </w:rPr>
      </w:pPr>
    </w:p>
    <w:p w14:paraId="7F208B03" w14:textId="77777777" w:rsidR="00FB79DF" w:rsidRDefault="00FB79DF" w:rsidP="002A47D1">
      <w:pPr>
        <w:spacing w:line="240" w:lineRule="auto"/>
        <w:jc w:val="center"/>
        <w:rPr>
          <w:rFonts w:ascii="Times New Roman" w:hAnsi="Times New Roman"/>
          <w:b/>
          <w:sz w:val="28"/>
          <w:szCs w:val="28"/>
          <w:lang w:val="kk-KZ"/>
        </w:rPr>
      </w:pPr>
    </w:p>
    <w:p w14:paraId="11568102" w14:textId="77777777" w:rsidR="00812186" w:rsidRDefault="00812186" w:rsidP="00FB79DF">
      <w:pPr>
        <w:spacing w:after="0" w:line="240" w:lineRule="auto"/>
        <w:jc w:val="center"/>
        <w:rPr>
          <w:rFonts w:ascii="Times New Roman" w:hAnsi="Times New Roman"/>
          <w:b/>
          <w:sz w:val="28"/>
          <w:szCs w:val="28"/>
          <w:lang w:val="kk-KZ"/>
        </w:rPr>
      </w:pPr>
      <w:r>
        <w:rPr>
          <w:rFonts w:ascii="Times New Roman" w:hAnsi="Times New Roman"/>
          <w:b/>
          <w:sz w:val="28"/>
          <w:szCs w:val="28"/>
          <w:lang w:val="kk-KZ"/>
        </w:rPr>
        <w:lastRenderedPageBreak/>
        <w:t>АНЫҚТАМАЛАР</w:t>
      </w:r>
    </w:p>
    <w:p w14:paraId="1E820135" w14:textId="77777777" w:rsidR="00FB79DF" w:rsidRDefault="00FB79DF" w:rsidP="00FB79DF">
      <w:pPr>
        <w:spacing w:after="0" w:line="240" w:lineRule="auto"/>
        <w:jc w:val="center"/>
        <w:rPr>
          <w:rFonts w:ascii="Times New Roman" w:hAnsi="Times New Roman"/>
          <w:b/>
          <w:sz w:val="28"/>
          <w:szCs w:val="28"/>
          <w:lang w:val="kk-KZ"/>
        </w:rPr>
      </w:pPr>
    </w:p>
    <w:p w14:paraId="37FA6C1F" w14:textId="77777777" w:rsidR="00871203" w:rsidRPr="00321D3C" w:rsidRDefault="00871203" w:rsidP="00FB79DF">
      <w:pPr>
        <w:spacing w:after="0" w:line="240" w:lineRule="auto"/>
        <w:ind w:firstLine="567"/>
        <w:jc w:val="both"/>
        <w:rPr>
          <w:rFonts w:ascii="Times New Roman" w:hAnsi="Times New Roman"/>
          <w:sz w:val="28"/>
          <w:szCs w:val="28"/>
          <w:lang w:val="kk-KZ"/>
        </w:rPr>
      </w:pPr>
      <w:r w:rsidRPr="00FB79DF">
        <w:rPr>
          <w:rFonts w:ascii="Times New Roman" w:hAnsi="Times New Roman"/>
          <w:b/>
          <w:sz w:val="28"/>
          <w:szCs w:val="28"/>
          <w:lang w:val="kk-KZ"/>
        </w:rPr>
        <w:t>Микроорганизмдердің антагонизмі</w:t>
      </w:r>
      <w:r w:rsidRPr="00321D3C">
        <w:rPr>
          <w:rFonts w:ascii="Times New Roman" w:hAnsi="Times New Roman"/>
          <w:sz w:val="28"/>
          <w:szCs w:val="28"/>
          <w:lang w:val="kk-KZ"/>
        </w:rPr>
        <w:t xml:space="preserve"> – микроорганизмдер арасындағы симбиотикалық емес қарым-қатынастың бір түрі, бір штамм екіншісінің өсуін толығымен басады немесе баяулатады.</w:t>
      </w:r>
    </w:p>
    <w:p w14:paraId="1D12BF39" w14:textId="77777777" w:rsidR="00871203" w:rsidRPr="00321D3C" w:rsidRDefault="00871203" w:rsidP="00FB79DF">
      <w:pPr>
        <w:spacing w:after="0" w:line="240" w:lineRule="auto"/>
        <w:ind w:firstLine="567"/>
        <w:jc w:val="both"/>
        <w:rPr>
          <w:rFonts w:ascii="Times New Roman" w:hAnsi="Times New Roman"/>
          <w:sz w:val="28"/>
          <w:szCs w:val="28"/>
          <w:lang w:val="kk-KZ"/>
        </w:rPr>
      </w:pPr>
      <w:r w:rsidRPr="00FB79DF">
        <w:rPr>
          <w:rFonts w:ascii="Times New Roman" w:hAnsi="Times New Roman"/>
          <w:b/>
          <w:sz w:val="28"/>
          <w:szCs w:val="28"/>
          <w:lang w:val="kk-KZ"/>
        </w:rPr>
        <w:t>Түр</w:t>
      </w:r>
      <w:r w:rsidRPr="00321D3C">
        <w:rPr>
          <w:rFonts w:ascii="Times New Roman" w:hAnsi="Times New Roman"/>
          <w:sz w:val="28"/>
          <w:szCs w:val="28"/>
          <w:lang w:val="kk-KZ"/>
        </w:rPr>
        <w:t xml:space="preserve"> – шығу тегі ортақ, экологиялық бірлігі бар, зат алмасуы мен энергиясы ұқсас, геномдық құрылымы, морфологиялық және биохимиялық қасиеттері бойынша бір-біріне ұқсас және басқа түрлерден ерекшеленетін бактериялар популяцияларының жиынтығы.</w:t>
      </w:r>
    </w:p>
    <w:p w14:paraId="733EBF00" w14:textId="77777777" w:rsidR="00871203" w:rsidRPr="00321D3C" w:rsidRDefault="00871203" w:rsidP="00FB79DF">
      <w:pPr>
        <w:spacing w:after="0" w:line="240" w:lineRule="auto"/>
        <w:ind w:firstLine="567"/>
        <w:jc w:val="both"/>
        <w:rPr>
          <w:rFonts w:ascii="Times New Roman" w:hAnsi="Times New Roman"/>
          <w:sz w:val="28"/>
          <w:szCs w:val="28"/>
          <w:lang w:val="kk-KZ"/>
        </w:rPr>
      </w:pPr>
      <w:r w:rsidRPr="00FB79DF">
        <w:rPr>
          <w:rFonts w:ascii="Times New Roman" w:hAnsi="Times New Roman"/>
          <w:b/>
          <w:sz w:val="28"/>
          <w:szCs w:val="28"/>
          <w:lang w:val="kk-KZ"/>
        </w:rPr>
        <w:t>Изолят</w:t>
      </w:r>
      <w:r w:rsidRPr="00321D3C">
        <w:rPr>
          <w:rFonts w:ascii="Times New Roman" w:hAnsi="Times New Roman"/>
          <w:sz w:val="28"/>
          <w:szCs w:val="28"/>
          <w:lang w:val="kk-KZ"/>
        </w:rPr>
        <w:t xml:space="preserve"> – белгілі бір көзден бөлінген микроорганизмдердің дақылы.</w:t>
      </w:r>
    </w:p>
    <w:p w14:paraId="49326646" w14:textId="77777777" w:rsidR="00871203" w:rsidRPr="00321D3C" w:rsidRDefault="00871203" w:rsidP="00FB79DF">
      <w:pPr>
        <w:spacing w:after="0" w:line="240" w:lineRule="auto"/>
        <w:ind w:firstLine="567"/>
        <w:jc w:val="both"/>
        <w:rPr>
          <w:rFonts w:ascii="Times New Roman" w:hAnsi="Times New Roman"/>
          <w:sz w:val="28"/>
          <w:szCs w:val="28"/>
          <w:lang w:val="kk-KZ"/>
        </w:rPr>
      </w:pPr>
      <w:r w:rsidRPr="00FB79DF">
        <w:rPr>
          <w:rFonts w:ascii="Times New Roman" w:hAnsi="Times New Roman"/>
          <w:b/>
          <w:sz w:val="28"/>
          <w:szCs w:val="28"/>
          <w:lang w:val="kk-KZ"/>
        </w:rPr>
        <w:t>Мутагенез</w:t>
      </w:r>
      <w:r w:rsidRPr="00321D3C">
        <w:rPr>
          <w:rFonts w:ascii="Times New Roman" w:hAnsi="Times New Roman"/>
          <w:sz w:val="28"/>
          <w:szCs w:val="28"/>
          <w:lang w:val="kk-KZ"/>
        </w:rPr>
        <w:t xml:space="preserve"> – ДНҚ-ның нуклеотидтер тізбегіне өзгерістер енгізу (мутация). Табиғи (стихиялық) және жасанды (индукциялық) мутагенез болады.</w:t>
      </w:r>
    </w:p>
    <w:p w14:paraId="2D8A6E43" w14:textId="5B320E84" w:rsidR="00871203" w:rsidRPr="00321D3C" w:rsidRDefault="00871203" w:rsidP="00FB79DF">
      <w:pPr>
        <w:spacing w:after="0" w:line="240" w:lineRule="auto"/>
        <w:ind w:firstLine="567"/>
        <w:jc w:val="both"/>
        <w:rPr>
          <w:rFonts w:ascii="Times New Roman" w:hAnsi="Times New Roman"/>
          <w:sz w:val="28"/>
          <w:szCs w:val="28"/>
          <w:lang w:val="kk-KZ"/>
        </w:rPr>
      </w:pPr>
      <w:r w:rsidRPr="00FB79DF">
        <w:rPr>
          <w:rFonts w:ascii="Times New Roman" w:hAnsi="Times New Roman"/>
          <w:b/>
          <w:sz w:val="28"/>
          <w:szCs w:val="28"/>
          <w:lang w:val="kk-KZ"/>
        </w:rPr>
        <w:t>Туыс</w:t>
      </w:r>
      <w:r w:rsidRPr="00321D3C">
        <w:rPr>
          <w:rFonts w:ascii="Times New Roman" w:hAnsi="Times New Roman"/>
          <w:sz w:val="28"/>
          <w:szCs w:val="28"/>
          <w:lang w:val="kk-KZ"/>
        </w:rPr>
        <w:t xml:space="preserve"> – бір-біріне жақын түрлердің жиынтығы.</w:t>
      </w:r>
    </w:p>
    <w:p w14:paraId="32B4CA38" w14:textId="77777777" w:rsidR="00871203" w:rsidRPr="00321D3C" w:rsidRDefault="00871203" w:rsidP="00FB79DF">
      <w:pPr>
        <w:spacing w:after="0" w:line="240" w:lineRule="auto"/>
        <w:ind w:firstLine="567"/>
        <w:jc w:val="both"/>
        <w:rPr>
          <w:rFonts w:ascii="Times New Roman" w:hAnsi="Times New Roman"/>
          <w:sz w:val="28"/>
          <w:szCs w:val="28"/>
          <w:lang w:val="kk-KZ"/>
        </w:rPr>
      </w:pPr>
      <w:r w:rsidRPr="00FB79DF">
        <w:rPr>
          <w:rFonts w:ascii="Times New Roman" w:hAnsi="Times New Roman"/>
          <w:b/>
          <w:sz w:val="28"/>
          <w:szCs w:val="28"/>
          <w:lang w:val="kk-KZ"/>
        </w:rPr>
        <w:t>Штамм</w:t>
      </w:r>
      <w:r w:rsidRPr="00321D3C">
        <w:rPr>
          <w:rFonts w:ascii="Times New Roman" w:hAnsi="Times New Roman"/>
          <w:sz w:val="28"/>
          <w:szCs w:val="28"/>
          <w:lang w:val="kk-KZ"/>
        </w:rPr>
        <w:t xml:space="preserve"> – фенотиптік және/немесе генотиптік сипаттамалары бірдей, белгілі бір түрге жататын және осы түрдің басқа изоляттарынан айырмашылығы бар изолят немесе изоляттар тобы.</w:t>
      </w:r>
    </w:p>
    <w:p w14:paraId="4B91BDE2" w14:textId="0174A80D" w:rsidR="00871203" w:rsidRPr="00321D3C" w:rsidRDefault="00871203" w:rsidP="00FB79DF">
      <w:pPr>
        <w:spacing w:after="0" w:line="240" w:lineRule="auto"/>
        <w:ind w:firstLine="567"/>
        <w:jc w:val="both"/>
        <w:rPr>
          <w:rFonts w:ascii="Times New Roman" w:hAnsi="Times New Roman"/>
          <w:sz w:val="28"/>
          <w:szCs w:val="28"/>
          <w:lang w:val="kk-KZ"/>
        </w:rPr>
      </w:pPr>
      <w:r w:rsidRPr="00FB79DF">
        <w:rPr>
          <w:rFonts w:ascii="Times New Roman" w:hAnsi="Times New Roman"/>
          <w:b/>
          <w:sz w:val="28"/>
          <w:szCs w:val="28"/>
          <w:lang w:val="kk-KZ"/>
        </w:rPr>
        <w:t>Эпифитті микрофлора</w:t>
      </w:r>
      <w:r w:rsidRPr="00321D3C">
        <w:rPr>
          <w:rFonts w:ascii="Times New Roman" w:hAnsi="Times New Roman"/>
          <w:sz w:val="28"/>
          <w:szCs w:val="28"/>
          <w:lang w:val="kk-KZ"/>
        </w:rPr>
        <w:t xml:space="preserve"> - өсімдіктердің беткі қабатын мекендейтін әртүрлі </w:t>
      </w:r>
      <w:r w:rsidR="006F48F0" w:rsidRPr="00321D3C">
        <w:rPr>
          <w:rFonts w:ascii="Times New Roman" w:hAnsi="Times New Roman"/>
          <w:sz w:val="28"/>
          <w:szCs w:val="28"/>
          <w:lang w:val="kk-KZ"/>
        </w:rPr>
        <w:t>туысқа жататын</w:t>
      </w:r>
      <w:r w:rsidRPr="00321D3C">
        <w:rPr>
          <w:rFonts w:ascii="Times New Roman" w:hAnsi="Times New Roman"/>
          <w:sz w:val="28"/>
          <w:szCs w:val="28"/>
          <w:lang w:val="kk-KZ"/>
        </w:rPr>
        <w:t xml:space="preserve"> микроорганизмдердің жиынтығы.</w:t>
      </w:r>
    </w:p>
    <w:p w14:paraId="330CF94E" w14:textId="77777777" w:rsidR="00812186" w:rsidRDefault="00812186" w:rsidP="00FB79DF">
      <w:pPr>
        <w:spacing w:line="240" w:lineRule="auto"/>
        <w:ind w:firstLine="567"/>
        <w:jc w:val="center"/>
        <w:rPr>
          <w:rFonts w:ascii="Times New Roman" w:hAnsi="Times New Roman"/>
          <w:b/>
          <w:sz w:val="28"/>
          <w:szCs w:val="28"/>
          <w:lang w:val="kk-KZ"/>
        </w:rPr>
      </w:pPr>
    </w:p>
    <w:p w14:paraId="13C4FE21" w14:textId="77777777" w:rsidR="00812186" w:rsidRDefault="00812186" w:rsidP="00812186">
      <w:pPr>
        <w:spacing w:line="240" w:lineRule="auto"/>
        <w:jc w:val="center"/>
        <w:rPr>
          <w:rFonts w:ascii="Times New Roman" w:hAnsi="Times New Roman"/>
          <w:b/>
          <w:sz w:val="28"/>
          <w:szCs w:val="28"/>
          <w:lang w:val="kk-KZ"/>
        </w:rPr>
      </w:pPr>
    </w:p>
    <w:p w14:paraId="0755F4D5" w14:textId="77777777" w:rsidR="00812186" w:rsidRDefault="00812186" w:rsidP="00812186">
      <w:pPr>
        <w:spacing w:line="240" w:lineRule="auto"/>
        <w:jc w:val="center"/>
        <w:rPr>
          <w:rFonts w:ascii="Times New Roman" w:hAnsi="Times New Roman"/>
          <w:b/>
          <w:sz w:val="28"/>
          <w:szCs w:val="28"/>
          <w:lang w:val="kk-KZ"/>
        </w:rPr>
      </w:pPr>
    </w:p>
    <w:p w14:paraId="079E55BE" w14:textId="77777777" w:rsidR="00812186" w:rsidRDefault="00812186" w:rsidP="00812186">
      <w:pPr>
        <w:spacing w:line="240" w:lineRule="auto"/>
        <w:jc w:val="center"/>
        <w:rPr>
          <w:rFonts w:ascii="Times New Roman" w:hAnsi="Times New Roman"/>
          <w:b/>
          <w:sz w:val="28"/>
          <w:szCs w:val="28"/>
          <w:lang w:val="kk-KZ"/>
        </w:rPr>
      </w:pPr>
    </w:p>
    <w:p w14:paraId="604BFCA3" w14:textId="77777777" w:rsidR="00812186" w:rsidRDefault="00812186" w:rsidP="00812186">
      <w:pPr>
        <w:spacing w:line="240" w:lineRule="auto"/>
        <w:jc w:val="center"/>
        <w:rPr>
          <w:rFonts w:ascii="Times New Roman" w:hAnsi="Times New Roman"/>
          <w:b/>
          <w:sz w:val="28"/>
          <w:szCs w:val="28"/>
          <w:lang w:val="kk-KZ"/>
        </w:rPr>
      </w:pPr>
    </w:p>
    <w:p w14:paraId="5E27F645" w14:textId="77777777" w:rsidR="00812186" w:rsidRDefault="00812186" w:rsidP="00812186">
      <w:pPr>
        <w:spacing w:line="240" w:lineRule="auto"/>
        <w:jc w:val="center"/>
        <w:rPr>
          <w:rFonts w:ascii="Times New Roman" w:hAnsi="Times New Roman"/>
          <w:b/>
          <w:sz w:val="28"/>
          <w:szCs w:val="28"/>
          <w:lang w:val="kk-KZ"/>
        </w:rPr>
      </w:pPr>
    </w:p>
    <w:p w14:paraId="3E1F94FA" w14:textId="77777777" w:rsidR="00812186" w:rsidRDefault="00812186" w:rsidP="00812186">
      <w:pPr>
        <w:spacing w:line="240" w:lineRule="auto"/>
        <w:jc w:val="center"/>
        <w:rPr>
          <w:rFonts w:ascii="Times New Roman" w:hAnsi="Times New Roman"/>
          <w:b/>
          <w:sz w:val="28"/>
          <w:szCs w:val="28"/>
          <w:lang w:val="kk-KZ"/>
        </w:rPr>
      </w:pPr>
    </w:p>
    <w:p w14:paraId="5CA3017A" w14:textId="77777777" w:rsidR="00812186" w:rsidRDefault="00812186" w:rsidP="00812186">
      <w:pPr>
        <w:spacing w:line="240" w:lineRule="auto"/>
        <w:jc w:val="center"/>
        <w:rPr>
          <w:rFonts w:ascii="Times New Roman" w:hAnsi="Times New Roman"/>
          <w:b/>
          <w:sz w:val="28"/>
          <w:szCs w:val="28"/>
          <w:lang w:val="kk-KZ"/>
        </w:rPr>
      </w:pPr>
    </w:p>
    <w:p w14:paraId="747C8A2C" w14:textId="77777777" w:rsidR="00812186" w:rsidRDefault="00812186" w:rsidP="00812186">
      <w:pPr>
        <w:spacing w:line="240" w:lineRule="auto"/>
        <w:jc w:val="center"/>
        <w:rPr>
          <w:rFonts w:ascii="Times New Roman" w:hAnsi="Times New Roman"/>
          <w:b/>
          <w:sz w:val="28"/>
          <w:szCs w:val="28"/>
          <w:lang w:val="kk-KZ"/>
        </w:rPr>
      </w:pPr>
    </w:p>
    <w:p w14:paraId="68CDA68E" w14:textId="77777777" w:rsidR="00812186" w:rsidRDefault="00812186" w:rsidP="00812186">
      <w:pPr>
        <w:spacing w:line="240" w:lineRule="auto"/>
        <w:jc w:val="center"/>
        <w:rPr>
          <w:rFonts w:ascii="Times New Roman" w:hAnsi="Times New Roman"/>
          <w:b/>
          <w:sz w:val="28"/>
          <w:szCs w:val="28"/>
          <w:lang w:val="kk-KZ"/>
        </w:rPr>
      </w:pPr>
    </w:p>
    <w:p w14:paraId="347B7712" w14:textId="77777777" w:rsidR="00812186" w:rsidRDefault="00812186" w:rsidP="00812186">
      <w:pPr>
        <w:spacing w:line="240" w:lineRule="auto"/>
        <w:jc w:val="center"/>
        <w:rPr>
          <w:rFonts w:ascii="Times New Roman" w:hAnsi="Times New Roman"/>
          <w:b/>
          <w:sz w:val="28"/>
          <w:szCs w:val="28"/>
          <w:lang w:val="kk-KZ"/>
        </w:rPr>
      </w:pPr>
    </w:p>
    <w:p w14:paraId="7F93AD13" w14:textId="77777777" w:rsidR="00812186" w:rsidRDefault="00812186" w:rsidP="00812186">
      <w:pPr>
        <w:spacing w:line="240" w:lineRule="auto"/>
        <w:jc w:val="center"/>
        <w:rPr>
          <w:rFonts w:ascii="Times New Roman" w:hAnsi="Times New Roman"/>
          <w:b/>
          <w:sz w:val="28"/>
          <w:szCs w:val="28"/>
          <w:lang w:val="kk-KZ"/>
        </w:rPr>
      </w:pPr>
    </w:p>
    <w:p w14:paraId="5F63B34D" w14:textId="77777777" w:rsidR="00812186" w:rsidRDefault="00812186" w:rsidP="00812186">
      <w:pPr>
        <w:spacing w:line="240" w:lineRule="auto"/>
        <w:jc w:val="center"/>
        <w:rPr>
          <w:rFonts w:ascii="Times New Roman" w:hAnsi="Times New Roman"/>
          <w:b/>
          <w:sz w:val="28"/>
          <w:szCs w:val="28"/>
          <w:lang w:val="kk-KZ"/>
        </w:rPr>
      </w:pPr>
    </w:p>
    <w:p w14:paraId="0EE2857D" w14:textId="77777777" w:rsidR="00812186" w:rsidRDefault="00812186" w:rsidP="00812186">
      <w:pPr>
        <w:spacing w:line="240" w:lineRule="auto"/>
        <w:jc w:val="center"/>
        <w:rPr>
          <w:rFonts w:ascii="Times New Roman" w:hAnsi="Times New Roman"/>
          <w:b/>
          <w:sz w:val="28"/>
          <w:szCs w:val="28"/>
          <w:lang w:val="kk-KZ"/>
        </w:rPr>
      </w:pPr>
    </w:p>
    <w:p w14:paraId="2327D132" w14:textId="77777777" w:rsidR="00812186" w:rsidRDefault="00812186" w:rsidP="00812186">
      <w:pPr>
        <w:spacing w:line="240" w:lineRule="auto"/>
        <w:jc w:val="center"/>
        <w:rPr>
          <w:rFonts w:ascii="Times New Roman" w:hAnsi="Times New Roman"/>
          <w:b/>
          <w:sz w:val="28"/>
          <w:szCs w:val="28"/>
          <w:lang w:val="kk-KZ"/>
        </w:rPr>
      </w:pPr>
    </w:p>
    <w:p w14:paraId="49913B43" w14:textId="77777777" w:rsidR="00812186" w:rsidRDefault="00812186" w:rsidP="00812186">
      <w:pPr>
        <w:spacing w:line="240" w:lineRule="auto"/>
        <w:jc w:val="center"/>
        <w:rPr>
          <w:rFonts w:ascii="Times New Roman" w:hAnsi="Times New Roman"/>
          <w:b/>
          <w:sz w:val="28"/>
          <w:szCs w:val="28"/>
          <w:lang w:val="kk-KZ"/>
        </w:rPr>
      </w:pPr>
    </w:p>
    <w:p w14:paraId="5C6F4092" w14:textId="77777777" w:rsidR="00812186" w:rsidRDefault="00812186" w:rsidP="00FB79DF">
      <w:pPr>
        <w:spacing w:after="0" w:line="240" w:lineRule="auto"/>
        <w:jc w:val="center"/>
        <w:rPr>
          <w:rFonts w:ascii="Times New Roman" w:hAnsi="Times New Roman"/>
          <w:b/>
          <w:sz w:val="28"/>
          <w:szCs w:val="28"/>
          <w:lang w:val="kk-KZ"/>
        </w:rPr>
      </w:pPr>
      <w:r w:rsidRPr="00321D3C">
        <w:rPr>
          <w:rFonts w:ascii="Times New Roman" w:hAnsi="Times New Roman"/>
          <w:b/>
          <w:sz w:val="28"/>
          <w:szCs w:val="28"/>
          <w:lang w:val="kk-KZ"/>
        </w:rPr>
        <w:lastRenderedPageBreak/>
        <w:t>БЕЛГІЛЕР ЖӘНЕ ҚЫСҚАРТУЛАР</w:t>
      </w:r>
    </w:p>
    <w:p w14:paraId="4AD746C5" w14:textId="77777777" w:rsidR="00516AA6" w:rsidRPr="00321D3C" w:rsidRDefault="00516AA6" w:rsidP="00FB79DF">
      <w:pPr>
        <w:spacing w:after="0" w:line="240" w:lineRule="auto"/>
        <w:jc w:val="center"/>
        <w:rPr>
          <w:rFonts w:ascii="Times New Roman" w:hAnsi="Times New Roman"/>
          <w:b/>
          <w:sz w:val="28"/>
          <w:szCs w:val="28"/>
          <w:lang w:val="kk-KZ"/>
        </w:rPr>
      </w:pPr>
    </w:p>
    <w:p w14:paraId="0C913003" w14:textId="77777777" w:rsidR="00E814F4" w:rsidRPr="00321D3C" w:rsidRDefault="00E814F4" w:rsidP="00E814F4">
      <w:pPr>
        <w:spacing w:after="0" w:line="240" w:lineRule="auto"/>
        <w:rPr>
          <w:rFonts w:ascii="Times New Roman" w:hAnsi="Times New Roman"/>
          <w:sz w:val="28"/>
          <w:szCs w:val="28"/>
          <w:lang w:val="kk-KZ"/>
        </w:rPr>
      </w:pPr>
      <w:r w:rsidRPr="00321D3C">
        <w:rPr>
          <w:rFonts w:ascii="Times New Roman" w:hAnsi="Times New Roman"/>
          <w:b/>
          <w:sz w:val="28"/>
          <w:szCs w:val="28"/>
          <w:lang w:val="kk-KZ"/>
        </w:rPr>
        <w:t>ББА</w:t>
      </w:r>
      <w:r w:rsidRPr="00321D3C">
        <w:rPr>
          <w:rFonts w:ascii="Times New Roman" w:hAnsi="Times New Roman"/>
          <w:sz w:val="28"/>
          <w:szCs w:val="28"/>
          <w:lang w:val="kk-KZ"/>
        </w:rPr>
        <w:t xml:space="preserve"> - биологиялық бақылау агенттері</w:t>
      </w:r>
    </w:p>
    <w:p w14:paraId="38EB99B7" w14:textId="6984528C" w:rsidR="00E814F4" w:rsidRPr="00321D3C" w:rsidRDefault="00E814F4" w:rsidP="00E814F4">
      <w:pPr>
        <w:spacing w:after="0" w:line="240" w:lineRule="auto"/>
        <w:rPr>
          <w:rFonts w:ascii="Times New Roman" w:hAnsi="Times New Roman"/>
          <w:sz w:val="28"/>
          <w:szCs w:val="28"/>
          <w:lang w:val="kk-KZ"/>
        </w:rPr>
      </w:pPr>
      <w:r w:rsidRPr="00321D3C">
        <w:rPr>
          <w:rFonts w:ascii="Times New Roman" w:hAnsi="Times New Roman"/>
          <w:b/>
          <w:bCs/>
          <w:sz w:val="28"/>
          <w:szCs w:val="28"/>
          <w:lang w:val="kk-KZ"/>
        </w:rPr>
        <w:t>LAB</w:t>
      </w:r>
      <w:r w:rsidRPr="00321D3C">
        <w:rPr>
          <w:rFonts w:ascii="Times New Roman" w:hAnsi="Times New Roman"/>
          <w:sz w:val="28"/>
          <w:szCs w:val="28"/>
          <w:lang w:val="kk-KZ"/>
        </w:rPr>
        <w:t xml:space="preserve"> – сүт қышқы</w:t>
      </w:r>
      <w:r w:rsidR="0081284A" w:rsidRPr="00321D3C">
        <w:rPr>
          <w:rFonts w:ascii="Times New Roman" w:hAnsi="Times New Roman"/>
          <w:sz w:val="28"/>
          <w:szCs w:val="28"/>
          <w:lang w:val="kk-KZ"/>
        </w:rPr>
        <w:t>лд</w:t>
      </w:r>
      <w:r w:rsidRPr="00321D3C">
        <w:rPr>
          <w:rFonts w:ascii="Times New Roman" w:hAnsi="Times New Roman"/>
          <w:sz w:val="28"/>
          <w:szCs w:val="28"/>
          <w:lang w:val="kk-KZ"/>
        </w:rPr>
        <w:t>ы бактериялары</w:t>
      </w:r>
    </w:p>
    <w:p w14:paraId="4174C4EB" w14:textId="56F0A21E" w:rsidR="00E814F4" w:rsidRPr="00321D3C" w:rsidRDefault="00E814F4" w:rsidP="00E814F4">
      <w:pPr>
        <w:spacing w:after="0" w:line="240" w:lineRule="auto"/>
        <w:rPr>
          <w:rFonts w:ascii="Times New Roman" w:hAnsi="Times New Roman"/>
          <w:sz w:val="28"/>
          <w:szCs w:val="28"/>
          <w:lang w:val="kk-KZ"/>
        </w:rPr>
      </w:pPr>
      <w:r w:rsidRPr="00321D3C">
        <w:rPr>
          <w:rFonts w:ascii="Times New Roman" w:hAnsi="Times New Roman"/>
          <w:b/>
          <w:bCs/>
          <w:sz w:val="28"/>
          <w:szCs w:val="28"/>
          <w:lang w:val="kk-KZ"/>
        </w:rPr>
        <w:t>ЖӨГСХ</w:t>
      </w:r>
      <w:r w:rsidRPr="00321D3C">
        <w:rPr>
          <w:rFonts w:ascii="Times New Roman" w:hAnsi="Times New Roman"/>
          <w:sz w:val="28"/>
          <w:szCs w:val="28"/>
          <w:lang w:val="kk-KZ"/>
        </w:rPr>
        <w:t xml:space="preserve"> </w:t>
      </w:r>
      <w:r w:rsidRPr="00321D3C">
        <w:rPr>
          <w:rFonts w:ascii="Times New Roman" w:hAnsi="Times New Roman"/>
          <w:b/>
          <w:bCs/>
          <w:sz w:val="28"/>
          <w:szCs w:val="28"/>
          <w:lang w:val="kk-KZ"/>
        </w:rPr>
        <w:t>(HPLC)</w:t>
      </w:r>
      <w:r w:rsidRPr="00321D3C">
        <w:rPr>
          <w:rFonts w:ascii="Times New Roman" w:hAnsi="Times New Roman"/>
          <w:sz w:val="28"/>
          <w:szCs w:val="28"/>
          <w:lang w:val="kk-KZ"/>
        </w:rPr>
        <w:t xml:space="preserve"> – жоғары өнімді газ-сұйық хроматография</w:t>
      </w:r>
      <w:r w:rsidR="0081284A" w:rsidRPr="00321D3C">
        <w:rPr>
          <w:rFonts w:ascii="Times New Roman" w:hAnsi="Times New Roman"/>
          <w:sz w:val="28"/>
          <w:szCs w:val="28"/>
          <w:lang w:val="kk-KZ"/>
        </w:rPr>
        <w:t>сы</w:t>
      </w:r>
    </w:p>
    <w:p w14:paraId="37B33121" w14:textId="4CDFE0EA" w:rsidR="00E814F4" w:rsidRPr="00321D3C" w:rsidRDefault="00E814F4" w:rsidP="00E814F4">
      <w:pPr>
        <w:spacing w:after="0" w:line="240" w:lineRule="auto"/>
        <w:rPr>
          <w:rFonts w:ascii="Times New Roman" w:hAnsi="Times New Roman"/>
          <w:sz w:val="28"/>
          <w:szCs w:val="28"/>
          <w:lang w:val="kk-KZ"/>
        </w:rPr>
      </w:pPr>
      <w:r w:rsidRPr="00321D3C">
        <w:rPr>
          <w:rFonts w:ascii="Times New Roman" w:hAnsi="Times New Roman"/>
          <w:b/>
          <w:sz w:val="28"/>
          <w:szCs w:val="28"/>
          <w:lang w:val="kk-KZ"/>
        </w:rPr>
        <w:t>ГХ</w:t>
      </w:r>
      <w:r w:rsidRPr="00321D3C">
        <w:rPr>
          <w:rFonts w:ascii="Times New Roman" w:hAnsi="Times New Roman"/>
          <w:sz w:val="28"/>
          <w:szCs w:val="28"/>
          <w:lang w:val="kk-KZ"/>
        </w:rPr>
        <w:t xml:space="preserve"> </w:t>
      </w:r>
      <w:r w:rsidR="00DA5219" w:rsidRPr="00321D3C">
        <w:rPr>
          <w:rFonts w:ascii="Times New Roman" w:hAnsi="Times New Roman"/>
          <w:b/>
          <w:sz w:val="28"/>
          <w:szCs w:val="28"/>
          <w:lang w:val="kk-KZ"/>
        </w:rPr>
        <w:t>(</w:t>
      </w:r>
      <w:r w:rsidRPr="00321D3C">
        <w:rPr>
          <w:rFonts w:ascii="Times New Roman" w:hAnsi="Times New Roman"/>
          <w:b/>
          <w:sz w:val="28"/>
          <w:szCs w:val="28"/>
          <w:lang w:val="kk-KZ"/>
        </w:rPr>
        <w:t>GC</w:t>
      </w:r>
      <w:r w:rsidR="00DA5219" w:rsidRPr="00321D3C">
        <w:rPr>
          <w:rFonts w:ascii="Times New Roman" w:hAnsi="Times New Roman"/>
          <w:b/>
          <w:sz w:val="28"/>
          <w:szCs w:val="28"/>
          <w:lang w:val="kk-KZ"/>
        </w:rPr>
        <w:t>)</w:t>
      </w:r>
      <w:r w:rsidRPr="00321D3C">
        <w:rPr>
          <w:rFonts w:ascii="Times New Roman" w:hAnsi="Times New Roman"/>
          <w:sz w:val="28"/>
          <w:szCs w:val="28"/>
          <w:lang w:val="kk-KZ"/>
        </w:rPr>
        <w:t xml:space="preserve"> – газ хроматографиясы</w:t>
      </w:r>
    </w:p>
    <w:p w14:paraId="70709CF2" w14:textId="77777777" w:rsidR="00E814F4" w:rsidRPr="00321D3C" w:rsidRDefault="00E814F4" w:rsidP="00E814F4">
      <w:pPr>
        <w:spacing w:after="0" w:line="240" w:lineRule="auto"/>
        <w:rPr>
          <w:rFonts w:ascii="Times New Roman" w:hAnsi="Times New Roman"/>
          <w:sz w:val="28"/>
          <w:szCs w:val="28"/>
          <w:lang w:val="kk-KZ"/>
        </w:rPr>
      </w:pPr>
      <w:r w:rsidRPr="00321D3C">
        <w:rPr>
          <w:rFonts w:ascii="Times New Roman" w:eastAsia="Times New Roman" w:hAnsi="Times New Roman"/>
          <w:b/>
          <w:color w:val="000000"/>
          <w:sz w:val="28"/>
          <w:szCs w:val="28"/>
          <w:lang w:val="kk-KZ" w:eastAsia="ru-RU"/>
        </w:rPr>
        <w:t>КГА</w:t>
      </w:r>
      <w:r w:rsidRPr="00321D3C">
        <w:rPr>
          <w:rFonts w:ascii="Times New Roman" w:eastAsia="Times New Roman" w:hAnsi="Times New Roman"/>
          <w:color w:val="000000"/>
          <w:sz w:val="28"/>
          <w:szCs w:val="28"/>
          <w:lang w:val="kk-KZ" w:eastAsia="ru-RU"/>
        </w:rPr>
        <w:t xml:space="preserve"> </w:t>
      </w:r>
      <w:r w:rsidRPr="00321D3C">
        <w:rPr>
          <w:rFonts w:ascii="Times New Roman" w:eastAsia="Times New Roman" w:hAnsi="Times New Roman"/>
          <w:b/>
          <w:color w:val="000000"/>
          <w:sz w:val="28"/>
          <w:szCs w:val="28"/>
          <w:lang w:val="kk-KZ" w:eastAsia="ru-RU"/>
        </w:rPr>
        <w:t>-</w:t>
      </w:r>
      <w:r w:rsidRPr="00321D3C">
        <w:rPr>
          <w:rFonts w:ascii="Times New Roman" w:eastAsia="Times New Roman" w:hAnsi="Times New Roman"/>
          <w:color w:val="000000"/>
          <w:sz w:val="28"/>
          <w:szCs w:val="28"/>
          <w:shd w:val="clear" w:color="auto" w:fill="FFFFFF"/>
          <w:lang w:val="kk-KZ" w:eastAsia="ru-RU"/>
        </w:rPr>
        <w:t xml:space="preserve"> </w:t>
      </w:r>
      <w:r w:rsidRPr="00321D3C">
        <w:rPr>
          <w:rFonts w:ascii="Times New Roman" w:hAnsi="Times New Roman"/>
          <w:sz w:val="28"/>
          <w:szCs w:val="28"/>
          <w:lang w:val="kk-KZ"/>
        </w:rPr>
        <w:t>картоп глюкоза агары</w:t>
      </w:r>
    </w:p>
    <w:p w14:paraId="2B41E793" w14:textId="77777777" w:rsidR="00E814F4" w:rsidRPr="00321D3C" w:rsidRDefault="00E814F4" w:rsidP="00E814F4">
      <w:pPr>
        <w:spacing w:after="0" w:line="240" w:lineRule="auto"/>
        <w:rPr>
          <w:rFonts w:ascii="Times New Roman" w:hAnsi="Times New Roman"/>
          <w:sz w:val="28"/>
          <w:szCs w:val="28"/>
          <w:lang w:val="kk-KZ"/>
        </w:rPr>
      </w:pPr>
      <w:r w:rsidRPr="00321D3C">
        <w:rPr>
          <w:rFonts w:ascii="Times New Roman" w:hAnsi="Times New Roman"/>
          <w:b/>
          <w:sz w:val="28"/>
          <w:szCs w:val="28"/>
          <w:lang w:val="kk-KZ"/>
        </w:rPr>
        <w:t>КС</w:t>
      </w:r>
      <w:r w:rsidRPr="00321D3C">
        <w:rPr>
          <w:rFonts w:ascii="Times New Roman" w:hAnsi="Times New Roman"/>
          <w:sz w:val="28"/>
          <w:szCs w:val="28"/>
          <w:lang w:val="kk-KZ"/>
        </w:rPr>
        <w:t xml:space="preserve"> – культура сұйықтығы</w:t>
      </w:r>
    </w:p>
    <w:p w14:paraId="1A5DCF64" w14:textId="211B919D" w:rsidR="00E814F4" w:rsidRPr="00321D3C" w:rsidRDefault="00E814F4" w:rsidP="00E814F4">
      <w:pPr>
        <w:spacing w:after="0" w:line="240" w:lineRule="auto"/>
        <w:jc w:val="both"/>
        <w:rPr>
          <w:rFonts w:ascii="Times New Roman" w:eastAsia="Times New Roman" w:hAnsi="Times New Roman"/>
          <w:color w:val="000000"/>
          <w:sz w:val="28"/>
          <w:szCs w:val="28"/>
          <w:shd w:val="clear" w:color="auto" w:fill="FFFFFF"/>
          <w:lang w:val="kk-KZ" w:eastAsia="ru-RU"/>
        </w:rPr>
      </w:pPr>
      <w:r w:rsidRPr="00321D3C">
        <w:rPr>
          <w:rFonts w:ascii="Times New Roman" w:hAnsi="Times New Roman"/>
          <w:b/>
          <w:bCs/>
          <w:sz w:val="28"/>
          <w:szCs w:val="28"/>
          <w:lang w:val="kk-KZ"/>
        </w:rPr>
        <w:t>КҚБ</w:t>
      </w:r>
      <w:r w:rsidRPr="00321D3C">
        <w:rPr>
          <w:rFonts w:ascii="Times New Roman" w:eastAsia="Times New Roman" w:hAnsi="Times New Roman"/>
          <w:b/>
          <w:color w:val="000000"/>
          <w:sz w:val="28"/>
          <w:szCs w:val="28"/>
          <w:lang w:val="kk-KZ" w:eastAsia="ru-RU"/>
        </w:rPr>
        <w:t>/мл</w:t>
      </w:r>
      <w:r w:rsidRPr="00321D3C">
        <w:rPr>
          <w:rFonts w:ascii="Times New Roman" w:eastAsia="Times New Roman" w:hAnsi="Times New Roman"/>
          <w:color w:val="000000"/>
          <w:sz w:val="28"/>
          <w:szCs w:val="28"/>
          <w:lang w:val="kk-KZ" w:eastAsia="ru-RU"/>
        </w:rPr>
        <w:t xml:space="preserve"> –</w:t>
      </w:r>
      <w:r w:rsidRPr="00321D3C">
        <w:rPr>
          <w:rFonts w:ascii="Times New Roman" w:eastAsia="Times New Roman" w:hAnsi="Times New Roman"/>
          <w:color w:val="000000"/>
          <w:sz w:val="28"/>
          <w:szCs w:val="28"/>
          <w:shd w:val="clear" w:color="auto" w:fill="FFFFFF"/>
          <w:lang w:val="kk-KZ" w:eastAsia="ru-RU"/>
        </w:rPr>
        <w:t xml:space="preserve"> </w:t>
      </w:r>
      <w:r w:rsidRPr="00321D3C">
        <w:rPr>
          <w:rFonts w:ascii="Times New Roman" w:hAnsi="Times New Roman"/>
          <w:sz w:val="28"/>
          <w:szCs w:val="28"/>
          <w:lang w:val="kk-KZ"/>
        </w:rPr>
        <w:t>миллилитрдегі колония құраушы бірлік</w:t>
      </w:r>
    </w:p>
    <w:p w14:paraId="1BE9F2C4" w14:textId="540C5F9F" w:rsidR="00E814F4" w:rsidRPr="00321D3C" w:rsidRDefault="00E814F4" w:rsidP="00E814F4">
      <w:pPr>
        <w:spacing w:after="0" w:line="240" w:lineRule="auto"/>
        <w:jc w:val="both"/>
        <w:rPr>
          <w:rFonts w:ascii="Times New Roman" w:eastAsia="Times New Roman" w:hAnsi="Times New Roman"/>
          <w:color w:val="000000"/>
          <w:sz w:val="28"/>
          <w:szCs w:val="28"/>
          <w:lang w:val="kk-KZ" w:eastAsia="ru-RU"/>
        </w:rPr>
      </w:pPr>
      <w:r w:rsidRPr="00321D3C">
        <w:rPr>
          <w:rFonts w:ascii="Times New Roman" w:eastAsia="Times New Roman" w:hAnsi="Times New Roman"/>
          <w:b/>
          <w:color w:val="000000"/>
          <w:sz w:val="28"/>
          <w:szCs w:val="28"/>
          <w:lang w:val="kk-KZ" w:eastAsia="ru-RU"/>
        </w:rPr>
        <w:t>ШҚ</w:t>
      </w:r>
      <w:r w:rsidRPr="00321D3C">
        <w:rPr>
          <w:rFonts w:ascii="Times New Roman" w:eastAsia="Times New Roman" w:hAnsi="Times New Roman"/>
          <w:color w:val="000000"/>
          <w:sz w:val="28"/>
          <w:szCs w:val="28"/>
          <w:lang w:val="kk-KZ" w:eastAsia="ru-RU"/>
        </w:rPr>
        <w:t xml:space="preserve"> – </w:t>
      </w:r>
      <w:r w:rsidRPr="00321D3C">
        <w:rPr>
          <w:rFonts w:ascii="Times New Roman" w:hAnsi="Times New Roman"/>
          <w:sz w:val="28"/>
          <w:szCs w:val="28"/>
          <w:lang w:val="kk-KZ"/>
        </w:rPr>
        <w:t>шаруа қожалығы</w:t>
      </w:r>
    </w:p>
    <w:p w14:paraId="09CB627F" w14:textId="77777777" w:rsidR="00E814F4" w:rsidRPr="00321D3C" w:rsidRDefault="00E814F4" w:rsidP="00E814F4">
      <w:pPr>
        <w:spacing w:after="0" w:line="240" w:lineRule="auto"/>
        <w:jc w:val="both"/>
        <w:rPr>
          <w:rFonts w:ascii="Times New Roman" w:eastAsia="Times New Roman" w:hAnsi="Times New Roman"/>
          <w:bCs/>
          <w:color w:val="000000"/>
          <w:sz w:val="28"/>
          <w:szCs w:val="28"/>
          <w:lang w:val="kk-KZ" w:eastAsia="ru-RU"/>
        </w:rPr>
      </w:pPr>
      <w:r w:rsidRPr="00321D3C">
        <w:rPr>
          <w:rFonts w:ascii="Times New Roman" w:eastAsia="Times New Roman" w:hAnsi="Times New Roman"/>
          <w:b/>
          <w:color w:val="000000"/>
          <w:sz w:val="28"/>
          <w:szCs w:val="28"/>
          <w:lang w:val="kk-KZ" w:eastAsia="ru-RU"/>
        </w:rPr>
        <w:t>ПТР</w:t>
      </w:r>
      <w:r w:rsidRPr="00321D3C">
        <w:rPr>
          <w:rFonts w:ascii="Times New Roman" w:eastAsia="Times New Roman" w:hAnsi="Times New Roman"/>
          <w:bCs/>
          <w:color w:val="000000"/>
          <w:sz w:val="28"/>
          <w:szCs w:val="28"/>
          <w:lang w:val="kk-KZ" w:eastAsia="ru-RU"/>
        </w:rPr>
        <w:t xml:space="preserve"> – полимеразды тізбекті реакция</w:t>
      </w:r>
    </w:p>
    <w:p w14:paraId="6B31D153" w14:textId="6B7A1AF7" w:rsidR="00E814F4" w:rsidRPr="00321D3C" w:rsidRDefault="00E814F4" w:rsidP="00E814F4">
      <w:pPr>
        <w:spacing w:after="0" w:line="240" w:lineRule="auto"/>
        <w:jc w:val="both"/>
        <w:rPr>
          <w:rFonts w:ascii="Times New Roman" w:hAnsi="Times New Roman"/>
          <w:color w:val="000000"/>
          <w:sz w:val="28"/>
          <w:szCs w:val="28"/>
          <w:lang w:val="kk-KZ"/>
        </w:rPr>
      </w:pPr>
      <w:r w:rsidRPr="00321D3C">
        <w:rPr>
          <w:rFonts w:ascii="Times New Roman" w:eastAsia="Times New Roman" w:hAnsi="Times New Roman"/>
          <w:b/>
          <w:color w:val="000000"/>
          <w:sz w:val="28"/>
          <w:szCs w:val="28"/>
          <w:lang w:val="kk-KZ" w:eastAsia="ru-RU"/>
        </w:rPr>
        <w:t>БПА</w:t>
      </w:r>
      <w:r w:rsidRPr="00321D3C">
        <w:rPr>
          <w:rFonts w:ascii="Times New Roman" w:eastAsia="Times New Roman" w:hAnsi="Times New Roman"/>
          <w:color w:val="000000"/>
          <w:sz w:val="28"/>
          <w:szCs w:val="28"/>
          <w:lang w:val="kk-KZ" w:eastAsia="ru-RU"/>
        </w:rPr>
        <w:t xml:space="preserve"> </w:t>
      </w:r>
      <w:r w:rsidR="00220267">
        <w:rPr>
          <w:rFonts w:ascii="Times New Roman" w:eastAsia="Times New Roman" w:hAnsi="Times New Roman"/>
          <w:color w:val="000000"/>
          <w:sz w:val="28"/>
          <w:szCs w:val="28"/>
          <w:lang w:val="kk-KZ" w:eastAsia="ru-RU"/>
        </w:rPr>
        <w:t>–</w:t>
      </w:r>
      <w:r w:rsidRPr="00321D3C">
        <w:rPr>
          <w:rFonts w:ascii="Times New Roman" w:hAnsi="Times New Roman"/>
          <w:color w:val="000000"/>
          <w:sz w:val="28"/>
          <w:szCs w:val="28"/>
          <w:lang w:val="kk-KZ"/>
        </w:rPr>
        <w:t xml:space="preserve"> </w:t>
      </w:r>
      <w:r w:rsidRPr="00321D3C">
        <w:rPr>
          <w:rFonts w:ascii="Times New Roman" w:hAnsi="Times New Roman"/>
          <w:sz w:val="28"/>
          <w:szCs w:val="28"/>
          <w:lang w:val="kk-KZ"/>
        </w:rPr>
        <w:t>балық</w:t>
      </w:r>
      <w:r w:rsidR="00220267">
        <w:rPr>
          <w:rFonts w:ascii="Times New Roman" w:hAnsi="Times New Roman"/>
          <w:sz w:val="28"/>
          <w:szCs w:val="28"/>
          <w:lang w:val="kk-KZ"/>
        </w:rPr>
        <w:t>-</w:t>
      </w:r>
      <w:r w:rsidRPr="00321D3C">
        <w:rPr>
          <w:rFonts w:ascii="Times New Roman" w:hAnsi="Times New Roman"/>
          <w:sz w:val="28"/>
          <w:szCs w:val="28"/>
          <w:lang w:val="kk-KZ"/>
        </w:rPr>
        <w:t>пептонды агары</w:t>
      </w:r>
    </w:p>
    <w:p w14:paraId="122D0C5D" w14:textId="181A082A" w:rsidR="00E814F4" w:rsidRPr="00321D3C" w:rsidRDefault="00ED0BB7" w:rsidP="00E814F4">
      <w:pPr>
        <w:spacing w:after="0" w:line="240" w:lineRule="auto"/>
        <w:jc w:val="both"/>
        <w:rPr>
          <w:rFonts w:ascii="Times New Roman" w:eastAsia="Times New Roman" w:hAnsi="Times New Roman"/>
          <w:b/>
          <w:color w:val="000000"/>
          <w:sz w:val="28"/>
          <w:szCs w:val="28"/>
          <w:lang w:val="kk-KZ" w:eastAsia="ru-RU"/>
        </w:rPr>
      </w:pPr>
      <w:r w:rsidRPr="00321D3C">
        <w:rPr>
          <w:rFonts w:ascii="Times New Roman" w:eastAsia="Times New Roman" w:hAnsi="Times New Roman"/>
          <w:b/>
          <w:color w:val="000000"/>
          <w:sz w:val="28"/>
          <w:szCs w:val="28"/>
          <w:lang w:val="kk-KZ" w:eastAsia="ru-RU"/>
        </w:rPr>
        <w:t>С</w:t>
      </w:r>
      <w:r w:rsidR="00E814F4" w:rsidRPr="00321D3C">
        <w:rPr>
          <w:rFonts w:ascii="Times New Roman" w:eastAsia="Times New Roman" w:hAnsi="Times New Roman"/>
          <w:b/>
          <w:color w:val="000000"/>
          <w:sz w:val="28"/>
          <w:szCs w:val="28"/>
          <w:lang w:val="kk-KZ" w:eastAsia="ru-RU"/>
        </w:rPr>
        <w:t>ПА</w:t>
      </w:r>
      <w:r w:rsidR="00E814F4" w:rsidRPr="00321D3C">
        <w:rPr>
          <w:rFonts w:ascii="Times New Roman" w:eastAsia="Times New Roman" w:hAnsi="Times New Roman"/>
          <w:color w:val="000000"/>
          <w:sz w:val="28"/>
          <w:szCs w:val="28"/>
          <w:lang w:val="kk-KZ" w:eastAsia="ru-RU"/>
        </w:rPr>
        <w:t xml:space="preserve"> - </w:t>
      </w:r>
      <w:r w:rsidR="00E814F4" w:rsidRPr="00321D3C">
        <w:rPr>
          <w:rFonts w:ascii="Times New Roman" w:hAnsi="Times New Roman"/>
          <w:sz w:val="28"/>
          <w:szCs w:val="28"/>
          <w:lang w:val="kk-KZ"/>
        </w:rPr>
        <w:t>сахароза-пептонды агар</w:t>
      </w:r>
      <w:r w:rsidR="0081284A" w:rsidRPr="00321D3C">
        <w:rPr>
          <w:rFonts w:ascii="Times New Roman" w:hAnsi="Times New Roman"/>
          <w:sz w:val="28"/>
          <w:szCs w:val="28"/>
          <w:lang w:val="kk-KZ"/>
        </w:rPr>
        <w:t>ы</w:t>
      </w:r>
    </w:p>
    <w:p w14:paraId="19204C4B" w14:textId="55EFF381" w:rsidR="00E814F4" w:rsidRDefault="00E814F4" w:rsidP="005C2A95">
      <w:pPr>
        <w:tabs>
          <w:tab w:val="left" w:pos="5245"/>
        </w:tabs>
        <w:spacing w:after="0" w:line="240" w:lineRule="auto"/>
        <w:jc w:val="both"/>
        <w:rPr>
          <w:rFonts w:ascii="Times New Roman" w:eastAsia="Times New Roman" w:hAnsi="Times New Roman"/>
          <w:sz w:val="28"/>
          <w:szCs w:val="28"/>
          <w:shd w:val="clear" w:color="auto" w:fill="FFFFFF"/>
          <w:lang w:val="kk-KZ" w:eastAsia="ru-RU"/>
        </w:rPr>
      </w:pPr>
      <w:r w:rsidRPr="00C65F2D">
        <w:rPr>
          <w:rFonts w:ascii="Times New Roman" w:eastAsia="Times New Roman" w:hAnsi="Times New Roman"/>
          <w:b/>
          <w:sz w:val="28"/>
          <w:szCs w:val="28"/>
          <w:lang w:val="kk-KZ" w:eastAsia="ru-RU"/>
        </w:rPr>
        <w:t>MRS</w:t>
      </w:r>
      <w:r w:rsidR="00C65F2D" w:rsidRPr="00C65F2D">
        <w:rPr>
          <w:rFonts w:ascii="Times New Roman" w:eastAsia="Times New Roman" w:hAnsi="Times New Roman"/>
          <w:b/>
          <w:sz w:val="28"/>
          <w:szCs w:val="28"/>
          <w:lang w:val="kk-KZ" w:eastAsia="ru-RU"/>
        </w:rPr>
        <w:t xml:space="preserve"> (Ман, Рогоса және Шарп)</w:t>
      </w:r>
      <w:r w:rsidRPr="00C65F2D">
        <w:rPr>
          <w:rFonts w:ascii="Times New Roman" w:eastAsia="Times New Roman" w:hAnsi="Times New Roman"/>
          <w:sz w:val="28"/>
          <w:szCs w:val="28"/>
          <w:lang w:val="kk-KZ" w:eastAsia="ru-RU"/>
        </w:rPr>
        <w:t xml:space="preserve"> </w:t>
      </w:r>
      <w:r w:rsidR="00EA6C08">
        <w:rPr>
          <w:rFonts w:ascii="Times New Roman" w:eastAsia="Times New Roman" w:hAnsi="Times New Roman"/>
          <w:sz w:val="28"/>
          <w:szCs w:val="28"/>
          <w:lang w:val="kk-KZ" w:eastAsia="ru-RU"/>
        </w:rPr>
        <w:t xml:space="preserve">–сүтқышқылды бактерияларды </w:t>
      </w:r>
      <w:r w:rsidR="00ED0BB7" w:rsidRPr="00C65F2D">
        <w:rPr>
          <w:rFonts w:ascii="Times New Roman" w:eastAsia="Times New Roman" w:hAnsi="Times New Roman"/>
          <w:sz w:val="28"/>
          <w:szCs w:val="28"/>
          <w:shd w:val="clear" w:color="auto" w:fill="FFFFFF"/>
          <w:lang w:val="kk-KZ" w:eastAsia="ru-RU"/>
        </w:rPr>
        <w:t>өсіруге арналған қоректік орта</w:t>
      </w:r>
    </w:p>
    <w:p w14:paraId="4637C6A1" w14:textId="718F4973" w:rsidR="00EA6C08" w:rsidRDefault="00EA6C08" w:rsidP="00EA6C08">
      <w:pPr>
        <w:spacing w:after="0" w:line="240" w:lineRule="auto"/>
        <w:jc w:val="both"/>
        <w:rPr>
          <w:rFonts w:ascii="Times New Roman" w:eastAsia="Times New Roman" w:hAnsi="Times New Roman"/>
          <w:sz w:val="28"/>
          <w:szCs w:val="28"/>
          <w:shd w:val="clear" w:color="auto" w:fill="FFFFFF"/>
          <w:lang w:val="kk-KZ" w:eastAsia="ru-RU"/>
        </w:rPr>
      </w:pPr>
      <w:r w:rsidRPr="00C65F2D">
        <w:rPr>
          <w:rFonts w:ascii="Times New Roman" w:eastAsia="Times New Roman" w:hAnsi="Times New Roman"/>
          <w:b/>
          <w:bCs/>
          <w:sz w:val="28"/>
          <w:szCs w:val="28"/>
          <w:shd w:val="clear" w:color="auto" w:fill="FFFFFF"/>
          <w:lang w:val="kk-KZ" w:eastAsia="ru-RU"/>
        </w:rPr>
        <w:t>N</w:t>
      </w:r>
      <w:r>
        <w:rPr>
          <w:rFonts w:ascii="Times New Roman" w:eastAsia="Times New Roman" w:hAnsi="Times New Roman"/>
          <w:b/>
          <w:bCs/>
          <w:sz w:val="28"/>
          <w:szCs w:val="28"/>
          <w:shd w:val="clear" w:color="auto" w:fill="FFFFFF"/>
          <w:lang w:val="kk-KZ" w:eastAsia="ru-RU"/>
        </w:rPr>
        <w:t>A</w:t>
      </w:r>
      <w:r w:rsidRPr="00C65F2D">
        <w:rPr>
          <w:rFonts w:ascii="Times New Roman" w:eastAsia="Times New Roman" w:hAnsi="Times New Roman"/>
          <w:b/>
          <w:bCs/>
          <w:sz w:val="28"/>
          <w:szCs w:val="28"/>
          <w:shd w:val="clear" w:color="auto" w:fill="FFFFFF"/>
          <w:lang w:val="kk-KZ" w:eastAsia="ru-RU"/>
        </w:rPr>
        <w:t xml:space="preserve"> (Nutrient </w:t>
      </w:r>
      <w:r>
        <w:rPr>
          <w:rFonts w:ascii="Times New Roman" w:eastAsia="Times New Roman" w:hAnsi="Times New Roman"/>
          <w:b/>
          <w:bCs/>
          <w:sz w:val="28"/>
          <w:szCs w:val="28"/>
          <w:shd w:val="clear" w:color="auto" w:fill="FFFFFF"/>
          <w:lang w:val="kk-KZ" w:eastAsia="ru-RU"/>
        </w:rPr>
        <w:t>Agar</w:t>
      </w:r>
      <w:r w:rsidRPr="00C65F2D">
        <w:rPr>
          <w:rFonts w:ascii="Times New Roman" w:eastAsia="Times New Roman" w:hAnsi="Times New Roman"/>
          <w:b/>
          <w:bCs/>
          <w:sz w:val="28"/>
          <w:szCs w:val="28"/>
          <w:shd w:val="clear" w:color="auto" w:fill="FFFFFF"/>
          <w:lang w:val="kk-KZ" w:eastAsia="ru-RU"/>
        </w:rPr>
        <w:t>)</w:t>
      </w:r>
      <w:r w:rsidRPr="00C65F2D">
        <w:rPr>
          <w:rFonts w:ascii="Times New Roman" w:eastAsia="Times New Roman" w:hAnsi="Times New Roman"/>
          <w:sz w:val="28"/>
          <w:szCs w:val="28"/>
          <w:shd w:val="clear" w:color="auto" w:fill="FFFFFF"/>
          <w:lang w:val="kk-KZ" w:eastAsia="ru-RU"/>
        </w:rPr>
        <w:t xml:space="preserve"> – қоректік </w:t>
      </w:r>
      <w:r>
        <w:rPr>
          <w:rFonts w:ascii="Times New Roman" w:eastAsia="Times New Roman" w:hAnsi="Times New Roman"/>
          <w:sz w:val="28"/>
          <w:szCs w:val="28"/>
          <w:shd w:val="clear" w:color="auto" w:fill="FFFFFF"/>
          <w:lang w:val="kk-KZ" w:eastAsia="ru-RU"/>
        </w:rPr>
        <w:t>агары</w:t>
      </w:r>
    </w:p>
    <w:p w14:paraId="06165341" w14:textId="4E8939A4" w:rsidR="00A42F60" w:rsidRDefault="00A42F60" w:rsidP="00E814F4">
      <w:pPr>
        <w:spacing w:after="0" w:line="240" w:lineRule="auto"/>
        <w:jc w:val="both"/>
        <w:rPr>
          <w:rFonts w:ascii="Times New Roman" w:eastAsia="Times New Roman" w:hAnsi="Times New Roman"/>
          <w:sz w:val="28"/>
          <w:szCs w:val="28"/>
          <w:shd w:val="clear" w:color="auto" w:fill="FFFFFF"/>
          <w:lang w:val="kk-KZ" w:eastAsia="ru-RU"/>
        </w:rPr>
      </w:pPr>
      <w:r w:rsidRPr="00C65F2D">
        <w:rPr>
          <w:rFonts w:ascii="Times New Roman" w:eastAsia="Times New Roman" w:hAnsi="Times New Roman"/>
          <w:b/>
          <w:bCs/>
          <w:sz w:val="28"/>
          <w:szCs w:val="28"/>
          <w:shd w:val="clear" w:color="auto" w:fill="FFFFFF"/>
          <w:lang w:val="kk-KZ" w:eastAsia="ru-RU"/>
        </w:rPr>
        <w:t>NB (Nutrient Broth)</w:t>
      </w:r>
      <w:r w:rsidRPr="00C65F2D">
        <w:rPr>
          <w:rFonts w:ascii="Times New Roman" w:eastAsia="Times New Roman" w:hAnsi="Times New Roman"/>
          <w:sz w:val="28"/>
          <w:szCs w:val="28"/>
          <w:shd w:val="clear" w:color="auto" w:fill="FFFFFF"/>
          <w:lang w:val="kk-KZ" w:eastAsia="ru-RU"/>
        </w:rPr>
        <w:t xml:space="preserve"> – қоректік </w:t>
      </w:r>
      <w:r w:rsidR="00C65F2D" w:rsidRPr="00C65F2D">
        <w:rPr>
          <w:rFonts w:ascii="Times New Roman" w:eastAsia="Times New Roman" w:hAnsi="Times New Roman"/>
          <w:sz w:val="28"/>
          <w:szCs w:val="28"/>
          <w:shd w:val="clear" w:color="auto" w:fill="FFFFFF"/>
          <w:lang w:val="kk-KZ" w:eastAsia="ru-RU"/>
        </w:rPr>
        <w:t>сорпа</w:t>
      </w:r>
    </w:p>
    <w:p w14:paraId="7996EAED" w14:textId="4E4EE9AF" w:rsidR="00C65F2D" w:rsidRPr="00EA6C08" w:rsidRDefault="00C65F2D" w:rsidP="00E814F4">
      <w:pPr>
        <w:spacing w:after="0" w:line="240" w:lineRule="auto"/>
        <w:jc w:val="both"/>
        <w:rPr>
          <w:rFonts w:ascii="Times New Roman" w:eastAsia="Times New Roman" w:hAnsi="Times New Roman"/>
          <w:sz w:val="28"/>
          <w:szCs w:val="28"/>
          <w:shd w:val="clear" w:color="auto" w:fill="FFFFFF"/>
          <w:lang w:val="kk-KZ" w:eastAsia="ru-RU"/>
        </w:rPr>
      </w:pPr>
      <w:r w:rsidRPr="00EA6C08">
        <w:rPr>
          <w:rFonts w:ascii="Times New Roman" w:eastAsia="Times New Roman" w:hAnsi="Times New Roman"/>
          <w:b/>
          <w:sz w:val="28"/>
          <w:szCs w:val="28"/>
          <w:shd w:val="clear" w:color="auto" w:fill="FFFFFF"/>
          <w:lang w:val="kk-KZ" w:eastAsia="ru-RU"/>
        </w:rPr>
        <w:t>NAG (Nutrient Agar Glicerol)</w:t>
      </w:r>
      <w:r w:rsidRPr="00EA6C08">
        <w:rPr>
          <w:rFonts w:ascii="Times New Roman" w:eastAsia="Times New Roman" w:hAnsi="Times New Roman"/>
          <w:sz w:val="28"/>
          <w:szCs w:val="28"/>
          <w:shd w:val="clear" w:color="auto" w:fill="FFFFFF"/>
          <w:lang w:val="kk-KZ" w:eastAsia="ru-RU"/>
        </w:rPr>
        <w:t xml:space="preserve"> – </w:t>
      </w:r>
      <w:r w:rsidR="00EA6C08">
        <w:rPr>
          <w:rFonts w:ascii="Times New Roman" w:eastAsia="Times New Roman" w:hAnsi="Times New Roman"/>
          <w:sz w:val="28"/>
          <w:szCs w:val="28"/>
          <w:shd w:val="clear" w:color="auto" w:fill="FFFFFF"/>
          <w:lang w:val="kk-KZ" w:eastAsia="ru-RU"/>
        </w:rPr>
        <w:t>микроорганизмдерді ұзақ мерзімге сақтау үшін қолданылатын глицерин қосылған коректік агар</w:t>
      </w:r>
    </w:p>
    <w:p w14:paraId="071B9485" w14:textId="4D8A2003" w:rsidR="00E814F4" w:rsidRPr="00321D3C" w:rsidRDefault="00E814F4" w:rsidP="00E814F4">
      <w:pPr>
        <w:spacing w:after="0" w:line="240" w:lineRule="auto"/>
        <w:jc w:val="both"/>
        <w:rPr>
          <w:rFonts w:ascii="Times New Roman" w:hAnsi="Times New Roman"/>
          <w:sz w:val="28"/>
          <w:szCs w:val="28"/>
          <w:lang w:val="kk-KZ"/>
        </w:rPr>
      </w:pPr>
      <w:r w:rsidRPr="00321D3C">
        <w:rPr>
          <w:rFonts w:ascii="Times New Roman" w:eastAsia="Times New Roman" w:hAnsi="Times New Roman"/>
          <w:b/>
          <w:color w:val="000000"/>
          <w:kern w:val="3"/>
          <w:sz w:val="28"/>
          <w:szCs w:val="28"/>
          <w:lang w:val="kk-KZ" w:eastAsia="ru-RU"/>
        </w:rPr>
        <w:t>°С</w:t>
      </w:r>
      <w:r w:rsidRPr="00321D3C">
        <w:rPr>
          <w:rFonts w:ascii="Times New Roman" w:eastAsia="Times New Roman" w:hAnsi="Times New Roman"/>
          <w:color w:val="000000"/>
          <w:kern w:val="3"/>
          <w:sz w:val="28"/>
          <w:szCs w:val="28"/>
          <w:lang w:val="kk-KZ" w:eastAsia="ru-RU"/>
        </w:rPr>
        <w:t xml:space="preserve"> </w:t>
      </w:r>
      <w:r w:rsidRPr="00321D3C">
        <w:rPr>
          <w:rFonts w:ascii="Times New Roman" w:eastAsia="Times New Roman" w:hAnsi="Times New Roman"/>
          <w:color w:val="000000"/>
          <w:sz w:val="28"/>
          <w:szCs w:val="28"/>
          <w:lang w:val="kk-KZ" w:eastAsia="ru-RU"/>
        </w:rPr>
        <w:t>-</w:t>
      </w:r>
      <w:r w:rsidRPr="00321D3C">
        <w:rPr>
          <w:rFonts w:ascii="Times New Roman" w:eastAsia="Times New Roman" w:hAnsi="Times New Roman"/>
          <w:color w:val="000000"/>
          <w:kern w:val="3"/>
          <w:sz w:val="28"/>
          <w:szCs w:val="28"/>
          <w:lang w:val="kk-KZ" w:eastAsia="ru-RU"/>
        </w:rPr>
        <w:t xml:space="preserve"> </w:t>
      </w:r>
      <w:r w:rsidR="00DA5219" w:rsidRPr="00321D3C">
        <w:rPr>
          <w:rFonts w:ascii="Times New Roman" w:hAnsi="Times New Roman"/>
          <w:sz w:val="28"/>
          <w:szCs w:val="28"/>
          <w:lang w:val="kk-KZ"/>
        </w:rPr>
        <w:t>Цельсий градусы</w:t>
      </w:r>
    </w:p>
    <w:p w14:paraId="481D596E" w14:textId="0F138393" w:rsidR="00E814F4" w:rsidRPr="00321D3C" w:rsidRDefault="00E814F4" w:rsidP="00E814F4">
      <w:pPr>
        <w:spacing w:after="0" w:line="240" w:lineRule="auto"/>
        <w:jc w:val="both"/>
        <w:rPr>
          <w:rFonts w:ascii="Times New Roman" w:eastAsia="Times New Roman" w:hAnsi="Times New Roman"/>
          <w:color w:val="000000"/>
          <w:kern w:val="3"/>
          <w:sz w:val="28"/>
          <w:szCs w:val="28"/>
          <w:lang w:val="kk-KZ" w:eastAsia="ru-RU"/>
        </w:rPr>
      </w:pPr>
      <w:r w:rsidRPr="00321D3C">
        <w:rPr>
          <w:rFonts w:ascii="Times New Roman" w:eastAsia="Times New Roman" w:hAnsi="Times New Roman"/>
          <w:b/>
          <w:color w:val="000000"/>
          <w:kern w:val="3"/>
          <w:sz w:val="28"/>
          <w:szCs w:val="28"/>
          <w:lang w:val="kk-KZ" w:eastAsia="ru-RU"/>
        </w:rPr>
        <w:t>рН</w:t>
      </w:r>
      <w:r w:rsidRPr="00321D3C">
        <w:rPr>
          <w:rFonts w:ascii="Times New Roman" w:eastAsia="Times New Roman" w:hAnsi="Times New Roman"/>
          <w:color w:val="000000"/>
          <w:kern w:val="3"/>
          <w:sz w:val="28"/>
          <w:szCs w:val="28"/>
          <w:lang w:val="kk-KZ" w:eastAsia="ru-RU"/>
        </w:rPr>
        <w:t xml:space="preserve"> – </w:t>
      </w:r>
      <w:r w:rsidRPr="00321D3C">
        <w:rPr>
          <w:rFonts w:ascii="Times New Roman" w:hAnsi="Times New Roman"/>
          <w:sz w:val="28"/>
          <w:szCs w:val="28"/>
          <w:lang w:val="kk-KZ"/>
        </w:rPr>
        <w:t>қышқылдық көрсеткіші</w:t>
      </w:r>
    </w:p>
    <w:p w14:paraId="28FCA3C2" w14:textId="76E90204" w:rsidR="00E814F4" w:rsidRPr="00321D3C" w:rsidRDefault="00E814F4" w:rsidP="00E814F4">
      <w:pPr>
        <w:spacing w:after="0" w:line="240" w:lineRule="auto"/>
        <w:jc w:val="both"/>
        <w:rPr>
          <w:rFonts w:ascii="Times New Roman" w:hAnsi="Times New Roman"/>
          <w:sz w:val="28"/>
          <w:szCs w:val="28"/>
          <w:lang w:val="kk-KZ"/>
        </w:rPr>
      </w:pPr>
      <w:r w:rsidRPr="00321D3C">
        <w:rPr>
          <w:rFonts w:ascii="Times New Roman" w:hAnsi="Times New Roman"/>
          <w:b/>
          <w:sz w:val="28"/>
          <w:szCs w:val="28"/>
          <w:lang w:val="kk-KZ"/>
        </w:rPr>
        <w:t>т.д.ж.</w:t>
      </w:r>
      <w:r w:rsidRPr="00321D3C">
        <w:rPr>
          <w:rFonts w:ascii="Times New Roman" w:hAnsi="Times New Roman"/>
          <w:sz w:val="28"/>
          <w:szCs w:val="28"/>
          <w:lang w:val="kk-KZ"/>
        </w:rPr>
        <w:t xml:space="preserve"> – теңіз деңгейінен жоғары</w:t>
      </w:r>
    </w:p>
    <w:p w14:paraId="7F23184C" w14:textId="648948E3" w:rsidR="00E814F4" w:rsidRPr="00321D3C" w:rsidRDefault="00E814F4" w:rsidP="00E814F4">
      <w:pPr>
        <w:spacing w:after="0" w:line="240" w:lineRule="auto"/>
        <w:jc w:val="both"/>
        <w:rPr>
          <w:rFonts w:ascii="Times New Roman" w:hAnsi="Times New Roman"/>
          <w:sz w:val="28"/>
          <w:szCs w:val="28"/>
          <w:lang w:val="kk-KZ"/>
        </w:rPr>
      </w:pPr>
      <w:r w:rsidRPr="00321D3C">
        <w:rPr>
          <w:rFonts w:ascii="Times New Roman" w:hAnsi="Times New Roman"/>
          <w:b/>
          <w:sz w:val="28"/>
          <w:szCs w:val="28"/>
          <w:lang w:val="kk-KZ"/>
        </w:rPr>
        <w:t>мм</w:t>
      </w:r>
      <w:r w:rsidRPr="00321D3C">
        <w:rPr>
          <w:rFonts w:ascii="Times New Roman" w:hAnsi="Times New Roman"/>
          <w:sz w:val="28"/>
          <w:szCs w:val="28"/>
          <w:lang w:val="kk-KZ"/>
        </w:rPr>
        <w:t xml:space="preserve"> – миллиметр</w:t>
      </w:r>
    </w:p>
    <w:p w14:paraId="1112A55E" w14:textId="01823854" w:rsidR="00E814F4" w:rsidRPr="00321D3C" w:rsidRDefault="00E814F4" w:rsidP="006F48F0">
      <w:pPr>
        <w:spacing w:after="0" w:line="240" w:lineRule="auto"/>
        <w:jc w:val="both"/>
        <w:rPr>
          <w:rFonts w:ascii="Times New Roman" w:hAnsi="Times New Roman"/>
          <w:sz w:val="28"/>
          <w:szCs w:val="28"/>
          <w:lang w:val="kk-KZ"/>
        </w:rPr>
      </w:pPr>
      <w:r w:rsidRPr="00321D3C">
        <w:rPr>
          <w:rFonts w:ascii="Times New Roman" w:hAnsi="Times New Roman"/>
          <w:b/>
          <w:sz w:val="28"/>
          <w:szCs w:val="28"/>
          <w:lang w:val="kk-KZ"/>
        </w:rPr>
        <w:t>ppm</w:t>
      </w:r>
      <w:r w:rsidRPr="00321D3C">
        <w:rPr>
          <w:rFonts w:ascii="Times New Roman" w:hAnsi="Times New Roman"/>
          <w:sz w:val="28"/>
          <w:szCs w:val="28"/>
          <w:lang w:val="kk-KZ"/>
        </w:rPr>
        <w:t xml:space="preserve"> - миллиондағы бөліктер - концентрацияның өлшем бірлігі.</w:t>
      </w:r>
    </w:p>
    <w:p w14:paraId="4F8376CC" w14:textId="77777777" w:rsidR="00E814F4" w:rsidRPr="00321D3C" w:rsidRDefault="00E814F4" w:rsidP="006F48F0">
      <w:pPr>
        <w:spacing w:after="0" w:line="240" w:lineRule="auto"/>
        <w:jc w:val="both"/>
        <w:rPr>
          <w:rFonts w:ascii="Times New Roman" w:hAnsi="Times New Roman"/>
          <w:sz w:val="28"/>
          <w:szCs w:val="28"/>
          <w:lang w:val="kk-KZ"/>
        </w:rPr>
      </w:pPr>
    </w:p>
    <w:p w14:paraId="7605800D" w14:textId="77777777" w:rsidR="002A47D1" w:rsidRPr="00321D3C" w:rsidRDefault="002A47D1" w:rsidP="00EA6C08">
      <w:pPr>
        <w:spacing w:after="0" w:line="240" w:lineRule="auto"/>
        <w:jc w:val="center"/>
        <w:rPr>
          <w:rFonts w:ascii="Times New Roman" w:hAnsi="Times New Roman"/>
          <w:sz w:val="28"/>
          <w:szCs w:val="28"/>
          <w:lang w:val="kk-KZ"/>
        </w:rPr>
      </w:pPr>
    </w:p>
    <w:p w14:paraId="75311E49" w14:textId="77777777" w:rsidR="00E814F4" w:rsidRPr="00EA6C08" w:rsidRDefault="00E814F4" w:rsidP="00EA6C08">
      <w:pPr>
        <w:spacing w:after="0" w:line="240" w:lineRule="auto"/>
        <w:jc w:val="center"/>
        <w:rPr>
          <w:rFonts w:ascii="Times New Roman" w:hAnsi="Times New Roman"/>
          <w:sz w:val="28"/>
          <w:szCs w:val="28"/>
          <w:lang w:val="kk-KZ"/>
        </w:rPr>
      </w:pPr>
    </w:p>
    <w:p w14:paraId="4C0E6F07" w14:textId="77777777" w:rsidR="002A47D1" w:rsidRPr="00321D3C" w:rsidRDefault="002A47D1" w:rsidP="00EA6C08">
      <w:pPr>
        <w:spacing w:after="0" w:line="240" w:lineRule="auto"/>
        <w:jc w:val="center"/>
        <w:rPr>
          <w:rFonts w:ascii="Times New Roman" w:hAnsi="Times New Roman"/>
          <w:b/>
          <w:sz w:val="28"/>
          <w:szCs w:val="28"/>
          <w:lang w:val="kk-KZ"/>
        </w:rPr>
      </w:pPr>
    </w:p>
    <w:p w14:paraId="25C541FB" w14:textId="77777777" w:rsidR="00A533AC" w:rsidRPr="00321D3C" w:rsidRDefault="00A533AC" w:rsidP="002A47D1">
      <w:pPr>
        <w:spacing w:after="0" w:line="240" w:lineRule="auto"/>
        <w:jc w:val="center"/>
        <w:rPr>
          <w:rFonts w:ascii="Times New Roman" w:hAnsi="Times New Roman"/>
          <w:b/>
          <w:sz w:val="28"/>
          <w:szCs w:val="28"/>
          <w:lang w:val="kk-KZ"/>
        </w:rPr>
      </w:pPr>
    </w:p>
    <w:p w14:paraId="47107391" w14:textId="77777777" w:rsidR="00873DAB" w:rsidRDefault="00873DAB" w:rsidP="002A47D1">
      <w:pPr>
        <w:spacing w:after="0" w:line="240" w:lineRule="auto"/>
        <w:jc w:val="center"/>
        <w:rPr>
          <w:rFonts w:ascii="Times New Roman" w:hAnsi="Times New Roman"/>
          <w:b/>
          <w:sz w:val="28"/>
          <w:szCs w:val="28"/>
          <w:lang w:val="kk-KZ"/>
        </w:rPr>
      </w:pPr>
    </w:p>
    <w:p w14:paraId="5D2E4EC7" w14:textId="77777777" w:rsidR="00873DAB" w:rsidRDefault="00873DAB" w:rsidP="002A47D1">
      <w:pPr>
        <w:spacing w:after="0" w:line="240" w:lineRule="auto"/>
        <w:jc w:val="center"/>
        <w:rPr>
          <w:rFonts w:ascii="Times New Roman" w:hAnsi="Times New Roman"/>
          <w:b/>
          <w:sz w:val="28"/>
          <w:szCs w:val="28"/>
          <w:lang w:val="kk-KZ"/>
        </w:rPr>
      </w:pPr>
    </w:p>
    <w:p w14:paraId="0501DB74" w14:textId="77777777" w:rsidR="00FB79DF" w:rsidRDefault="00FB79DF" w:rsidP="002A47D1">
      <w:pPr>
        <w:spacing w:after="0" w:line="240" w:lineRule="auto"/>
        <w:jc w:val="center"/>
        <w:rPr>
          <w:rFonts w:ascii="Times New Roman" w:hAnsi="Times New Roman"/>
          <w:b/>
          <w:sz w:val="28"/>
          <w:szCs w:val="28"/>
          <w:lang w:val="kk-KZ"/>
        </w:rPr>
      </w:pPr>
    </w:p>
    <w:p w14:paraId="334C9D0D" w14:textId="77777777" w:rsidR="00FB79DF" w:rsidRDefault="00FB79DF" w:rsidP="002A47D1">
      <w:pPr>
        <w:spacing w:after="0" w:line="240" w:lineRule="auto"/>
        <w:jc w:val="center"/>
        <w:rPr>
          <w:rFonts w:ascii="Times New Roman" w:hAnsi="Times New Roman"/>
          <w:b/>
          <w:sz w:val="28"/>
          <w:szCs w:val="28"/>
          <w:lang w:val="kk-KZ"/>
        </w:rPr>
      </w:pPr>
    </w:p>
    <w:p w14:paraId="1D31CBA3" w14:textId="77777777" w:rsidR="00FB79DF" w:rsidRDefault="00FB79DF" w:rsidP="002A47D1">
      <w:pPr>
        <w:spacing w:after="0" w:line="240" w:lineRule="auto"/>
        <w:jc w:val="center"/>
        <w:rPr>
          <w:rFonts w:ascii="Times New Roman" w:hAnsi="Times New Roman"/>
          <w:b/>
          <w:sz w:val="28"/>
          <w:szCs w:val="28"/>
          <w:lang w:val="kk-KZ"/>
        </w:rPr>
      </w:pPr>
    </w:p>
    <w:p w14:paraId="1A5DE81F" w14:textId="77777777" w:rsidR="00FB79DF" w:rsidRDefault="00FB79DF" w:rsidP="002A47D1">
      <w:pPr>
        <w:spacing w:after="0" w:line="240" w:lineRule="auto"/>
        <w:jc w:val="center"/>
        <w:rPr>
          <w:rFonts w:ascii="Times New Roman" w:hAnsi="Times New Roman"/>
          <w:b/>
          <w:sz w:val="28"/>
          <w:szCs w:val="28"/>
          <w:lang w:val="kk-KZ"/>
        </w:rPr>
      </w:pPr>
    </w:p>
    <w:p w14:paraId="1F9EBC6D" w14:textId="77777777" w:rsidR="00FB79DF" w:rsidRDefault="00FB79DF" w:rsidP="002A47D1">
      <w:pPr>
        <w:spacing w:after="0" w:line="240" w:lineRule="auto"/>
        <w:jc w:val="center"/>
        <w:rPr>
          <w:rFonts w:ascii="Times New Roman" w:hAnsi="Times New Roman"/>
          <w:b/>
          <w:sz w:val="28"/>
          <w:szCs w:val="28"/>
          <w:lang w:val="kk-KZ"/>
        </w:rPr>
      </w:pPr>
    </w:p>
    <w:p w14:paraId="27AF648C" w14:textId="77777777" w:rsidR="00FB79DF" w:rsidRDefault="00FB79DF" w:rsidP="002A47D1">
      <w:pPr>
        <w:spacing w:after="0" w:line="240" w:lineRule="auto"/>
        <w:jc w:val="center"/>
        <w:rPr>
          <w:rFonts w:ascii="Times New Roman" w:hAnsi="Times New Roman"/>
          <w:b/>
          <w:sz w:val="28"/>
          <w:szCs w:val="28"/>
          <w:lang w:val="kk-KZ"/>
        </w:rPr>
      </w:pPr>
    </w:p>
    <w:p w14:paraId="0EB120DF" w14:textId="77777777" w:rsidR="00FB79DF" w:rsidRDefault="00FB79DF" w:rsidP="002A47D1">
      <w:pPr>
        <w:spacing w:after="0" w:line="240" w:lineRule="auto"/>
        <w:jc w:val="center"/>
        <w:rPr>
          <w:rFonts w:ascii="Times New Roman" w:hAnsi="Times New Roman"/>
          <w:b/>
          <w:sz w:val="28"/>
          <w:szCs w:val="28"/>
          <w:lang w:val="kk-KZ"/>
        </w:rPr>
      </w:pPr>
    </w:p>
    <w:p w14:paraId="3C46CA37" w14:textId="77777777" w:rsidR="00FB79DF" w:rsidRDefault="00FB79DF" w:rsidP="002A47D1">
      <w:pPr>
        <w:spacing w:after="0" w:line="240" w:lineRule="auto"/>
        <w:jc w:val="center"/>
        <w:rPr>
          <w:rFonts w:ascii="Times New Roman" w:hAnsi="Times New Roman"/>
          <w:b/>
          <w:sz w:val="28"/>
          <w:szCs w:val="28"/>
          <w:lang w:val="kk-KZ"/>
        </w:rPr>
      </w:pPr>
    </w:p>
    <w:p w14:paraId="02C86ED9" w14:textId="77777777" w:rsidR="00FB79DF" w:rsidRDefault="00FB79DF" w:rsidP="002A47D1">
      <w:pPr>
        <w:spacing w:after="0" w:line="240" w:lineRule="auto"/>
        <w:jc w:val="center"/>
        <w:rPr>
          <w:rFonts w:ascii="Times New Roman" w:hAnsi="Times New Roman"/>
          <w:b/>
          <w:sz w:val="28"/>
          <w:szCs w:val="28"/>
          <w:lang w:val="kk-KZ"/>
        </w:rPr>
      </w:pPr>
    </w:p>
    <w:p w14:paraId="5E5121F1" w14:textId="77777777" w:rsidR="00FB79DF" w:rsidRDefault="00FB79DF" w:rsidP="002A47D1">
      <w:pPr>
        <w:spacing w:after="0" w:line="240" w:lineRule="auto"/>
        <w:jc w:val="center"/>
        <w:rPr>
          <w:rFonts w:ascii="Times New Roman" w:hAnsi="Times New Roman"/>
          <w:b/>
          <w:sz w:val="28"/>
          <w:szCs w:val="28"/>
          <w:lang w:val="kk-KZ"/>
        </w:rPr>
      </w:pPr>
    </w:p>
    <w:p w14:paraId="699013B6" w14:textId="77777777" w:rsidR="00FB79DF" w:rsidRDefault="00FB79DF" w:rsidP="002A47D1">
      <w:pPr>
        <w:spacing w:after="0" w:line="240" w:lineRule="auto"/>
        <w:jc w:val="center"/>
        <w:rPr>
          <w:rFonts w:ascii="Times New Roman" w:hAnsi="Times New Roman"/>
          <w:b/>
          <w:sz w:val="28"/>
          <w:szCs w:val="28"/>
          <w:lang w:val="kk-KZ"/>
        </w:rPr>
      </w:pPr>
    </w:p>
    <w:p w14:paraId="575112F2" w14:textId="77777777" w:rsidR="00FB79DF" w:rsidRDefault="00FB79DF" w:rsidP="002A47D1">
      <w:pPr>
        <w:spacing w:after="0" w:line="240" w:lineRule="auto"/>
        <w:jc w:val="center"/>
        <w:rPr>
          <w:rFonts w:ascii="Times New Roman" w:hAnsi="Times New Roman"/>
          <w:b/>
          <w:sz w:val="28"/>
          <w:szCs w:val="28"/>
          <w:lang w:val="kk-KZ"/>
        </w:rPr>
      </w:pPr>
    </w:p>
    <w:p w14:paraId="5C50A1FB" w14:textId="77777777" w:rsidR="00FB79DF" w:rsidRDefault="00FB79DF" w:rsidP="002A47D1">
      <w:pPr>
        <w:spacing w:after="0" w:line="240" w:lineRule="auto"/>
        <w:jc w:val="center"/>
        <w:rPr>
          <w:rFonts w:ascii="Times New Roman" w:hAnsi="Times New Roman"/>
          <w:b/>
          <w:sz w:val="28"/>
          <w:szCs w:val="28"/>
          <w:lang w:val="kk-KZ"/>
        </w:rPr>
      </w:pPr>
    </w:p>
    <w:p w14:paraId="345BC194" w14:textId="2B5FCC7A" w:rsidR="002A47D1" w:rsidRPr="00321D3C" w:rsidRDefault="00E814F4" w:rsidP="002A47D1">
      <w:pPr>
        <w:spacing w:after="0" w:line="240" w:lineRule="auto"/>
        <w:jc w:val="center"/>
        <w:rPr>
          <w:rFonts w:ascii="Times New Roman" w:hAnsi="Times New Roman"/>
          <w:b/>
          <w:sz w:val="28"/>
          <w:szCs w:val="28"/>
          <w:lang w:val="kk-KZ"/>
        </w:rPr>
      </w:pPr>
      <w:r w:rsidRPr="00321D3C">
        <w:rPr>
          <w:rFonts w:ascii="Times New Roman" w:hAnsi="Times New Roman"/>
          <w:b/>
          <w:sz w:val="28"/>
          <w:szCs w:val="28"/>
          <w:lang w:val="kk-KZ"/>
        </w:rPr>
        <w:lastRenderedPageBreak/>
        <w:t>КІРІСПЕ</w:t>
      </w:r>
    </w:p>
    <w:p w14:paraId="3F1E0E34" w14:textId="77777777" w:rsidR="002A47D1" w:rsidRPr="00321D3C" w:rsidRDefault="002A47D1" w:rsidP="002A47D1">
      <w:pPr>
        <w:spacing w:after="0" w:line="240" w:lineRule="auto"/>
        <w:jc w:val="center"/>
        <w:rPr>
          <w:rFonts w:ascii="Times New Roman" w:hAnsi="Times New Roman"/>
          <w:sz w:val="28"/>
          <w:szCs w:val="28"/>
          <w:lang w:val="kk-KZ"/>
        </w:rPr>
      </w:pPr>
    </w:p>
    <w:p w14:paraId="764D1971" w14:textId="77777777" w:rsidR="00823602" w:rsidRDefault="00E814F4" w:rsidP="00823602">
      <w:pPr>
        <w:spacing w:after="0" w:line="240" w:lineRule="auto"/>
        <w:ind w:firstLine="567"/>
        <w:jc w:val="both"/>
        <w:rPr>
          <w:rFonts w:ascii="Times New Roman" w:hAnsi="Times New Roman"/>
          <w:sz w:val="28"/>
          <w:szCs w:val="28"/>
          <w:lang w:val="kk-KZ"/>
        </w:rPr>
      </w:pPr>
      <w:r w:rsidRPr="00321D3C">
        <w:rPr>
          <w:rFonts w:ascii="Times New Roman" w:hAnsi="Times New Roman"/>
          <w:b/>
          <w:sz w:val="28"/>
          <w:szCs w:val="28"/>
          <w:lang w:val="kk-KZ"/>
        </w:rPr>
        <w:t>Жұмыстың жалпы сипаттамасы.</w:t>
      </w:r>
      <w:r w:rsidRPr="00321D3C">
        <w:rPr>
          <w:rFonts w:ascii="Times New Roman" w:hAnsi="Times New Roman"/>
          <w:sz w:val="28"/>
          <w:szCs w:val="28"/>
          <w:lang w:val="kk-KZ"/>
        </w:rPr>
        <w:t xml:space="preserve"> </w:t>
      </w:r>
      <w:r w:rsidR="00823602">
        <w:rPr>
          <w:rFonts w:ascii="Times New Roman" w:hAnsi="Times New Roman"/>
          <w:sz w:val="28"/>
          <w:szCs w:val="28"/>
          <w:lang w:val="kk-KZ"/>
        </w:rPr>
        <w:t>Бұл диссертациялық</w:t>
      </w:r>
      <w:r w:rsidR="00823602" w:rsidRPr="00314D16">
        <w:rPr>
          <w:rFonts w:ascii="Times New Roman" w:hAnsi="Times New Roman"/>
          <w:sz w:val="28"/>
          <w:szCs w:val="28"/>
          <w:lang w:val="kk-KZ"/>
        </w:rPr>
        <w:t xml:space="preserve"> жұмыс Қазақстанның жеміс дақылдарын</w:t>
      </w:r>
      <w:r w:rsidR="00823602">
        <w:rPr>
          <w:rFonts w:ascii="Times New Roman" w:hAnsi="Times New Roman"/>
          <w:sz w:val="28"/>
          <w:szCs w:val="28"/>
          <w:lang w:val="kk-KZ"/>
        </w:rPr>
        <w:t>да кездесетін</w:t>
      </w:r>
      <w:r w:rsidR="00823602" w:rsidRPr="00314D16">
        <w:rPr>
          <w:rFonts w:ascii="Times New Roman" w:hAnsi="Times New Roman"/>
          <w:sz w:val="28"/>
          <w:szCs w:val="28"/>
          <w:lang w:val="kk-KZ"/>
        </w:rPr>
        <w:t xml:space="preserve"> бактериялық күйік қоздырғышына (</w:t>
      </w:r>
      <w:r w:rsidR="00823602" w:rsidRPr="00314D16">
        <w:rPr>
          <w:rFonts w:ascii="Times New Roman" w:hAnsi="Times New Roman"/>
          <w:i/>
          <w:iCs/>
          <w:sz w:val="28"/>
          <w:szCs w:val="28"/>
          <w:lang w:val="kk-KZ"/>
        </w:rPr>
        <w:t>Erwinia amylovora</w:t>
      </w:r>
      <w:r w:rsidR="00823602" w:rsidRPr="00314D16">
        <w:rPr>
          <w:rFonts w:ascii="Times New Roman" w:hAnsi="Times New Roman"/>
          <w:sz w:val="28"/>
          <w:szCs w:val="28"/>
          <w:lang w:val="kk-KZ"/>
        </w:rPr>
        <w:t>) қарсы</w:t>
      </w:r>
      <w:r w:rsidR="00823602">
        <w:rPr>
          <w:rFonts w:ascii="Times New Roman" w:hAnsi="Times New Roman"/>
          <w:sz w:val="28"/>
          <w:szCs w:val="28"/>
          <w:lang w:val="kk-KZ"/>
        </w:rPr>
        <w:t xml:space="preserve"> ингибиторлық белсенділігі бар</w:t>
      </w:r>
      <w:r w:rsidR="00823602" w:rsidRPr="00314D16">
        <w:rPr>
          <w:rFonts w:ascii="Times New Roman" w:hAnsi="Times New Roman"/>
          <w:sz w:val="28"/>
          <w:szCs w:val="28"/>
          <w:lang w:val="kk-KZ"/>
        </w:rPr>
        <w:t xml:space="preserve"> коллекциялық және </w:t>
      </w:r>
      <w:r w:rsidR="00823602">
        <w:rPr>
          <w:rFonts w:ascii="Times New Roman" w:hAnsi="Times New Roman"/>
          <w:sz w:val="28"/>
          <w:szCs w:val="28"/>
          <w:lang w:val="kk-KZ"/>
        </w:rPr>
        <w:t xml:space="preserve">қожайын </w:t>
      </w:r>
      <w:r w:rsidR="00823602" w:rsidRPr="00314D16">
        <w:rPr>
          <w:rFonts w:ascii="Times New Roman" w:hAnsi="Times New Roman"/>
          <w:sz w:val="28"/>
          <w:szCs w:val="28"/>
          <w:lang w:val="kk-KZ"/>
        </w:rPr>
        <w:t xml:space="preserve">өсімдіктерден </w:t>
      </w:r>
      <w:r w:rsidR="00823602">
        <w:rPr>
          <w:rFonts w:ascii="Times New Roman" w:hAnsi="Times New Roman"/>
          <w:sz w:val="28"/>
          <w:szCs w:val="28"/>
          <w:lang w:val="kk-KZ"/>
        </w:rPr>
        <w:t>бөлініп алынған</w:t>
      </w:r>
      <w:r w:rsidR="00823602" w:rsidRPr="00314D16">
        <w:rPr>
          <w:rFonts w:ascii="Times New Roman" w:hAnsi="Times New Roman"/>
          <w:sz w:val="28"/>
          <w:szCs w:val="28"/>
          <w:lang w:val="kk-KZ"/>
        </w:rPr>
        <w:t xml:space="preserve"> жаңа микроорганизм штамдарын</w:t>
      </w:r>
      <w:r w:rsidR="00823602">
        <w:rPr>
          <w:rFonts w:ascii="Times New Roman" w:hAnsi="Times New Roman"/>
          <w:sz w:val="28"/>
          <w:szCs w:val="28"/>
          <w:lang w:val="kk-KZ"/>
        </w:rPr>
        <w:t>а</w:t>
      </w:r>
      <w:r w:rsidR="00823602" w:rsidRPr="00314D16">
        <w:rPr>
          <w:rFonts w:ascii="Times New Roman" w:hAnsi="Times New Roman"/>
          <w:sz w:val="28"/>
          <w:szCs w:val="28"/>
          <w:lang w:val="kk-KZ"/>
        </w:rPr>
        <w:t xml:space="preserve"> скрининг</w:t>
      </w:r>
      <w:r w:rsidR="00823602">
        <w:rPr>
          <w:rFonts w:ascii="Times New Roman" w:hAnsi="Times New Roman"/>
          <w:sz w:val="28"/>
          <w:szCs w:val="28"/>
          <w:lang w:val="kk-KZ"/>
        </w:rPr>
        <w:t xml:space="preserve"> жүргізу және оларды қолдану әдісін жасауға </w:t>
      </w:r>
      <w:r w:rsidR="00823602" w:rsidRPr="00314D16">
        <w:rPr>
          <w:rFonts w:ascii="Times New Roman" w:hAnsi="Times New Roman"/>
          <w:sz w:val="28"/>
          <w:szCs w:val="28"/>
          <w:lang w:val="kk-KZ"/>
        </w:rPr>
        <w:t>арналған.</w:t>
      </w:r>
    </w:p>
    <w:p w14:paraId="09C9C2A4" w14:textId="5469FA3D" w:rsidR="00A93489" w:rsidRPr="00321D3C" w:rsidRDefault="00A93489" w:rsidP="002A47D1">
      <w:pPr>
        <w:spacing w:after="0" w:line="240" w:lineRule="auto"/>
        <w:ind w:firstLine="567"/>
        <w:jc w:val="both"/>
        <w:rPr>
          <w:rFonts w:ascii="Times New Roman" w:hAnsi="Times New Roman"/>
          <w:sz w:val="28"/>
          <w:szCs w:val="28"/>
          <w:lang w:val="kk-KZ"/>
        </w:rPr>
      </w:pPr>
      <w:r w:rsidRPr="00321D3C">
        <w:rPr>
          <w:rFonts w:ascii="Times New Roman" w:hAnsi="Times New Roman"/>
          <w:i/>
          <w:iCs/>
          <w:sz w:val="28"/>
          <w:szCs w:val="28"/>
          <w:lang w:val="kk-KZ"/>
        </w:rPr>
        <w:t>E. amylovora</w:t>
      </w:r>
      <w:r w:rsidRPr="00321D3C">
        <w:rPr>
          <w:rFonts w:ascii="Times New Roman" w:hAnsi="Times New Roman"/>
          <w:sz w:val="28"/>
          <w:szCs w:val="28"/>
          <w:lang w:val="kk-KZ"/>
        </w:rPr>
        <w:t xml:space="preserve"> бактериялық күйік қоздырғышына қарсы антагонистік белсенділігі бар микроорганизмдерге скрининг жүргізілді. Жеміс ағаштарының филлосферасынан </w:t>
      </w:r>
      <w:r w:rsidR="00BB2381">
        <w:rPr>
          <w:rFonts w:ascii="Times New Roman" w:hAnsi="Times New Roman"/>
          <w:sz w:val="28"/>
          <w:szCs w:val="28"/>
          <w:lang w:val="kk-KZ"/>
        </w:rPr>
        <w:t xml:space="preserve">жаңадан </w:t>
      </w:r>
      <w:r w:rsidRPr="00321D3C">
        <w:rPr>
          <w:rFonts w:ascii="Times New Roman" w:hAnsi="Times New Roman"/>
          <w:sz w:val="28"/>
          <w:szCs w:val="28"/>
          <w:lang w:val="kk-KZ"/>
        </w:rPr>
        <w:t xml:space="preserve">бөлініп алынған микробтық изоляттардың ішінен </w:t>
      </w:r>
      <w:r w:rsidRPr="00321D3C">
        <w:rPr>
          <w:rFonts w:ascii="Times New Roman" w:eastAsia="Times New Roman" w:hAnsi="Times New Roman"/>
          <w:bCs/>
          <w:i/>
          <w:iCs/>
          <w:color w:val="000000"/>
          <w:sz w:val="28"/>
          <w:szCs w:val="28"/>
          <w:lang w:val="kk-KZ" w:eastAsia="ru-RU"/>
        </w:rPr>
        <w:t>Bacillus</w:t>
      </w:r>
      <w:r w:rsidRPr="00321D3C">
        <w:rPr>
          <w:rFonts w:ascii="Times New Roman" w:eastAsia="TimesNewRomanPS-ItalicMT" w:hAnsi="Times New Roman"/>
          <w:i/>
          <w:iCs/>
          <w:color w:val="000000"/>
          <w:sz w:val="28"/>
          <w:szCs w:val="28"/>
          <w:lang w:val="kk-KZ" w:eastAsia="ru-RU"/>
        </w:rPr>
        <w:t xml:space="preserve"> amyloliquefaciens </w:t>
      </w:r>
      <w:r w:rsidRPr="00321D3C">
        <w:rPr>
          <w:rFonts w:ascii="Times New Roman" w:eastAsia="Times New Roman" w:hAnsi="Times New Roman"/>
          <w:color w:val="000000"/>
          <w:sz w:val="28"/>
          <w:szCs w:val="28"/>
          <w:lang w:val="kk-KZ" w:eastAsia="ru-RU"/>
        </w:rPr>
        <w:t xml:space="preserve">МВ40, </w:t>
      </w:r>
      <w:r w:rsidRPr="00321D3C">
        <w:rPr>
          <w:rFonts w:ascii="Times New Roman" w:eastAsia="Times New Roman" w:hAnsi="Times New Roman"/>
          <w:i/>
          <w:color w:val="000000"/>
          <w:sz w:val="28"/>
          <w:szCs w:val="28"/>
          <w:lang w:val="kk-KZ" w:eastAsia="ru-RU"/>
        </w:rPr>
        <w:t xml:space="preserve">Lactobacillus plantarum </w:t>
      </w:r>
      <w:r w:rsidRPr="00321D3C">
        <w:rPr>
          <w:rFonts w:ascii="Times New Roman" w:eastAsia="Times New Roman" w:hAnsi="Times New Roman"/>
          <w:color w:val="000000"/>
          <w:sz w:val="28"/>
          <w:szCs w:val="28"/>
          <w:lang w:val="kk-KZ" w:eastAsia="ru-RU"/>
        </w:rPr>
        <w:t>17М</w:t>
      </w:r>
      <w:r w:rsidRPr="00321D3C">
        <w:rPr>
          <w:rFonts w:ascii="Times New Roman" w:hAnsi="Times New Roman"/>
          <w:sz w:val="28"/>
          <w:szCs w:val="28"/>
          <w:lang w:val="kk-KZ"/>
        </w:rPr>
        <w:t xml:space="preserve"> бактериялары, ал коллекциялық штамдар арасынан </w:t>
      </w:r>
      <w:r w:rsidRPr="00321D3C">
        <w:rPr>
          <w:rFonts w:ascii="Times New Roman" w:hAnsi="Times New Roman"/>
          <w:i/>
          <w:iCs/>
          <w:sz w:val="28"/>
          <w:szCs w:val="28"/>
          <w:lang w:val="kk-KZ"/>
        </w:rPr>
        <w:t>L. casei</w:t>
      </w:r>
      <w:r w:rsidRPr="00321D3C">
        <w:rPr>
          <w:rFonts w:ascii="Times New Roman" w:hAnsi="Times New Roman"/>
          <w:sz w:val="28"/>
          <w:szCs w:val="28"/>
          <w:lang w:val="kk-KZ"/>
        </w:rPr>
        <w:t xml:space="preserve"> 139, </w:t>
      </w:r>
      <w:r w:rsidRPr="00321D3C">
        <w:rPr>
          <w:rFonts w:ascii="Times New Roman" w:hAnsi="Times New Roman"/>
          <w:i/>
          <w:iCs/>
          <w:sz w:val="28"/>
          <w:szCs w:val="28"/>
          <w:lang w:val="kk-KZ"/>
        </w:rPr>
        <w:t>L. casei</w:t>
      </w:r>
      <w:r w:rsidRPr="00321D3C">
        <w:rPr>
          <w:rFonts w:ascii="Times New Roman" w:hAnsi="Times New Roman"/>
          <w:sz w:val="28"/>
          <w:szCs w:val="28"/>
          <w:lang w:val="kk-KZ"/>
        </w:rPr>
        <w:t xml:space="preserve"> 173 сүт қышқылды бактериялары және </w:t>
      </w:r>
      <w:r w:rsidR="00372A87" w:rsidRPr="00321D3C">
        <w:rPr>
          <w:rFonts w:ascii="Times New Roman" w:hAnsi="Times New Roman"/>
          <w:i/>
          <w:iCs/>
          <w:sz w:val="28"/>
          <w:szCs w:val="28"/>
          <w:lang w:val="kk-KZ"/>
        </w:rPr>
        <w:t>Streptomyces canofumeus</w:t>
      </w:r>
      <w:r w:rsidR="00372A87" w:rsidRPr="00321D3C">
        <w:rPr>
          <w:rFonts w:ascii="Times New Roman" w:hAnsi="Times New Roman"/>
          <w:sz w:val="28"/>
          <w:szCs w:val="28"/>
          <w:lang w:val="kk-KZ"/>
        </w:rPr>
        <w:t xml:space="preserve"> K20/1 </w:t>
      </w:r>
      <w:r w:rsidRPr="00321D3C">
        <w:rPr>
          <w:rFonts w:ascii="Times New Roman" w:hAnsi="Times New Roman"/>
          <w:sz w:val="28"/>
          <w:szCs w:val="28"/>
          <w:lang w:val="kk-KZ"/>
        </w:rPr>
        <w:t>актиномицет</w:t>
      </w:r>
      <w:r w:rsidR="00372A87" w:rsidRPr="00321D3C">
        <w:rPr>
          <w:rFonts w:ascii="Times New Roman" w:hAnsi="Times New Roman"/>
          <w:sz w:val="28"/>
          <w:szCs w:val="28"/>
          <w:lang w:val="kk-KZ"/>
        </w:rPr>
        <w:t>і</w:t>
      </w:r>
      <w:r w:rsidRPr="00321D3C">
        <w:rPr>
          <w:rFonts w:ascii="Times New Roman" w:hAnsi="Times New Roman"/>
          <w:sz w:val="28"/>
          <w:szCs w:val="28"/>
          <w:lang w:val="kk-KZ"/>
        </w:rPr>
        <w:t xml:space="preserve"> анағұрлым жоғары антагонистік белсенділік көрсетті. </w:t>
      </w:r>
      <w:r w:rsidR="00372A87" w:rsidRPr="00321D3C">
        <w:rPr>
          <w:rFonts w:ascii="Times New Roman" w:hAnsi="Times New Roman"/>
          <w:sz w:val="28"/>
          <w:szCs w:val="28"/>
          <w:lang w:val="kk-KZ"/>
        </w:rPr>
        <w:t>Бактериялық күйік қоздырғышына қарсы ингибиторлық белсенділігі бар</w:t>
      </w:r>
      <w:r w:rsidR="004B5ADB">
        <w:rPr>
          <w:rFonts w:ascii="Times New Roman" w:hAnsi="Times New Roman"/>
          <w:sz w:val="28"/>
          <w:szCs w:val="28"/>
          <w:lang w:val="kk-KZ"/>
        </w:rPr>
        <w:t>,</w:t>
      </w:r>
      <w:r w:rsidR="00823602">
        <w:rPr>
          <w:rFonts w:ascii="Times New Roman" w:hAnsi="Times New Roman"/>
          <w:sz w:val="28"/>
          <w:szCs w:val="28"/>
          <w:lang w:val="kk-KZ"/>
        </w:rPr>
        <w:t xml:space="preserve"> іріктеп алынған антагонист</w:t>
      </w:r>
      <w:r w:rsidR="00823602" w:rsidRPr="00823602">
        <w:rPr>
          <w:rFonts w:ascii="Times New Roman" w:hAnsi="Times New Roman"/>
          <w:sz w:val="28"/>
          <w:szCs w:val="28"/>
          <w:lang w:val="kk-KZ"/>
        </w:rPr>
        <w:t>-</w:t>
      </w:r>
      <w:r w:rsidR="00372A87" w:rsidRPr="00321D3C">
        <w:rPr>
          <w:rFonts w:ascii="Times New Roman" w:hAnsi="Times New Roman"/>
          <w:sz w:val="28"/>
          <w:szCs w:val="28"/>
          <w:lang w:val="kk-KZ"/>
        </w:rPr>
        <w:t>бактериялар</w:t>
      </w:r>
      <w:r w:rsidR="00D265DB">
        <w:rPr>
          <w:rFonts w:ascii="Times New Roman" w:hAnsi="Times New Roman"/>
          <w:sz w:val="28"/>
          <w:szCs w:val="28"/>
          <w:lang w:val="kk-KZ"/>
        </w:rPr>
        <w:t>дың</w:t>
      </w:r>
      <w:r w:rsidR="00823602">
        <w:rPr>
          <w:rFonts w:ascii="Times New Roman" w:hAnsi="Times New Roman"/>
          <w:sz w:val="28"/>
          <w:szCs w:val="28"/>
          <w:lang w:val="kk-KZ"/>
        </w:rPr>
        <w:t xml:space="preserve"> дақылдық сұйықтықтарындағы </w:t>
      </w:r>
      <w:r w:rsidR="004B5ADB">
        <w:rPr>
          <w:rFonts w:ascii="Times New Roman" w:hAnsi="Times New Roman"/>
          <w:sz w:val="28"/>
          <w:szCs w:val="28"/>
          <w:lang w:val="kk-KZ"/>
        </w:rPr>
        <w:t>метаболиттері</w:t>
      </w:r>
      <w:r w:rsidRPr="001464D5">
        <w:rPr>
          <w:rFonts w:ascii="Times New Roman" w:hAnsi="Times New Roman"/>
          <w:sz w:val="28"/>
          <w:szCs w:val="28"/>
          <w:lang w:val="kk-KZ"/>
        </w:rPr>
        <w:t xml:space="preserve"> </w:t>
      </w:r>
      <w:r w:rsidR="00D265DB">
        <w:rPr>
          <w:rFonts w:ascii="Times New Roman" w:hAnsi="Times New Roman"/>
          <w:sz w:val="28"/>
          <w:szCs w:val="28"/>
          <w:lang w:val="kk-KZ"/>
        </w:rPr>
        <w:t>зерттелді</w:t>
      </w:r>
      <w:r w:rsidRPr="001464D5">
        <w:rPr>
          <w:rFonts w:ascii="Times New Roman" w:hAnsi="Times New Roman"/>
          <w:sz w:val="28"/>
          <w:szCs w:val="28"/>
          <w:lang w:val="kk-KZ"/>
        </w:rPr>
        <w:t xml:space="preserve">. Сондай-ақ, </w:t>
      </w:r>
      <w:r w:rsidR="00372A87" w:rsidRPr="001464D5">
        <w:rPr>
          <w:rFonts w:ascii="Times New Roman" w:hAnsi="Times New Roman"/>
          <w:sz w:val="28"/>
          <w:szCs w:val="28"/>
          <w:lang w:val="kk-KZ"/>
        </w:rPr>
        <w:t xml:space="preserve">Польша мемлекетінде бөлініп алынған </w:t>
      </w:r>
      <w:r w:rsidRPr="001464D5">
        <w:rPr>
          <w:rFonts w:ascii="Times New Roman" w:hAnsi="Times New Roman"/>
          <w:i/>
          <w:iCs/>
          <w:sz w:val="28"/>
          <w:szCs w:val="28"/>
          <w:lang w:val="kk-KZ"/>
        </w:rPr>
        <w:t>Pantoea agglomerans</w:t>
      </w:r>
      <w:r w:rsidR="00773731">
        <w:rPr>
          <w:rFonts w:ascii="Times New Roman" w:hAnsi="Times New Roman"/>
          <w:sz w:val="28"/>
          <w:szCs w:val="28"/>
          <w:lang w:val="kk-KZ"/>
        </w:rPr>
        <w:t xml:space="preserve"> 48</w:t>
      </w:r>
      <w:r w:rsidRPr="001464D5">
        <w:rPr>
          <w:rFonts w:ascii="Times New Roman" w:hAnsi="Times New Roman"/>
          <w:sz w:val="28"/>
          <w:szCs w:val="28"/>
          <w:lang w:val="kk-KZ"/>
        </w:rPr>
        <w:t xml:space="preserve">M </w:t>
      </w:r>
      <w:r w:rsidR="00BB2381">
        <w:rPr>
          <w:rFonts w:ascii="Times New Roman" w:hAnsi="Times New Roman"/>
          <w:sz w:val="28"/>
          <w:szCs w:val="28"/>
          <w:lang w:val="kk-KZ"/>
        </w:rPr>
        <w:t>штам</w:t>
      </w:r>
      <w:r w:rsidR="00372A87" w:rsidRPr="001464D5">
        <w:rPr>
          <w:rFonts w:ascii="Times New Roman" w:hAnsi="Times New Roman"/>
          <w:sz w:val="28"/>
          <w:szCs w:val="28"/>
          <w:lang w:val="kk-KZ"/>
        </w:rPr>
        <w:t>ы</w:t>
      </w:r>
      <w:r w:rsidRPr="001464D5">
        <w:rPr>
          <w:rFonts w:ascii="Times New Roman" w:hAnsi="Times New Roman"/>
          <w:sz w:val="28"/>
          <w:szCs w:val="28"/>
          <w:lang w:val="kk-KZ"/>
        </w:rPr>
        <w:t xml:space="preserve"> зерттелді, ол </w:t>
      </w:r>
      <w:r w:rsidR="00372A87" w:rsidRPr="001464D5">
        <w:rPr>
          <w:rFonts w:ascii="Times New Roman" w:hAnsi="Times New Roman"/>
          <w:sz w:val="28"/>
          <w:szCs w:val="28"/>
          <w:lang w:val="kk-KZ"/>
        </w:rPr>
        <w:t>Қ</w:t>
      </w:r>
      <w:r w:rsidRPr="001464D5">
        <w:rPr>
          <w:rFonts w:ascii="Times New Roman" w:hAnsi="Times New Roman"/>
          <w:sz w:val="28"/>
          <w:szCs w:val="28"/>
          <w:lang w:val="kk-KZ"/>
        </w:rPr>
        <w:t>азақстанд</w:t>
      </w:r>
      <w:r w:rsidR="00372A87" w:rsidRPr="001464D5">
        <w:rPr>
          <w:rFonts w:ascii="Times New Roman" w:hAnsi="Times New Roman"/>
          <w:sz w:val="28"/>
          <w:szCs w:val="28"/>
          <w:lang w:val="kk-KZ"/>
        </w:rPr>
        <w:t>а кездесетін</w:t>
      </w:r>
      <w:r w:rsidRPr="001464D5">
        <w:rPr>
          <w:rFonts w:ascii="Times New Roman" w:hAnsi="Times New Roman"/>
          <w:sz w:val="28"/>
          <w:szCs w:val="28"/>
          <w:lang w:val="kk-KZ"/>
        </w:rPr>
        <w:t xml:space="preserve"> </w:t>
      </w:r>
      <w:r w:rsidRPr="001464D5">
        <w:rPr>
          <w:rFonts w:ascii="Times New Roman" w:hAnsi="Times New Roman"/>
          <w:i/>
          <w:iCs/>
          <w:sz w:val="28"/>
          <w:szCs w:val="28"/>
          <w:lang w:val="kk-KZ"/>
        </w:rPr>
        <w:t>E. amylovora</w:t>
      </w:r>
      <w:r w:rsidRPr="001464D5">
        <w:rPr>
          <w:rFonts w:ascii="Times New Roman" w:hAnsi="Times New Roman"/>
          <w:sz w:val="28"/>
          <w:szCs w:val="28"/>
          <w:lang w:val="kk-KZ"/>
        </w:rPr>
        <w:t xml:space="preserve"> патогені</w:t>
      </w:r>
      <w:r w:rsidR="00372A87" w:rsidRPr="001464D5">
        <w:rPr>
          <w:rFonts w:ascii="Times New Roman" w:hAnsi="Times New Roman"/>
          <w:sz w:val="28"/>
          <w:szCs w:val="28"/>
          <w:lang w:val="kk-KZ"/>
        </w:rPr>
        <w:t>нің</w:t>
      </w:r>
      <w:r w:rsidRPr="001464D5">
        <w:rPr>
          <w:rFonts w:ascii="Times New Roman" w:hAnsi="Times New Roman"/>
          <w:sz w:val="28"/>
          <w:szCs w:val="28"/>
          <w:lang w:val="kk-KZ"/>
        </w:rPr>
        <w:t xml:space="preserve"> изолятына қарсы белсенділігі</w:t>
      </w:r>
      <w:r w:rsidR="005F36AB" w:rsidRPr="001464D5">
        <w:rPr>
          <w:rFonts w:ascii="Times New Roman" w:hAnsi="Times New Roman"/>
          <w:sz w:val="28"/>
          <w:szCs w:val="28"/>
          <w:lang w:val="kk-KZ"/>
        </w:rPr>
        <w:t xml:space="preserve"> бар екені </w:t>
      </w:r>
      <w:r w:rsidR="005C2A95">
        <w:rPr>
          <w:rFonts w:ascii="Times New Roman" w:hAnsi="Times New Roman"/>
          <w:sz w:val="28"/>
          <w:szCs w:val="28"/>
          <w:lang w:val="kk-KZ"/>
        </w:rPr>
        <w:t>анықталды</w:t>
      </w:r>
      <w:r w:rsidRPr="001464D5">
        <w:rPr>
          <w:rFonts w:ascii="Times New Roman" w:hAnsi="Times New Roman"/>
          <w:sz w:val="28"/>
          <w:szCs w:val="28"/>
          <w:lang w:val="kk-KZ"/>
        </w:rPr>
        <w:t>.</w:t>
      </w:r>
    </w:p>
    <w:p w14:paraId="610CB0C0" w14:textId="77777777" w:rsidR="00B1401D" w:rsidRPr="00E158CE" w:rsidRDefault="0077105D" w:rsidP="00B1401D">
      <w:pPr>
        <w:spacing w:after="0" w:line="240" w:lineRule="auto"/>
        <w:ind w:firstLine="567"/>
        <w:jc w:val="both"/>
        <w:rPr>
          <w:rFonts w:ascii="Times New Roman" w:hAnsi="Times New Roman"/>
          <w:sz w:val="28"/>
          <w:szCs w:val="28"/>
          <w:lang w:val="kk-KZ"/>
        </w:rPr>
      </w:pPr>
      <w:r w:rsidRPr="00321D3C">
        <w:rPr>
          <w:rFonts w:ascii="Times New Roman" w:hAnsi="Times New Roman"/>
          <w:b/>
          <w:sz w:val="28"/>
          <w:szCs w:val="28"/>
          <w:lang w:val="kk-KZ"/>
        </w:rPr>
        <w:t>Зерттеу тақырыбының өзектілігі.</w:t>
      </w:r>
      <w:r w:rsidRPr="00321D3C">
        <w:rPr>
          <w:rFonts w:ascii="Times New Roman" w:hAnsi="Times New Roman"/>
          <w:sz w:val="28"/>
          <w:szCs w:val="28"/>
          <w:lang w:val="kk-KZ"/>
        </w:rPr>
        <w:t xml:space="preserve"> </w:t>
      </w:r>
      <w:r w:rsidR="00B1401D" w:rsidRPr="007F5538">
        <w:rPr>
          <w:rFonts w:ascii="Times New Roman" w:hAnsi="Times New Roman"/>
          <w:sz w:val="28"/>
          <w:szCs w:val="28"/>
          <w:lang w:val="kk-KZ"/>
        </w:rPr>
        <w:t xml:space="preserve">Соңғы жылдары Қазақстанның жеміс </w:t>
      </w:r>
      <w:r w:rsidR="00B1401D">
        <w:rPr>
          <w:rFonts w:ascii="Times New Roman" w:hAnsi="Times New Roman"/>
          <w:sz w:val="28"/>
          <w:szCs w:val="28"/>
          <w:lang w:val="kk-KZ"/>
        </w:rPr>
        <w:t>шаруашылығында</w:t>
      </w:r>
      <w:r w:rsidR="00B1401D" w:rsidRPr="007F5538">
        <w:rPr>
          <w:rFonts w:ascii="Times New Roman" w:hAnsi="Times New Roman"/>
          <w:sz w:val="28"/>
          <w:szCs w:val="28"/>
          <w:lang w:val="kk-KZ"/>
        </w:rPr>
        <w:t xml:space="preserve"> карантиндік </w:t>
      </w:r>
      <w:r w:rsidR="00B1401D">
        <w:rPr>
          <w:rFonts w:ascii="Times New Roman" w:hAnsi="Times New Roman"/>
          <w:sz w:val="28"/>
          <w:szCs w:val="28"/>
          <w:lang w:val="kk-KZ"/>
        </w:rPr>
        <w:t>дәрежесі</w:t>
      </w:r>
      <w:r w:rsidR="00B1401D" w:rsidRPr="007F5538">
        <w:rPr>
          <w:rFonts w:ascii="Times New Roman" w:hAnsi="Times New Roman"/>
          <w:sz w:val="28"/>
          <w:szCs w:val="28"/>
          <w:lang w:val="kk-KZ"/>
        </w:rPr>
        <w:t xml:space="preserve"> бар аса қауіпті аурулардың бірі болып саналатын бактериялық күйік сияқты аурудан туындаған күрделі </w:t>
      </w:r>
      <w:r w:rsidR="00B1401D">
        <w:rPr>
          <w:rFonts w:ascii="Times New Roman" w:hAnsi="Times New Roman"/>
          <w:sz w:val="28"/>
          <w:szCs w:val="28"/>
          <w:lang w:val="kk-KZ"/>
        </w:rPr>
        <w:t>мәселелер</w:t>
      </w:r>
      <w:r w:rsidR="00B1401D" w:rsidRPr="007F5538">
        <w:rPr>
          <w:rFonts w:ascii="Times New Roman" w:hAnsi="Times New Roman"/>
          <w:sz w:val="28"/>
          <w:szCs w:val="28"/>
          <w:lang w:val="kk-KZ"/>
        </w:rPr>
        <w:t xml:space="preserve"> қалыптасты. Зияндылық дәрежесі бойынша жеміс ағаштарын</w:t>
      </w:r>
      <w:r w:rsidR="00B1401D">
        <w:rPr>
          <w:rFonts w:ascii="Times New Roman" w:hAnsi="Times New Roman"/>
          <w:sz w:val="28"/>
          <w:szCs w:val="28"/>
          <w:lang w:val="kk-KZ"/>
        </w:rPr>
        <w:t>да кездесетін</w:t>
      </w:r>
      <w:r w:rsidR="00B1401D" w:rsidRPr="007F5538">
        <w:rPr>
          <w:rFonts w:ascii="Times New Roman" w:hAnsi="Times New Roman"/>
          <w:sz w:val="28"/>
          <w:szCs w:val="28"/>
          <w:lang w:val="kk-KZ"/>
        </w:rPr>
        <w:t xml:space="preserve"> белгілі аурулар</w:t>
      </w:r>
      <w:r w:rsidR="00B1401D">
        <w:rPr>
          <w:rFonts w:ascii="Times New Roman" w:hAnsi="Times New Roman"/>
          <w:sz w:val="28"/>
          <w:szCs w:val="28"/>
          <w:lang w:val="kk-KZ"/>
        </w:rPr>
        <w:t>д</w:t>
      </w:r>
      <w:r w:rsidR="00B1401D" w:rsidRPr="007F5538">
        <w:rPr>
          <w:rFonts w:ascii="Times New Roman" w:hAnsi="Times New Roman"/>
          <w:sz w:val="28"/>
          <w:szCs w:val="28"/>
          <w:lang w:val="kk-KZ"/>
        </w:rPr>
        <w:t>ың ешқайсысы онымен салыстыр</w:t>
      </w:r>
      <w:r w:rsidR="00B1401D">
        <w:rPr>
          <w:rFonts w:ascii="Times New Roman" w:hAnsi="Times New Roman"/>
          <w:sz w:val="28"/>
          <w:szCs w:val="28"/>
          <w:lang w:val="kk-KZ"/>
        </w:rPr>
        <w:t>уғ</w:t>
      </w:r>
      <w:r w:rsidR="00B1401D" w:rsidRPr="007F5538">
        <w:rPr>
          <w:rFonts w:ascii="Times New Roman" w:hAnsi="Times New Roman"/>
          <w:sz w:val="28"/>
          <w:szCs w:val="28"/>
          <w:lang w:val="kk-KZ"/>
        </w:rPr>
        <w:t xml:space="preserve">а </w:t>
      </w:r>
      <w:r w:rsidR="00B1401D">
        <w:rPr>
          <w:rFonts w:ascii="Times New Roman" w:hAnsi="Times New Roman"/>
          <w:sz w:val="28"/>
          <w:szCs w:val="28"/>
          <w:lang w:val="kk-KZ"/>
        </w:rPr>
        <w:t>келмейді</w:t>
      </w:r>
      <w:r w:rsidR="00B1401D" w:rsidRPr="007F5538">
        <w:rPr>
          <w:rFonts w:ascii="Times New Roman" w:hAnsi="Times New Roman"/>
          <w:sz w:val="28"/>
          <w:szCs w:val="28"/>
          <w:lang w:val="kk-KZ"/>
        </w:rPr>
        <w:t>. Осы ауру</w:t>
      </w:r>
      <w:r w:rsidR="00B1401D">
        <w:rPr>
          <w:rFonts w:ascii="Times New Roman" w:hAnsi="Times New Roman"/>
          <w:sz w:val="28"/>
          <w:szCs w:val="28"/>
          <w:lang w:val="kk-KZ"/>
        </w:rPr>
        <w:t>мен</w:t>
      </w:r>
      <w:r w:rsidR="00B1401D" w:rsidRPr="007F5538">
        <w:rPr>
          <w:rFonts w:ascii="Times New Roman" w:hAnsi="Times New Roman"/>
          <w:sz w:val="28"/>
          <w:szCs w:val="28"/>
          <w:lang w:val="kk-KZ"/>
        </w:rPr>
        <w:t xml:space="preserve"> зақымдану нәтижесінде </w:t>
      </w:r>
      <w:r w:rsidR="00B1401D">
        <w:rPr>
          <w:rFonts w:ascii="Times New Roman" w:hAnsi="Times New Roman"/>
          <w:sz w:val="28"/>
          <w:szCs w:val="28"/>
          <w:lang w:val="kk-KZ"/>
        </w:rPr>
        <w:t xml:space="preserve">жеміс ағаштарының </w:t>
      </w:r>
      <w:r w:rsidR="00B1401D" w:rsidRPr="007F5538">
        <w:rPr>
          <w:rFonts w:ascii="Times New Roman" w:hAnsi="Times New Roman"/>
          <w:sz w:val="28"/>
          <w:szCs w:val="28"/>
          <w:lang w:val="kk-KZ"/>
        </w:rPr>
        <w:t xml:space="preserve">жас </w:t>
      </w:r>
      <w:r w:rsidR="00B1401D">
        <w:rPr>
          <w:rFonts w:ascii="Times New Roman" w:hAnsi="Times New Roman"/>
          <w:sz w:val="28"/>
          <w:szCs w:val="28"/>
          <w:lang w:val="kk-KZ"/>
        </w:rPr>
        <w:t>көшеттері</w:t>
      </w:r>
      <w:r w:rsidR="00B1401D" w:rsidRPr="007F5538">
        <w:rPr>
          <w:rFonts w:ascii="Times New Roman" w:hAnsi="Times New Roman"/>
          <w:sz w:val="28"/>
          <w:szCs w:val="28"/>
          <w:lang w:val="kk-KZ"/>
        </w:rPr>
        <w:t xml:space="preserve"> </w:t>
      </w:r>
      <w:r w:rsidR="00B1401D">
        <w:rPr>
          <w:rFonts w:ascii="Times New Roman" w:hAnsi="Times New Roman"/>
          <w:sz w:val="28"/>
          <w:szCs w:val="28"/>
          <w:lang w:val="kk-KZ"/>
        </w:rPr>
        <w:t>небәрі 1</w:t>
      </w:r>
      <w:r w:rsidR="00B1401D" w:rsidRPr="007F5538">
        <w:rPr>
          <w:rFonts w:ascii="Times New Roman" w:hAnsi="Times New Roman"/>
          <w:sz w:val="28"/>
          <w:szCs w:val="28"/>
          <w:lang w:val="kk-KZ"/>
        </w:rPr>
        <w:t xml:space="preserve"> маусымда, </w:t>
      </w:r>
      <w:r w:rsidR="00B1401D">
        <w:rPr>
          <w:rFonts w:ascii="Times New Roman" w:hAnsi="Times New Roman"/>
          <w:sz w:val="28"/>
          <w:szCs w:val="28"/>
          <w:lang w:val="kk-KZ"/>
        </w:rPr>
        <w:t xml:space="preserve">ал </w:t>
      </w:r>
      <w:r w:rsidR="00B1401D" w:rsidRPr="007F5538">
        <w:rPr>
          <w:rFonts w:ascii="Times New Roman" w:hAnsi="Times New Roman"/>
          <w:sz w:val="28"/>
          <w:szCs w:val="28"/>
          <w:lang w:val="kk-KZ"/>
        </w:rPr>
        <w:t xml:space="preserve">ескі бақтар 2-3 жылда </w:t>
      </w:r>
      <w:r w:rsidR="00B1401D">
        <w:rPr>
          <w:rFonts w:ascii="Times New Roman" w:hAnsi="Times New Roman"/>
          <w:sz w:val="28"/>
          <w:szCs w:val="28"/>
          <w:lang w:val="kk-KZ"/>
        </w:rPr>
        <w:t>толықтай жойылып кетуі</w:t>
      </w:r>
      <w:r w:rsidR="00B1401D" w:rsidRPr="007F5538">
        <w:rPr>
          <w:rFonts w:ascii="Times New Roman" w:hAnsi="Times New Roman"/>
          <w:sz w:val="28"/>
          <w:szCs w:val="28"/>
          <w:lang w:val="kk-KZ"/>
        </w:rPr>
        <w:t xml:space="preserve"> мүмкін. Экономикалық залал </w:t>
      </w:r>
      <w:r w:rsidR="00B1401D">
        <w:rPr>
          <w:rFonts w:ascii="Times New Roman" w:hAnsi="Times New Roman"/>
          <w:sz w:val="28"/>
          <w:szCs w:val="28"/>
          <w:lang w:val="kk-KZ"/>
        </w:rPr>
        <w:t>өнімнің</w:t>
      </w:r>
      <w:r w:rsidR="00B1401D" w:rsidRPr="007F5538">
        <w:rPr>
          <w:rFonts w:ascii="Times New Roman" w:hAnsi="Times New Roman"/>
          <w:sz w:val="28"/>
          <w:szCs w:val="28"/>
          <w:lang w:val="kk-KZ"/>
        </w:rPr>
        <w:t xml:space="preserve"> азаюы немесе толық жоғалуы, </w:t>
      </w:r>
      <w:r w:rsidR="00B1401D">
        <w:rPr>
          <w:rFonts w:ascii="Times New Roman" w:hAnsi="Times New Roman"/>
          <w:sz w:val="28"/>
          <w:szCs w:val="28"/>
          <w:lang w:val="kk-KZ"/>
        </w:rPr>
        <w:t>қураған</w:t>
      </w:r>
      <w:r w:rsidR="00B1401D" w:rsidRPr="007F5538">
        <w:rPr>
          <w:rFonts w:ascii="Times New Roman" w:hAnsi="Times New Roman"/>
          <w:sz w:val="28"/>
          <w:szCs w:val="28"/>
          <w:lang w:val="kk-KZ"/>
        </w:rPr>
        <w:t xml:space="preserve"> ағаштарды тамырымен жұлу және жаңа бақ </w:t>
      </w:r>
      <w:r w:rsidR="00B1401D">
        <w:rPr>
          <w:rFonts w:ascii="Times New Roman" w:hAnsi="Times New Roman"/>
          <w:sz w:val="28"/>
          <w:szCs w:val="28"/>
          <w:lang w:val="kk-KZ"/>
        </w:rPr>
        <w:t>отырғызу</w:t>
      </w:r>
      <w:r w:rsidR="00B1401D" w:rsidRPr="007F5538">
        <w:rPr>
          <w:rFonts w:ascii="Times New Roman" w:hAnsi="Times New Roman"/>
          <w:sz w:val="28"/>
          <w:szCs w:val="28"/>
          <w:lang w:val="kk-KZ"/>
        </w:rPr>
        <w:t xml:space="preserve"> шығындарынан көрінеді. Алмұрт негізінен осы ауруға бейім, бірақ ауру алма, долана, айва</w:t>
      </w:r>
      <w:r w:rsidR="00B1401D">
        <w:rPr>
          <w:rFonts w:ascii="Times New Roman" w:hAnsi="Times New Roman"/>
          <w:sz w:val="28"/>
          <w:szCs w:val="28"/>
          <w:lang w:val="kk-KZ"/>
        </w:rPr>
        <w:t xml:space="preserve"> және шетен сияқты өсімдіктерге</w:t>
      </w:r>
      <w:r w:rsidR="00B1401D" w:rsidRPr="00321D3C">
        <w:rPr>
          <w:rFonts w:ascii="Times New Roman" w:hAnsi="Times New Roman"/>
          <w:sz w:val="28"/>
          <w:szCs w:val="28"/>
          <w:lang w:val="kk-KZ"/>
        </w:rPr>
        <w:t xml:space="preserve"> </w:t>
      </w:r>
      <w:r w:rsidR="00B1401D" w:rsidRPr="007F5538">
        <w:rPr>
          <w:rFonts w:ascii="Times New Roman" w:hAnsi="Times New Roman"/>
          <w:sz w:val="28"/>
          <w:szCs w:val="28"/>
          <w:lang w:val="kk-KZ"/>
        </w:rPr>
        <w:t>де әсер ету</w:t>
      </w:r>
      <w:r w:rsidR="00B1401D">
        <w:rPr>
          <w:rFonts w:ascii="Times New Roman" w:hAnsi="Times New Roman"/>
          <w:sz w:val="28"/>
          <w:szCs w:val="28"/>
          <w:lang w:val="kk-KZ"/>
        </w:rPr>
        <w:t>де</w:t>
      </w:r>
      <w:r w:rsidR="00B1401D" w:rsidRPr="007F5538">
        <w:rPr>
          <w:rFonts w:ascii="Times New Roman" w:hAnsi="Times New Roman"/>
          <w:sz w:val="28"/>
          <w:szCs w:val="28"/>
          <w:lang w:val="kk-KZ"/>
        </w:rPr>
        <w:t xml:space="preserve">. Өкінішке орай, аурудың ауқымы жылдан жылға кеңейіп келеді. </w:t>
      </w:r>
      <w:r w:rsidR="00B1401D" w:rsidRPr="00EB6BEC">
        <w:rPr>
          <w:rFonts w:ascii="Times New Roman" w:hAnsi="Times New Roman"/>
          <w:sz w:val="28"/>
          <w:szCs w:val="28"/>
          <w:lang w:val="kk-KZ"/>
        </w:rPr>
        <w:t>Раушангүлділер тұқымдасына жататын барлық жемісті ағаштар мен бұталы өсімдіктерге зиян келті</w:t>
      </w:r>
      <w:r w:rsidR="00B1401D">
        <w:rPr>
          <w:rFonts w:ascii="Times New Roman" w:hAnsi="Times New Roman"/>
          <w:sz w:val="28"/>
          <w:szCs w:val="28"/>
          <w:lang w:val="kk-KZ"/>
        </w:rPr>
        <w:t>руі мүмкін.</w:t>
      </w:r>
    </w:p>
    <w:p w14:paraId="0E3B399C" w14:textId="49FCAA4E" w:rsidR="00B1401D" w:rsidRPr="00BD337A" w:rsidRDefault="00B1401D" w:rsidP="00B1401D">
      <w:pPr>
        <w:spacing w:after="0" w:line="240" w:lineRule="auto"/>
        <w:ind w:firstLine="567"/>
        <w:jc w:val="both"/>
        <w:rPr>
          <w:rFonts w:ascii="Times New Roman" w:hAnsi="Times New Roman"/>
          <w:sz w:val="28"/>
          <w:szCs w:val="28"/>
          <w:lang w:val="kk-KZ"/>
        </w:rPr>
      </w:pPr>
      <w:r w:rsidRPr="00BD337A">
        <w:rPr>
          <w:rFonts w:ascii="Times New Roman" w:hAnsi="Times New Roman"/>
          <w:sz w:val="28"/>
          <w:szCs w:val="28"/>
          <w:lang w:val="kk-KZ"/>
        </w:rPr>
        <w:t xml:space="preserve">Қазіргі уақытта </w:t>
      </w:r>
      <w:r w:rsidRPr="009E4D31">
        <w:rPr>
          <w:rFonts w:ascii="Times New Roman" w:hAnsi="Times New Roman"/>
          <w:i/>
          <w:iCs/>
          <w:sz w:val="28"/>
          <w:szCs w:val="28"/>
          <w:lang w:val="kk-KZ"/>
        </w:rPr>
        <w:t>E. amylovora</w:t>
      </w:r>
      <w:r w:rsidRPr="00BD337A">
        <w:rPr>
          <w:rFonts w:ascii="Times New Roman" w:hAnsi="Times New Roman"/>
          <w:sz w:val="28"/>
          <w:szCs w:val="28"/>
          <w:lang w:val="kk-KZ"/>
        </w:rPr>
        <w:t xml:space="preserve"> </w:t>
      </w:r>
      <w:r>
        <w:rPr>
          <w:rFonts w:ascii="Times New Roman" w:hAnsi="Times New Roman"/>
          <w:sz w:val="28"/>
          <w:szCs w:val="28"/>
          <w:lang w:val="kk-KZ"/>
        </w:rPr>
        <w:t>бактериялық</w:t>
      </w:r>
      <w:r w:rsidRPr="00BD337A">
        <w:rPr>
          <w:rFonts w:ascii="Times New Roman" w:hAnsi="Times New Roman"/>
          <w:sz w:val="28"/>
          <w:szCs w:val="28"/>
          <w:lang w:val="kk-KZ"/>
        </w:rPr>
        <w:t xml:space="preserve"> күйік қоздырғышына қарсы тиімді шаралар жоқ. Химиялық бақылау әдістері инфекцияның дамуын азайту үшін </w:t>
      </w:r>
      <w:r>
        <w:rPr>
          <w:rFonts w:ascii="Times New Roman" w:hAnsi="Times New Roman"/>
          <w:sz w:val="28"/>
          <w:szCs w:val="28"/>
          <w:lang w:val="kk-KZ"/>
        </w:rPr>
        <w:t xml:space="preserve">ғана </w:t>
      </w:r>
      <w:r w:rsidRPr="00BD337A">
        <w:rPr>
          <w:rFonts w:ascii="Times New Roman" w:hAnsi="Times New Roman"/>
          <w:sz w:val="28"/>
          <w:szCs w:val="28"/>
          <w:lang w:val="kk-KZ"/>
        </w:rPr>
        <w:t xml:space="preserve">қолданылады. </w:t>
      </w:r>
      <w:r>
        <w:rPr>
          <w:rFonts w:ascii="Times New Roman" w:hAnsi="Times New Roman"/>
          <w:sz w:val="28"/>
          <w:szCs w:val="28"/>
          <w:lang w:val="kk-KZ"/>
        </w:rPr>
        <w:t xml:space="preserve">Бактериялық </w:t>
      </w:r>
      <w:r w:rsidRPr="00BD337A">
        <w:rPr>
          <w:rFonts w:ascii="Times New Roman" w:hAnsi="Times New Roman"/>
          <w:sz w:val="28"/>
          <w:szCs w:val="28"/>
          <w:lang w:val="kk-KZ"/>
        </w:rPr>
        <w:t xml:space="preserve">күйік қоздырғышына </w:t>
      </w:r>
      <w:r>
        <w:rPr>
          <w:rFonts w:ascii="Times New Roman" w:hAnsi="Times New Roman"/>
          <w:sz w:val="28"/>
          <w:szCs w:val="28"/>
          <w:lang w:val="kk-KZ"/>
        </w:rPr>
        <w:t>қ</w:t>
      </w:r>
      <w:r w:rsidRPr="00BD337A">
        <w:rPr>
          <w:rFonts w:ascii="Times New Roman" w:hAnsi="Times New Roman"/>
          <w:sz w:val="28"/>
          <w:szCs w:val="28"/>
          <w:lang w:val="kk-KZ"/>
        </w:rPr>
        <w:t xml:space="preserve">ұрамында мыс бар фунгицидтерден басқа </w:t>
      </w:r>
      <w:r>
        <w:rPr>
          <w:rFonts w:ascii="Times New Roman" w:hAnsi="Times New Roman"/>
          <w:sz w:val="28"/>
          <w:szCs w:val="28"/>
          <w:lang w:val="kk-KZ"/>
        </w:rPr>
        <w:t xml:space="preserve">ештеңе </w:t>
      </w:r>
      <w:r w:rsidRPr="00BD337A">
        <w:rPr>
          <w:rFonts w:ascii="Times New Roman" w:hAnsi="Times New Roman"/>
          <w:sz w:val="28"/>
          <w:szCs w:val="28"/>
          <w:lang w:val="kk-KZ"/>
        </w:rPr>
        <w:t xml:space="preserve">әсер етпейді. </w:t>
      </w:r>
      <w:r>
        <w:rPr>
          <w:rFonts w:ascii="Times New Roman" w:hAnsi="Times New Roman"/>
          <w:sz w:val="28"/>
          <w:szCs w:val="28"/>
          <w:lang w:val="kk-KZ"/>
        </w:rPr>
        <w:t xml:space="preserve">Бұл ауруымен </w:t>
      </w:r>
      <w:r w:rsidRPr="00BD337A">
        <w:rPr>
          <w:rFonts w:ascii="Times New Roman" w:hAnsi="Times New Roman"/>
          <w:sz w:val="28"/>
          <w:szCs w:val="28"/>
          <w:lang w:val="kk-KZ"/>
        </w:rPr>
        <w:t>күресу шараларына қатысты әдебиет</w:t>
      </w:r>
      <w:r>
        <w:rPr>
          <w:rFonts w:ascii="Times New Roman" w:hAnsi="Times New Roman"/>
          <w:sz w:val="28"/>
          <w:szCs w:val="28"/>
          <w:lang w:val="kk-KZ"/>
        </w:rPr>
        <w:t xml:space="preserve"> көздерінде</w:t>
      </w:r>
      <w:r w:rsidRPr="00BD337A">
        <w:rPr>
          <w:rFonts w:ascii="Times New Roman" w:hAnsi="Times New Roman"/>
          <w:sz w:val="28"/>
          <w:szCs w:val="28"/>
          <w:lang w:val="kk-KZ"/>
        </w:rPr>
        <w:t xml:space="preserve"> бүршік жарылуының басында, гүлдену алдында және одан кейін</w:t>
      </w:r>
      <w:r>
        <w:rPr>
          <w:rFonts w:ascii="Times New Roman" w:hAnsi="Times New Roman"/>
          <w:sz w:val="28"/>
          <w:szCs w:val="28"/>
          <w:lang w:val="kk-KZ"/>
        </w:rPr>
        <w:t xml:space="preserve">, </w:t>
      </w:r>
      <w:r w:rsidRPr="00BD337A">
        <w:rPr>
          <w:rFonts w:ascii="Times New Roman" w:hAnsi="Times New Roman"/>
          <w:sz w:val="28"/>
          <w:szCs w:val="28"/>
          <w:lang w:val="kk-KZ"/>
        </w:rPr>
        <w:t xml:space="preserve">егін жинағаннан кейін ағаштарды 0,5-1% Бордо сұйықтығымен немесе 0,3% мыс хлоридімен бүрку </w:t>
      </w:r>
      <w:r>
        <w:rPr>
          <w:rFonts w:ascii="Times New Roman" w:hAnsi="Times New Roman"/>
          <w:sz w:val="28"/>
          <w:szCs w:val="28"/>
          <w:lang w:val="kk-KZ"/>
        </w:rPr>
        <w:t xml:space="preserve">ғана </w:t>
      </w:r>
      <w:r w:rsidRPr="00BD337A">
        <w:rPr>
          <w:rFonts w:ascii="Times New Roman" w:hAnsi="Times New Roman"/>
          <w:sz w:val="28"/>
          <w:szCs w:val="28"/>
          <w:lang w:val="kk-KZ"/>
        </w:rPr>
        <w:t>ұсыныл</w:t>
      </w:r>
      <w:r>
        <w:rPr>
          <w:rFonts w:ascii="Times New Roman" w:hAnsi="Times New Roman"/>
          <w:sz w:val="28"/>
          <w:szCs w:val="28"/>
          <w:lang w:val="kk-KZ"/>
        </w:rPr>
        <w:t>ған</w:t>
      </w:r>
      <w:r w:rsidRPr="00BD337A">
        <w:rPr>
          <w:rFonts w:ascii="Times New Roman" w:hAnsi="Times New Roman"/>
          <w:sz w:val="28"/>
          <w:szCs w:val="28"/>
          <w:lang w:val="kk-KZ"/>
        </w:rPr>
        <w:t xml:space="preserve">. Гүлдену кезінде бүрку </w:t>
      </w:r>
      <w:r>
        <w:rPr>
          <w:rFonts w:ascii="Times New Roman" w:hAnsi="Times New Roman"/>
          <w:sz w:val="28"/>
          <w:szCs w:val="28"/>
          <w:lang w:val="kk-KZ"/>
        </w:rPr>
        <w:t xml:space="preserve">өте </w:t>
      </w:r>
      <w:r w:rsidRPr="00BD337A">
        <w:rPr>
          <w:rFonts w:ascii="Times New Roman" w:hAnsi="Times New Roman"/>
          <w:sz w:val="28"/>
          <w:szCs w:val="28"/>
          <w:lang w:val="kk-KZ"/>
        </w:rPr>
        <w:t xml:space="preserve">тиімді, </w:t>
      </w:r>
      <w:r>
        <w:rPr>
          <w:rFonts w:ascii="Times New Roman" w:hAnsi="Times New Roman"/>
          <w:sz w:val="28"/>
          <w:szCs w:val="28"/>
          <w:lang w:val="kk-KZ"/>
        </w:rPr>
        <w:t xml:space="preserve">бірақ </w:t>
      </w:r>
      <w:r w:rsidRPr="00BD337A">
        <w:rPr>
          <w:rFonts w:ascii="Times New Roman" w:hAnsi="Times New Roman"/>
          <w:sz w:val="28"/>
          <w:szCs w:val="28"/>
          <w:lang w:val="kk-KZ"/>
        </w:rPr>
        <w:t>бақ</w:t>
      </w:r>
      <w:r>
        <w:rPr>
          <w:rFonts w:ascii="Times New Roman" w:hAnsi="Times New Roman"/>
          <w:sz w:val="28"/>
          <w:szCs w:val="28"/>
          <w:lang w:val="kk-KZ"/>
        </w:rPr>
        <w:t>тарда</w:t>
      </w:r>
      <w:r w:rsidRPr="00BD337A">
        <w:rPr>
          <w:rFonts w:ascii="Times New Roman" w:hAnsi="Times New Roman"/>
          <w:sz w:val="28"/>
          <w:szCs w:val="28"/>
          <w:lang w:val="kk-KZ"/>
        </w:rPr>
        <w:t xml:space="preserve"> </w:t>
      </w:r>
      <w:r>
        <w:rPr>
          <w:rFonts w:ascii="Times New Roman" w:hAnsi="Times New Roman"/>
          <w:sz w:val="28"/>
          <w:szCs w:val="28"/>
          <w:lang w:val="kk-KZ"/>
        </w:rPr>
        <w:t>тұрақты түрде</w:t>
      </w:r>
      <w:r w:rsidRPr="00BD337A">
        <w:rPr>
          <w:rFonts w:ascii="Times New Roman" w:hAnsi="Times New Roman"/>
          <w:sz w:val="28"/>
          <w:szCs w:val="28"/>
          <w:lang w:val="kk-KZ"/>
        </w:rPr>
        <w:t xml:space="preserve"> </w:t>
      </w:r>
      <w:r>
        <w:rPr>
          <w:rFonts w:ascii="Times New Roman" w:hAnsi="Times New Roman"/>
          <w:sz w:val="28"/>
          <w:szCs w:val="28"/>
          <w:lang w:val="kk-KZ"/>
        </w:rPr>
        <w:t xml:space="preserve">құрамында </w:t>
      </w:r>
      <w:r w:rsidRPr="00BD337A">
        <w:rPr>
          <w:rFonts w:ascii="Times New Roman" w:hAnsi="Times New Roman"/>
          <w:sz w:val="28"/>
          <w:szCs w:val="28"/>
          <w:lang w:val="kk-KZ"/>
        </w:rPr>
        <w:t>мыс бар препараттар</w:t>
      </w:r>
      <w:r>
        <w:rPr>
          <w:rFonts w:ascii="Times New Roman" w:hAnsi="Times New Roman"/>
          <w:sz w:val="28"/>
          <w:szCs w:val="28"/>
          <w:lang w:val="kk-KZ"/>
        </w:rPr>
        <w:t>ды қолдану</w:t>
      </w:r>
      <w:r w:rsidRPr="00BD337A">
        <w:rPr>
          <w:rFonts w:ascii="Times New Roman" w:hAnsi="Times New Roman"/>
          <w:sz w:val="28"/>
          <w:szCs w:val="28"/>
          <w:lang w:val="kk-KZ"/>
        </w:rPr>
        <w:t xml:space="preserve"> </w:t>
      </w:r>
      <w:r w:rsidRPr="00957AEE">
        <w:rPr>
          <w:rFonts w:ascii="Times New Roman" w:hAnsi="Times New Roman"/>
          <w:i/>
          <w:iCs/>
          <w:sz w:val="28"/>
          <w:szCs w:val="28"/>
          <w:lang w:val="kk-KZ"/>
        </w:rPr>
        <w:t>E. amylovora</w:t>
      </w:r>
      <w:r w:rsidRPr="00BD337A">
        <w:rPr>
          <w:rFonts w:ascii="Times New Roman" w:hAnsi="Times New Roman"/>
          <w:sz w:val="28"/>
          <w:szCs w:val="28"/>
          <w:lang w:val="kk-KZ"/>
        </w:rPr>
        <w:t xml:space="preserve"> бактериясының мутациясына әкеліп, нәтижесінде оның осы қорғаныс әдісіне төзімді </w:t>
      </w:r>
      <w:r>
        <w:rPr>
          <w:rFonts w:ascii="Times New Roman" w:hAnsi="Times New Roman"/>
          <w:sz w:val="28"/>
          <w:szCs w:val="28"/>
          <w:lang w:val="kk-KZ"/>
        </w:rPr>
        <w:t>түрлері</w:t>
      </w:r>
      <w:r w:rsidRPr="00BD337A">
        <w:rPr>
          <w:rFonts w:ascii="Times New Roman" w:hAnsi="Times New Roman"/>
          <w:sz w:val="28"/>
          <w:szCs w:val="28"/>
          <w:lang w:val="kk-KZ"/>
        </w:rPr>
        <w:t xml:space="preserve"> пайда бол</w:t>
      </w:r>
      <w:r>
        <w:rPr>
          <w:rFonts w:ascii="Times New Roman" w:hAnsi="Times New Roman"/>
          <w:sz w:val="28"/>
          <w:szCs w:val="28"/>
          <w:lang w:val="kk-KZ"/>
        </w:rPr>
        <w:t>ған.</w:t>
      </w:r>
      <w:r w:rsidRPr="00BD337A">
        <w:rPr>
          <w:rFonts w:ascii="Times New Roman" w:hAnsi="Times New Roman"/>
          <w:sz w:val="28"/>
          <w:szCs w:val="28"/>
          <w:lang w:val="kk-KZ"/>
        </w:rPr>
        <w:t xml:space="preserve"> Патоген популяциясын төмендетудің балама </w:t>
      </w:r>
      <w:r>
        <w:rPr>
          <w:rFonts w:ascii="Times New Roman" w:hAnsi="Times New Roman"/>
          <w:sz w:val="28"/>
          <w:szCs w:val="28"/>
          <w:lang w:val="kk-KZ"/>
        </w:rPr>
        <w:t xml:space="preserve">және ең тиімді </w:t>
      </w:r>
      <w:r w:rsidRPr="00BD337A">
        <w:rPr>
          <w:rFonts w:ascii="Times New Roman" w:hAnsi="Times New Roman"/>
          <w:sz w:val="28"/>
          <w:szCs w:val="28"/>
          <w:lang w:val="kk-KZ"/>
        </w:rPr>
        <w:t>тәсіл</w:t>
      </w:r>
      <w:r>
        <w:rPr>
          <w:rFonts w:ascii="Times New Roman" w:hAnsi="Times New Roman"/>
          <w:sz w:val="28"/>
          <w:szCs w:val="28"/>
          <w:lang w:val="kk-KZ"/>
        </w:rPr>
        <w:t xml:space="preserve">і - </w:t>
      </w:r>
      <w:r w:rsidRPr="00BD337A">
        <w:rPr>
          <w:rFonts w:ascii="Times New Roman" w:hAnsi="Times New Roman"/>
          <w:sz w:val="28"/>
          <w:szCs w:val="28"/>
          <w:lang w:val="kk-KZ"/>
        </w:rPr>
        <w:t xml:space="preserve">биологиялық </w:t>
      </w:r>
      <w:r>
        <w:rPr>
          <w:rFonts w:ascii="Times New Roman" w:hAnsi="Times New Roman"/>
          <w:sz w:val="28"/>
          <w:szCs w:val="28"/>
          <w:lang w:val="kk-KZ"/>
        </w:rPr>
        <w:lastRenderedPageBreak/>
        <w:t>өнімдерді</w:t>
      </w:r>
      <w:r w:rsidRPr="00BD337A">
        <w:rPr>
          <w:rFonts w:ascii="Times New Roman" w:hAnsi="Times New Roman"/>
          <w:sz w:val="28"/>
          <w:szCs w:val="28"/>
          <w:lang w:val="kk-KZ"/>
        </w:rPr>
        <w:t xml:space="preserve"> қолдану. </w:t>
      </w:r>
      <w:r>
        <w:rPr>
          <w:rFonts w:ascii="Times New Roman" w:hAnsi="Times New Roman"/>
          <w:sz w:val="28"/>
          <w:szCs w:val="28"/>
          <w:lang w:val="kk-KZ"/>
        </w:rPr>
        <w:t xml:space="preserve">Бұл әдістің ең басты артықшылығы қоршаған орта мен ондағы биотаға ешқайдай зиянды әсері жоқ. Себебі, белсенді антагонист штамдар сол эпифитті ортадан бөлініп алынады. </w:t>
      </w:r>
      <w:r w:rsidRPr="00BD337A">
        <w:rPr>
          <w:rFonts w:ascii="Times New Roman" w:hAnsi="Times New Roman"/>
          <w:sz w:val="28"/>
          <w:szCs w:val="28"/>
          <w:lang w:val="kk-KZ"/>
        </w:rPr>
        <w:t xml:space="preserve">Сондықтан, соңғы жылдары </w:t>
      </w:r>
      <w:r>
        <w:rPr>
          <w:rFonts w:ascii="Times New Roman" w:hAnsi="Times New Roman"/>
          <w:sz w:val="28"/>
          <w:szCs w:val="28"/>
          <w:lang w:val="kk-KZ"/>
        </w:rPr>
        <w:t xml:space="preserve">дүниежүзінде, соның ішінде біздің елімізде </w:t>
      </w:r>
      <w:r w:rsidRPr="00BD337A">
        <w:rPr>
          <w:rFonts w:ascii="Times New Roman" w:hAnsi="Times New Roman"/>
          <w:sz w:val="28"/>
          <w:szCs w:val="28"/>
          <w:lang w:val="kk-KZ"/>
        </w:rPr>
        <w:t>бактериялық күйік</w:t>
      </w:r>
      <w:r>
        <w:rPr>
          <w:rFonts w:ascii="Times New Roman" w:hAnsi="Times New Roman"/>
          <w:sz w:val="28"/>
          <w:szCs w:val="28"/>
          <w:lang w:val="kk-KZ"/>
        </w:rPr>
        <w:t xml:space="preserve">пен </w:t>
      </w:r>
      <w:r w:rsidRPr="00BD337A">
        <w:rPr>
          <w:rFonts w:ascii="Times New Roman" w:hAnsi="Times New Roman"/>
          <w:sz w:val="28"/>
          <w:szCs w:val="28"/>
          <w:lang w:val="kk-KZ"/>
        </w:rPr>
        <w:t>күресу шаралары ретінде патогенді тежей</w:t>
      </w:r>
      <w:r>
        <w:rPr>
          <w:rFonts w:ascii="Times New Roman" w:hAnsi="Times New Roman"/>
          <w:sz w:val="28"/>
          <w:szCs w:val="28"/>
          <w:lang w:val="kk-KZ"/>
        </w:rPr>
        <w:t xml:space="preserve"> алатын</w:t>
      </w:r>
      <w:r w:rsidRPr="00BD337A">
        <w:rPr>
          <w:rFonts w:ascii="Times New Roman" w:hAnsi="Times New Roman"/>
          <w:sz w:val="28"/>
          <w:szCs w:val="28"/>
          <w:lang w:val="kk-KZ"/>
        </w:rPr>
        <w:t xml:space="preserve"> бел</w:t>
      </w:r>
      <w:r>
        <w:rPr>
          <w:rFonts w:ascii="Times New Roman" w:hAnsi="Times New Roman"/>
          <w:sz w:val="28"/>
          <w:szCs w:val="28"/>
          <w:lang w:val="kk-KZ"/>
        </w:rPr>
        <w:t>сенді микроорганизмдер</w:t>
      </w:r>
      <w:r w:rsidRPr="00BD337A">
        <w:rPr>
          <w:rFonts w:ascii="Times New Roman" w:hAnsi="Times New Roman"/>
          <w:sz w:val="28"/>
          <w:szCs w:val="28"/>
          <w:lang w:val="kk-KZ"/>
        </w:rPr>
        <w:t xml:space="preserve"> негіз</w:t>
      </w:r>
      <w:r>
        <w:rPr>
          <w:rFonts w:ascii="Times New Roman" w:hAnsi="Times New Roman"/>
          <w:sz w:val="28"/>
          <w:szCs w:val="28"/>
          <w:lang w:val="kk-KZ"/>
        </w:rPr>
        <w:t>індегі</w:t>
      </w:r>
      <w:r w:rsidRPr="00BD337A">
        <w:rPr>
          <w:rFonts w:ascii="Times New Roman" w:hAnsi="Times New Roman"/>
          <w:sz w:val="28"/>
          <w:szCs w:val="28"/>
          <w:lang w:val="kk-KZ"/>
        </w:rPr>
        <w:t xml:space="preserve"> биологиялық өнімдерді алу технологиясын іздеуге және дамытуға көп көңіл бөлін</w:t>
      </w:r>
      <w:r>
        <w:rPr>
          <w:rFonts w:ascii="Times New Roman" w:hAnsi="Times New Roman"/>
          <w:sz w:val="28"/>
          <w:szCs w:val="28"/>
          <w:lang w:val="kk-KZ"/>
        </w:rPr>
        <w:t>у</w:t>
      </w:r>
      <w:r w:rsidRPr="00BD337A">
        <w:rPr>
          <w:rFonts w:ascii="Times New Roman" w:hAnsi="Times New Roman"/>
          <w:sz w:val="28"/>
          <w:szCs w:val="28"/>
          <w:lang w:val="kk-KZ"/>
        </w:rPr>
        <w:t>д</w:t>
      </w:r>
      <w:r>
        <w:rPr>
          <w:rFonts w:ascii="Times New Roman" w:hAnsi="Times New Roman"/>
          <w:sz w:val="28"/>
          <w:szCs w:val="28"/>
          <w:lang w:val="kk-KZ"/>
        </w:rPr>
        <w:t>е</w:t>
      </w:r>
      <w:r w:rsidRPr="00BD337A">
        <w:rPr>
          <w:rFonts w:ascii="Times New Roman" w:hAnsi="Times New Roman"/>
          <w:sz w:val="28"/>
          <w:szCs w:val="28"/>
          <w:lang w:val="kk-KZ"/>
        </w:rPr>
        <w:t>.</w:t>
      </w:r>
    </w:p>
    <w:p w14:paraId="111DDC68" w14:textId="77777777" w:rsidR="00B1401D" w:rsidRDefault="00B1401D" w:rsidP="00B1401D">
      <w:pPr>
        <w:spacing w:after="0" w:line="240" w:lineRule="auto"/>
        <w:ind w:firstLine="567"/>
        <w:jc w:val="both"/>
        <w:rPr>
          <w:rFonts w:ascii="Times New Roman" w:hAnsi="Times New Roman"/>
          <w:sz w:val="28"/>
          <w:szCs w:val="28"/>
          <w:lang w:val="kk-KZ"/>
        </w:rPr>
      </w:pPr>
      <w:r w:rsidRPr="00154324">
        <w:rPr>
          <w:rFonts w:ascii="Times New Roman" w:hAnsi="Times New Roman"/>
          <w:sz w:val="28"/>
          <w:szCs w:val="28"/>
          <w:lang w:val="kk-KZ"/>
        </w:rPr>
        <w:t>Осыған байланысты</w:t>
      </w:r>
      <w:r>
        <w:rPr>
          <w:rFonts w:ascii="Times New Roman" w:hAnsi="Times New Roman"/>
          <w:sz w:val="28"/>
          <w:szCs w:val="28"/>
          <w:lang w:val="kk-KZ"/>
        </w:rPr>
        <w:t>,</w:t>
      </w:r>
      <w:r w:rsidRPr="00154324">
        <w:rPr>
          <w:rFonts w:ascii="Times New Roman" w:hAnsi="Times New Roman"/>
          <w:sz w:val="28"/>
          <w:szCs w:val="28"/>
          <w:lang w:val="kk-KZ"/>
        </w:rPr>
        <w:t xml:space="preserve"> </w:t>
      </w:r>
      <w:r w:rsidRPr="00A47432">
        <w:rPr>
          <w:rFonts w:ascii="Times New Roman" w:hAnsi="Times New Roman"/>
          <w:sz w:val="28"/>
          <w:szCs w:val="28"/>
          <w:lang w:val="kk-KZ"/>
        </w:rPr>
        <w:t>Қазақстанның алма бақтарында</w:t>
      </w:r>
      <w:r>
        <w:rPr>
          <w:rFonts w:ascii="Times New Roman" w:hAnsi="Times New Roman"/>
          <w:sz w:val="28"/>
          <w:szCs w:val="28"/>
          <w:lang w:val="kk-KZ"/>
        </w:rPr>
        <w:t xml:space="preserve">ғы </w:t>
      </w:r>
      <w:r w:rsidRPr="00A47432">
        <w:rPr>
          <w:rFonts w:ascii="Times New Roman" w:hAnsi="Times New Roman"/>
          <w:sz w:val="28"/>
          <w:szCs w:val="28"/>
          <w:lang w:val="kk-KZ"/>
        </w:rPr>
        <w:t xml:space="preserve">бактериялық күйік қоздырғышына қарсы </w:t>
      </w:r>
      <w:r>
        <w:rPr>
          <w:rFonts w:ascii="Times New Roman" w:hAnsi="Times New Roman"/>
          <w:sz w:val="28"/>
          <w:szCs w:val="28"/>
          <w:lang w:val="kk-KZ"/>
        </w:rPr>
        <w:t>ингибиторлық белсенділігі бар</w:t>
      </w:r>
      <w:r w:rsidRPr="00314D16">
        <w:rPr>
          <w:rFonts w:ascii="Times New Roman" w:hAnsi="Times New Roman"/>
          <w:sz w:val="28"/>
          <w:szCs w:val="28"/>
          <w:lang w:val="kk-KZ"/>
        </w:rPr>
        <w:t xml:space="preserve"> </w:t>
      </w:r>
      <w:r w:rsidRPr="00A47432">
        <w:rPr>
          <w:rFonts w:ascii="Times New Roman" w:hAnsi="Times New Roman"/>
          <w:sz w:val="28"/>
          <w:szCs w:val="28"/>
          <w:lang w:val="kk-KZ"/>
        </w:rPr>
        <w:t xml:space="preserve">микроорганизмдерді қолдану </w:t>
      </w:r>
      <w:r>
        <w:rPr>
          <w:rFonts w:ascii="Times New Roman" w:hAnsi="Times New Roman"/>
          <w:sz w:val="28"/>
          <w:szCs w:val="28"/>
          <w:lang w:val="kk-KZ"/>
        </w:rPr>
        <w:t>әдісін</w:t>
      </w:r>
      <w:r w:rsidRPr="00A47432">
        <w:rPr>
          <w:rFonts w:ascii="Times New Roman" w:hAnsi="Times New Roman"/>
          <w:sz w:val="28"/>
          <w:szCs w:val="28"/>
          <w:lang w:val="kk-KZ"/>
        </w:rPr>
        <w:t xml:space="preserve"> </w:t>
      </w:r>
      <w:r>
        <w:rPr>
          <w:rFonts w:ascii="Times New Roman" w:hAnsi="Times New Roman"/>
          <w:sz w:val="28"/>
          <w:szCs w:val="28"/>
          <w:lang w:val="kk-KZ"/>
        </w:rPr>
        <w:t>жасау</w:t>
      </w:r>
      <w:r w:rsidRPr="00A47432">
        <w:rPr>
          <w:rFonts w:ascii="Times New Roman" w:hAnsi="Times New Roman"/>
          <w:sz w:val="28"/>
          <w:szCs w:val="28"/>
          <w:lang w:val="kk-KZ"/>
        </w:rPr>
        <w:t xml:space="preserve"> </w:t>
      </w:r>
      <w:r w:rsidRPr="00321D3C">
        <w:rPr>
          <w:rFonts w:ascii="Times New Roman" w:hAnsi="Times New Roman"/>
          <w:sz w:val="28"/>
          <w:szCs w:val="28"/>
          <w:lang w:val="kk-KZ"/>
        </w:rPr>
        <w:t>өте өзекті болып табылады.</w:t>
      </w:r>
    </w:p>
    <w:p w14:paraId="419D473D" w14:textId="77777777" w:rsidR="00B1401D" w:rsidRPr="00321D3C" w:rsidRDefault="00B1401D" w:rsidP="00B1401D">
      <w:pPr>
        <w:spacing w:after="0" w:line="240" w:lineRule="auto"/>
        <w:ind w:firstLine="567"/>
        <w:jc w:val="both"/>
        <w:rPr>
          <w:rFonts w:ascii="Times New Roman" w:hAnsi="Times New Roman"/>
          <w:sz w:val="28"/>
          <w:szCs w:val="28"/>
          <w:lang w:val="kk-KZ"/>
        </w:rPr>
      </w:pPr>
      <w:r w:rsidRPr="00321D3C">
        <w:rPr>
          <w:rFonts w:ascii="Times New Roman" w:eastAsia="Times New Roman" w:hAnsi="Times New Roman"/>
          <w:b/>
          <w:bCs/>
          <w:sz w:val="28"/>
          <w:szCs w:val="28"/>
          <w:lang w:val="kk-KZ"/>
        </w:rPr>
        <w:t>Жұмыстың мақсаты</w:t>
      </w:r>
      <w:r w:rsidRPr="001464D5">
        <w:rPr>
          <w:rFonts w:ascii="Times New Roman" w:eastAsia="Times New Roman" w:hAnsi="Times New Roman"/>
          <w:b/>
          <w:bCs/>
          <w:sz w:val="28"/>
          <w:szCs w:val="28"/>
          <w:lang w:val="kk-KZ"/>
        </w:rPr>
        <w:t>:</w:t>
      </w:r>
      <w:r w:rsidRPr="001464D5">
        <w:rPr>
          <w:rFonts w:ascii="Times New Roman" w:hAnsi="Times New Roman"/>
          <w:sz w:val="28"/>
          <w:szCs w:val="28"/>
          <w:lang w:val="kk-KZ"/>
        </w:rPr>
        <w:t xml:space="preserve"> </w:t>
      </w:r>
      <w:r>
        <w:rPr>
          <w:rFonts w:ascii="Times New Roman" w:hAnsi="Times New Roman"/>
          <w:sz w:val="28"/>
          <w:szCs w:val="28"/>
          <w:lang w:val="kk-KZ"/>
        </w:rPr>
        <w:t>Ж</w:t>
      </w:r>
      <w:r w:rsidRPr="001464D5">
        <w:rPr>
          <w:rFonts w:ascii="Times New Roman" w:hAnsi="Times New Roman"/>
          <w:sz w:val="28"/>
          <w:szCs w:val="28"/>
          <w:lang w:val="kk-KZ"/>
        </w:rPr>
        <w:t>еміс дақылдарын</w:t>
      </w:r>
      <w:r>
        <w:rPr>
          <w:rFonts w:ascii="Times New Roman" w:hAnsi="Times New Roman"/>
          <w:sz w:val="28"/>
          <w:szCs w:val="28"/>
          <w:lang w:val="kk-KZ"/>
        </w:rPr>
        <w:t>да кездесетін</w:t>
      </w:r>
      <w:r w:rsidRPr="001464D5">
        <w:rPr>
          <w:rFonts w:ascii="Times New Roman" w:hAnsi="Times New Roman"/>
          <w:sz w:val="28"/>
          <w:szCs w:val="28"/>
          <w:lang w:val="kk-KZ"/>
        </w:rPr>
        <w:t xml:space="preserve"> бактериялық күйік қоздырғышына қарсы</w:t>
      </w:r>
      <w:r w:rsidRPr="00321D3C">
        <w:rPr>
          <w:rFonts w:ascii="Times New Roman" w:hAnsi="Times New Roman"/>
          <w:sz w:val="28"/>
          <w:szCs w:val="28"/>
          <w:lang w:val="kk-KZ"/>
        </w:rPr>
        <w:t xml:space="preserve"> ингибиторлық белсенділігі бар микроорганизмдерді</w:t>
      </w:r>
      <w:r>
        <w:rPr>
          <w:rFonts w:ascii="Times New Roman" w:hAnsi="Times New Roman"/>
          <w:sz w:val="28"/>
          <w:szCs w:val="28"/>
          <w:lang w:val="kk-KZ"/>
        </w:rPr>
        <w:t>ң</w:t>
      </w:r>
      <w:r w:rsidRPr="00321D3C">
        <w:rPr>
          <w:rFonts w:ascii="Times New Roman" w:hAnsi="Times New Roman"/>
          <w:sz w:val="28"/>
          <w:szCs w:val="28"/>
          <w:lang w:val="kk-KZ"/>
        </w:rPr>
        <w:t xml:space="preserve"> тиімділігін </w:t>
      </w:r>
      <w:r>
        <w:rPr>
          <w:rFonts w:ascii="Times New Roman" w:hAnsi="Times New Roman"/>
          <w:sz w:val="28"/>
          <w:szCs w:val="28"/>
          <w:lang w:val="kk-KZ"/>
        </w:rPr>
        <w:t>анықтау</w:t>
      </w:r>
      <w:r w:rsidRPr="00321D3C">
        <w:rPr>
          <w:rFonts w:ascii="Times New Roman" w:hAnsi="Times New Roman"/>
          <w:sz w:val="28"/>
          <w:szCs w:val="28"/>
          <w:lang w:val="kk-KZ"/>
        </w:rPr>
        <w:t xml:space="preserve"> және </w:t>
      </w:r>
      <w:r>
        <w:rPr>
          <w:rFonts w:ascii="Times New Roman" w:hAnsi="Times New Roman"/>
          <w:sz w:val="28"/>
          <w:szCs w:val="28"/>
          <w:lang w:val="kk-KZ"/>
        </w:rPr>
        <w:t xml:space="preserve">олардың </w:t>
      </w:r>
      <w:r w:rsidRPr="00321D3C">
        <w:rPr>
          <w:rFonts w:ascii="Times New Roman" w:hAnsi="Times New Roman"/>
          <w:sz w:val="28"/>
          <w:szCs w:val="28"/>
          <w:lang w:val="kk-KZ"/>
        </w:rPr>
        <w:t xml:space="preserve">қолдану </w:t>
      </w:r>
      <w:r>
        <w:rPr>
          <w:rFonts w:ascii="Times New Roman" w:hAnsi="Times New Roman"/>
          <w:sz w:val="28"/>
          <w:szCs w:val="28"/>
          <w:lang w:val="kk-KZ"/>
        </w:rPr>
        <w:t>әдісін</w:t>
      </w:r>
      <w:r w:rsidRPr="00321D3C">
        <w:rPr>
          <w:rFonts w:ascii="Times New Roman" w:hAnsi="Times New Roman"/>
          <w:sz w:val="28"/>
          <w:szCs w:val="28"/>
          <w:lang w:val="kk-KZ"/>
        </w:rPr>
        <w:t xml:space="preserve"> </w:t>
      </w:r>
      <w:r>
        <w:rPr>
          <w:rFonts w:ascii="Times New Roman" w:hAnsi="Times New Roman"/>
          <w:sz w:val="28"/>
          <w:szCs w:val="28"/>
          <w:lang w:val="kk-KZ"/>
        </w:rPr>
        <w:t>жасау</w:t>
      </w:r>
      <w:r w:rsidRPr="00321D3C">
        <w:rPr>
          <w:rFonts w:ascii="Times New Roman" w:hAnsi="Times New Roman"/>
          <w:sz w:val="28"/>
          <w:szCs w:val="28"/>
          <w:lang w:val="kk-KZ"/>
        </w:rPr>
        <w:t>.</w:t>
      </w:r>
    </w:p>
    <w:p w14:paraId="49C2D79C" w14:textId="77777777" w:rsidR="00B1401D" w:rsidRPr="00321D3C" w:rsidRDefault="00B1401D" w:rsidP="00B1401D">
      <w:pPr>
        <w:spacing w:after="0" w:line="240" w:lineRule="auto"/>
        <w:ind w:firstLine="567"/>
        <w:jc w:val="both"/>
        <w:rPr>
          <w:rFonts w:ascii="Times New Roman" w:eastAsia="Times New Roman" w:hAnsi="Times New Roman"/>
          <w:b/>
          <w:bCs/>
          <w:sz w:val="28"/>
          <w:szCs w:val="28"/>
          <w:lang w:val="kk-KZ"/>
        </w:rPr>
      </w:pPr>
      <w:r w:rsidRPr="00321D3C">
        <w:rPr>
          <w:rFonts w:ascii="Times New Roman" w:eastAsia="Times New Roman" w:hAnsi="Times New Roman"/>
          <w:b/>
          <w:bCs/>
          <w:sz w:val="28"/>
          <w:szCs w:val="28"/>
          <w:lang w:val="kk-KZ"/>
        </w:rPr>
        <w:t>Зерттеу жұмысының міндеттері:</w:t>
      </w:r>
    </w:p>
    <w:p w14:paraId="52D65D74" w14:textId="77777777" w:rsidR="00B1401D" w:rsidRDefault="00B1401D" w:rsidP="00B1401D">
      <w:pPr>
        <w:pStyle w:val="a4"/>
        <w:numPr>
          <w:ilvl w:val="0"/>
          <w:numId w:val="23"/>
        </w:numPr>
        <w:tabs>
          <w:tab w:val="left" w:pos="142"/>
        </w:tabs>
        <w:spacing w:after="0" w:line="240" w:lineRule="auto"/>
        <w:ind w:left="0" w:firstLine="567"/>
        <w:jc w:val="both"/>
        <w:rPr>
          <w:rFonts w:ascii="Times New Roman" w:eastAsia="Times New Roman" w:hAnsi="Times New Roman"/>
          <w:bCs/>
          <w:sz w:val="28"/>
          <w:szCs w:val="28"/>
          <w:lang w:val="kk-KZ"/>
        </w:rPr>
      </w:pPr>
      <w:r w:rsidRPr="00033724">
        <w:rPr>
          <w:rFonts w:ascii="Times New Roman" w:eastAsia="Times New Roman" w:hAnsi="Times New Roman"/>
          <w:bCs/>
          <w:sz w:val="28"/>
          <w:szCs w:val="28"/>
          <w:lang w:val="kk-KZ"/>
        </w:rPr>
        <w:t xml:space="preserve">Қазақстанның әртүрлі экологиялық-географиялық аймақтарындағы жеміс (алма) бақтарына фитосанитарлық мониторинг жүргізу және микроорганизмдердің жаңа штамдарын </w:t>
      </w:r>
      <w:r>
        <w:rPr>
          <w:rFonts w:ascii="Times New Roman" w:eastAsia="Times New Roman" w:hAnsi="Times New Roman"/>
          <w:bCs/>
          <w:sz w:val="28"/>
          <w:szCs w:val="28"/>
          <w:lang w:val="kk-KZ"/>
        </w:rPr>
        <w:t>бөліп алу</w:t>
      </w:r>
      <w:r w:rsidRPr="00033724">
        <w:rPr>
          <w:rFonts w:ascii="Times New Roman" w:eastAsia="Times New Roman" w:hAnsi="Times New Roman"/>
          <w:bCs/>
          <w:sz w:val="28"/>
          <w:szCs w:val="28"/>
          <w:lang w:val="kk-KZ"/>
        </w:rPr>
        <w:t>.</w:t>
      </w:r>
    </w:p>
    <w:p w14:paraId="04CC068F" w14:textId="6EDAE1BC" w:rsidR="00B1401D" w:rsidRPr="00033724" w:rsidRDefault="00B1401D" w:rsidP="00B1401D">
      <w:pPr>
        <w:pStyle w:val="a4"/>
        <w:numPr>
          <w:ilvl w:val="0"/>
          <w:numId w:val="23"/>
        </w:numPr>
        <w:tabs>
          <w:tab w:val="left" w:pos="142"/>
        </w:tabs>
        <w:spacing w:after="0" w:line="240" w:lineRule="auto"/>
        <w:ind w:left="0" w:firstLine="567"/>
        <w:jc w:val="both"/>
        <w:rPr>
          <w:rFonts w:ascii="Times New Roman" w:eastAsia="Times New Roman" w:hAnsi="Times New Roman"/>
          <w:bCs/>
          <w:sz w:val="28"/>
          <w:szCs w:val="28"/>
          <w:lang w:val="kk-KZ"/>
        </w:rPr>
      </w:pPr>
      <w:r w:rsidRPr="00033724">
        <w:rPr>
          <w:rFonts w:ascii="Times New Roman" w:eastAsia="Times New Roman" w:hAnsi="Times New Roman"/>
          <w:i/>
          <w:iCs/>
          <w:sz w:val="28"/>
          <w:szCs w:val="28"/>
          <w:lang w:val="kk-KZ"/>
        </w:rPr>
        <w:t>E. amylovora</w:t>
      </w:r>
      <w:r w:rsidRPr="00033724">
        <w:rPr>
          <w:rFonts w:ascii="Times New Roman" w:eastAsia="Times New Roman" w:hAnsi="Times New Roman"/>
          <w:sz w:val="28"/>
          <w:szCs w:val="28"/>
          <w:lang w:val="kk-KZ"/>
        </w:rPr>
        <w:t xml:space="preserve"> патогеніне қарсы</w:t>
      </w:r>
      <w:r w:rsidRPr="006646D1">
        <w:rPr>
          <w:rFonts w:ascii="Times New Roman" w:hAnsi="Times New Roman"/>
          <w:sz w:val="28"/>
          <w:szCs w:val="28"/>
          <w:lang w:val="kk-KZ"/>
        </w:rPr>
        <w:t xml:space="preserve"> </w:t>
      </w:r>
      <w:r w:rsidR="008A68C9">
        <w:rPr>
          <w:rFonts w:ascii="Times New Roman" w:hAnsi="Times New Roman"/>
          <w:sz w:val="28"/>
          <w:szCs w:val="28"/>
          <w:lang w:val="kk-KZ"/>
        </w:rPr>
        <w:t>антагонистік</w:t>
      </w:r>
      <w:r w:rsidRPr="00321D3C">
        <w:rPr>
          <w:rFonts w:ascii="Times New Roman" w:hAnsi="Times New Roman"/>
          <w:sz w:val="28"/>
          <w:szCs w:val="28"/>
          <w:lang w:val="kk-KZ"/>
        </w:rPr>
        <w:t xml:space="preserve"> белсенділігі бар</w:t>
      </w:r>
      <w:r w:rsidRPr="00033724">
        <w:rPr>
          <w:rFonts w:ascii="Times New Roman" w:eastAsia="Times New Roman" w:hAnsi="Times New Roman"/>
          <w:sz w:val="28"/>
          <w:szCs w:val="28"/>
          <w:lang w:val="kk-KZ"/>
        </w:rPr>
        <w:t xml:space="preserve"> коллекциялық микроорганизм штамдары мен жаңадан бөлініп алынған изоляттарды тексеру және іріктеу.</w:t>
      </w:r>
    </w:p>
    <w:p w14:paraId="22244024" w14:textId="77777777" w:rsidR="00B1401D" w:rsidRDefault="00B1401D" w:rsidP="00B1401D">
      <w:pPr>
        <w:pStyle w:val="a4"/>
        <w:numPr>
          <w:ilvl w:val="0"/>
          <w:numId w:val="23"/>
        </w:numPr>
        <w:tabs>
          <w:tab w:val="left" w:pos="142"/>
        </w:tabs>
        <w:spacing w:after="0" w:line="240" w:lineRule="auto"/>
        <w:ind w:left="0" w:firstLine="567"/>
        <w:jc w:val="both"/>
        <w:rPr>
          <w:rFonts w:ascii="Times New Roman" w:eastAsia="Times New Roman" w:hAnsi="Times New Roman"/>
          <w:bCs/>
          <w:sz w:val="28"/>
          <w:szCs w:val="28"/>
          <w:lang w:val="kk-KZ"/>
        </w:rPr>
      </w:pPr>
      <w:r w:rsidRPr="00033724">
        <w:rPr>
          <w:rFonts w:ascii="Times New Roman" w:eastAsia="Times New Roman" w:hAnsi="Times New Roman"/>
          <w:bCs/>
          <w:sz w:val="28"/>
          <w:szCs w:val="28"/>
          <w:lang w:val="kk-KZ"/>
        </w:rPr>
        <w:t>Жеміс дақылдарының бактериялық күйік қоздырғышына қарсы іріктеп алынған штамдардың ингибиторлық белсенділігіне ультракүлгін сәулесінің әсерін зерттеу.</w:t>
      </w:r>
    </w:p>
    <w:p w14:paraId="63BD74A6" w14:textId="77777777" w:rsidR="00B1401D" w:rsidRDefault="00B1401D" w:rsidP="00B1401D">
      <w:pPr>
        <w:pStyle w:val="a4"/>
        <w:numPr>
          <w:ilvl w:val="0"/>
          <w:numId w:val="23"/>
        </w:numPr>
        <w:tabs>
          <w:tab w:val="left" w:pos="142"/>
        </w:tabs>
        <w:spacing w:after="0" w:line="240" w:lineRule="auto"/>
        <w:ind w:left="0" w:firstLine="567"/>
        <w:jc w:val="both"/>
        <w:rPr>
          <w:rFonts w:ascii="Times New Roman" w:eastAsia="Times New Roman" w:hAnsi="Times New Roman"/>
          <w:bCs/>
          <w:sz w:val="28"/>
          <w:szCs w:val="28"/>
          <w:lang w:val="kk-KZ"/>
        </w:rPr>
      </w:pPr>
      <w:r w:rsidRPr="00033724">
        <w:rPr>
          <w:rFonts w:ascii="Times New Roman" w:eastAsia="Times New Roman" w:hAnsi="Times New Roman"/>
          <w:bCs/>
          <w:sz w:val="28"/>
          <w:szCs w:val="28"/>
          <w:lang w:val="kk-KZ"/>
        </w:rPr>
        <w:t>Белсенді штамдардың дақылдық сұйықтығын</w:t>
      </w:r>
      <w:r>
        <w:rPr>
          <w:rFonts w:ascii="Times New Roman" w:eastAsia="Times New Roman" w:hAnsi="Times New Roman"/>
          <w:bCs/>
          <w:sz w:val="28"/>
          <w:szCs w:val="28"/>
          <w:lang w:val="kk-KZ"/>
        </w:rPr>
        <w:t>дағы</w:t>
      </w:r>
      <w:r w:rsidRPr="00033724">
        <w:rPr>
          <w:rFonts w:ascii="Times New Roman" w:eastAsia="Times New Roman" w:hAnsi="Times New Roman"/>
          <w:bCs/>
          <w:sz w:val="28"/>
          <w:szCs w:val="28"/>
          <w:lang w:val="kk-KZ"/>
        </w:rPr>
        <w:t xml:space="preserve"> негізгі метаболиттерді анықтау және</w:t>
      </w:r>
      <w:r>
        <w:rPr>
          <w:rFonts w:ascii="Times New Roman" w:eastAsia="Times New Roman" w:hAnsi="Times New Roman"/>
          <w:bCs/>
          <w:sz w:val="28"/>
          <w:szCs w:val="28"/>
          <w:lang w:val="kk-KZ"/>
        </w:rPr>
        <w:t xml:space="preserve"> олардың</w:t>
      </w:r>
      <w:r w:rsidRPr="00033724">
        <w:rPr>
          <w:rFonts w:ascii="Times New Roman" w:eastAsia="Times New Roman" w:hAnsi="Times New Roman"/>
          <w:bCs/>
          <w:sz w:val="28"/>
          <w:szCs w:val="28"/>
          <w:lang w:val="kk-KZ"/>
        </w:rPr>
        <w:t xml:space="preserve"> </w:t>
      </w:r>
      <w:r w:rsidRPr="00033724">
        <w:rPr>
          <w:rFonts w:ascii="Times New Roman" w:eastAsia="Times New Roman" w:hAnsi="Times New Roman"/>
          <w:bCs/>
          <w:i/>
          <w:sz w:val="28"/>
          <w:szCs w:val="28"/>
          <w:lang w:val="kk-KZ"/>
        </w:rPr>
        <w:t>E. amylovora</w:t>
      </w:r>
      <w:r w:rsidRPr="00033724">
        <w:rPr>
          <w:rFonts w:ascii="Times New Roman" w:eastAsia="Times New Roman" w:hAnsi="Times New Roman"/>
          <w:bCs/>
          <w:sz w:val="28"/>
          <w:szCs w:val="28"/>
          <w:lang w:val="kk-KZ"/>
        </w:rPr>
        <w:t>-ға қарсы ингибиторлық белсенділігін тексеру.</w:t>
      </w:r>
    </w:p>
    <w:p w14:paraId="763100C2" w14:textId="2750A3AB" w:rsidR="00B1401D" w:rsidRPr="00033724" w:rsidRDefault="00B1401D" w:rsidP="00B1401D">
      <w:pPr>
        <w:pStyle w:val="a4"/>
        <w:numPr>
          <w:ilvl w:val="0"/>
          <w:numId w:val="23"/>
        </w:numPr>
        <w:tabs>
          <w:tab w:val="left" w:pos="142"/>
        </w:tabs>
        <w:spacing w:after="0" w:line="240" w:lineRule="auto"/>
        <w:ind w:left="0" w:firstLine="567"/>
        <w:jc w:val="both"/>
        <w:rPr>
          <w:rFonts w:ascii="Times New Roman" w:eastAsia="Times New Roman" w:hAnsi="Times New Roman"/>
          <w:bCs/>
          <w:sz w:val="28"/>
          <w:szCs w:val="28"/>
          <w:lang w:val="kk-KZ"/>
        </w:rPr>
      </w:pPr>
      <w:r w:rsidRPr="00033724">
        <w:rPr>
          <w:rFonts w:ascii="Times New Roman" w:eastAsia="Times New Roman" w:hAnsi="Times New Roman"/>
          <w:bCs/>
          <w:sz w:val="28"/>
          <w:szCs w:val="28"/>
          <w:lang w:val="kk-KZ"/>
        </w:rPr>
        <w:t xml:space="preserve">Іріктеп алынған штамдардың </w:t>
      </w:r>
      <w:r w:rsidRPr="00033724">
        <w:rPr>
          <w:rFonts w:ascii="Times New Roman" w:hAnsi="Times New Roman"/>
          <w:sz w:val="28"/>
          <w:szCs w:val="28"/>
          <w:lang w:val="kk-KZ"/>
        </w:rPr>
        <w:t>бактериялық күйік</w:t>
      </w:r>
      <w:r w:rsidRPr="00033724">
        <w:rPr>
          <w:rFonts w:ascii="Times New Roman" w:eastAsia="Times New Roman" w:hAnsi="Times New Roman"/>
          <w:bCs/>
          <w:sz w:val="28"/>
          <w:szCs w:val="28"/>
          <w:lang w:val="kk-KZ"/>
        </w:rPr>
        <w:t xml:space="preserve"> қоздырғышына қарсы қолдану әдісін жасау және биологиялық тиімділігін </w:t>
      </w:r>
      <w:r w:rsidRPr="00C122F6">
        <w:rPr>
          <w:rFonts w:ascii="Times New Roman" w:eastAsia="Times New Roman" w:hAnsi="Times New Roman"/>
          <w:bCs/>
          <w:sz w:val="28"/>
          <w:szCs w:val="28"/>
          <w:lang w:val="kk-KZ"/>
        </w:rPr>
        <w:t>анықтау</w:t>
      </w:r>
      <w:r w:rsidRPr="00033724">
        <w:rPr>
          <w:rFonts w:ascii="Times New Roman" w:eastAsia="Times New Roman" w:hAnsi="Times New Roman"/>
          <w:bCs/>
          <w:sz w:val="28"/>
          <w:szCs w:val="28"/>
          <w:lang w:val="kk-KZ"/>
        </w:rPr>
        <w:t>.</w:t>
      </w:r>
    </w:p>
    <w:p w14:paraId="50F7075D" w14:textId="1372141A" w:rsidR="00B1401D" w:rsidRDefault="00B1401D" w:rsidP="00B1401D">
      <w:pPr>
        <w:spacing w:after="0" w:line="240" w:lineRule="auto"/>
        <w:ind w:firstLine="567"/>
        <w:jc w:val="both"/>
        <w:rPr>
          <w:rFonts w:ascii="Times New Roman" w:hAnsi="Times New Roman"/>
          <w:sz w:val="28"/>
          <w:szCs w:val="28"/>
          <w:lang w:val="kk-KZ"/>
        </w:rPr>
      </w:pPr>
      <w:r w:rsidRPr="00F24BAF">
        <w:rPr>
          <w:rFonts w:ascii="Times New Roman" w:hAnsi="Times New Roman"/>
          <w:b/>
          <w:sz w:val="28"/>
          <w:szCs w:val="28"/>
          <w:lang w:val="kk-KZ"/>
        </w:rPr>
        <w:t>Зерттеу объектілері.</w:t>
      </w:r>
      <w:r w:rsidRPr="00F24BAF">
        <w:rPr>
          <w:rFonts w:ascii="Times New Roman" w:hAnsi="Times New Roman"/>
          <w:sz w:val="28"/>
          <w:szCs w:val="28"/>
          <w:lang w:val="kk-KZ"/>
        </w:rPr>
        <w:t xml:space="preserve"> </w:t>
      </w:r>
      <w:r>
        <w:rPr>
          <w:rFonts w:ascii="Times New Roman" w:hAnsi="Times New Roman"/>
          <w:sz w:val="28"/>
          <w:szCs w:val="28"/>
          <w:lang w:val="kk-KZ"/>
        </w:rPr>
        <w:t>Ж</w:t>
      </w:r>
      <w:r w:rsidRPr="0071619B">
        <w:rPr>
          <w:rFonts w:ascii="Times New Roman" w:hAnsi="Times New Roman"/>
          <w:sz w:val="28"/>
          <w:szCs w:val="28"/>
          <w:lang w:val="kk-KZ"/>
        </w:rPr>
        <w:t>ұмыста «Микробиология және вирусология ғылыми-өндірістік орталығы» ЖШС коллекциялық микроорганизмдер</w:t>
      </w:r>
      <w:r>
        <w:rPr>
          <w:rFonts w:ascii="Times New Roman" w:hAnsi="Times New Roman"/>
          <w:sz w:val="28"/>
          <w:szCs w:val="28"/>
          <w:lang w:val="kk-KZ"/>
        </w:rPr>
        <w:t>ін</w:t>
      </w:r>
      <w:r w:rsidRPr="0071619B">
        <w:rPr>
          <w:rFonts w:ascii="Times New Roman" w:hAnsi="Times New Roman"/>
          <w:sz w:val="28"/>
          <w:szCs w:val="28"/>
          <w:lang w:val="kk-KZ"/>
        </w:rPr>
        <w:t xml:space="preserve">ің </w:t>
      </w:r>
      <w:r w:rsidRPr="00D53558">
        <w:rPr>
          <w:rFonts w:ascii="Times New Roman" w:hAnsi="Times New Roman"/>
          <w:sz w:val="28"/>
          <w:szCs w:val="28"/>
          <w:lang w:val="kk-KZ"/>
        </w:rPr>
        <w:t>дақылдары</w:t>
      </w:r>
      <w:r w:rsidRPr="0071619B">
        <w:rPr>
          <w:rFonts w:ascii="Times New Roman" w:hAnsi="Times New Roman"/>
          <w:sz w:val="28"/>
          <w:szCs w:val="28"/>
          <w:lang w:val="kk-KZ"/>
        </w:rPr>
        <w:t xml:space="preserve">, сондай-ақ Қазақстанның Жамбыл, Түркістан және Алматы облыстарының </w:t>
      </w:r>
      <w:r>
        <w:rPr>
          <w:rFonts w:ascii="Times New Roman" w:hAnsi="Times New Roman"/>
          <w:sz w:val="28"/>
          <w:szCs w:val="28"/>
          <w:lang w:val="kk-KZ"/>
        </w:rPr>
        <w:t>өнеркәсіптік</w:t>
      </w:r>
      <w:r w:rsidRPr="0071619B">
        <w:rPr>
          <w:rFonts w:ascii="Times New Roman" w:hAnsi="Times New Roman"/>
          <w:sz w:val="28"/>
          <w:szCs w:val="28"/>
          <w:lang w:val="kk-KZ"/>
        </w:rPr>
        <w:t xml:space="preserve"> бақ аймақтары</w:t>
      </w:r>
      <w:r>
        <w:rPr>
          <w:rFonts w:ascii="Times New Roman" w:hAnsi="Times New Roman"/>
          <w:sz w:val="28"/>
          <w:szCs w:val="28"/>
          <w:lang w:val="kk-KZ"/>
        </w:rPr>
        <w:t>на</w:t>
      </w:r>
      <w:r w:rsidRPr="0071619B">
        <w:rPr>
          <w:rFonts w:ascii="Times New Roman" w:hAnsi="Times New Roman"/>
          <w:sz w:val="28"/>
          <w:szCs w:val="28"/>
          <w:lang w:val="kk-KZ"/>
        </w:rPr>
        <w:t xml:space="preserve"> маршруттық зерттеулер</w:t>
      </w:r>
      <w:r>
        <w:rPr>
          <w:rFonts w:ascii="Times New Roman" w:hAnsi="Times New Roman"/>
          <w:sz w:val="28"/>
          <w:szCs w:val="28"/>
          <w:lang w:val="kk-KZ"/>
        </w:rPr>
        <w:t xml:space="preserve"> жүргізу</w:t>
      </w:r>
      <w:r w:rsidRPr="0071619B">
        <w:rPr>
          <w:rFonts w:ascii="Times New Roman" w:hAnsi="Times New Roman"/>
          <w:sz w:val="28"/>
          <w:szCs w:val="28"/>
          <w:lang w:val="kk-KZ"/>
        </w:rPr>
        <w:t xml:space="preserve"> кезінде алма және алмұрт ағаштарының филлосферасын</w:t>
      </w:r>
      <w:r>
        <w:rPr>
          <w:rFonts w:ascii="Times New Roman" w:hAnsi="Times New Roman"/>
          <w:sz w:val="28"/>
          <w:szCs w:val="28"/>
          <w:lang w:val="kk-KZ"/>
        </w:rPr>
        <w:t>ың сынамаларынан</w:t>
      </w:r>
      <w:r w:rsidRPr="0071619B">
        <w:rPr>
          <w:rFonts w:ascii="Times New Roman" w:hAnsi="Times New Roman"/>
          <w:sz w:val="28"/>
          <w:szCs w:val="28"/>
          <w:lang w:val="kk-KZ"/>
        </w:rPr>
        <w:t xml:space="preserve"> (жемістер</w:t>
      </w:r>
      <w:r>
        <w:rPr>
          <w:rFonts w:ascii="Times New Roman" w:hAnsi="Times New Roman"/>
          <w:sz w:val="28"/>
          <w:szCs w:val="28"/>
          <w:lang w:val="kk-KZ"/>
        </w:rPr>
        <w:t xml:space="preserve">і, жапырақтары мен </w:t>
      </w:r>
      <w:r w:rsidRPr="0071619B">
        <w:rPr>
          <w:rFonts w:ascii="Times New Roman" w:hAnsi="Times New Roman"/>
          <w:sz w:val="28"/>
          <w:szCs w:val="28"/>
          <w:lang w:val="kk-KZ"/>
        </w:rPr>
        <w:t>бұтақтары) бөлініп алынған жаңа изоляттар пайдаланылды.</w:t>
      </w:r>
      <w:r>
        <w:rPr>
          <w:rFonts w:ascii="Times New Roman" w:hAnsi="Times New Roman"/>
          <w:sz w:val="28"/>
          <w:szCs w:val="28"/>
          <w:lang w:val="kk-KZ"/>
        </w:rPr>
        <w:t xml:space="preserve"> С</w:t>
      </w:r>
      <w:r w:rsidRPr="0071619B">
        <w:rPr>
          <w:rFonts w:ascii="Times New Roman" w:hAnsi="Times New Roman"/>
          <w:sz w:val="28"/>
          <w:szCs w:val="28"/>
          <w:lang w:val="kk-KZ"/>
        </w:rPr>
        <w:t>онымен қатар</w:t>
      </w:r>
      <w:r>
        <w:rPr>
          <w:rFonts w:ascii="Times New Roman" w:hAnsi="Times New Roman"/>
          <w:sz w:val="28"/>
          <w:szCs w:val="28"/>
          <w:lang w:val="kk-KZ"/>
        </w:rPr>
        <w:t>,</w:t>
      </w:r>
      <w:r w:rsidRPr="0071619B">
        <w:rPr>
          <w:rFonts w:ascii="Times New Roman" w:hAnsi="Times New Roman"/>
          <w:sz w:val="28"/>
          <w:szCs w:val="28"/>
          <w:lang w:val="kk-KZ"/>
        </w:rPr>
        <w:t xml:space="preserve"> </w:t>
      </w:r>
      <w:r w:rsidR="00A73E09">
        <w:rPr>
          <w:rFonts w:ascii="Times New Roman" w:hAnsi="Times New Roman"/>
          <w:sz w:val="28"/>
          <w:szCs w:val="28"/>
          <w:lang w:val="kk-KZ"/>
        </w:rPr>
        <w:t>Ұлттық б</w:t>
      </w:r>
      <w:r w:rsidRPr="0071619B">
        <w:rPr>
          <w:rFonts w:ascii="Times New Roman" w:hAnsi="Times New Roman"/>
          <w:sz w:val="28"/>
          <w:szCs w:val="28"/>
          <w:lang w:val="kk-KZ"/>
        </w:rPr>
        <w:t>а</w:t>
      </w:r>
      <w:r>
        <w:rPr>
          <w:rFonts w:ascii="Times New Roman" w:hAnsi="Times New Roman"/>
          <w:sz w:val="28"/>
          <w:szCs w:val="28"/>
          <w:lang w:val="kk-KZ"/>
        </w:rPr>
        <w:t>у-</w:t>
      </w:r>
      <w:r w:rsidRPr="0071619B">
        <w:rPr>
          <w:rFonts w:ascii="Times New Roman" w:hAnsi="Times New Roman"/>
          <w:sz w:val="28"/>
          <w:szCs w:val="28"/>
          <w:lang w:val="kk-KZ"/>
        </w:rPr>
        <w:t>бақ</w:t>
      </w:r>
      <w:r>
        <w:rPr>
          <w:rFonts w:ascii="Times New Roman" w:hAnsi="Times New Roman"/>
          <w:sz w:val="28"/>
          <w:szCs w:val="28"/>
          <w:lang w:val="kk-KZ"/>
        </w:rPr>
        <w:t>ша</w:t>
      </w:r>
      <w:r w:rsidRPr="0071619B">
        <w:rPr>
          <w:rFonts w:ascii="Times New Roman" w:hAnsi="Times New Roman"/>
          <w:sz w:val="28"/>
          <w:szCs w:val="28"/>
          <w:lang w:val="kk-KZ"/>
        </w:rPr>
        <w:t xml:space="preserve"> ғылыми-зерттеу институты</w:t>
      </w:r>
      <w:r>
        <w:rPr>
          <w:rFonts w:ascii="Times New Roman" w:hAnsi="Times New Roman"/>
          <w:sz w:val="28"/>
          <w:szCs w:val="28"/>
          <w:lang w:val="kk-KZ"/>
        </w:rPr>
        <w:t>ның</w:t>
      </w:r>
      <w:r w:rsidRPr="0071619B">
        <w:rPr>
          <w:rFonts w:ascii="Times New Roman" w:hAnsi="Times New Roman"/>
          <w:sz w:val="28"/>
          <w:szCs w:val="28"/>
          <w:lang w:val="kk-KZ"/>
        </w:rPr>
        <w:t xml:space="preserve"> </w:t>
      </w:r>
      <w:r>
        <w:rPr>
          <w:rFonts w:ascii="Times New Roman" w:hAnsi="Times New Roman"/>
          <w:sz w:val="28"/>
          <w:szCs w:val="28"/>
          <w:lang w:val="kk-KZ"/>
        </w:rPr>
        <w:t>фитопатология бөлімінде</w:t>
      </w:r>
      <w:r w:rsidRPr="0071619B">
        <w:rPr>
          <w:rFonts w:ascii="Times New Roman" w:hAnsi="Times New Roman"/>
          <w:sz w:val="28"/>
          <w:szCs w:val="28"/>
          <w:lang w:val="kk-KZ"/>
        </w:rPr>
        <w:t xml:space="preserve"> алма жапырақтарынан бөлін</w:t>
      </w:r>
      <w:r>
        <w:rPr>
          <w:rFonts w:ascii="Times New Roman" w:hAnsi="Times New Roman"/>
          <w:sz w:val="28"/>
          <w:szCs w:val="28"/>
          <w:lang w:val="kk-KZ"/>
        </w:rPr>
        <w:t xml:space="preserve">іп алынған </w:t>
      </w:r>
      <w:r w:rsidRPr="0071619B">
        <w:rPr>
          <w:rFonts w:ascii="Times New Roman" w:hAnsi="Times New Roman"/>
          <w:sz w:val="28"/>
          <w:szCs w:val="28"/>
          <w:lang w:val="kk-KZ"/>
        </w:rPr>
        <w:t>48M изоляты зерттелді</w:t>
      </w:r>
      <w:r>
        <w:rPr>
          <w:rFonts w:ascii="Times New Roman" w:hAnsi="Times New Roman"/>
          <w:sz w:val="28"/>
          <w:szCs w:val="28"/>
          <w:lang w:val="kk-KZ"/>
        </w:rPr>
        <w:t xml:space="preserve"> </w:t>
      </w:r>
      <w:r w:rsidRPr="0071619B">
        <w:rPr>
          <w:rFonts w:ascii="Times New Roman" w:hAnsi="Times New Roman"/>
          <w:sz w:val="28"/>
          <w:szCs w:val="28"/>
          <w:lang w:val="kk-KZ"/>
        </w:rPr>
        <w:t>(Скерневице</w:t>
      </w:r>
      <w:r>
        <w:rPr>
          <w:rFonts w:ascii="Times New Roman" w:hAnsi="Times New Roman"/>
          <w:sz w:val="28"/>
          <w:szCs w:val="28"/>
          <w:lang w:val="kk-KZ"/>
        </w:rPr>
        <w:t xml:space="preserve"> қ.</w:t>
      </w:r>
      <w:r w:rsidRPr="0071619B">
        <w:rPr>
          <w:rFonts w:ascii="Times New Roman" w:hAnsi="Times New Roman"/>
          <w:sz w:val="28"/>
          <w:szCs w:val="28"/>
          <w:lang w:val="kk-KZ"/>
        </w:rPr>
        <w:t>, Польша).</w:t>
      </w:r>
    </w:p>
    <w:p w14:paraId="2FE2626A" w14:textId="77777777" w:rsidR="00B1401D" w:rsidRDefault="00B1401D" w:rsidP="00B1401D">
      <w:pPr>
        <w:spacing w:after="0" w:line="240" w:lineRule="auto"/>
        <w:ind w:firstLine="567"/>
        <w:jc w:val="both"/>
        <w:rPr>
          <w:rFonts w:ascii="Times New Roman" w:eastAsia="Times New Roman" w:hAnsi="Times New Roman"/>
          <w:bCs/>
          <w:sz w:val="28"/>
          <w:szCs w:val="28"/>
          <w:lang w:val="kk-KZ"/>
        </w:rPr>
      </w:pPr>
      <w:r w:rsidRPr="0071619B">
        <w:rPr>
          <w:rFonts w:ascii="Times New Roman" w:eastAsia="Times New Roman" w:hAnsi="Times New Roman"/>
          <w:b/>
          <w:bCs/>
          <w:sz w:val="28"/>
          <w:szCs w:val="28"/>
          <w:lang w:val="kk-KZ"/>
        </w:rPr>
        <w:t>Зерттеу әдістері:</w:t>
      </w:r>
      <w:r>
        <w:rPr>
          <w:rFonts w:ascii="Times New Roman" w:eastAsia="Times New Roman" w:hAnsi="Times New Roman"/>
          <w:bCs/>
          <w:sz w:val="28"/>
          <w:szCs w:val="28"/>
          <w:lang w:val="kk-KZ"/>
        </w:rPr>
        <w:t xml:space="preserve"> Зерттеу ж</w:t>
      </w:r>
      <w:r w:rsidRPr="0071619B">
        <w:rPr>
          <w:rFonts w:ascii="Times New Roman" w:eastAsia="Times New Roman" w:hAnsi="Times New Roman"/>
          <w:bCs/>
          <w:sz w:val="28"/>
          <w:szCs w:val="28"/>
          <w:lang w:val="kk-KZ"/>
        </w:rPr>
        <w:t>ұмыс</w:t>
      </w:r>
      <w:r>
        <w:rPr>
          <w:rFonts w:ascii="Times New Roman" w:eastAsia="Times New Roman" w:hAnsi="Times New Roman"/>
          <w:bCs/>
          <w:sz w:val="28"/>
          <w:szCs w:val="28"/>
          <w:lang w:val="kk-KZ"/>
        </w:rPr>
        <w:t>ы</w:t>
      </w:r>
      <w:r w:rsidRPr="0071619B">
        <w:rPr>
          <w:rFonts w:ascii="Times New Roman" w:eastAsia="Times New Roman" w:hAnsi="Times New Roman"/>
          <w:bCs/>
          <w:sz w:val="28"/>
          <w:szCs w:val="28"/>
          <w:lang w:val="kk-KZ"/>
        </w:rPr>
        <w:t xml:space="preserve"> барысында жалпы</w:t>
      </w:r>
      <w:r>
        <w:rPr>
          <w:rFonts w:ascii="Times New Roman" w:eastAsia="Times New Roman" w:hAnsi="Times New Roman"/>
          <w:bCs/>
          <w:sz w:val="28"/>
          <w:szCs w:val="28"/>
          <w:lang w:val="kk-KZ"/>
        </w:rPr>
        <w:t>ға ортақ</w:t>
      </w:r>
      <w:r w:rsidRPr="0071619B">
        <w:rPr>
          <w:rFonts w:ascii="Times New Roman" w:eastAsia="Times New Roman" w:hAnsi="Times New Roman"/>
          <w:bCs/>
          <w:sz w:val="28"/>
          <w:szCs w:val="28"/>
          <w:lang w:val="kk-KZ"/>
        </w:rPr>
        <w:t xml:space="preserve"> қабылданған фитопатологиялық, микроби</w:t>
      </w:r>
      <w:r>
        <w:rPr>
          <w:rFonts w:ascii="Times New Roman" w:eastAsia="Times New Roman" w:hAnsi="Times New Roman"/>
          <w:bCs/>
          <w:sz w:val="28"/>
          <w:szCs w:val="28"/>
          <w:lang w:val="kk-KZ"/>
        </w:rPr>
        <w:t>ологиялық, биохимиялық, молекуляр</w:t>
      </w:r>
      <w:r w:rsidRPr="0071619B">
        <w:rPr>
          <w:rFonts w:ascii="Times New Roman" w:eastAsia="Times New Roman" w:hAnsi="Times New Roman"/>
          <w:bCs/>
          <w:sz w:val="28"/>
          <w:szCs w:val="28"/>
          <w:lang w:val="kk-KZ"/>
        </w:rPr>
        <w:t>лық-генетикалық және химиялық зерттеу әдістері қолданылды.</w:t>
      </w:r>
    </w:p>
    <w:p w14:paraId="1AE63801" w14:textId="77777777" w:rsidR="00B1401D" w:rsidRDefault="00B1401D" w:rsidP="00B1401D">
      <w:pPr>
        <w:spacing w:after="0" w:line="240" w:lineRule="auto"/>
        <w:ind w:firstLine="567"/>
        <w:jc w:val="both"/>
        <w:rPr>
          <w:rFonts w:ascii="Times New Roman" w:eastAsia="Times New Roman" w:hAnsi="Times New Roman"/>
          <w:b/>
          <w:bCs/>
          <w:sz w:val="28"/>
          <w:szCs w:val="28"/>
          <w:lang w:val="kk-KZ"/>
        </w:rPr>
      </w:pPr>
      <w:r>
        <w:rPr>
          <w:rFonts w:ascii="Times New Roman" w:eastAsia="Times New Roman" w:hAnsi="Times New Roman"/>
          <w:b/>
          <w:bCs/>
          <w:sz w:val="28"/>
          <w:szCs w:val="28"/>
          <w:lang w:val="kk-KZ"/>
        </w:rPr>
        <w:t>Зерттеу жұмысының ғылыми жаңалығы.</w:t>
      </w:r>
    </w:p>
    <w:p w14:paraId="0CFF3A62" w14:textId="77777777" w:rsidR="00B1401D" w:rsidRPr="006909DC" w:rsidRDefault="00B1401D" w:rsidP="00B1401D">
      <w:pPr>
        <w:spacing w:after="0" w:line="240" w:lineRule="auto"/>
        <w:ind w:firstLine="567"/>
        <w:jc w:val="both"/>
        <w:rPr>
          <w:rFonts w:ascii="Times New Roman" w:hAnsi="Times New Roman"/>
          <w:sz w:val="28"/>
          <w:szCs w:val="28"/>
          <w:lang w:val="kk-KZ"/>
        </w:rPr>
      </w:pPr>
      <w:r w:rsidRPr="006909DC">
        <w:rPr>
          <w:rFonts w:ascii="Times New Roman" w:hAnsi="Times New Roman"/>
          <w:sz w:val="28"/>
          <w:szCs w:val="28"/>
          <w:lang w:val="kk-KZ"/>
        </w:rPr>
        <w:t xml:space="preserve">Зерттеу нәтижелерінің жаңалығының мәні Қазақстан Республикасының бақтарында кең таралған </w:t>
      </w:r>
      <w:r w:rsidRPr="006909DC">
        <w:rPr>
          <w:rFonts w:ascii="Times New Roman" w:hAnsi="Times New Roman"/>
          <w:i/>
          <w:sz w:val="28"/>
          <w:szCs w:val="28"/>
          <w:lang w:val="kk-KZ"/>
        </w:rPr>
        <w:t>E. amylovora</w:t>
      </w:r>
      <w:r w:rsidRPr="006909DC">
        <w:rPr>
          <w:rFonts w:ascii="Times New Roman" w:hAnsi="Times New Roman"/>
          <w:sz w:val="28"/>
          <w:szCs w:val="28"/>
          <w:lang w:val="kk-KZ"/>
        </w:rPr>
        <w:t xml:space="preserve"> бактериялық күйік қоздырғышына қарсы </w:t>
      </w:r>
      <w:r w:rsidRPr="006909DC">
        <w:rPr>
          <w:rFonts w:ascii="Times New Roman" w:hAnsi="Times New Roman"/>
          <w:sz w:val="28"/>
          <w:szCs w:val="28"/>
          <w:lang w:val="kk-KZ"/>
        </w:rPr>
        <w:lastRenderedPageBreak/>
        <w:t>антагонистік белсенділік танытатын эпифитті микроорганизмдердің жаңа белсенді штамдарын анықтау және іріктеп алу болып табылады.</w:t>
      </w:r>
    </w:p>
    <w:p w14:paraId="366F8809" w14:textId="77777777" w:rsidR="00B1401D" w:rsidRPr="006909DC" w:rsidRDefault="00B1401D" w:rsidP="00B1401D">
      <w:pPr>
        <w:spacing w:after="0" w:line="240" w:lineRule="auto"/>
        <w:ind w:firstLine="567"/>
        <w:jc w:val="both"/>
        <w:rPr>
          <w:rFonts w:ascii="Times New Roman" w:hAnsi="Times New Roman"/>
          <w:sz w:val="28"/>
          <w:szCs w:val="28"/>
          <w:lang w:val="kk-KZ"/>
        </w:rPr>
      </w:pPr>
      <w:r w:rsidRPr="006909DC">
        <w:rPr>
          <w:rFonts w:ascii="Times New Roman" w:hAnsi="Times New Roman"/>
          <w:sz w:val="28"/>
          <w:szCs w:val="28"/>
          <w:lang w:val="kk-KZ"/>
        </w:rPr>
        <w:t>Қазақстанда алғаш рет жеміс дақылдарының бактериялық күйік қоздырғышымен күресу үшін антагонистік белсенділігі бар микроорганизмдер іріктеп алынып, биологиялық өнімнің негізгі құрамы ретінде ұсынылды.</w:t>
      </w:r>
    </w:p>
    <w:p w14:paraId="6FC29137" w14:textId="7D1E4547" w:rsidR="00B1401D" w:rsidRPr="006909DC" w:rsidRDefault="00B1401D" w:rsidP="00B1401D">
      <w:pPr>
        <w:spacing w:after="0" w:line="240" w:lineRule="auto"/>
        <w:ind w:firstLine="567"/>
        <w:jc w:val="both"/>
        <w:rPr>
          <w:rFonts w:ascii="Times New Roman" w:hAnsi="Times New Roman"/>
          <w:sz w:val="28"/>
          <w:szCs w:val="28"/>
          <w:lang w:val="kk-KZ"/>
        </w:rPr>
      </w:pPr>
      <w:r w:rsidRPr="006909DC">
        <w:rPr>
          <w:rFonts w:ascii="Times New Roman" w:hAnsi="Times New Roman"/>
          <w:sz w:val="28"/>
          <w:szCs w:val="28"/>
          <w:lang w:val="kk-KZ"/>
        </w:rPr>
        <w:t xml:space="preserve">Алғаш рет </w:t>
      </w:r>
      <w:r w:rsidRPr="006909DC">
        <w:rPr>
          <w:rFonts w:ascii="Times New Roman" w:hAnsi="Times New Roman"/>
          <w:i/>
          <w:sz w:val="28"/>
          <w:szCs w:val="28"/>
          <w:lang w:val="kk-KZ"/>
        </w:rPr>
        <w:t>E.</w:t>
      </w:r>
      <w:r w:rsidR="00B8179C">
        <w:rPr>
          <w:rFonts w:ascii="Times New Roman" w:hAnsi="Times New Roman"/>
          <w:i/>
          <w:sz w:val="28"/>
          <w:szCs w:val="28"/>
          <w:lang w:val="kk-KZ"/>
        </w:rPr>
        <w:t xml:space="preserve"> </w:t>
      </w:r>
      <w:r w:rsidRPr="006909DC">
        <w:rPr>
          <w:rFonts w:ascii="Times New Roman" w:hAnsi="Times New Roman"/>
          <w:i/>
          <w:sz w:val="28"/>
          <w:szCs w:val="28"/>
          <w:lang w:val="kk-KZ"/>
        </w:rPr>
        <w:t>amylovora</w:t>
      </w:r>
      <w:r w:rsidRPr="006909DC">
        <w:rPr>
          <w:rFonts w:ascii="Times New Roman" w:hAnsi="Times New Roman"/>
          <w:sz w:val="28"/>
          <w:szCs w:val="28"/>
          <w:lang w:val="kk-KZ"/>
        </w:rPr>
        <w:t xml:space="preserve"> бактериялық күйік қоздырғышына қарсы жоғары белсенділігі бар </w:t>
      </w:r>
      <w:r w:rsidRPr="006909DC">
        <w:rPr>
          <w:rFonts w:ascii="Times New Roman" w:hAnsi="Times New Roman"/>
          <w:i/>
          <w:sz w:val="28"/>
          <w:szCs w:val="28"/>
          <w:lang w:val="kk-KZ"/>
        </w:rPr>
        <w:t>Bacillus amyloliquefaciens</w:t>
      </w:r>
      <w:r w:rsidRPr="006909DC">
        <w:rPr>
          <w:rFonts w:ascii="Times New Roman" w:hAnsi="Times New Roman"/>
          <w:sz w:val="28"/>
          <w:szCs w:val="28"/>
          <w:lang w:val="kk-KZ"/>
        </w:rPr>
        <w:t xml:space="preserve">, </w:t>
      </w:r>
      <w:r w:rsidRPr="006909DC">
        <w:rPr>
          <w:rFonts w:ascii="Times New Roman" w:hAnsi="Times New Roman"/>
          <w:i/>
          <w:sz w:val="28"/>
          <w:szCs w:val="28"/>
          <w:lang w:val="kk-KZ"/>
        </w:rPr>
        <w:t>Lactobacillus plantarum</w:t>
      </w:r>
      <w:r w:rsidRPr="006909DC">
        <w:rPr>
          <w:rFonts w:ascii="Times New Roman" w:hAnsi="Times New Roman"/>
          <w:sz w:val="28"/>
          <w:szCs w:val="28"/>
          <w:lang w:val="kk-KZ"/>
        </w:rPr>
        <w:t xml:space="preserve"> штамдары бөлініп алынды және коллекциялық </w:t>
      </w:r>
      <w:r w:rsidRPr="006909DC">
        <w:rPr>
          <w:rFonts w:ascii="Times New Roman" w:hAnsi="Times New Roman"/>
          <w:i/>
          <w:sz w:val="28"/>
          <w:szCs w:val="28"/>
          <w:lang w:val="kk-KZ"/>
        </w:rPr>
        <w:t>Streptomyces canofumeus</w:t>
      </w:r>
      <w:r w:rsidRPr="006909DC">
        <w:rPr>
          <w:rFonts w:ascii="Times New Roman" w:hAnsi="Times New Roman"/>
          <w:sz w:val="28"/>
          <w:szCs w:val="28"/>
          <w:lang w:val="kk-KZ"/>
        </w:rPr>
        <w:t xml:space="preserve"> актиномицет штамы тексерілді.</w:t>
      </w:r>
    </w:p>
    <w:p w14:paraId="1649E3EB" w14:textId="77777777" w:rsidR="00B1401D" w:rsidRPr="006909DC" w:rsidRDefault="00B1401D" w:rsidP="00B1401D">
      <w:pPr>
        <w:spacing w:after="0" w:line="240" w:lineRule="auto"/>
        <w:ind w:firstLine="567"/>
        <w:jc w:val="both"/>
        <w:rPr>
          <w:rFonts w:ascii="Times New Roman" w:hAnsi="Times New Roman"/>
          <w:sz w:val="28"/>
          <w:szCs w:val="28"/>
          <w:lang w:val="kk-KZ"/>
        </w:rPr>
      </w:pPr>
      <w:r w:rsidRPr="006909DC">
        <w:rPr>
          <w:rFonts w:ascii="Times New Roman" w:hAnsi="Times New Roman"/>
          <w:i/>
          <w:sz w:val="28"/>
          <w:szCs w:val="28"/>
          <w:lang w:val="kk-KZ"/>
        </w:rPr>
        <w:t>E. amylovora</w:t>
      </w:r>
      <w:r w:rsidRPr="006909DC">
        <w:rPr>
          <w:rFonts w:ascii="Times New Roman" w:eastAsia="Times New Roman" w:hAnsi="Times New Roman"/>
          <w:iCs/>
          <w:sz w:val="28"/>
          <w:szCs w:val="28"/>
          <w:lang w:val="kk-KZ"/>
        </w:rPr>
        <w:t>-ға</w:t>
      </w:r>
      <w:r w:rsidRPr="006909DC">
        <w:rPr>
          <w:rFonts w:ascii="Times New Roman" w:hAnsi="Times New Roman"/>
          <w:sz w:val="28"/>
          <w:szCs w:val="28"/>
          <w:lang w:val="kk-KZ"/>
        </w:rPr>
        <w:t xml:space="preserve"> қарсы антагонистік белсенділі бар штамдардың негізгі метаболиттері анықталды.</w:t>
      </w:r>
    </w:p>
    <w:p w14:paraId="331A6075" w14:textId="77777777" w:rsidR="00FD4277" w:rsidRPr="00FD5024" w:rsidRDefault="00FD4277" w:rsidP="00FD4277">
      <w:pPr>
        <w:spacing w:after="0" w:line="240" w:lineRule="auto"/>
        <w:ind w:firstLine="567"/>
        <w:jc w:val="both"/>
        <w:rPr>
          <w:rFonts w:ascii="Times New Roman" w:hAnsi="Times New Roman"/>
          <w:sz w:val="28"/>
          <w:szCs w:val="28"/>
          <w:lang w:val="kk-KZ"/>
        </w:rPr>
      </w:pPr>
      <w:r w:rsidRPr="00FD5024">
        <w:rPr>
          <w:rFonts w:ascii="Times New Roman" w:hAnsi="Times New Roman"/>
          <w:i/>
          <w:sz w:val="28"/>
          <w:szCs w:val="28"/>
          <w:lang w:val="kk-KZ"/>
        </w:rPr>
        <w:t>B. amyloliquefaciens</w:t>
      </w:r>
      <w:r w:rsidRPr="00FD5024">
        <w:rPr>
          <w:rFonts w:ascii="Times New Roman" w:hAnsi="Times New Roman"/>
          <w:sz w:val="28"/>
          <w:szCs w:val="28"/>
          <w:lang w:val="kk-KZ"/>
        </w:rPr>
        <w:t xml:space="preserve"> штамына ультракүлгін сәулесі арқылы жасанды мутагенез жүргізу нәтижесінде өнімділік қасиеті жоғары мутант MB40 штамы алынды.</w:t>
      </w:r>
    </w:p>
    <w:p w14:paraId="15F33F20" w14:textId="77777777" w:rsidR="00FD4277" w:rsidRPr="00FD5024" w:rsidRDefault="00FD4277" w:rsidP="00FD4277">
      <w:pPr>
        <w:tabs>
          <w:tab w:val="left" w:pos="851"/>
        </w:tabs>
        <w:autoSpaceDE w:val="0"/>
        <w:autoSpaceDN w:val="0"/>
        <w:adjustRightInd w:val="0"/>
        <w:spacing w:after="0" w:line="240" w:lineRule="auto"/>
        <w:ind w:firstLine="567"/>
        <w:jc w:val="both"/>
        <w:rPr>
          <w:rFonts w:ascii="Times New Roman" w:hAnsi="Times New Roman"/>
          <w:sz w:val="28"/>
          <w:szCs w:val="28"/>
          <w:lang w:val="kk-KZ"/>
        </w:rPr>
      </w:pPr>
      <w:r w:rsidRPr="00FD5024">
        <w:rPr>
          <w:rFonts w:ascii="Times New Roman" w:hAnsi="Times New Roman"/>
          <w:sz w:val="28"/>
          <w:szCs w:val="28"/>
          <w:lang w:val="kk-KZ"/>
        </w:rPr>
        <w:t xml:space="preserve">Жеміс дақылдарының бактериялық күйік қоздырғышына қарсы </w:t>
      </w:r>
      <w:r w:rsidRPr="00FD5024">
        <w:rPr>
          <w:rFonts w:ascii="Times New Roman" w:hAnsi="Times New Roman"/>
          <w:i/>
          <w:sz w:val="28"/>
          <w:szCs w:val="28"/>
          <w:lang w:val="kk-KZ"/>
        </w:rPr>
        <w:t>B. amyloliquefaciens</w:t>
      </w:r>
      <w:r w:rsidRPr="00FD5024">
        <w:rPr>
          <w:rFonts w:ascii="Times New Roman" w:hAnsi="Times New Roman"/>
          <w:sz w:val="28"/>
          <w:szCs w:val="28"/>
          <w:lang w:val="kk-KZ"/>
        </w:rPr>
        <w:t xml:space="preserve"> MB40 және </w:t>
      </w:r>
      <w:r w:rsidRPr="00FD5024">
        <w:rPr>
          <w:rFonts w:ascii="Times New Roman" w:hAnsi="Times New Roman"/>
          <w:i/>
          <w:sz w:val="28"/>
          <w:szCs w:val="28"/>
          <w:lang w:val="kk-KZ"/>
        </w:rPr>
        <w:t>L</w:t>
      </w:r>
      <w:r w:rsidRPr="00FD5024">
        <w:rPr>
          <w:rFonts w:ascii="Times New Roman" w:hAnsi="Times New Roman"/>
          <w:sz w:val="28"/>
          <w:szCs w:val="28"/>
          <w:lang w:val="kk-KZ"/>
        </w:rPr>
        <w:t>.</w:t>
      </w:r>
      <w:r w:rsidRPr="00FD5024">
        <w:rPr>
          <w:rFonts w:ascii="Times New Roman" w:hAnsi="Times New Roman"/>
          <w:i/>
          <w:sz w:val="28"/>
          <w:szCs w:val="28"/>
          <w:lang w:val="kk-KZ"/>
        </w:rPr>
        <w:t xml:space="preserve"> plantarum</w:t>
      </w:r>
      <w:r w:rsidRPr="00FD5024">
        <w:rPr>
          <w:rFonts w:ascii="Times New Roman" w:hAnsi="Times New Roman"/>
          <w:sz w:val="28"/>
          <w:szCs w:val="28"/>
          <w:lang w:val="kk-KZ"/>
        </w:rPr>
        <w:t xml:space="preserve"> 17M штамдарын қолдану әдісі жасалды және тиімділігі бағаланды.</w:t>
      </w:r>
    </w:p>
    <w:p w14:paraId="2FC96134" w14:textId="77777777" w:rsidR="00FD4277" w:rsidRPr="00FD5024" w:rsidRDefault="00FD4277" w:rsidP="00FD4277">
      <w:pPr>
        <w:tabs>
          <w:tab w:val="left" w:pos="851"/>
        </w:tabs>
        <w:autoSpaceDE w:val="0"/>
        <w:autoSpaceDN w:val="0"/>
        <w:adjustRightInd w:val="0"/>
        <w:spacing w:after="0" w:line="240" w:lineRule="auto"/>
        <w:ind w:firstLine="567"/>
        <w:jc w:val="both"/>
        <w:rPr>
          <w:rFonts w:ascii="Times New Roman" w:hAnsi="Times New Roman"/>
          <w:b/>
          <w:bCs/>
          <w:sz w:val="28"/>
          <w:szCs w:val="28"/>
          <w:lang w:val="kk-KZ"/>
        </w:rPr>
      </w:pPr>
      <w:r w:rsidRPr="00FD5024">
        <w:rPr>
          <w:rFonts w:ascii="Times New Roman" w:hAnsi="Times New Roman"/>
          <w:b/>
          <w:bCs/>
          <w:sz w:val="28"/>
          <w:szCs w:val="28"/>
          <w:lang w:val="kk-KZ"/>
        </w:rPr>
        <w:t>Зерттеудің теориялық маңыздылығы мен практикалық құндылығы.</w:t>
      </w:r>
    </w:p>
    <w:p w14:paraId="5BA2D2AB" w14:textId="36F1AD00" w:rsidR="00FD4277" w:rsidRDefault="00FD4277" w:rsidP="00FD4277">
      <w:pPr>
        <w:tabs>
          <w:tab w:val="left" w:pos="851"/>
        </w:tabs>
        <w:autoSpaceDE w:val="0"/>
        <w:autoSpaceDN w:val="0"/>
        <w:adjustRightInd w:val="0"/>
        <w:spacing w:after="0" w:line="240" w:lineRule="auto"/>
        <w:ind w:firstLine="567"/>
        <w:jc w:val="both"/>
        <w:rPr>
          <w:rFonts w:ascii="Times New Roman" w:hAnsi="Times New Roman"/>
          <w:sz w:val="28"/>
          <w:szCs w:val="28"/>
          <w:lang w:val="kk-KZ"/>
        </w:rPr>
      </w:pPr>
      <w:r w:rsidRPr="00FD5024">
        <w:rPr>
          <w:rFonts w:ascii="Times New Roman" w:hAnsi="Times New Roman"/>
          <w:sz w:val="28"/>
          <w:szCs w:val="28"/>
          <w:lang w:val="kk-KZ"/>
        </w:rPr>
        <w:t>Скрининг жүргізу нәтижесінде микроорганизмдердің жоғары белсенді штамдары іріктеліп алынды, олардың антагонистік белсенділігін айқындайтын негізгі метаболиттер анықталды, Қазақстанның жеміс дақылдарында кездесетін бактериялық күйік қоздырғышына қарсы іріктеп алынған шта</w:t>
      </w:r>
      <w:r>
        <w:rPr>
          <w:rFonts w:ascii="Times New Roman" w:hAnsi="Times New Roman"/>
          <w:sz w:val="28"/>
          <w:szCs w:val="28"/>
          <w:lang w:val="kk-KZ"/>
        </w:rPr>
        <w:t>мдарды қолдану әдіс</w:t>
      </w:r>
      <w:r w:rsidRPr="00FD5024">
        <w:rPr>
          <w:rFonts w:ascii="Times New Roman" w:hAnsi="Times New Roman"/>
          <w:sz w:val="28"/>
          <w:szCs w:val="28"/>
          <w:lang w:val="kk-KZ"/>
        </w:rPr>
        <w:t>і</w:t>
      </w:r>
      <w:r>
        <w:rPr>
          <w:rFonts w:ascii="Times New Roman" w:hAnsi="Times New Roman"/>
          <w:sz w:val="28"/>
          <w:szCs w:val="28"/>
          <w:lang w:val="kk-KZ"/>
        </w:rPr>
        <w:t xml:space="preserve"> жасалды</w:t>
      </w:r>
      <w:r w:rsidRPr="00FD5024">
        <w:rPr>
          <w:rFonts w:ascii="Times New Roman" w:hAnsi="Times New Roman"/>
          <w:sz w:val="28"/>
          <w:szCs w:val="28"/>
          <w:lang w:val="kk-KZ"/>
        </w:rPr>
        <w:t>.</w:t>
      </w:r>
    </w:p>
    <w:p w14:paraId="22B3F099" w14:textId="77777777" w:rsidR="00B1401D" w:rsidRPr="006909DC" w:rsidRDefault="00B1401D" w:rsidP="00B1401D">
      <w:pPr>
        <w:tabs>
          <w:tab w:val="left" w:pos="851"/>
        </w:tabs>
        <w:autoSpaceDE w:val="0"/>
        <w:autoSpaceDN w:val="0"/>
        <w:adjustRightInd w:val="0"/>
        <w:spacing w:after="0" w:line="240" w:lineRule="auto"/>
        <w:ind w:firstLine="567"/>
        <w:jc w:val="both"/>
        <w:rPr>
          <w:rFonts w:ascii="Times New Roman" w:hAnsi="Times New Roman"/>
          <w:sz w:val="28"/>
          <w:szCs w:val="28"/>
          <w:lang w:val="kk-KZ"/>
        </w:rPr>
      </w:pPr>
      <w:r w:rsidRPr="006909DC">
        <w:rPr>
          <w:rFonts w:ascii="Times New Roman" w:hAnsi="Times New Roman"/>
          <w:sz w:val="28"/>
          <w:szCs w:val="28"/>
          <w:lang w:val="kk-KZ"/>
        </w:rPr>
        <w:t>Алынған нәтижелер жеміс дақылдарында кездесетін бактериялық күйік қоздырғышына (</w:t>
      </w:r>
      <w:r w:rsidRPr="006909DC">
        <w:rPr>
          <w:rFonts w:ascii="Times New Roman" w:hAnsi="Times New Roman"/>
          <w:i/>
          <w:iCs/>
          <w:sz w:val="28"/>
          <w:szCs w:val="28"/>
          <w:lang w:val="kk-KZ"/>
        </w:rPr>
        <w:t>E. amylovora</w:t>
      </w:r>
      <w:r w:rsidRPr="006909DC">
        <w:rPr>
          <w:rFonts w:ascii="Times New Roman" w:hAnsi="Times New Roman"/>
          <w:sz w:val="28"/>
          <w:szCs w:val="28"/>
          <w:lang w:val="kk-KZ"/>
        </w:rPr>
        <w:t>) қарсы отандық биологиялық өнімді жасау үшін антагонистік белсенділігі бар микроорганизмдерді іріктеп, белсенді штамдарын пайдалануға мүмкіндік береді. Зерттеу жұмысының нәтижелері химиялық препараттарды пайдалануды азайтуға немесе одан бас тартуға, сондай-ақ жеміс ағаштарын бактериялық күйіктен биологиялық</w:t>
      </w:r>
      <w:r>
        <w:rPr>
          <w:rFonts w:ascii="Times New Roman" w:hAnsi="Times New Roman"/>
          <w:sz w:val="28"/>
          <w:szCs w:val="28"/>
          <w:lang w:val="kk-KZ"/>
        </w:rPr>
        <w:t xml:space="preserve"> әдіспен</w:t>
      </w:r>
      <w:r w:rsidRPr="006909DC">
        <w:rPr>
          <w:rFonts w:ascii="Times New Roman" w:hAnsi="Times New Roman"/>
          <w:sz w:val="28"/>
          <w:szCs w:val="28"/>
          <w:lang w:val="kk-KZ"/>
        </w:rPr>
        <w:t xml:space="preserve"> қорғау, бұл экологиялық таза өнімдермен халықтың өмір сүру сапасын арттыруға және жақсартуға ықпал етеді.</w:t>
      </w:r>
    </w:p>
    <w:p w14:paraId="6C21D926" w14:textId="77777777" w:rsidR="00B1401D" w:rsidRPr="006909DC" w:rsidRDefault="00B1401D" w:rsidP="00B1401D">
      <w:pPr>
        <w:tabs>
          <w:tab w:val="left" w:pos="851"/>
        </w:tabs>
        <w:autoSpaceDE w:val="0"/>
        <w:autoSpaceDN w:val="0"/>
        <w:adjustRightInd w:val="0"/>
        <w:spacing w:after="0" w:line="240" w:lineRule="auto"/>
        <w:ind w:firstLine="567"/>
        <w:jc w:val="both"/>
        <w:rPr>
          <w:rFonts w:ascii="Times New Roman" w:hAnsi="Times New Roman"/>
          <w:sz w:val="28"/>
          <w:szCs w:val="28"/>
          <w:lang w:val="kk-KZ"/>
        </w:rPr>
      </w:pPr>
      <w:r w:rsidRPr="006909DC">
        <w:rPr>
          <w:rFonts w:ascii="Times New Roman" w:hAnsi="Times New Roman"/>
          <w:sz w:val="28"/>
          <w:szCs w:val="28"/>
          <w:lang w:val="kk-KZ"/>
        </w:rPr>
        <w:t>Айта кету керек, бактериялық дақылдарға негізделген препараттар үнемді, әрі тиімдірек және әлдеқайда арзан болады, өйткені олар антибиотиктерді шығаруға қосымша шығындарды қажет етпейді, олардың препараттық формасы споралары, бактериялық жасушалары мен биологиялық белсенді метаболиттері бар дақылдық сұйықтық болады.</w:t>
      </w:r>
    </w:p>
    <w:p w14:paraId="69947027" w14:textId="39CBA2A3" w:rsidR="00B1401D" w:rsidRPr="006909DC" w:rsidRDefault="00B1401D" w:rsidP="00B1401D">
      <w:pPr>
        <w:spacing w:after="0" w:line="240" w:lineRule="auto"/>
        <w:ind w:firstLine="567"/>
        <w:jc w:val="both"/>
        <w:rPr>
          <w:rFonts w:ascii="Times New Roman" w:hAnsi="Times New Roman"/>
          <w:sz w:val="28"/>
          <w:szCs w:val="28"/>
          <w:lang w:val="kk-KZ"/>
        </w:rPr>
      </w:pPr>
      <w:r w:rsidRPr="006909DC">
        <w:rPr>
          <w:rFonts w:ascii="Times New Roman" w:hAnsi="Times New Roman"/>
          <w:sz w:val="28"/>
          <w:szCs w:val="28"/>
          <w:lang w:val="kk-KZ"/>
        </w:rPr>
        <w:t>Осылайша, жеміс дақылдарының бактериялық күйік қоздырғышына қарсы антагонистік белсенділігі бар микроорганизмдерді қолдану әдісін жасауға арналған бұл диссертациялық жұмыс</w:t>
      </w:r>
      <w:r>
        <w:rPr>
          <w:rFonts w:ascii="Times New Roman" w:hAnsi="Times New Roman"/>
          <w:sz w:val="28"/>
          <w:szCs w:val="28"/>
          <w:lang w:val="kk-KZ"/>
        </w:rPr>
        <w:t xml:space="preserve">тың </w:t>
      </w:r>
      <w:r w:rsidR="00DF6B42">
        <w:rPr>
          <w:rFonts w:ascii="Times New Roman" w:hAnsi="Times New Roman"/>
          <w:sz w:val="28"/>
          <w:szCs w:val="28"/>
          <w:lang w:val="kk-KZ"/>
        </w:rPr>
        <w:t xml:space="preserve">теориялық </w:t>
      </w:r>
      <w:r w:rsidR="00790E47" w:rsidRPr="002406EA">
        <w:rPr>
          <w:rFonts w:ascii="Times New Roman" w:hAnsi="Times New Roman"/>
          <w:sz w:val="28"/>
          <w:szCs w:val="28"/>
          <w:lang w:val="kk-KZ"/>
        </w:rPr>
        <w:t xml:space="preserve">маңыздылығы </w:t>
      </w:r>
      <w:r w:rsidR="00790E47">
        <w:rPr>
          <w:rFonts w:ascii="Times New Roman" w:hAnsi="Times New Roman"/>
          <w:sz w:val="28"/>
          <w:szCs w:val="28"/>
          <w:lang w:val="kk-KZ"/>
        </w:rPr>
        <w:t xml:space="preserve">мен </w:t>
      </w:r>
      <w:r w:rsidRPr="006909DC">
        <w:rPr>
          <w:rFonts w:ascii="Times New Roman" w:hAnsi="Times New Roman"/>
          <w:sz w:val="28"/>
          <w:szCs w:val="28"/>
          <w:lang w:val="kk-KZ"/>
        </w:rPr>
        <w:t>практикалық құндылығы зор.</w:t>
      </w:r>
    </w:p>
    <w:p w14:paraId="7E9F70D7" w14:textId="77777777" w:rsidR="00B1401D" w:rsidRDefault="00B1401D" w:rsidP="00B1401D">
      <w:pPr>
        <w:pStyle w:val="a4"/>
        <w:spacing w:after="0" w:line="240" w:lineRule="auto"/>
        <w:ind w:left="0" w:firstLine="567"/>
        <w:jc w:val="both"/>
        <w:rPr>
          <w:rFonts w:ascii="Times New Roman" w:hAnsi="Times New Roman"/>
          <w:b/>
          <w:bCs/>
          <w:sz w:val="28"/>
          <w:szCs w:val="28"/>
          <w:lang w:val="kk-KZ"/>
        </w:rPr>
      </w:pPr>
      <w:r w:rsidRPr="006909DC">
        <w:rPr>
          <w:rFonts w:ascii="Times New Roman" w:hAnsi="Times New Roman"/>
          <w:b/>
          <w:bCs/>
          <w:sz w:val="28"/>
          <w:szCs w:val="28"/>
          <w:lang w:val="kk-KZ"/>
        </w:rPr>
        <w:t>Қорғауға ұсыныл</w:t>
      </w:r>
      <w:r>
        <w:rPr>
          <w:rFonts w:ascii="Times New Roman" w:hAnsi="Times New Roman"/>
          <w:b/>
          <w:bCs/>
          <w:sz w:val="28"/>
          <w:szCs w:val="28"/>
          <w:lang w:val="kk-KZ"/>
        </w:rPr>
        <w:t xml:space="preserve">атын </w:t>
      </w:r>
      <w:r w:rsidRPr="006909DC">
        <w:rPr>
          <w:rFonts w:ascii="Times New Roman" w:hAnsi="Times New Roman"/>
          <w:b/>
          <w:bCs/>
          <w:sz w:val="28"/>
          <w:szCs w:val="28"/>
          <w:lang w:val="kk-KZ"/>
        </w:rPr>
        <w:t xml:space="preserve">негізгі </w:t>
      </w:r>
      <w:r>
        <w:rPr>
          <w:rFonts w:ascii="Times New Roman" w:hAnsi="Times New Roman"/>
          <w:b/>
          <w:bCs/>
          <w:sz w:val="28"/>
          <w:szCs w:val="28"/>
          <w:lang w:val="kk-KZ"/>
        </w:rPr>
        <w:t>тұжырымдар</w:t>
      </w:r>
      <w:r w:rsidRPr="00F24BAF">
        <w:rPr>
          <w:rFonts w:ascii="Times New Roman" w:hAnsi="Times New Roman"/>
          <w:b/>
          <w:bCs/>
          <w:sz w:val="28"/>
          <w:szCs w:val="28"/>
          <w:lang w:val="kk-KZ"/>
        </w:rPr>
        <w:t>:</w:t>
      </w:r>
    </w:p>
    <w:p w14:paraId="45B8DECB" w14:textId="77777777" w:rsidR="00B1401D" w:rsidRPr="006909DC" w:rsidRDefault="00B1401D" w:rsidP="00B1401D">
      <w:pPr>
        <w:pStyle w:val="a4"/>
        <w:numPr>
          <w:ilvl w:val="0"/>
          <w:numId w:val="24"/>
        </w:numPr>
        <w:tabs>
          <w:tab w:val="left" w:pos="993"/>
        </w:tabs>
        <w:spacing w:after="0" w:line="240" w:lineRule="auto"/>
        <w:ind w:left="0" w:firstLine="567"/>
        <w:jc w:val="both"/>
        <w:rPr>
          <w:rFonts w:ascii="Times New Roman" w:hAnsi="Times New Roman"/>
          <w:bCs/>
          <w:sz w:val="28"/>
          <w:szCs w:val="28"/>
          <w:lang w:val="kk-KZ"/>
        </w:rPr>
      </w:pPr>
      <w:r w:rsidRPr="009E63DC">
        <w:rPr>
          <w:rFonts w:ascii="Times New Roman" w:hAnsi="Times New Roman"/>
          <w:bCs/>
          <w:i/>
          <w:sz w:val="28"/>
          <w:szCs w:val="28"/>
          <w:lang w:val="kk-KZ"/>
        </w:rPr>
        <w:t xml:space="preserve">E. amylovora </w:t>
      </w:r>
      <w:r>
        <w:rPr>
          <w:rFonts w:ascii="Times New Roman" w:hAnsi="Times New Roman"/>
          <w:bCs/>
          <w:sz w:val="28"/>
          <w:szCs w:val="28"/>
          <w:lang w:val="kk-KZ"/>
        </w:rPr>
        <w:t>б</w:t>
      </w:r>
      <w:r w:rsidRPr="006909DC">
        <w:rPr>
          <w:rFonts w:ascii="Times New Roman" w:hAnsi="Times New Roman"/>
          <w:bCs/>
          <w:sz w:val="28"/>
          <w:szCs w:val="28"/>
          <w:lang w:val="kk-KZ"/>
        </w:rPr>
        <w:t>актериялық күйік қоздырғышы</w:t>
      </w:r>
      <w:r>
        <w:rPr>
          <w:rFonts w:ascii="Times New Roman" w:hAnsi="Times New Roman"/>
          <w:bCs/>
          <w:sz w:val="28"/>
          <w:szCs w:val="28"/>
          <w:lang w:val="kk-KZ"/>
        </w:rPr>
        <w:t>на қарсы</w:t>
      </w:r>
      <w:r w:rsidRPr="006909DC">
        <w:rPr>
          <w:rFonts w:ascii="Times New Roman" w:hAnsi="Times New Roman"/>
          <w:bCs/>
          <w:sz w:val="28"/>
          <w:szCs w:val="28"/>
          <w:lang w:val="kk-KZ"/>
        </w:rPr>
        <w:t xml:space="preserve"> коллекция</w:t>
      </w:r>
      <w:r>
        <w:rPr>
          <w:rFonts w:ascii="Times New Roman" w:hAnsi="Times New Roman"/>
          <w:bCs/>
          <w:sz w:val="28"/>
          <w:szCs w:val="28"/>
          <w:lang w:val="kk-KZ"/>
        </w:rPr>
        <w:t>лық және</w:t>
      </w:r>
      <w:r w:rsidRPr="006909DC">
        <w:rPr>
          <w:rFonts w:ascii="Times New Roman" w:hAnsi="Times New Roman"/>
          <w:bCs/>
          <w:sz w:val="28"/>
          <w:szCs w:val="28"/>
          <w:lang w:val="kk-KZ"/>
        </w:rPr>
        <w:t xml:space="preserve"> жаңа </w:t>
      </w:r>
      <w:r>
        <w:rPr>
          <w:rFonts w:ascii="Times New Roman" w:hAnsi="Times New Roman"/>
          <w:bCs/>
          <w:sz w:val="28"/>
          <w:szCs w:val="28"/>
          <w:lang w:val="kk-KZ"/>
        </w:rPr>
        <w:t>микроорганизм штам</w:t>
      </w:r>
      <w:r w:rsidRPr="006909DC">
        <w:rPr>
          <w:rFonts w:ascii="Times New Roman" w:hAnsi="Times New Roman"/>
          <w:bCs/>
          <w:sz w:val="28"/>
          <w:szCs w:val="28"/>
          <w:lang w:val="kk-KZ"/>
        </w:rPr>
        <w:t>дарын</w:t>
      </w:r>
      <w:r>
        <w:rPr>
          <w:rFonts w:ascii="Times New Roman" w:hAnsi="Times New Roman"/>
          <w:bCs/>
          <w:sz w:val="28"/>
          <w:szCs w:val="28"/>
          <w:lang w:val="kk-KZ"/>
        </w:rPr>
        <w:t>а скрининг</w:t>
      </w:r>
      <w:r w:rsidRPr="006909DC">
        <w:rPr>
          <w:rFonts w:ascii="Times New Roman" w:hAnsi="Times New Roman"/>
          <w:bCs/>
          <w:sz w:val="28"/>
          <w:szCs w:val="28"/>
          <w:lang w:val="kk-KZ"/>
        </w:rPr>
        <w:t xml:space="preserve"> </w:t>
      </w:r>
      <w:r>
        <w:rPr>
          <w:rFonts w:ascii="Times New Roman" w:hAnsi="Times New Roman"/>
          <w:bCs/>
          <w:sz w:val="28"/>
          <w:szCs w:val="28"/>
          <w:lang w:val="kk-KZ"/>
        </w:rPr>
        <w:t>жүргізу арқылы</w:t>
      </w:r>
      <w:r w:rsidRPr="000A285C">
        <w:rPr>
          <w:rFonts w:ascii="Times New Roman" w:hAnsi="Times New Roman"/>
          <w:bCs/>
          <w:sz w:val="28"/>
          <w:szCs w:val="28"/>
          <w:lang w:val="kk-KZ"/>
        </w:rPr>
        <w:t xml:space="preserve"> </w:t>
      </w:r>
      <w:r w:rsidRPr="006909DC">
        <w:rPr>
          <w:rFonts w:ascii="Times New Roman" w:hAnsi="Times New Roman"/>
          <w:bCs/>
          <w:sz w:val="28"/>
          <w:szCs w:val="28"/>
          <w:lang w:val="kk-KZ"/>
        </w:rPr>
        <w:t>белсенд</w:t>
      </w:r>
      <w:r>
        <w:rPr>
          <w:rFonts w:ascii="Times New Roman" w:hAnsi="Times New Roman"/>
          <w:bCs/>
          <w:sz w:val="28"/>
          <w:szCs w:val="28"/>
          <w:lang w:val="kk-KZ"/>
        </w:rPr>
        <w:t>іліг</w:t>
      </w:r>
      <w:r w:rsidRPr="006909DC">
        <w:rPr>
          <w:rFonts w:ascii="Times New Roman" w:hAnsi="Times New Roman"/>
          <w:bCs/>
          <w:sz w:val="28"/>
          <w:szCs w:val="28"/>
          <w:lang w:val="kk-KZ"/>
        </w:rPr>
        <w:t>і жоғары штамдарды анықтау</w:t>
      </w:r>
      <w:r>
        <w:rPr>
          <w:rFonts w:ascii="Times New Roman" w:hAnsi="Times New Roman"/>
          <w:bCs/>
          <w:sz w:val="28"/>
          <w:szCs w:val="28"/>
          <w:lang w:val="kk-KZ"/>
        </w:rPr>
        <w:t>ға мүмкіндік берді</w:t>
      </w:r>
      <w:r w:rsidRPr="006909DC">
        <w:rPr>
          <w:rFonts w:ascii="Times New Roman" w:hAnsi="Times New Roman"/>
          <w:bCs/>
          <w:sz w:val="28"/>
          <w:szCs w:val="28"/>
          <w:lang w:val="kk-KZ"/>
        </w:rPr>
        <w:t>.</w:t>
      </w:r>
    </w:p>
    <w:p w14:paraId="6047E0CB" w14:textId="77777777" w:rsidR="00B1401D" w:rsidRPr="006909DC" w:rsidRDefault="00B1401D" w:rsidP="00B1401D">
      <w:pPr>
        <w:pStyle w:val="a4"/>
        <w:numPr>
          <w:ilvl w:val="0"/>
          <w:numId w:val="24"/>
        </w:numPr>
        <w:tabs>
          <w:tab w:val="left" w:pos="993"/>
        </w:tabs>
        <w:spacing w:after="0" w:line="240" w:lineRule="auto"/>
        <w:ind w:left="0" w:firstLine="567"/>
        <w:jc w:val="both"/>
        <w:rPr>
          <w:rFonts w:ascii="Times New Roman" w:hAnsi="Times New Roman"/>
          <w:bCs/>
          <w:sz w:val="28"/>
          <w:szCs w:val="28"/>
          <w:lang w:val="kk-KZ"/>
        </w:rPr>
      </w:pPr>
      <w:r w:rsidRPr="00EC5DF7">
        <w:rPr>
          <w:rFonts w:ascii="Times New Roman" w:hAnsi="Times New Roman"/>
          <w:sz w:val="28"/>
          <w:szCs w:val="28"/>
          <w:lang w:val="kk-KZ"/>
        </w:rPr>
        <w:lastRenderedPageBreak/>
        <w:t xml:space="preserve">Ультракүлгін сәулесі арқылы жасанды мутагенез жүргізу нәтижесінде </w:t>
      </w:r>
      <w:r w:rsidRPr="00EC5DF7">
        <w:rPr>
          <w:rFonts w:ascii="Times New Roman" w:hAnsi="Times New Roman"/>
          <w:i/>
          <w:iCs/>
          <w:sz w:val="28"/>
          <w:szCs w:val="28"/>
          <w:lang w:val="kk-KZ"/>
        </w:rPr>
        <w:t>B. amyloliquefaciens</w:t>
      </w:r>
      <w:r w:rsidRPr="00EC5DF7">
        <w:rPr>
          <w:rFonts w:ascii="Times New Roman" w:hAnsi="Times New Roman"/>
          <w:sz w:val="28"/>
          <w:szCs w:val="28"/>
          <w:lang w:val="kk-KZ"/>
        </w:rPr>
        <w:t xml:space="preserve"> MB40 мутант</w:t>
      </w:r>
      <w:r>
        <w:rPr>
          <w:rFonts w:ascii="Times New Roman" w:hAnsi="Times New Roman"/>
          <w:sz w:val="28"/>
          <w:szCs w:val="28"/>
          <w:lang w:val="kk-KZ"/>
        </w:rPr>
        <w:t xml:space="preserve"> штамын алуға мүмкіндік берді</w:t>
      </w:r>
      <w:r w:rsidRPr="00EC5DF7">
        <w:rPr>
          <w:rFonts w:ascii="Times New Roman" w:hAnsi="Times New Roman"/>
          <w:sz w:val="28"/>
          <w:szCs w:val="28"/>
          <w:lang w:val="kk-KZ"/>
        </w:rPr>
        <w:t>, ол бастапқы аталық штамнан 2,8 есе белсенді болды.</w:t>
      </w:r>
    </w:p>
    <w:p w14:paraId="4087BDCA" w14:textId="77777777" w:rsidR="00B1401D" w:rsidRPr="006909DC" w:rsidRDefault="00B1401D" w:rsidP="00B1401D">
      <w:pPr>
        <w:pStyle w:val="a4"/>
        <w:numPr>
          <w:ilvl w:val="0"/>
          <w:numId w:val="24"/>
        </w:numPr>
        <w:tabs>
          <w:tab w:val="left" w:pos="993"/>
        </w:tabs>
        <w:spacing w:after="0" w:line="240" w:lineRule="auto"/>
        <w:ind w:left="0" w:firstLine="567"/>
        <w:jc w:val="both"/>
        <w:rPr>
          <w:rFonts w:ascii="Times New Roman" w:hAnsi="Times New Roman"/>
          <w:bCs/>
          <w:sz w:val="28"/>
          <w:szCs w:val="28"/>
          <w:lang w:val="kk-KZ"/>
        </w:rPr>
      </w:pPr>
      <w:r>
        <w:rPr>
          <w:rFonts w:ascii="Times New Roman" w:hAnsi="Times New Roman"/>
          <w:bCs/>
          <w:sz w:val="28"/>
          <w:szCs w:val="28"/>
          <w:lang w:val="kk-KZ"/>
        </w:rPr>
        <w:t>Перспективті штам</w:t>
      </w:r>
      <w:r w:rsidRPr="006909DC">
        <w:rPr>
          <w:rFonts w:ascii="Times New Roman" w:hAnsi="Times New Roman"/>
          <w:bCs/>
          <w:sz w:val="28"/>
          <w:szCs w:val="28"/>
          <w:lang w:val="kk-KZ"/>
        </w:rPr>
        <w:t>дардың дақылдық сұйықтықт</w:t>
      </w:r>
      <w:r>
        <w:rPr>
          <w:rFonts w:ascii="Times New Roman" w:hAnsi="Times New Roman"/>
          <w:bCs/>
          <w:sz w:val="28"/>
          <w:szCs w:val="28"/>
          <w:lang w:val="kk-KZ"/>
        </w:rPr>
        <w:t>арындағы</w:t>
      </w:r>
      <w:r w:rsidRPr="006909DC">
        <w:rPr>
          <w:rFonts w:ascii="Times New Roman" w:hAnsi="Times New Roman"/>
          <w:bCs/>
          <w:sz w:val="28"/>
          <w:szCs w:val="28"/>
          <w:lang w:val="kk-KZ"/>
        </w:rPr>
        <w:t xml:space="preserve"> </w:t>
      </w:r>
      <w:r>
        <w:rPr>
          <w:rFonts w:ascii="Times New Roman" w:hAnsi="Times New Roman"/>
          <w:bCs/>
          <w:sz w:val="28"/>
          <w:szCs w:val="28"/>
          <w:lang w:val="kk-KZ"/>
        </w:rPr>
        <w:t>негізгі метаболиттері анықталып, олардың</w:t>
      </w:r>
      <w:r w:rsidRPr="006909DC">
        <w:rPr>
          <w:rFonts w:ascii="Times New Roman" w:hAnsi="Times New Roman"/>
          <w:bCs/>
          <w:sz w:val="28"/>
          <w:szCs w:val="28"/>
          <w:lang w:val="kk-KZ"/>
        </w:rPr>
        <w:t xml:space="preserve"> бактериялық күйік</w:t>
      </w:r>
      <w:r>
        <w:rPr>
          <w:rFonts w:ascii="Times New Roman" w:hAnsi="Times New Roman"/>
          <w:bCs/>
          <w:sz w:val="28"/>
          <w:szCs w:val="28"/>
          <w:lang w:val="kk-KZ"/>
        </w:rPr>
        <w:t xml:space="preserve"> қоздырғышына қарсы ингибиторлық белсенділіктері тексерілді</w:t>
      </w:r>
      <w:r w:rsidRPr="006909DC">
        <w:rPr>
          <w:rFonts w:ascii="Times New Roman" w:hAnsi="Times New Roman"/>
          <w:bCs/>
          <w:sz w:val="28"/>
          <w:szCs w:val="28"/>
          <w:lang w:val="kk-KZ"/>
        </w:rPr>
        <w:t>.</w:t>
      </w:r>
    </w:p>
    <w:p w14:paraId="3288B365" w14:textId="77777777" w:rsidR="00B1401D" w:rsidRPr="006909DC" w:rsidRDefault="00B1401D" w:rsidP="00B1401D">
      <w:pPr>
        <w:pStyle w:val="a4"/>
        <w:numPr>
          <w:ilvl w:val="0"/>
          <w:numId w:val="24"/>
        </w:numPr>
        <w:tabs>
          <w:tab w:val="left" w:pos="993"/>
        </w:tabs>
        <w:spacing w:after="0" w:line="240" w:lineRule="auto"/>
        <w:ind w:left="0" w:firstLine="567"/>
        <w:jc w:val="both"/>
        <w:rPr>
          <w:rFonts w:ascii="Times New Roman" w:hAnsi="Times New Roman"/>
          <w:bCs/>
          <w:sz w:val="28"/>
          <w:szCs w:val="28"/>
          <w:lang w:val="kk-KZ"/>
        </w:rPr>
      </w:pPr>
      <w:r w:rsidRPr="006909DC">
        <w:rPr>
          <w:rFonts w:ascii="Times New Roman" w:hAnsi="Times New Roman"/>
          <w:bCs/>
          <w:sz w:val="28"/>
          <w:szCs w:val="28"/>
          <w:lang w:val="kk-KZ"/>
        </w:rPr>
        <w:t>Антагонистік бактериялар (</w:t>
      </w:r>
      <w:r w:rsidRPr="00B23E5E">
        <w:rPr>
          <w:rFonts w:ascii="Times New Roman" w:hAnsi="Times New Roman"/>
          <w:bCs/>
          <w:i/>
          <w:sz w:val="28"/>
          <w:szCs w:val="28"/>
          <w:lang w:val="kk-KZ"/>
        </w:rPr>
        <w:t>B. amyloliquefaciens</w:t>
      </w:r>
      <w:r w:rsidRPr="006909DC">
        <w:rPr>
          <w:rFonts w:ascii="Times New Roman" w:hAnsi="Times New Roman"/>
          <w:bCs/>
          <w:sz w:val="28"/>
          <w:szCs w:val="28"/>
          <w:lang w:val="kk-KZ"/>
        </w:rPr>
        <w:t xml:space="preserve"> MB40 және </w:t>
      </w:r>
      <w:r w:rsidRPr="00B23E5E">
        <w:rPr>
          <w:rFonts w:ascii="Times New Roman" w:hAnsi="Times New Roman"/>
          <w:bCs/>
          <w:i/>
          <w:sz w:val="28"/>
          <w:szCs w:val="28"/>
          <w:lang w:val="kk-KZ"/>
        </w:rPr>
        <w:t>L. plantarum</w:t>
      </w:r>
      <w:r w:rsidRPr="006909DC">
        <w:rPr>
          <w:rFonts w:ascii="Times New Roman" w:hAnsi="Times New Roman"/>
          <w:bCs/>
          <w:sz w:val="28"/>
          <w:szCs w:val="28"/>
          <w:lang w:val="kk-KZ"/>
        </w:rPr>
        <w:t xml:space="preserve"> 17M) негізіндегі биологиялық өнімдердің тәжірибелік үлгілерін қолдану әдісі жеміс ағаштарын </w:t>
      </w:r>
      <w:r>
        <w:rPr>
          <w:rFonts w:ascii="Times New Roman" w:hAnsi="Times New Roman"/>
          <w:bCs/>
          <w:sz w:val="28"/>
          <w:szCs w:val="28"/>
          <w:lang w:val="kk-KZ"/>
        </w:rPr>
        <w:t>бактериялық</w:t>
      </w:r>
      <w:r w:rsidRPr="006909DC">
        <w:rPr>
          <w:rFonts w:ascii="Times New Roman" w:hAnsi="Times New Roman"/>
          <w:bCs/>
          <w:sz w:val="28"/>
          <w:szCs w:val="28"/>
          <w:lang w:val="kk-KZ"/>
        </w:rPr>
        <w:t xml:space="preserve"> күйіктен тиімді қорғауға мүмкіндік береді.</w:t>
      </w:r>
    </w:p>
    <w:p w14:paraId="4156E855" w14:textId="77777777" w:rsidR="00B1401D" w:rsidRPr="006A61E4" w:rsidRDefault="00B1401D" w:rsidP="00B1401D">
      <w:pPr>
        <w:spacing w:after="0" w:line="240" w:lineRule="auto"/>
        <w:ind w:firstLine="567"/>
        <w:jc w:val="both"/>
        <w:rPr>
          <w:rFonts w:ascii="Times New Roman" w:hAnsi="Times New Roman"/>
          <w:b/>
          <w:sz w:val="28"/>
          <w:szCs w:val="28"/>
          <w:shd w:val="clear" w:color="auto" w:fill="FFFFFF"/>
          <w:lang w:val="kk-KZ"/>
        </w:rPr>
      </w:pPr>
      <w:r>
        <w:rPr>
          <w:rFonts w:ascii="Times New Roman" w:hAnsi="Times New Roman"/>
          <w:b/>
          <w:sz w:val="28"/>
          <w:szCs w:val="28"/>
          <w:shd w:val="clear" w:color="auto" w:fill="FFFFFF"/>
          <w:lang w:val="kk-KZ"/>
        </w:rPr>
        <w:t xml:space="preserve">Ғылыми жұмыстың </w:t>
      </w:r>
      <w:r w:rsidRPr="006A61E4">
        <w:rPr>
          <w:rFonts w:ascii="Times New Roman" w:hAnsi="Times New Roman"/>
          <w:b/>
          <w:sz w:val="28"/>
          <w:szCs w:val="28"/>
          <w:shd w:val="clear" w:color="auto" w:fill="FFFFFF"/>
          <w:lang w:val="kk-KZ"/>
        </w:rPr>
        <w:t>негізгі нәтижелері мен қорытындылары:</w:t>
      </w:r>
    </w:p>
    <w:p w14:paraId="1C4854E6" w14:textId="597E1A09" w:rsidR="007054A8" w:rsidRPr="007054A8" w:rsidRDefault="007054A8" w:rsidP="007054A8">
      <w:pPr>
        <w:pStyle w:val="a4"/>
        <w:numPr>
          <w:ilvl w:val="0"/>
          <w:numId w:val="27"/>
        </w:numPr>
        <w:tabs>
          <w:tab w:val="left" w:pos="993"/>
        </w:tabs>
        <w:spacing w:after="0" w:line="240" w:lineRule="auto"/>
        <w:ind w:left="0" w:firstLine="567"/>
        <w:jc w:val="both"/>
        <w:rPr>
          <w:rFonts w:ascii="Times New Roman" w:eastAsia="Times New Roman" w:hAnsi="Times New Roman"/>
          <w:sz w:val="28"/>
          <w:szCs w:val="28"/>
          <w:lang w:val="kk-KZ"/>
        </w:rPr>
      </w:pPr>
      <w:r w:rsidRPr="007054A8">
        <w:rPr>
          <w:rFonts w:ascii="Times New Roman" w:eastAsia="Times New Roman" w:hAnsi="Times New Roman"/>
          <w:sz w:val="28"/>
          <w:szCs w:val="28"/>
          <w:lang w:val="kk-KZ"/>
        </w:rPr>
        <w:t>Жамбыл, Түркістан және Алматы облыстарын</w:t>
      </w:r>
      <w:r w:rsidR="009C6C46">
        <w:rPr>
          <w:rFonts w:ascii="Times New Roman" w:eastAsia="Times New Roman" w:hAnsi="Times New Roman"/>
          <w:sz w:val="28"/>
          <w:szCs w:val="28"/>
          <w:lang w:val="kk-KZ"/>
        </w:rPr>
        <w:t>ың бақ ценоздарына фитосанитар</w:t>
      </w:r>
      <w:r w:rsidRPr="007054A8">
        <w:rPr>
          <w:rFonts w:ascii="Times New Roman" w:eastAsia="Times New Roman" w:hAnsi="Times New Roman"/>
          <w:sz w:val="28"/>
          <w:szCs w:val="28"/>
          <w:lang w:val="kk-KZ"/>
        </w:rPr>
        <w:t>лық мониторинг жүргізу барысында алма және алмұрт жеміс ағаштарының филлосферасынан жиналған 47 сынамадан (жемістері, жапырақтары, бұтақтары) келесі таксономиялық топтарға жататын 216 изолят бөлініп алынды: бактериялар саны</w:t>
      </w:r>
      <w:r w:rsidR="009C33C6" w:rsidRPr="009C33C6">
        <w:rPr>
          <w:rFonts w:ascii="Times New Roman" w:eastAsia="Times New Roman" w:hAnsi="Times New Roman"/>
          <w:sz w:val="28"/>
          <w:szCs w:val="28"/>
          <w:lang w:val="kk-KZ"/>
        </w:rPr>
        <w:t xml:space="preserve"> </w:t>
      </w:r>
      <w:r w:rsidRPr="007054A8">
        <w:rPr>
          <w:rFonts w:ascii="Times New Roman" w:eastAsia="Times New Roman" w:hAnsi="Times New Roman"/>
          <w:sz w:val="28"/>
          <w:szCs w:val="28"/>
          <w:lang w:val="kk-KZ"/>
        </w:rPr>
        <w:t>- 142, саңырауқұлақтар - 37 және ашытқылар - 37.</w:t>
      </w:r>
    </w:p>
    <w:p w14:paraId="1DEDAF1C" w14:textId="4DA6D8DA" w:rsidR="007054A8" w:rsidRPr="007054A8" w:rsidRDefault="007054A8" w:rsidP="007054A8">
      <w:pPr>
        <w:pStyle w:val="a4"/>
        <w:numPr>
          <w:ilvl w:val="0"/>
          <w:numId w:val="27"/>
        </w:numPr>
        <w:tabs>
          <w:tab w:val="left" w:pos="993"/>
        </w:tabs>
        <w:spacing w:after="0" w:line="240" w:lineRule="auto"/>
        <w:ind w:left="0" w:firstLine="567"/>
        <w:jc w:val="both"/>
        <w:rPr>
          <w:rFonts w:ascii="Times New Roman" w:eastAsia="Times New Roman" w:hAnsi="Times New Roman"/>
          <w:sz w:val="28"/>
          <w:szCs w:val="28"/>
          <w:lang w:val="kk-KZ"/>
        </w:rPr>
      </w:pPr>
      <w:r w:rsidRPr="007054A8">
        <w:rPr>
          <w:rFonts w:ascii="Times New Roman" w:eastAsia="Times New Roman" w:hAnsi="Times New Roman"/>
          <w:sz w:val="28"/>
          <w:szCs w:val="28"/>
          <w:lang w:val="kk-KZ"/>
        </w:rPr>
        <w:t>Коллекциялық және жаңа</w:t>
      </w:r>
      <w:r w:rsidR="009C6C46">
        <w:rPr>
          <w:rFonts w:ascii="Times New Roman" w:eastAsia="Times New Roman" w:hAnsi="Times New Roman"/>
          <w:sz w:val="28"/>
          <w:szCs w:val="28"/>
          <w:lang w:val="kk-KZ"/>
        </w:rPr>
        <w:t>дан бөлініп алынған</w:t>
      </w:r>
      <w:r w:rsidRPr="007054A8">
        <w:rPr>
          <w:rFonts w:ascii="Times New Roman" w:eastAsia="Times New Roman" w:hAnsi="Times New Roman"/>
          <w:sz w:val="28"/>
          <w:szCs w:val="28"/>
          <w:lang w:val="kk-KZ"/>
        </w:rPr>
        <w:t xml:space="preserve"> микроорганизм штамдарына скрининг жүргізу барысында </w:t>
      </w:r>
      <w:r w:rsidRPr="007054A8">
        <w:rPr>
          <w:rFonts w:ascii="Times New Roman" w:eastAsia="Times New Roman" w:hAnsi="Times New Roman"/>
          <w:i/>
          <w:sz w:val="28"/>
          <w:szCs w:val="28"/>
          <w:lang w:val="kk-KZ"/>
        </w:rPr>
        <w:t>E. amylovora</w:t>
      </w:r>
      <w:r w:rsidRPr="007054A8">
        <w:rPr>
          <w:rFonts w:ascii="Times New Roman" w:eastAsia="Times New Roman" w:hAnsi="Times New Roman"/>
          <w:sz w:val="28"/>
          <w:szCs w:val="28"/>
          <w:lang w:val="kk-KZ"/>
        </w:rPr>
        <w:t xml:space="preserve"> бактериялық күйік қоздырғышына қарсы </w:t>
      </w:r>
      <w:r w:rsidRPr="007054A8">
        <w:rPr>
          <w:rFonts w:ascii="Times New Roman" w:eastAsia="Times New Roman" w:hAnsi="Times New Roman"/>
          <w:i/>
          <w:sz w:val="28"/>
          <w:szCs w:val="28"/>
          <w:lang w:val="kk-KZ"/>
        </w:rPr>
        <w:t>L. casei</w:t>
      </w:r>
      <w:r w:rsidRPr="007054A8">
        <w:rPr>
          <w:rFonts w:ascii="Times New Roman" w:eastAsia="Times New Roman" w:hAnsi="Times New Roman"/>
          <w:sz w:val="28"/>
          <w:szCs w:val="28"/>
          <w:lang w:val="kk-KZ"/>
        </w:rPr>
        <w:t xml:space="preserve"> 139, </w:t>
      </w:r>
      <w:r w:rsidRPr="007054A8">
        <w:rPr>
          <w:rFonts w:ascii="Times New Roman" w:eastAsia="Times New Roman" w:hAnsi="Times New Roman"/>
          <w:i/>
          <w:sz w:val="28"/>
          <w:szCs w:val="28"/>
          <w:lang w:val="kk-KZ"/>
        </w:rPr>
        <w:t>L. casei</w:t>
      </w:r>
      <w:r w:rsidRPr="007054A8">
        <w:rPr>
          <w:rFonts w:ascii="Times New Roman" w:eastAsia="Times New Roman" w:hAnsi="Times New Roman"/>
          <w:sz w:val="28"/>
          <w:szCs w:val="28"/>
          <w:lang w:val="kk-KZ"/>
        </w:rPr>
        <w:t xml:space="preserve"> 173, </w:t>
      </w:r>
      <w:r w:rsidRPr="007054A8">
        <w:rPr>
          <w:rFonts w:ascii="Times New Roman" w:eastAsia="Times New Roman" w:hAnsi="Times New Roman"/>
          <w:i/>
          <w:sz w:val="28"/>
          <w:szCs w:val="28"/>
          <w:lang w:val="kk-KZ"/>
        </w:rPr>
        <w:t>St. canofumeus</w:t>
      </w:r>
      <w:r w:rsidRPr="007054A8">
        <w:rPr>
          <w:rFonts w:ascii="Times New Roman" w:eastAsia="Times New Roman" w:hAnsi="Times New Roman"/>
          <w:sz w:val="28"/>
          <w:szCs w:val="28"/>
          <w:lang w:val="kk-KZ"/>
        </w:rPr>
        <w:t xml:space="preserve"> K20/1, </w:t>
      </w:r>
      <w:r w:rsidRPr="007054A8">
        <w:rPr>
          <w:rFonts w:ascii="Times New Roman" w:eastAsia="Times New Roman" w:hAnsi="Times New Roman"/>
          <w:i/>
          <w:sz w:val="28"/>
          <w:szCs w:val="28"/>
          <w:lang w:val="kk-KZ"/>
        </w:rPr>
        <w:t>B. amyloliquefaciens</w:t>
      </w:r>
      <w:r w:rsidRPr="007054A8">
        <w:rPr>
          <w:rFonts w:ascii="Times New Roman" w:eastAsia="Times New Roman" w:hAnsi="Times New Roman"/>
          <w:sz w:val="28"/>
          <w:szCs w:val="28"/>
          <w:lang w:val="kk-KZ"/>
        </w:rPr>
        <w:t xml:space="preserve"> MB40, </w:t>
      </w:r>
      <w:r w:rsidRPr="007054A8">
        <w:rPr>
          <w:rFonts w:ascii="Times New Roman" w:eastAsia="Times New Roman" w:hAnsi="Times New Roman"/>
          <w:i/>
          <w:sz w:val="28"/>
          <w:szCs w:val="28"/>
          <w:lang w:val="kk-KZ"/>
        </w:rPr>
        <w:t>L. plantarum</w:t>
      </w:r>
      <w:r w:rsidRPr="007054A8">
        <w:rPr>
          <w:rFonts w:ascii="Times New Roman" w:eastAsia="Times New Roman" w:hAnsi="Times New Roman"/>
          <w:sz w:val="28"/>
          <w:szCs w:val="28"/>
          <w:lang w:val="kk-KZ"/>
        </w:rPr>
        <w:t xml:space="preserve"> 17M және Польша мемлекетінде бөлініп алынған </w:t>
      </w:r>
      <w:r w:rsidRPr="007054A8">
        <w:rPr>
          <w:rFonts w:ascii="Times New Roman" w:eastAsia="Times New Roman" w:hAnsi="Times New Roman"/>
          <w:i/>
          <w:sz w:val="28"/>
          <w:szCs w:val="28"/>
          <w:lang w:val="kk-KZ"/>
        </w:rPr>
        <w:t>P. agglomerans</w:t>
      </w:r>
      <w:r w:rsidRPr="007054A8">
        <w:rPr>
          <w:rFonts w:ascii="Times New Roman" w:eastAsia="Times New Roman" w:hAnsi="Times New Roman"/>
          <w:sz w:val="28"/>
          <w:szCs w:val="28"/>
          <w:lang w:val="kk-KZ"/>
        </w:rPr>
        <w:t xml:space="preserve"> 48M штамдары ең үлкен антагонистік белсенділікті көрсетті.</w:t>
      </w:r>
    </w:p>
    <w:p w14:paraId="42637773" w14:textId="55B9A2C9" w:rsidR="007054A8" w:rsidRPr="007054A8" w:rsidRDefault="007054A8" w:rsidP="007054A8">
      <w:pPr>
        <w:pStyle w:val="a4"/>
        <w:numPr>
          <w:ilvl w:val="0"/>
          <w:numId w:val="27"/>
        </w:numPr>
        <w:tabs>
          <w:tab w:val="left" w:pos="993"/>
        </w:tabs>
        <w:spacing w:after="0" w:line="240" w:lineRule="auto"/>
        <w:ind w:left="0" w:firstLine="567"/>
        <w:jc w:val="both"/>
        <w:rPr>
          <w:rFonts w:ascii="Times New Roman" w:eastAsia="Times New Roman" w:hAnsi="Times New Roman"/>
          <w:sz w:val="28"/>
          <w:szCs w:val="28"/>
          <w:lang w:val="kk-KZ"/>
        </w:rPr>
      </w:pPr>
      <w:r w:rsidRPr="007054A8">
        <w:rPr>
          <w:rFonts w:ascii="Times New Roman" w:eastAsia="Times New Roman" w:hAnsi="Times New Roman"/>
          <w:sz w:val="28"/>
          <w:szCs w:val="28"/>
          <w:lang w:val="kk-KZ"/>
        </w:rPr>
        <w:t>Ультракүлгін сәулесі арқылы жасанды мутаг</w:t>
      </w:r>
      <w:r w:rsidR="009C6C46">
        <w:rPr>
          <w:rFonts w:ascii="Times New Roman" w:eastAsia="Times New Roman" w:hAnsi="Times New Roman"/>
          <w:sz w:val="28"/>
          <w:szCs w:val="28"/>
          <w:lang w:val="kk-KZ"/>
        </w:rPr>
        <w:t>е</w:t>
      </w:r>
      <w:r w:rsidRPr="007054A8">
        <w:rPr>
          <w:rFonts w:ascii="Times New Roman" w:eastAsia="Times New Roman" w:hAnsi="Times New Roman"/>
          <w:sz w:val="28"/>
          <w:szCs w:val="28"/>
          <w:lang w:val="kk-KZ"/>
        </w:rPr>
        <w:t xml:space="preserve">нез жүргізу нәтижесінде белсенді </w:t>
      </w:r>
      <w:r w:rsidRPr="007054A8">
        <w:rPr>
          <w:rFonts w:ascii="Times New Roman" w:eastAsia="Times New Roman" w:hAnsi="Times New Roman"/>
          <w:i/>
          <w:sz w:val="28"/>
          <w:szCs w:val="28"/>
          <w:lang w:val="kk-KZ"/>
        </w:rPr>
        <w:t>B. amyloliquefaciens</w:t>
      </w:r>
      <w:r w:rsidRPr="007054A8">
        <w:rPr>
          <w:rFonts w:ascii="Times New Roman" w:eastAsia="Times New Roman" w:hAnsi="Times New Roman"/>
          <w:sz w:val="28"/>
          <w:szCs w:val="28"/>
          <w:lang w:val="kk-KZ"/>
        </w:rPr>
        <w:t xml:space="preserve"> MB40 мутант штамы алынды, ол бастапқы аталық штамның белсенділігінен 2,8 есе асып түсті.</w:t>
      </w:r>
    </w:p>
    <w:p w14:paraId="7CEA4C0B" w14:textId="32624242" w:rsidR="007054A8" w:rsidRPr="007054A8" w:rsidRDefault="007054A8" w:rsidP="007054A8">
      <w:pPr>
        <w:pStyle w:val="a4"/>
        <w:numPr>
          <w:ilvl w:val="0"/>
          <w:numId w:val="27"/>
        </w:numPr>
        <w:tabs>
          <w:tab w:val="left" w:pos="993"/>
        </w:tabs>
        <w:spacing w:after="0" w:line="240" w:lineRule="auto"/>
        <w:ind w:left="0" w:firstLine="567"/>
        <w:jc w:val="both"/>
        <w:rPr>
          <w:rFonts w:ascii="Times New Roman" w:eastAsia="Times New Roman" w:hAnsi="Times New Roman"/>
          <w:sz w:val="28"/>
          <w:szCs w:val="28"/>
          <w:lang w:val="kk-KZ"/>
        </w:rPr>
      </w:pPr>
      <w:r w:rsidRPr="007054A8">
        <w:rPr>
          <w:rFonts w:ascii="Times New Roman" w:eastAsia="Times New Roman" w:hAnsi="Times New Roman"/>
          <w:sz w:val="28"/>
          <w:szCs w:val="28"/>
          <w:lang w:val="kk-KZ"/>
        </w:rPr>
        <w:t xml:space="preserve">Іріктеп алынған штамдардың дақылдық сұйықтықтарындағы </w:t>
      </w:r>
      <w:r w:rsidRPr="00082C08">
        <w:rPr>
          <w:rFonts w:ascii="Times New Roman" w:eastAsia="Times New Roman" w:hAnsi="Times New Roman"/>
          <w:i/>
          <w:sz w:val="28"/>
          <w:szCs w:val="28"/>
          <w:lang w:val="kk-KZ"/>
        </w:rPr>
        <w:t>E. amylovora</w:t>
      </w:r>
      <w:r w:rsidRPr="007054A8">
        <w:rPr>
          <w:rFonts w:ascii="Times New Roman" w:eastAsia="Times New Roman" w:hAnsi="Times New Roman"/>
          <w:sz w:val="28"/>
          <w:szCs w:val="28"/>
          <w:lang w:val="kk-KZ"/>
        </w:rPr>
        <w:t xml:space="preserve">-ға қарсы ингибиторлық белсенділікті айқындайтын негізгі метаболиттері анықталды. </w:t>
      </w:r>
      <w:r w:rsidRPr="007054A8">
        <w:rPr>
          <w:rFonts w:ascii="Times New Roman" w:eastAsia="Times New Roman" w:hAnsi="Times New Roman"/>
          <w:i/>
          <w:sz w:val="28"/>
          <w:szCs w:val="28"/>
          <w:lang w:val="kk-KZ"/>
        </w:rPr>
        <w:t>B. amyloliquefacien</w:t>
      </w:r>
      <w:r w:rsidRPr="007054A8">
        <w:rPr>
          <w:rFonts w:ascii="Times New Roman" w:eastAsia="Times New Roman" w:hAnsi="Times New Roman"/>
          <w:sz w:val="28"/>
          <w:szCs w:val="28"/>
          <w:lang w:val="kk-KZ"/>
        </w:rPr>
        <w:t xml:space="preserve">s MB40 штамының дақылдық сұйықтығында ацетоин және 2,3-бутандион, ал </w:t>
      </w:r>
      <w:r w:rsidRPr="007054A8">
        <w:rPr>
          <w:rFonts w:ascii="Times New Roman" w:eastAsia="Times New Roman" w:hAnsi="Times New Roman"/>
          <w:i/>
          <w:sz w:val="28"/>
          <w:szCs w:val="28"/>
          <w:lang w:val="kk-KZ"/>
        </w:rPr>
        <w:t>L. plantarum</w:t>
      </w:r>
      <w:r w:rsidRPr="007054A8">
        <w:rPr>
          <w:rFonts w:ascii="Times New Roman" w:eastAsia="Times New Roman" w:hAnsi="Times New Roman"/>
          <w:sz w:val="28"/>
          <w:szCs w:val="28"/>
          <w:lang w:val="kk-KZ"/>
        </w:rPr>
        <w:t xml:space="preserve"> 17M сүтқышқыл</w:t>
      </w:r>
      <w:r w:rsidR="00FD4277">
        <w:rPr>
          <w:rFonts w:ascii="Times New Roman" w:eastAsia="Times New Roman" w:hAnsi="Times New Roman"/>
          <w:sz w:val="28"/>
          <w:szCs w:val="28"/>
          <w:lang w:val="kk-KZ"/>
        </w:rPr>
        <w:t>д</w:t>
      </w:r>
      <w:r w:rsidRPr="007054A8">
        <w:rPr>
          <w:rFonts w:ascii="Times New Roman" w:eastAsia="Times New Roman" w:hAnsi="Times New Roman"/>
          <w:sz w:val="28"/>
          <w:szCs w:val="28"/>
          <w:lang w:val="kk-KZ"/>
        </w:rPr>
        <w:t xml:space="preserve">ы штамында 2,3-бутандион, сірке және сүт қышқылдары </w:t>
      </w:r>
      <w:r w:rsidR="007231FF">
        <w:rPr>
          <w:rFonts w:ascii="Times New Roman" w:eastAsia="Times New Roman" w:hAnsi="Times New Roman"/>
          <w:sz w:val="28"/>
          <w:szCs w:val="28"/>
          <w:lang w:val="kk-KZ"/>
        </w:rPr>
        <w:t>анықталды</w:t>
      </w:r>
      <w:r w:rsidRPr="007054A8">
        <w:rPr>
          <w:rFonts w:ascii="Times New Roman" w:eastAsia="Times New Roman" w:hAnsi="Times New Roman"/>
          <w:sz w:val="28"/>
          <w:szCs w:val="28"/>
          <w:lang w:val="kk-KZ"/>
        </w:rPr>
        <w:t>.</w:t>
      </w:r>
    </w:p>
    <w:p w14:paraId="51DDA738" w14:textId="77777777" w:rsidR="00FD4277" w:rsidRPr="00F65149" w:rsidRDefault="00FD4277" w:rsidP="00FD4277">
      <w:pPr>
        <w:pStyle w:val="a4"/>
        <w:numPr>
          <w:ilvl w:val="0"/>
          <w:numId w:val="27"/>
        </w:numPr>
        <w:tabs>
          <w:tab w:val="left" w:pos="993"/>
        </w:tabs>
        <w:spacing w:after="0" w:line="240" w:lineRule="auto"/>
        <w:ind w:left="0" w:firstLine="567"/>
        <w:jc w:val="both"/>
        <w:rPr>
          <w:rFonts w:ascii="Times New Roman" w:eastAsia="Times New Roman" w:hAnsi="Times New Roman"/>
          <w:sz w:val="28"/>
          <w:szCs w:val="28"/>
          <w:lang w:val="kk-KZ"/>
        </w:rPr>
      </w:pPr>
      <w:r w:rsidRPr="00F65149">
        <w:rPr>
          <w:rFonts w:ascii="Times New Roman" w:eastAsia="Times New Roman" w:hAnsi="Times New Roman"/>
          <w:sz w:val="28"/>
          <w:szCs w:val="28"/>
          <w:lang w:val="kk-KZ"/>
        </w:rPr>
        <w:t>Жеміс дақылдарының бактериялық күйік қоздырғышына қарсы</w:t>
      </w:r>
      <w:r w:rsidRPr="00F65149">
        <w:rPr>
          <w:rFonts w:ascii="Times New Roman" w:eastAsia="Times New Roman" w:hAnsi="Times New Roman"/>
          <w:i/>
          <w:sz w:val="28"/>
          <w:szCs w:val="28"/>
          <w:lang w:val="kk-KZ"/>
        </w:rPr>
        <w:t xml:space="preserve"> B. amyloliquefaciens</w:t>
      </w:r>
      <w:r w:rsidRPr="00F65149">
        <w:rPr>
          <w:rFonts w:ascii="Times New Roman" w:eastAsia="Times New Roman" w:hAnsi="Times New Roman"/>
          <w:sz w:val="28"/>
          <w:szCs w:val="28"/>
          <w:lang w:val="kk-KZ"/>
        </w:rPr>
        <w:t xml:space="preserve"> MB40 және </w:t>
      </w:r>
      <w:r w:rsidRPr="00F65149">
        <w:rPr>
          <w:rFonts w:ascii="Times New Roman" w:eastAsia="Times New Roman" w:hAnsi="Times New Roman"/>
          <w:i/>
          <w:sz w:val="28"/>
          <w:szCs w:val="28"/>
          <w:lang w:val="kk-KZ"/>
        </w:rPr>
        <w:t>L. plantarum</w:t>
      </w:r>
      <w:r w:rsidRPr="00F65149">
        <w:rPr>
          <w:rFonts w:ascii="Times New Roman" w:eastAsia="Times New Roman" w:hAnsi="Times New Roman"/>
          <w:sz w:val="28"/>
          <w:szCs w:val="28"/>
          <w:lang w:val="kk-KZ"/>
        </w:rPr>
        <w:t xml:space="preserve"> 17M штамдары негізіндегі биопрепараттардың тәжірибелік үлгілерін қолдану әдісі жасалынды. Тұтыну нормасы 4 л/га дақылдық сұйықтық</w:t>
      </w:r>
      <w:r>
        <w:rPr>
          <w:rFonts w:ascii="Times New Roman" w:eastAsia="Times New Roman" w:hAnsi="Times New Roman"/>
          <w:sz w:val="28"/>
          <w:szCs w:val="28"/>
          <w:lang w:val="kk-KZ"/>
        </w:rPr>
        <w:t>тарымен</w:t>
      </w:r>
      <w:r w:rsidRPr="00F65149">
        <w:rPr>
          <w:rFonts w:ascii="Times New Roman" w:eastAsia="Times New Roman" w:hAnsi="Times New Roman"/>
          <w:sz w:val="28"/>
          <w:szCs w:val="28"/>
          <w:lang w:val="kk-KZ"/>
        </w:rPr>
        <w:t xml:space="preserve"> екі реттік өңдеу жеміс ағаштарын бактериялық күйіктен тиімді қорғауға мүмкіндік береді. Алма ағашының сезімтал «Апорт» сұрыпында </w:t>
      </w:r>
      <w:r w:rsidRPr="00F65149">
        <w:rPr>
          <w:rFonts w:ascii="Times New Roman" w:eastAsia="Times New Roman" w:hAnsi="Times New Roman"/>
          <w:i/>
          <w:sz w:val="28"/>
          <w:szCs w:val="28"/>
          <w:lang w:val="kk-KZ"/>
        </w:rPr>
        <w:t>B. amyloliquefaciens</w:t>
      </w:r>
      <w:r w:rsidRPr="00F65149">
        <w:rPr>
          <w:rFonts w:ascii="Times New Roman" w:eastAsia="Times New Roman" w:hAnsi="Times New Roman"/>
          <w:sz w:val="28"/>
          <w:szCs w:val="28"/>
          <w:lang w:val="kk-KZ"/>
        </w:rPr>
        <w:t xml:space="preserve"> MB40 және </w:t>
      </w:r>
      <w:r w:rsidRPr="00F65149">
        <w:rPr>
          <w:rFonts w:ascii="Times New Roman" w:eastAsia="Times New Roman" w:hAnsi="Times New Roman"/>
          <w:i/>
          <w:sz w:val="28"/>
          <w:szCs w:val="28"/>
          <w:lang w:val="kk-KZ"/>
        </w:rPr>
        <w:t>L. plantarum</w:t>
      </w:r>
      <w:r w:rsidRPr="00F65149">
        <w:rPr>
          <w:rFonts w:ascii="Times New Roman" w:eastAsia="Times New Roman" w:hAnsi="Times New Roman"/>
          <w:sz w:val="28"/>
          <w:szCs w:val="28"/>
          <w:lang w:val="kk-KZ"/>
        </w:rPr>
        <w:t xml:space="preserve"> 17M штамдары негізіндегі биопрепараттардың тәжірибелік үлгілерінің биологиялық тиімділігі сәйкесінше 70±0,2% және 83,4±0,4%, төзімді «Star Crimson» сұрыпында - тиісінше 75,3±0,5% және 89±0,1%-ды құрады.</w:t>
      </w:r>
    </w:p>
    <w:p w14:paraId="174CE46C" w14:textId="77777777" w:rsidR="00B1401D" w:rsidRPr="00B23E5E" w:rsidRDefault="00B1401D" w:rsidP="00B1401D">
      <w:pPr>
        <w:autoSpaceDE w:val="0"/>
        <w:autoSpaceDN w:val="0"/>
        <w:adjustRightInd w:val="0"/>
        <w:spacing w:after="0" w:line="240" w:lineRule="auto"/>
        <w:ind w:firstLine="567"/>
        <w:jc w:val="both"/>
        <w:rPr>
          <w:rFonts w:ascii="Times New Roman" w:hAnsi="Times New Roman"/>
          <w:color w:val="000000"/>
          <w:sz w:val="28"/>
          <w:szCs w:val="28"/>
          <w:lang w:val="kk-KZ"/>
        </w:rPr>
      </w:pPr>
      <w:r w:rsidRPr="00B23E5E">
        <w:rPr>
          <w:rFonts w:ascii="Times New Roman" w:hAnsi="Times New Roman"/>
          <w:b/>
          <w:color w:val="000000"/>
          <w:sz w:val="28"/>
          <w:szCs w:val="28"/>
          <w:lang w:val="kk-KZ"/>
        </w:rPr>
        <w:t xml:space="preserve">Автордың жеке үлесі. </w:t>
      </w:r>
      <w:r w:rsidRPr="00B23E5E">
        <w:rPr>
          <w:rFonts w:ascii="Times New Roman" w:hAnsi="Times New Roman"/>
          <w:color w:val="000000"/>
          <w:sz w:val="28"/>
          <w:szCs w:val="28"/>
          <w:lang w:val="kk-KZ"/>
        </w:rPr>
        <w:t>Автор өз бетінше зерттеу тақырыбы бойынша әдебиет деректерін талдауды, эксперименттік жұмысты, статистикалық өңдеуді, зерттеу нәтижелерін талдауды және диссертацияның қолжазбасын дайындауды жүзеге асырды.</w:t>
      </w:r>
    </w:p>
    <w:p w14:paraId="7BE3BD60" w14:textId="36BB24A0" w:rsidR="00B1401D" w:rsidRDefault="00B1401D" w:rsidP="00B1401D">
      <w:pPr>
        <w:autoSpaceDE w:val="0"/>
        <w:autoSpaceDN w:val="0"/>
        <w:adjustRightInd w:val="0"/>
        <w:spacing w:after="0" w:line="240" w:lineRule="auto"/>
        <w:ind w:firstLine="567"/>
        <w:jc w:val="both"/>
        <w:rPr>
          <w:rFonts w:ascii="Times New Roman" w:hAnsi="Times New Roman"/>
          <w:color w:val="000000"/>
          <w:sz w:val="28"/>
          <w:szCs w:val="28"/>
          <w:lang w:val="kk-KZ"/>
        </w:rPr>
      </w:pPr>
      <w:r w:rsidRPr="00B23E5E">
        <w:rPr>
          <w:rFonts w:ascii="Times New Roman" w:hAnsi="Times New Roman"/>
          <w:b/>
          <w:color w:val="000000"/>
          <w:sz w:val="28"/>
          <w:szCs w:val="28"/>
          <w:lang w:val="kk-KZ"/>
        </w:rPr>
        <w:lastRenderedPageBreak/>
        <w:t xml:space="preserve">Негізгі ғылыми жұмыс жоспарымен байланысы. </w:t>
      </w:r>
      <w:r w:rsidRPr="00B23E5E">
        <w:rPr>
          <w:rFonts w:ascii="Times New Roman" w:hAnsi="Times New Roman"/>
          <w:color w:val="000000"/>
          <w:sz w:val="28"/>
          <w:szCs w:val="28"/>
          <w:lang w:val="kk-KZ"/>
        </w:rPr>
        <w:t xml:space="preserve">Диссертациялық жұмыс </w:t>
      </w:r>
      <w:r w:rsidRPr="00641CFA">
        <w:rPr>
          <w:rFonts w:ascii="Times New Roman" w:hAnsi="Times New Roman"/>
          <w:bCs/>
          <w:color w:val="000000"/>
          <w:sz w:val="28"/>
          <w:szCs w:val="28"/>
          <w:lang w:val="kk-KZ"/>
        </w:rPr>
        <w:t xml:space="preserve">АР05131543 </w:t>
      </w:r>
      <w:r>
        <w:rPr>
          <w:rFonts w:ascii="Times New Roman" w:hAnsi="Times New Roman"/>
          <w:bCs/>
          <w:color w:val="000000"/>
          <w:sz w:val="28"/>
          <w:szCs w:val="28"/>
          <w:lang w:val="kk-KZ"/>
        </w:rPr>
        <w:t>«</w:t>
      </w:r>
      <w:r w:rsidRPr="00641CFA">
        <w:rPr>
          <w:rFonts w:ascii="Times New Roman" w:hAnsi="Times New Roman"/>
          <w:bCs/>
          <w:color w:val="000000"/>
          <w:sz w:val="28"/>
          <w:szCs w:val="28"/>
          <w:lang w:val="kk-KZ"/>
        </w:rPr>
        <w:t>Жеміс дақылдарының бактериялық күйік қоздырғышына қарсы биопрепарат әзірлеу</w:t>
      </w:r>
      <w:r>
        <w:rPr>
          <w:rFonts w:ascii="Times New Roman" w:hAnsi="Times New Roman"/>
          <w:bCs/>
          <w:color w:val="000000"/>
          <w:sz w:val="28"/>
          <w:szCs w:val="28"/>
          <w:lang w:val="kk-KZ"/>
        </w:rPr>
        <w:t xml:space="preserve">» </w:t>
      </w:r>
      <w:r w:rsidRPr="00641CFA">
        <w:rPr>
          <w:rFonts w:ascii="Times New Roman" w:hAnsi="Times New Roman"/>
          <w:bCs/>
          <w:color w:val="000000"/>
          <w:sz w:val="28"/>
          <w:szCs w:val="28"/>
          <w:lang w:val="kk-KZ"/>
        </w:rPr>
        <w:t xml:space="preserve">ғылыми-зерттеу </w:t>
      </w:r>
      <w:r>
        <w:rPr>
          <w:rFonts w:ascii="Times New Roman" w:hAnsi="Times New Roman"/>
          <w:bCs/>
          <w:color w:val="000000"/>
          <w:sz w:val="28"/>
          <w:szCs w:val="28"/>
          <w:lang w:val="kk-KZ"/>
        </w:rPr>
        <w:t>жобасы</w:t>
      </w:r>
      <w:r w:rsidRPr="00641CFA">
        <w:rPr>
          <w:rFonts w:ascii="Times New Roman" w:hAnsi="Times New Roman"/>
          <w:bCs/>
          <w:color w:val="000000"/>
          <w:sz w:val="28"/>
          <w:szCs w:val="28"/>
          <w:lang w:val="kk-KZ"/>
        </w:rPr>
        <w:t xml:space="preserve"> </w:t>
      </w:r>
      <w:r>
        <w:rPr>
          <w:rFonts w:ascii="Times New Roman" w:hAnsi="Times New Roman"/>
          <w:bCs/>
          <w:color w:val="000000"/>
          <w:sz w:val="28"/>
          <w:szCs w:val="28"/>
          <w:lang w:val="kk-KZ"/>
        </w:rPr>
        <w:t>мен</w:t>
      </w:r>
      <w:r w:rsidRPr="00641CFA">
        <w:rPr>
          <w:rFonts w:ascii="Times New Roman" w:hAnsi="Times New Roman"/>
          <w:bCs/>
          <w:color w:val="000000"/>
          <w:sz w:val="28"/>
          <w:szCs w:val="28"/>
          <w:lang w:val="kk-KZ"/>
        </w:rPr>
        <w:t xml:space="preserve"> BR18574022 </w:t>
      </w:r>
      <w:r>
        <w:rPr>
          <w:rFonts w:ascii="Times New Roman" w:hAnsi="Times New Roman"/>
          <w:bCs/>
          <w:color w:val="000000"/>
          <w:sz w:val="28"/>
          <w:szCs w:val="28"/>
          <w:lang w:val="kk-KZ"/>
        </w:rPr>
        <w:t>«</w:t>
      </w:r>
      <w:r w:rsidRPr="00641CFA">
        <w:rPr>
          <w:rFonts w:ascii="Times New Roman" w:hAnsi="Times New Roman"/>
          <w:bCs/>
          <w:color w:val="000000"/>
          <w:sz w:val="28"/>
          <w:szCs w:val="28"/>
          <w:lang w:val="kk-KZ"/>
        </w:rPr>
        <w:t>Жеміс дақылдарының бактериялық күйі</w:t>
      </w:r>
      <w:r>
        <w:rPr>
          <w:rFonts w:ascii="Times New Roman" w:hAnsi="Times New Roman"/>
          <w:bCs/>
          <w:color w:val="000000"/>
          <w:sz w:val="28"/>
          <w:szCs w:val="28"/>
          <w:lang w:val="kk-KZ"/>
        </w:rPr>
        <w:t>к ауруымен</w:t>
      </w:r>
      <w:r w:rsidRPr="00641CFA">
        <w:rPr>
          <w:rFonts w:ascii="Times New Roman" w:hAnsi="Times New Roman"/>
          <w:bCs/>
          <w:color w:val="000000"/>
          <w:sz w:val="28"/>
          <w:szCs w:val="28"/>
          <w:lang w:val="kk-KZ"/>
        </w:rPr>
        <w:t xml:space="preserve"> күресуге арналған микробтық препараттар</w:t>
      </w:r>
      <w:r>
        <w:rPr>
          <w:rFonts w:ascii="Times New Roman" w:hAnsi="Times New Roman"/>
          <w:bCs/>
          <w:color w:val="000000"/>
          <w:sz w:val="28"/>
          <w:szCs w:val="28"/>
          <w:lang w:val="kk-KZ"/>
        </w:rPr>
        <w:t>»</w:t>
      </w:r>
      <w:r w:rsidRPr="00641CFA">
        <w:rPr>
          <w:rFonts w:ascii="Times New Roman" w:hAnsi="Times New Roman"/>
          <w:bCs/>
          <w:color w:val="000000"/>
          <w:sz w:val="28"/>
          <w:szCs w:val="28"/>
          <w:lang w:val="kk-KZ"/>
        </w:rPr>
        <w:t xml:space="preserve"> </w:t>
      </w:r>
      <w:r w:rsidRPr="00B23E5E">
        <w:rPr>
          <w:rFonts w:ascii="Times New Roman" w:hAnsi="Times New Roman"/>
          <w:color w:val="000000"/>
          <w:sz w:val="28"/>
          <w:szCs w:val="28"/>
          <w:lang w:val="kk-KZ"/>
        </w:rPr>
        <w:t xml:space="preserve">атты гранттық қаржыландыру </w:t>
      </w:r>
      <w:r>
        <w:rPr>
          <w:rFonts w:ascii="Times New Roman" w:hAnsi="Times New Roman"/>
          <w:bCs/>
          <w:color w:val="000000"/>
          <w:sz w:val="28"/>
          <w:szCs w:val="28"/>
          <w:lang w:val="kk-KZ"/>
        </w:rPr>
        <w:t>есебінен жүргізілген</w:t>
      </w:r>
      <w:r w:rsidRPr="00B23E5E">
        <w:rPr>
          <w:rFonts w:ascii="Times New Roman" w:hAnsi="Times New Roman"/>
          <w:color w:val="000000"/>
          <w:sz w:val="28"/>
          <w:szCs w:val="28"/>
          <w:lang w:val="kk-KZ"/>
        </w:rPr>
        <w:t xml:space="preserve"> ғылыми жоба және бағдарлама аясында орындалды. </w:t>
      </w:r>
      <w:r>
        <w:rPr>
          <w:rFonts w:ascii="Times New Roman" w:hAnsi="Times New Roman"/>
          <w:bCs/>
          <w:color w:val="000000"/>
          <w:sz w:val="28"/>
          <w:szCs w:val="28"/>
          <w:lang w:val="kk-KZ"/>
        </w:rPr>
        <w:t>Жоба мен бағдарламаның ғ</w:t>
      </w:r>
      <w:r w:rsidRPr="00641CFA">
        <w:rPr>
          <w:rFonts w:ascii="Times New Roman" w:hAnsi="Times New Roman"/>
          <w:bCs/>
          <w:color w:val="000000"/>
          <w:sz w:val="28"/>
          <w:szCs w:val="28"/>
          <w:lang w:val="kk-KZ"/>
        </w:rPr>
        <w:t xml:space="preserve">ылыми жетекшісі </w:t>
      </w:r>
      <w:r>
        <w:rPr>
          <w:rFonts w:ascii="Times New Roman" w:hAnsi="Times New Roman"/>
          <w:bCs/>
          <w:color w:val="000000"/>
          <w:sz w:val="28"/>
          <w:szCs w:val="28"/>
          <w:lang w:val="kk-KZ"/>
        </w:rPr>
        <w:t xml:space="preserve">– </w:t>
      </w:r>
      <w:r>
        <w:rPr>
          <w:rFonts w:ascii="Times New Roman" w:hAnsi="Times New Roman"/>
          <w:color w:val="000000"/>
          <w:sz w:val="28"/>
          <w:szCs w:val="28"/>
          <w:lang w:val="kk-KZ"/>
        </w:rPr>
        <w:t>б.ғ.д.</w:t>
      </w:r>
      <w:r w:rsidRPr="00B23E5E">
        <w:rPr>
          <w:rFonts w:ascii="Times New Roman" w:hAnsi="Times New Roman"/>
          <w:color w:val="000000"/>
          <w:sz w:val="28"/>
          <w:szCs w:val="28"/>
          <w:lang w:val="kk-KZ"/>
        </w:rPr>
        <w:t xml:space="preserve">, профессор </w:t>
      </w:r>
      <w:r>
        <w:rPr>
          <w:rFonts w:ascii="Times New Roman" w:hAnsi="Times New Roman"/>
          <w:color w:val="000000"/>
          <w:sz w:val="28"/>
          <w:szCs w:val="28"/>
          <w:lang w:val="kk-KZ"/>
        </w:rPr>
        <w:t>Саданов</w:t>
      </w:r>
      <w:r w:rsidR="00FD4277" w:rsidRPr="00FD4277">
        <w:rPr>
          <w:rFonts w:ascii="Times New Roman" w:hAnsi="Times New Roman"/>
          <w:color w:val="000000"/>
          <w:sz w:val="28"/>
          <w:szCs w:val="28"/>
          <w:lang w:val="kk-KZ"/>
        </w:rPr>
        <w:t xml:space="preserve"> </w:t>
      </w:r>
      <w:r w:rsidR="00FD4277">
        <w:rPr>
          <w:rFonts w:ascii="Times New Roman" w:hAnsi="Times New Roman"/>
          <w:color w:val="000000"/>
          <w:sz w:val="28"/>
          <w:szCs w:val="28"/>
          <w:lang w:val="kk-KZ"/>
        </w:rPr>
        <w:t>А.К</w:t>
      </w:r>
      <w:r w:rsidR="00FD4277" w:rsidRPr="00B23E5E">
        <w:rPr>
          <w:rFonts w:ascii="Times New Roman" w:hAnsi="Times New Roman"/>
          <w:color w:val="000000"/>
          <w:sz w:val="28"/>
          <w:szCs w:val="28"/>
          <w:lang w:val="kk-KZ"/>
        </w:rPr>
        <w:t>.</w:t>
      </w:r>
    </w:p>
    <w:p w14:paraId="6AE50A47" w14:textId="77777777" w:rsidR="00B1401D" w:rsidRPr="00321D3C" w:rsidRDefault="00B1401D" w:rsidP="00B1401D">
      <w:pPr>
        <w:spacing w:after="0" w:line="240" w:lineRule="auto"/>
        <w:ind w:firstLine="567"/>
        <w:jc w:val="both"/>
        <w:rPr>
          <w:rFonts w:ascii="Times New Roman" w:hAnsi="Times New Roman"/>
          <w:sz w:val="28"/>
          <w:szCs w:val="28"/>
          <w:lang w:val="kk-KZ"/>
        </w:rPr>
      </w:pPr>
      <w:r w:rsidRPr="00321D3C">
        <w:rPr>
          <w:rFonts w:ascii="Times New Roman" w:hAnsi="Times New Roman"/>
          <w:b/>
          <w:sz w:val="28"/>
          <w:szCs w:val="28"/>
          <w:lang w:val="kk-KZ"/>
        </w:rPr>
        <w:t>Жұмыстың апробациясы.</w:t>
      </w:r>
    </w:p>
    <w:p w14:paraId="6FC8301D" w14:textId="77777777" w:rsidR="00B1401D" w:rsidRPr="00321D3C" w:rsidRDefault="00B1401D" w:rsidP="00B1401D">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Диссертациялық жұмыстың негізгі нәтижелері халықаралық конференцияларда баяндалды және талқыланды, оның ішінде:</w:t>
      </w:r>
    </w:p>
    <w:p w14:paraId="6DEABF25" w14:textId="36783E75" w:rsidR="00B1401D" w:rsidRPr="000832AF" w:rsidRDefault="00B1401D" w:rsidP="00B1401D">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 V Халықаралық Фараби оқулары аясындағы студенттер мен жас ғалымдардың «Фараби әлемі» халықаралық ғылыми конференциясы (Алматы қ., 2018 ж.)</w:t>
      </w:r>
      <w:r w:rsidR="000832AF">
        <w:rPr>
          <w:rFonts w:ascii="Times New Roman" w:hAnsi="Times New Roman"/>
          <w:sz w:val="28"/>
          <w:szCs w:val="28"/>
          <w:lang w:val="kk-KZ"/>
        </w:rPr>
        <w:t>;</w:t>
      </w:r>
    </w:p>
    <w:p w14:paraId="61B3DCF5" w14:textId="400FD57B" w:rsidR="00B1401D" w:rsidRPr="00321D3C" w:rsidRDefault="00B1401D" w:rsidP="00B1401D">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 xml:space="preserve">- «Astana Biotech 2018» </w:t>
      </w:r>
      <w:r>
        <w:rPr>
          <w:rFonts w:ascii="Times New Roman" w:hAnsi="Times New Roman"/>
          <w:sz w:val="28"/>
          <w:szCs w:val="28"/>
          <w:lang w:val="kk-KZ"/>
        </w:rPr>
        <w:t>х</w:t>
      </w:r>
      <w:r w:rsidRPr="00321D3C">
        <w:rPr>
          <w:rFonts w:ascii="Times New Roman" w:hAnsi="Times New Roman"/>
          <w:sz w:val="28"/>
          <w:szCs w:val="28"/>
          <w:lang w:val="kk-KZ"/>
        </w:rPr>
        <w:t>алықаралық симпозиум</w:t>
      </w:r>
      <w:r>
        <w:rPr>
          <w:rFonts w:ascii="Times New Roman" w:hAnsi="Times New Roman"/>
          <w:sz w:val="28"/>
          <w:szCs w:val="28"/>
          <w:lang w:val="kk-KZ"/>
        </w:rPr>
        <w:t>ы</w:t>
      </w:r>
      <w:r w:rsidRPr="00321D3C">
        <w:rPr>
          <w:rFonts w:ascii="Times New Roman" w:hAnsi="Times New Roman"/>
          <w:sz w:val="28"/>
          <w:szCs w:val="28"/>
          <w:lang w:val="kk-KZ"/>
        </w:rPr>
        <w:t xml:space="preserve"> (Астана қ., 2018 ж.)</w:t>
      </w:r>
      <w:r w:rsidR="000832AF">
        <w:rPr>
          <w:rFonts w:ascii="Times New Roman" w:hAnsi="Times New Roman"/>
          <w:sz w:val="28"/>
          <w:szCs w:val="28"/>
          <w:lang w:val="kk-KZ"/>
        </w:rPr>
        <w:t>;</w:t>
      </w:r>
    </w:p>
    <w:p w14:paraId="4C30A035" w14:textId="3E00CEF1" w:rsidR="00B1401D" w:rsidRPr="00321D3C" w:rsidRDefault="00B1401D" w:rsidP="00B1401D">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 Азия табиғатын қорғау халықаралық конференциясы: «Өзгеріп жатқан Азиядағы табиғатты қорғауды өзекті ету» (Бішкек қ., 2018 ж.)</w:t>
      </w:r>
      <w:r w:rsidR="000832AF">
        <w:rPr>
          <w:rFonts w:ascii="Times New Roman" w:hAnsi="Times New Roman"/>
          <w:sz w:val="28"/>
          <w:szCs w:val="28"/>
          <w:lang w:val="kk-KZ"/>
        </w:rPr>
        <w:t>;</w:t>
      </w:r>
    </w:p>
    <w:p w14:paraId="007EFF1A" w14:textId="3A7DB909" w:rsidR="00B1401D" w:rsidRPr="00321D3C" w:rsidRDefault="00B1401D" w:rsidP="00B1401D">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 Биоәртүрлілік және экожүйелер бойынша 20-шы халықаралық конференция</w:t>
      </w:r>
      <w:r>
        <w:rPr>
          <w:rFonts w:ascii="Times New Roman" w:hAnsi="Times New Roman"/>
          <w:sz w:val="28"/>
          <w:szCs w:val="28"/>
          <w:lang w:val="kk-KZ"/>
        </w:rPr>
        <w:t>сы</w:t>
      </w:r>
      <w:r w:rsidRPr="00321D3C">
        <w:rPr>
          <w:rFonts w:ascii="Times New Roman" w:hAnsi="Times New Roman"/>
          <w:sz w:val="28"/>
          <w:szCs w:val="28"/>
          <w:lang w:val="kk-KZ"/>
        </w:rPr>
        <w:t xml:space="preserve"> (Токио қ., 2018 ж.)</w:t>
      </w:r>
      <w:r w:rsidR="000832AF">
        <w:rPr>
          <w:rFonts w:ascii="Times New Roman" w:hAnsi="Times New Roman"/>
          <w:sz w:val="28"/>
          <w:szCs w:val="28"/>
          <w:lang w:val="kk-KZ"/>
        </w:rPr>
        <w:t>;</w:t>
      </w:r>
    </w:p>
    <w:p w14:paraId="230D46DD" w14:textId="04305096" w:rsidR="00B1401D" w:rsidRPr="00321D3C" w:rsidRDefault="00B1401D" w:rsidP="00B1401D">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 Өсімдіктердің бактериялық ауруларын биологиялық бақылау бойынша 4-ші халықаралық симпозиум</w:t>
      </w:r>
      <w:r w:rsidRPr="001464D5">
        <w:rPr>
          <w:rFonts w:ascii="Times New Roman" w:hAnsi="Times New Roman"/>
          <w:sz w:val="28"/>
          <w:szCs w:val="28"/>
          <w:lang w:val="kk-KZ"/>
        </w:rPr>
        <w:t>ы</w:t>
      </w:r>
      <w:r w:rsidRPr="00321D3C">
        <w:rPr>
          <w:rFonts w:ascii="Times New Roman" w:hAnsi="Times New Roman"/>
          <w:sz w:val="28"/>
          <w:szCs w:val="28"/>
          <w:lang w:val="kk-KZ"/>
        </w:rPr>
        <w:t xml:space="preserve"> (Витербо қ., 2019 ж.)</w:t>
      </w:r>
      <w:r w:rsidR="000832AF">
        <w:rPr>
          <w:rFonts w:ascii="Times New Roman" w:hAnsi="Times New Roman"/>
          <w:sz w:val="28"/>
          <w:szCs w:val="28"/>
          <w:lang w:val="kk-KZ"/>
        </w:rPr>
        <w:t>;</w:t>
      </w:r>
    </w:p>
    <w:p w14:paraId="4F644B86" w14:textId="4C903474" w:rsidR="00B1401D" w:rsidRPr="00321D3C" w:rsidRDefault="00B1401D" w:rsidP="00B1401D">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 xml:space="preserve">- </w:t>
      </w:r>
      <w:r w:rsidRPr="00321D3C">
        <w:rPr>
          <w:rFonts w:ascii="Times New Roman" w:hAnsi="Times New Roman"/>
          <w:i/>
          <w:iCs/>
          <w:sz w:val="28"/>
          <w:szCs w:val="28"/>
          <w:lang w:val="kk-KZ"/>
        </w:rPr>
        <w:t>Rosaceae</w:t>
      </w:r>
      <w:r w:rsidRPr="00321D3C">
        <w:rPr>
          <w:rFonts w:ascii="Times New Roman" w:hAnsi="Times New Roman"/>
          <w:sz w:val="28"/>
          <w:szCs w:val="28"/>
          <w:lang w:val="kk-KZ"/>
        </w:rPr>
        <w:t xml:space="preserve"> өсімдіктерінің бактериялық күйікке қарсы</w:t>
      </w:r>
      <w:r>
        <w:rPr>
          <w:rFonts w:ascii="Times New Roman" w:hAnsi="Times New Roman"/>
          <w:sz w:val="28"/>
          <w:szCs w:val="28"/>
          <w:lang w:val="kk-KZ"/>
        </w:rPr>
        <w:t xml:space="preserve"> атты</w:t>
      </w:r>
      <w:r w:rsidRPr="00321D3C">
        <w:rPr>
          <w:rFonts w:ascii="Times New Roman" w:hAnsi="Times New Roman"/>
          <w:sz w:val="28"/>
          <w:szCs w:val="28"/>
          <w:lang w:val="kk-KZ"/>
        </w:rPr>
        <w:t xml:space="preserve"> 2-ші халықаралық симпозиумы (Мичиган қ., 2019 ж.)</w:t>
      </w:r>
      <w:r w:rsidR="000832AF">
        <w:rPr>
          <w:rFonts w:ascii="Times New Roman" w:hAnsi="Times New Roman"/>
          <w:sz w:val="28"/>
          <w:szCs w:val="28"/>
          <w:lang w:val="kk-KZ"/>
        </w:rPr>
        <w:t>;</w:t>
      </w:r>
    </w:p>
    <w:p w14:paraId="55B244B5" w14:textId="53391530" w:rsidR="00B1401D" w:rsidRPr="00321D3C" w:rsidRDefault="00B1401D" w:rsidP="00B1401D">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 XX EURO талдау</w:t>
      </w:r>
      <w:r>
        <w:rPr>
          <w:rFonts w:ascii="Times New Roman" w:hAnsi="Times New Roman"/>
          <w:sz w:val="28"/>
          <w:szCs w:val="28"/>
          <w:lang w:val="kk-KZ"/>
        </w:rPr>
        <w:t>лары атта конференциясы</w:t>
      </w:r>
      <w:r w:rsidRPr="00321D3C">
        <w:rPr>
          <w:rFonts w:ascii="Times New Roman" w:hAnsi="Times New Roman"/>
          <w:sz w:val="28"/>
          <w:szCs w:val="28"/>
          <w:lang w:val="kk-KZ"/>
        </w:rPr>
        <w:t xml:space="preserve"> (Стамбул қ., 2019 ж.)</w:t>
      </w:r>
      <w:r w:rsidR="000832AF">
        <w:rPr>
          <w:rFonts w:ascii="Times New Roman" w:hAnsi="Times New Roman"/>
          <w:sz w:val="28"/>
          <w:szCs w:val="28"/>
          <w:lang w:val="kk-KZ"/>
        </w:rPr>
        <w:t>;</w:t>
      </w:r>
    </w:p>
    <w:p w14:paraId="3302C100" w14:textId="5C3AD64D" w:rsidR="00B1401D" w:rsidRPr="00321D3C" w:rsidRDefault="00B1401D" w:rsidP="00B1401D">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 xml:space="preserve">- Ауыл шаруашылығы мен экологиядағы инновациялар халықаралық ғылыми-тәжірибелік конференциясы (Рязань қ., </w:t>
      </w:r>
      <w:r>
        <w:rPr>
          <w:rFonts w:ascii="Times New Roman" w:hAnsi="Times New Roman"/>
          <w:sz w:val="28"/>
          <w:szCs w:val="28"/>
          <w:lang w:val="kk-KZ"/>
        </w:rPr>
        <w:t xml:space="preserve">Ресей Федерациясы </w:t>
      </w:r>
      <w:r w:rsidR="000832AF">
        <w:rPr>
          <w:rFonts w:ascii="Times New Roman" w:hAnsi="Times New Roman"/>
          <w:sz w:val="28"/>
          <w:szCs w:val="28"/>
          <w:lang w:val="kk-KZ"/>
        </w:rPr>
        <w:t>2020 ж.);</w:t>
      </w:r>
    </w:p>
    <w:p w14:paraId="0BB2F066" w14:textId="1C1E0185" w:rsidR="00B1401D" w:rsidRPr="00321D3C" w:rsidRDefault="00B1401D" w:rsidP="00B1401D">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 Өсімдіктердің патологиясы бойынша 12-ші халықаралық конгресс</w:t>
      </w:r>
      <w:r>
        <w:rPr>
          <w:rFonts w:ascii="Times New Roman" w:hAnsi="Times New Roman"/>
          <w:sz w:val="28"/>
          <w:szCs w:val="28"/>
          <w:lang w:val="kk-KZ"/>
        </w:rPr>
        <w:t>і</w:t>
      </w:r>
      <w:r w:rsidR="000832AF">
        <w:rPr>
          <w:rFonts w:ascii="Times New Roman" w:hAnsi="Times New Roman"/>
          <w:sz w:val="28"/>
          <w:szCs w:val="28"/>
          <w:lang w:val="kk-KZ"/>
        </w:rPr>
        <w:t xml:space="preserve"> (Лион қ., С.63, С.67, 2023);</w:t>
      </w:r>
    </w:p>
    <w:p w14:paraId="6ABD32E6" w14:textId="462CFD12" w:rsidR="00B1401D" w:rsidRPr="00321D3C" w:rsidRDefault="00B1401D" w:rsidP="00B1401D">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 Қазақстан Республикасы Денсаулық сақтау министрлігінің Биологиялық қауіпсіздік проблемалары ғылыми-зерттеу институтының 65 жылдығына арналған халықаралық ғылыми-тәжірибелік конференция</w:t>
      </w:r>
      <w:r>
        <w:rPr>
          <w:rFonts w:ascii="Times New Roman" w:hAnsi="Times New Roman"/>
          <w:sz w:val="28"/>
          <w:szCs w:val="28"/>
          <w:lang w:val="kk-KZ"/>
        </w:rPr>
        <w:t>сы</w:t>
      </w:r>
      <w:r w:rsidRPr="00321D3C">
        <w:rPr>
          <w:rFonts w:ascii="Times New Roman" w:hAnsi="Times New Roman"/>
          <w:sz w:val="28"/>
          <w:szCs w:val="28"/>
          <w:lang w:val="kk-KZ"/>
        </w:rPr>
        <w:t xml:space="preserve"> (Алматы қ., 268-269 б., 2023 ж.)</w:t>
      </w:r>
      <w:r w:rsidR="000832AF">
        <w:rPr>
          <w:rFonts w:ascii="Times New Roman" w:hAnsi="Times New Roman"/>
          <w:sz w:val="28"/>
          <w:szCs w:val="28"/>
          <w:lang w:val="kk-KZ"/>
        </w:rPr>
        <w:t>.</w:t>
      </w:r>
    </w:p>
    <w:p w14:paraId="77568415" w14:textId="77777777" w:rsidR="00B1401D" w:rsidRDefault="00B1401D" w:rsidP="00B1401D">
      <w:pPr>
        <w:spacing w:after="0" w:line="240" w:lineRule="auto"/>
        <w:ind w:firstLine="567"/>
        <w:jc w:val="both"/>
        <w:rPr>
          <w:rFonts w:ascii="Times New Roman" w:hAnsi="Times New Roman"/>
          <w:b/>
          <w:sz w:val="28"/>
          <w:szCs w:val="28"/>
          <w:lang w:val="kk-KZ"/>
        </w:rPr>
      </w:pPr>
      <w:r w:rsidRPr="00121250">
        <w:rPr>
          <w:rFonts w:ascii="Times New Roman" w:hAnsi="Times New Roman"/>
          <w:b/>
          <w:sz w:val="28"/>
          <w:szCs w:val="28"/>
          <w:lang w:val="kk-KZ"/>
        </w:rPr>
        <w:t>Жарияланымдар.</w:t>
      </w:r>
    </w:p>
    <w:p w14:paraId="4D16145C" w14:textId="21E92A3C" w:rsidR="00B1401D" w:rsidRDefault="00B1401D" w:rsidP="00B1401D">
      <w:pPr>
        <w:spacing w:after="0" w:line="240" w:lineRule="auto"/>
        <w:ind w:firstLine="567"/>
        <w:jc w:val="both"/>
        <w:rPr>
          <w:rFonts w:ascii="Times New Roman" w:hAnsi="Times New Roman"/>
          <w:bCs/>
          <w:sz w:val="28"/>
          <w:szCs w:val="28"/>
          <w:lang w:val="kk-KZ"/>
        </w:rPr>
      </w:pPr>
      <w:r w:rsidRPr="00121250">
        <w:rPr>
          <w:rFonts w:ascii="Times New Roman" w:hAnsi="Times New Roman"/>
          <w:sz w:val="28"/>
          <w:szCs w:val="28"/>
          <w:lang w:val="kk-KZ"/>
        </w:rPr>
        <w:t xml:space="preserve">Диссертация материалдары бойынша ашық </w:t>
      </w:r>
      <w:r w:rsidRPr="00AB493F">
        <w:rPr>
          <w:rFonts w:ascii="Times New Roman" w:hAnsi="Times New Roman"/>
          <w:sz w:val="28"/>
          <w:szCs w:val="28"/>
          <w:lang w:val="kk-KZ"/>
        </w:rPr>
        <w:t>баспасөзде 28</w:t>
      </w:r>
      <w:r w:rsidRPr="00121250">
        <w:rPr>
          <w:rFonts w:ascii="Times New Roman" w:hAnsi="Times New Roman"/>
          <w:sz w:val="28"/>
          <w:szCs w:val="28"/>
          <w:lang w:val="kk-KZ"/>
        </w:rPr>
        <w:t xml:space="preserve"> жұмыс жарияланды, оның ішінде рецензияланған шетелдік ғылыми басылымдарда </w:t>
      </w:r>
      <w:r w:rsidRPr="00B62FC5">
        <w:rPr>
          <w:rFonts w:ascii="Times New Roman" w:hAnsi="Times New Roman"/>
          <w:sz w:val="28"/>
          <w:szCs w:val="28"/>
          <w:lang w:val="kk-KZ"/>
        </w:rPr>
        <w:t>4</w:t>
      </w:r>
      <w:r w:rsidRPr="00121250">
        <w:rPr>
          <w:rFonts w:ascii="Times New Roman" w:hAnsi="Times New Roman"/>
          <w:sz w:val="28"/>
          <w:szCs w:val="28"/>
          <w:lang w:val="kk-KZ"/>
        </w:rPr>
        <w:t xml:space="preserve"> мақала </w:t>
      </w:r>
      <w:r w:rsidRPr="00630275">
        <w:rPr>
          <w:rFonts w:ascii="Times New Roman" w:hAnsi="Times New Roman"/>
          <w:i/>
          <w:sz w:val="28"/>
          <w:szCs w:val="28"/>
          <w:lang w:val="kk-KZ"/>
        </w:rPr>
        <w:t>Web of Science</w:t>
      </w:r>
      <w:r w:rsidRPr="00121250">
        <w:rPr>
          <w:rFonts w:ascii="Times New Roman" w:hAnsi="Times New Roman"/>
          <w:sz w:val="28"/>
          <w:szCs w:val="28"/>
          <w:lang w:val="kk-KZ"/>
        </w:rPr>
        <w:t xml:space="preserve"> немесе </w:t>
      </w:r>
      <w:r w:rsidRPr="00630275">
        <w:rPr>
          <w:rFonts w:ascii="Times New Roman" w:hAnsi="Times New Roman"/>
          <w:i/>
          <w:sz w:val="28"/>
          <w:szCs w:val="28"/>
          <w:lang w:val="kk-KZ"/>
        </w:rPr>
        <w:t>Scopus</w:t>
      </w:r>
      <w:r w:rsidRPr="00121250">
        <w:rPr>
          <w:rFonts w:ascii="Times New Roman" w:hAnsi="Times New Roman"/>
          <w:sz w:val="28"/>
          <w:szCs w:val="28"/>
          <w:lang w:val="kk-KZ"/>
        </w:rPr>
        <w:t xml:space="preserve"> деректер базасында нөлдік емес импакт-фактормен индекстелген </w:t>
      </w:r>
      <w:r w:rsidRPr="00B62FC5">
        <w:rPr>
          <w:rFonts w:ascii="Times New Roman" w:hAnsi="Times New Roman"/>
          <w:sz w:val="28"/>
          <w:szCs w:val="28"/>
          <w:lang w:val="kk-KZ"/>
        </w:rPr>
        <w:t>(European journal of plant pathology 2020- 70% (Q2), Journal of plant pathology 2020 – 41% (Q3), World journal of microbiology and biotechnology 2023 – 73% (Q2); Journal of plant pathology 2024 – 56% (Q2));</w:t>
      </w:r>
      <w:r>
        <w:rPr>
          <w:rFonts w:ascii="Times New Roman" w:hAnsi="Times New Roman"/>
          <w:sz w:val="28"/>
          <w:szCs w:val="28"/>
          <w:lang w:val="kk-KZ"/>
        </w:rPr>
        <w:t xml:space="preserve"> Қазақстан </w:t>
      </w:r>
      <w:r w:rsidRPr="00121250">
        <w:rPr>
          <w:rFonts w:ascii="Times New Roman" w:hAnsi="Times New Roman"/>
          <w:sz w:val="28"/>
          <w:szCs w:val="28"/>
          <w:lang w:val="kk-KZ"/>
        </w:rPr>
        <w:t xml:space="preserve">Республикасы Білім және ғылым саласындағы бақылау комитеті ұсынған республикалық ғылыми журналдарда 5 мақала; Отандық рейтингтік басылымдарда 4 мақала, халықаралық конференция материалдарында 1 мақала және 11 тезис. </w:t>
      </w:r>
      <w:r w:rsidRPr="00641CFA">
        <w:rPr>
          <w:rFonts w:ascii="Times New Roman" w:hAnsi="Times New Roman"/>
          <w:bCs/>
          <w:sz w:val="28"/>
          <w:szCs w:val="28"/>
          <w:lang w:val="kk-KZ"/>
        </w:rPr>
        <w:t>Атқарылған жұмыс нәтижелері бойынша</w:t>
      </w:r>
      <w:r w:rsidRPr="001C1349">
        <w:rPr>
          <w:lang w:val="kk-KZ"/>
        </w:rPr>
        <w:t xml:space="preserve"> </w:t>
      </w:r>
      <w:r>
        <w:rPr>
          <w:rFonts w:ascii="Times New Roman" w:hAnsi="Times New Roman"/>
          <w:bCs/>
          <w:sz w:val="28"/>
          <w:szCs w:val="28"/>
          <w:lang w:val="kk-KZ"/>
        </w:rPr>
        <w:t xml:space="preserve">2 </w:t>
      </w:r>
      <w:r w:rsidRPr="001C1349">
        <w:rPr>
          <w:rFonts w:ascii="Times New Roman" w:hAnsi="Times New Roman"/>
          <w:bCs/>
          <w:sz w:val="28"/>
          <w:szCs w:val="28"/>
          <w:lang w:val="kk-KZ"/>
        </w:rPr>
        <w:t xml:space="preserve">өндіріске ғылыми әзірлемелерді </w:t>
      </w:r>
      <w:r>
        <w:rPr>
          <w:rFonts w:ascii="Times New Roman" w:hAnsi="Times New Roman"/>
          <w:bCs/>
          <w:sz w:val="28"/>
          <w:szCs w:val="28"/>
          <w:lang w:val="kk-KZ"/>
        </w:rPr>
        <w:t>енгізу актілері және</w:t>
      </w:r>
      <w:r w:rsidRPr="00641CFA">
        <w:rPr>
          <w:rFonts w:ascii="Times New Roman" w:hAnsi="Times New Roman"/>
          <w:bCs/>
          <w:sz w:val="28"/>
          <w:szCs w:val="28"/>
          <w:lang w:val="kk-KZ"/>
        </w:rPr>
        <w:t xml:space="preserve"> </w:t>
      </w:r>
      <w:r>
        <w:rPr>
          <w:rFonts w:ascii="Times New Roman" w:hAnsi="Times New Roman"/>
          <w:color w:val="000000"/>
          <w:sz w:val="28"/>
          <w:szCs w:val="28"/>
          <w:lang w:val="kk-KZ"/>
        </w:rPr>
        <w:t xml:space="preserve">өнертабысқа </w:t>
      </w:r>
      <w:r w:rsidRPr="00641CFA">
        <w:rPr>
          <w:rFonts w:ascii="Times New Roman" w:hAnsi="Times New Roman"/>
          <w:bCs/>
          <w:sz w:val="28"/>
          <w:szCs w:val="28"/>
          <w:lang w:val="kk-KZ"/>
        </w:rPr>
        <w:t xml:space="preserve">Қазақстан Республикасының </w:t>
      </w:r>
      <w:r w:rsidR="00610492" w:rsidRPr="00610492">
        <w:rPr>
          <w:rFonts w:ascii="Times New Roman" w:hAnsi="Times New Roman"/>
          <w:bCs/>
          <w:sz w:val="28"/>
          <w:szCs w:val="28"/>
          <w:lang w:val="kk-KZ"/>
        </w:rPr>
        <w:t>3</w:t>
      </w:r>
      <w:r w:rsidRPr="00321D3C">
        <w:rPr>
          <w:rFonts w:ascii="Times New Roman" w:hAnsi="Times New Roman"/>
          <w:bCs/>
          <w:sz w:val="28"/>
          <w:szCs w:val="28"/>
          <w:lang w:val="kk-KZ"/>
        </w:rPr>
        <w:t xml:space="preserve"> патент</w:t>
      </w:r>
      <w:r>
        <w:rPr>
          <w:rFonts w:ascii="Times New Roman" w:hAnsi="Times New Roman"/>
          <w:bCs/>
          <w:sz w:val="28"/>
          <w:szCs w:val="28"/>
          <w:lang w:val="kk-KZ"/>
        </w:rPr>
        <w:t>і</w:t>
      </w:r>
      <w:r w:rsidRPr="00321D3C">
        <w:rPr>
          <w:rFonts w:ascii="Times New Roman" w:hAnsi="Times New Roman"/>
          <w:bCs/>
          <w:sz w:val="28"/>
          <w:szCs w:val="28"/>
          <w:lang w:val="kk-KZ"/>
        </w:rPr>
        <w:t xml:space="preserve"> алынды</w:t>
      </w:r>
      <w:r w:rsidR="002B67C8">
        <w:rPr>
          <w:rFonts w:ascii="Times New Roman" w:hAnsi="Times New Roman"/>
          <w:bCs/>
          <w:sz w:val="28"/>
          <w:szCs w:val="28"/>
          <w:lang w:val="kk-KZ"/>
        </w:rPr>
        <w:t xml:space="preserve">: </w:t>
      </w:r>
      <w:r>
        <w:rPr>
          <w:rFonts w:ascii="Times New Roman" w:hAnsi="Times New Roman"/>
          <w:bCs/>
          <w:sz w:val="28"/>
          <w:szCs w:val="28"/>
          <w:lang w:val="kk-KZ"/>
        </w:rPr>
        <w:t xml:space="preserve">1) №34036, тіркеу №: 2018/0536.1 29.11.2019 ж.; 2) №35238, </w:t>
      </w:r>
      <w:r>
        <w:rPr>
          <w:rFonts w:ascii="Times New Roman" w:hAnsi="Times New Roman"/>
          <w:bCs/>
          <w:sz w:val="28"/>
          <w:szCs w:val="28"/>
          <w:lang w:val="kk-KZ"/>
        </w:rPr>
        <w:lastRenderedPageBreak/>
        <w:t xml:space="preserve">тіркеу №: </w:t>
      </w:r>
      <w:r w:rsidRPr="00321D3C">
        <w:rPr>
          <w:rFonts w:ascii="Times New Roman" w:hAnsi="Times New Roman"/>
          <w:bCs/>
          <w:sz w:val="28"/>
          <w:szCs w:val="28"/>
          <w:lang w:val="kk-KZ"/>
        </w:rPr>
        <w:t>2020/0149.1. 03.09.2021 ж.</w:t>
      </w:r>
      <w:r>
        <w:rPr>
          <w:rFonts w:ascii="Times New Roman" w:hAnsi="Times New Roman"/>
          <w:bCs/>
          <w:sz w:val="28"/>
          <w:szCs w:val="28"/>
          <w:lang w:val="kk-KZ"/>
        </w:rPr>
        <w:t>; 3)</w:t>
      </w:r>
      <w:r w:rsidRPr="008F41EE">
        <w:rPr>
          <w:rFonts w:ascii="Times New Roman" w:hAnsi="Times New Roman"/>
          <w:bCs/>
          <w:sz w:val="28"/>
          <w:szCs w:val="28"/>
          <w:lang w:val="kk-KZ"/>
        </w:rPr>
        <w:t xml:space="preserve"> </w:t>
      </w:r>
      <w:r w:rsidR="00610492">
        <w:rPr>
          <w:rFonts w:ascii="Times New Roman" w:hAnsi="Times New Roman"/>
          <w:bCs/>
          <w:sz w:val="28"/>
          <w:szCs w:val="28"/>
          <w:lang w:val="kk-KZ"/>
        </w:rPr>
        <w:t xml:space="preserve">№36811, </w:t>
      </w:r>
      <w:r w:rsidRPr="00321D3C">
        <w:rPr>
          <w:rFonts w:ascii="Times New Roman" w:hAnsi="Times New Roman"/>
          <w:bCs/>
          <w:sz w:val="28"/>
          <w:szCs w:val="28"/>
          <w:lang w:val="kk-KZ"/>
        </w:rPr>
        <w:t>тіркеу №</w:t>
      </w:r>
      <w:r>
        <w:rPr>
          <w:rFonts w:ascii="Times New Roman" w:hAnsi="Times New Roman"/>
          <w:bCs/>
          <w:sz w:val="28"/>
          <w:szCs w:val="28"/>
          <w:lang w:val="kk-KZ"/>
        </w:rPr>
        <w:t xml:space="preserve">: </w:t>
      </w:r>
      <w:r w:rsidRPr="008F41EE">
        <w:rPr>
          <w:rFonts w:ascii="Times New Roman" w:hAnsi="Times New Roman"/>
          <w:bCs/>
          <w:sz w:val="28"/>
          <w:szCs w:val="28"/>
          <w:lang w:val="kk-KZ"/>
        </w:rPr>
        <w:t xml:space="preserve">2023/0167.1 </w:t>
      </w:r>
      <w:r w:rsidR="00610492">
        <w:rPr>
          <w:rFonts w:ascii="Times New Roman" w:hAnsi="Times New Roman"/>
          <w:bCs/>
          <w:sz w:val="28"/>
          <w:szCs w:val="28"/>
          <w:lang w:val="kk-KZ"/>
        </w:rPr>
        <w:t>13</w:t>
      </w:r>
      <w:r w:rsidRPr="008F41EE">
        <w:rPr>
          <w:rFonts w:ascii="Times New Roman" w:hAnsi="Times New Roman"/>
          <w:bCs/>
          <w:sz w:val="28"/>
          <w:szCs w:val="28"/>
          <w:lang w:val="kk-KZ"/>
        </w:rPr>
        <w:t>.0</w:t>
      </w:r>
      <w:r w:rsidR="00610492">
        <w:rPr>
          <w:rFonts w:ascii="Times New Roman" w:hAnsi="Times New Roman"/>
          <w:bCs/>
          <w:sz w:val="28"/>
          <w:szCs w:val="28"/>
          <w:lang w:val="kk-KZ"/>
        </w:rPr>
        <w:t>9</w:t>
      </w:r>
      <w:r w:rsidRPr="008F41EE">
        <w:rPr>
          <w:rFonts w:ascii="Times New Roman" w:hAnsi="Times New Roman"/>
          <w:bCs/>
          <w:sz w:val="28"/>
          <w:szCs w:val="28"/>
          <w:lang w:val="kk-KZ"/>
        </w:rPr>
        <w:t>.202</w:t>
      </w:r>
      <w:r w:rsidR="00610492">
        <w:rPr>
          <w:rFonts w:ascii="Times New Roman" w:hAnsi="Times New Roman"/>
          <w:bCs/>
          <w:sz w:val="28"/>
          <w:szCs w:val="28"/>
          <w:lang w:val="kk-KZ"/>
        </w:rPr>
        <w:t>4</w:t>
      </w:r>
      <w:r>
        <w:rPr>
          <w:rFonts w:ascii="Times New Roman" w:hAnsi="Times New Roman"/>
          <w:bCs/>
          <w:sz w:val="28"/>
          <w:szCs w:val="28"/>
          <w:lang w:val="kk-KZ"/>
        </w:rPr>
        <w:t xml:space="preserve"> ж</w:t>
      </w:r>
      <w:r w:rsidRPr="008F41EE">
        <w:rPr>
          <w:rFonts w:ascii="Times New Roman" w:hAnsi="Times New Roman"/>
          <w:bCs/>
          <w:sz w:val="28"/>
          <w:szCs w:val="28"/>
          <w:lang w:val="kk-KZ"/>
        </w:rPr>
        <w:t>.</w:t>
      </w:r>
    </w:p>
    <w:p w14:paraId="6317FB7D" w14:textId="6873E85C" w:rsidR="00B1401D" w:rsidRPr="00A218CA" w:rsidRDefault="00B1401D" w:rsidP="00B1401D">
      <w:pPr>
        <w:spacing w:after="0" w:line="240" w:lineRule="auto"/>
        <w:ind w:firstLine="567"/>
        <w:jc w:val="both"/>
        <w:rPr>
          <w:rFonts w:ascii="Times New Roman" w:hAnsi="Times New Roman"/>
          <w:b/>
          <w:bCs/>
          <w:sz w:val="28"/>
          <w:szCs w:val="28"/>
          <w:lang w:val="kk-KZ"/>
        </w:rPr>
      </w:pPr>
      <w:r w:rsidRPr="00121250">
        <w:rPr>
          <w:rFonts w:ascii="Times New Roman" w:hAnsi="Times New Roman"/>
          <w:b/>
          <w:bCs/>
          <w:sz w:val="28"/>
          <w:szCs w:val="28"/>
          <w:lang w:val="kk-KZ"/>
        </w:rPr>
        <w:t xml:space="preserve">Диссертацияның </w:t>
      </w:r>
      <w:r w:rsidRPr="00641CFA">
        <w:rPr>
          <w:rFonts w:ascii="Times New Roman" w:hAnsi="Times New Roman"/>
          <w:b/>
          <w:bCs/>
          <w:sz w:val="28"/>
          <w:szCs w:val="28"/>
          <w:lang w:val="kk-KZ"/>
        </w:rPr>
        <w:t xml:space="preserve">жұмыстың </w:t>
      </w:r>
      <w:r w:rsidRPr="00121250">
        <w:rPr>
          <w:rFonts w:ascii="Times New Roman" w:hAnsi="Times New Roman"/>
          <w:b/>
          <w:bCs/>
          <w:sz w:val="28"/>
          <w:szCs w:val="28"/>
          <w:lang w:val="kk-KZ"/>
        </w:rPr>
        <w:t xml:space="preserve">көлемі мен құрылымы. </w:t>
      </w:r>
      <w:r w:rsidRPr="00121250">
        <w:rPr>
          <w:rFonts w:ascii="Times New Roman" w:hAnsi="Times New Roman"/>
          <w:bCs/>
          <w:sz w:val="28"/>
          <w:szCs w:val="28"/>
          <w:lang w:val="kk-KZ"/>
        </w:rPr>
        <w:t>Ди</w:t>
      </w:r>
      <w:r>
        <w:rPr>
          <w:rFonts w:ascii="Times New Roman" w:hAnsi="Times New Roman"/>
          <w:bCs/>
          <w:sz w:val="28"/>
          <w:szCs w:val="28"/>
          <w:lang w:val="kk-KZ"/>
        </w:rPr>
        <w:t xml:space="preserve">ссертациялық жұмыс компьютерлік </w:t>
      </w:r>
      <w:r w:rsidRPr="00121250">
        <w:rPr>
          <w:rFonts w:ascii="Times New Roman" w:hAnsi="Times New Roman"/>
          <w:bCs/>
          <w:sz w:val="28"/>
          <w:szCs w:val="28"/>
          <w:lang w:val="kk-KZ"/>
        </w:rPr>
        <w:t xml:space="preserve">мәтіннің </w:t>
      </w:r>
      <w:r w:rsidR="002504CA">
        <w:rPr>
          <w:rFonts w:ascii="Times New Roman" w:hAnsi="Times New Roman"/>
          <w:bCs/>
          <w:sz w:val="28"/>
          <w:szCs w:val="28"/>
          <w:lang w:val="kk-KZ"/>
        </w:rPr>
        <w:t>12</w:t>
      </w:r>
      <w:r w:rsidR="00C04E57">
        <w:rPr>
          <w:rFonts w:ascii="Times New Roman" w:hAnsi="Times New Roman"/>
          <w:bCs/>
          <w:sz w:val="28"/>
          <w:szCs w:val="28"/>
          <w:lang w:val="kk-KZ"/>
        </w:rPr>
        <w:t>0</w:t>
      </w:r>
      <w:r w:rsidRPr="00B62FC5">
        <w:rPr>
          <w:rFonts w:ascii="Times New Roman" w:hAnsi="Times New Roman"/>
          <w:bCs/>
          <w:sz w:val="28"/>
          <w:szCs w:val="28"/>
          <w:lang w:val="kk-KZ"/>
        </w:rPr>
        <w:t xml:space="preserve"> б</w:t>
      </w:r>
      <w:r w:rsidRPr="00121250">
        <w:rPr>
          <w:rFonts w:ascii="Times New Roman" w:hAnsi="Times New Roman"/>
          <w:bCs/>
          <w:sz w:val="28"/>
          <w:szCs w:val="28"/>
          <w:lang w:val="kk-KZ"/>
        </w:rPr>
        <w:t xml:space="preserve">етінде ұсынылған және келесі бөлімдерден тұрады: нормативтік сілтемелер, анықтамалар, белгілер мен қысқартулар, кіріспе, әдебиеттерге шолу, материалдар мен зерттеу әдістері, нәтижелер және оларды талқылау, қорытынды, </w:t>
      </w:r>
      <w:r w:rsidRPr="00CB1672">
        <w:rPr>
          <w:rFonts w:ascii="Times New Roman" w:hAnsi="Times New Roman"/>
          <w:bCs/>
          <w:sz w:val="28"/>
          <w:szCs w:val="28"/>
          <w:lang w:val="kk-KZ"/>
        </w:rPr>
        <w:t>24</w:t>
      </w:r>
      <w:r w:rsidR="00CB1672" w:rsidRPr="00CB1672">
        <w:rPr>
          <w:rFonts w:ascii="Times New Roman" w:hAnsi="Times New Roman"/>
          <w:bCs/>
          <w:sz w:val="28"/>
          <w:szCs w:val="28"/>
          <w:lang w:val="kk-KZ"/>
        </w:rPr>
        <w:t>5</w:t>
      </w:r>
      <w:r w:rsidRPr="00CB1672">
        <w:rPr>
          <w:rFonts w:ascii="Times New Roman" w:hAnsi="Times New Roman"/>
          <w:bCs/>
          <w:sz w:val="28"/>
          <w:szCs w:val="28"/>
          <w:lang w:val="kk-KZ"/>
        </w:rPr>
        <w:t xml:space="preserve"> </w:t>
      </w:r>
      <w:r w:rsidRPr="00121250">
        <w:rPr>
          <w:rFonts w:ascii="Times New Roman" w:hAnsi="Times New Roman"/>
          <w:bCs/>
          <w:sz w:val="28"/>
          <w:szCs w:val="28"/>
          <w:lang w:val="kk-KZ"/>
        </w:rPr>
        <w:t xml:space="preserve">пайдаланылған әдебиеттер тізімі. Жұмыста </w:t>
      </w:r>
      <w:r w:rsidRPr="00AB493F">
        <w:rPr>
          <w:rFonts w:ascii="Times New Roman" w:hAnsi="Times New Roman"/>
          <w:bCs/>
          <w:sz w:val="28"/>
          <w:szCs w:val="28"/>
          <w:lang w:val="kk-KZ"/>
        </w:rPr>
        <w:t>1</w:t>
      </w:r>
      <w:r w:rsidR="00151C13">
        <w:rPr>
          <w:rFonts w:ascii="Times New Roman" w:hAnsi="Times New Roman"/>
          <w:bCs/>
          <w:sz w:val="28"/>
          <w:szCs w:val="28"/>
          <w:lang w:val="kk-KZ"/>
        </w:rPr>
        <w:t>8</w:t>
      </w:r>
      <w:r w:rsidR="009070CB" w:rsidRPr="008F289D">
        <w:rPr>
          <w:rFonts w:ascii="Times New Roman" w:hAnsi="Times New Roman"/>
          <w:bCs/>
          <w:sz w:val="28"/>
          <w:szCs w:val="28"/>
          <w:lang w:val="kk-KZ"/>
        </w:rPr>
        <w:t xml:space="preserve"> </w:t>
      </w:r>
      <w:r w:rsidRPr="00121250">
        <w:rPr>
          <w:rFonts w:ascii="Times New Roman" w:hAnsi="Times New Roman"/>
          <w:bCs/>
          <w:sz w:val="28"/>
          <w:szCs w:val="28"/>
          <w:lang w:val="kk-KZ"/>
        </w:rPr>
        <w:t xml:space="preserve">кесте, </w:t>
      </w:r>
      <w:r w:rsidR="00AB493F">
        <w:rPr>
          <w:rFonts w:ascii="Times New Roman" w:hAnsi="Times New Roman"/>
          <w:bCs/>
          <w:sz w:val="28"/>
          <w:szCs w:val="28"/>
          <w:lang w:val="kk-KZ"/>
        </w:rPr>
        <w:t>4</w:t>
      </w:r>
      <w:r w:rsidR="009E2DEE">
        <w:rPr>
          <w:rFonts w:ascii="Times New Roman" w:hAnsi="Times New Roman"/>
          <w:bCs/>
          <w:sz w:val="28"/>
          <w:szCs w:val="28"/>
          <w:lang w:val="kk-KZ"/>
        </w:rPr>
        <w:t>1</w:t>
      </w:r>
      <w:r w:rsidRPr="00121250">
        <w:rPr>
          <w:rFonts w:ascii="Times New Roman" w:hAnsi="Times New Roman"/>
          <w:bCs/>
          <w:sz w:val="28"/>
          <w:szCs w:val="28"/>
          <w:lang w:val="kk-KZ"/>
        </w:rPr>
        <w:t xml:space="preserve"> сурет және </w:t>
      </w:r>
      <w:r w:rsidRPr="00CB1672">
        <w:rPr>
          <w:rFonts w:ascii="Times New Roman" w:hAnsi="Times New Roman"/>
          <w:bCs/>
          <w:sz w:val="28"/>
          <w:szCs w:val="28"/>
          <w:lang w:val="kk-KZ"/>
        </w:rPr>
        <w:t>3</w:t>
      </w:r>
      <w:r w:rsidRPr="00121250">
        <w:rPr>
          <w:rFonts w:ascii="Times New Roman" w:hAnsi="Times New Roman"/>
          <w:bCs/>
          <w:sz w:val="28"/>
          <w:szCs w:val="28"/>
          <w:lang w:val="kk-KZ"/>
        </w:rPr>
        <w:t xml:space="preserve"> қосымша бар.</w:t>
      </w:r>
    </w:p>
    <w:p w14:paraId="30186947" w14:textId="77777777" w:rsidR="002A47D1" w:rsidRPr="00321D3C" w:rsidRDefault="002A47D1" w:rsidP="002A47D1">
      <w:pPr>
        <w:spacing w:after="0" w:line="240" w:lineRule="auto"/>
        <w:ind w:firstLine="567"/>
        <w:jc w:val="both"/>
        <w:rPr>
          <w:rFonts w:ascii="Times New Roman" w:hAnsi="Times New Roman"/>
          <w:b/>
          <w:sz w:val="28"/>
          <w:szCs w:val="28"/>
          <w:lang w:val="kk-KZ"/>
        </w:rPr>
      </w:pPr>
    </w:p>
    <w:p w14:paraId="338B8423" w14:textId="77777777" w:rsidR="00CB07AD" w:rsidRPr="00321D3C" w:rsidRDefault="00CB07AD" w:rsidP="002A47D1">
      <w:pPr>
        <w:spacing w:after="0" w:line="240" w:lineRule="auto"/>
        <w:jc w:val="both"/>
        <w:rPr>
          <w:rFonts w:ascii="Times New Roman" w:hAnsi="Times New Roman"/>
          <w:b/>
          <w:sz w:val="28"/>
          <w:szCs w:val="28"/>
          <w:lang w:val="kk-KZ"/>
        </w:rPr>
      </w:pPr>
    </w:p>
    <w:p w14:paraId="0A59072A" w14:textId="77777777" w:rsidR="00CB07AD" w:rsidRPr="00321D3C" w:rsidRDefault="00CB07AD" w:rsidP="002A47D1">
      <w:pPr>
        <w:spacing w:after="0" w:line="240" w:lineRule="auto"/>
        <w:jc w:val="both"/>
        <w:rPr>
          <w:rFonts w:ascii="Times New Roman" w:hAnsi="Times New Roman"/>
          <w:b/>
          <w:sz w:val="28"/>
          <w:szCs w:val="28"/>
          <w:lang w:val="kk-KZ"/>
        </w:rPr>
      </w:pPr>
    </w:p>
    <w:p w14:paraId="14747E92" w14:textId="77777777" w:rsidR="00CB07AD" w:rsidRPr="00321D3C" w:rsidRDefault="00CB07AD" w:rsidP="002A47D1">
      <w:pPr>
        <w:spacing w:after="0" w:line="240" w:lineRule="auto"/>
        <w:jc w:val="both"/>
        <w:rPr>
          <w:rFonts w:ascii="Times New Roman" w:hAnsi="Times New Roman"/>
          <w:b/>
          <w:sz w:val="28"/>
          <w:szCs w:val="28"/>
          <w:lang w:val="kk-KZ"/>
        </w:rPr>
      </w:pPr>
    </w:p>
    <w:p w14:paraId="5428763D" w14:textId="77777777" w:rsidR="00CB07AD" w:rsidRPr="00321D3C" w:rsidRDefault="00CB07AD" w:rsidP="002A47D1">
      <w:pPr>
        <w:spacing w:after="0" w:line="240" w:lineRule="auto"/>
        <w:jc w:val="both"/>
        <w:rPr>
          <w:rFonts w:ascii="Times New Roman" w:hAnsi="Times New Roman"/>
          <w:b/>
          <w:sz w:val="28"/>
          <w:szCs w:val="28"/>
          <w:lang w:val="kk-KZ"/>
        </w:rPr>
      </w:pPr>
    </w:p>
    <w:p w14:paraId="2F4CDBC7" w14:textId="77777777" w:rsidR="00CB07AD" w:rsidRPr="00321D3C" w:rsidRDefault="00CB07AD" w:rsidP="002A47D1">
      <w:pPr>
        <w:spacing w:after="0" w:line="240" w:lineRule="auto"/>
        <w:jc w:val="both"/>
        <w:rPr>
          <w:rFonts w:ascii="Times New Roman" w:hAnsi="Times New Roman"/>
          <w:b/>
          <w:sz w:val="28"/>
          <w:szCs w:val="28"/>
          <w:lang w:val="kk-KZ"/>
        </w:rPr>
      </w:pPr>
    </w:p>
    <w:p w14:paraId="32981E10" w14:textId="77777777" w:rsidR="00CB07AD" w:rsidRPr="00321D3C" w:rsidRDefault="00CB07AD" w:rsidP="002A47D1">
      <w:pPr>
        <w:spacing w:after="0" w:line="240" w:lineRule="auto"/>
        <w:jc w:val="both"/>
        <w:rPr>
          <w:rFonts w:ascii="Times New Roman" w:hAnsi="Times New Roman"/>
          <w:b/>
          <w:sz w:val="28"/>
          <w:szCs w:val="28"/>
          <w:lang w:val="kk-KZ"/>
        </w:rPr>
      </w:pPr>
    </w:p>
    <w:p w14:paraId="10C60B34" w14:textId="77777777" w:rsidR="00CB07AD" w:rsidRPr="00321D3C" w:rsidRDefault="00CB07AD" w:rsidP="002A47D1">
      <w:pPr>
        <w:spacing w:after="0" w:line="240" w:lineRule="auto"/>
        <w:jc w:val="both"/>
        <w:rPr>
          <w:rFonts w:ascii="Times New Roman" w:hAnsi="Times New Roman"/>
          <w:b/>
          <w:sz w:val="28"/>
          <w:szCs w:val="28"/>
          <w:lang w:val="kk-KZ"/>
        </w:rPr>
      </w:pPr>
    </w:p>
    <w:p w14:paraId="18A896FF" w14:textId="77777777" w:rsidR="00CB07AD" w:rsidRPr="00321D3C" w:rsidRDefault="00CB07AD" w:rsidP="002A47D1">
      <w:pPr>
        <w:spacing w:after="0" w:line="240" w:lineRule="auto"/>
        <w:jc w:val="both"/>
        <w:rPr>
          <w:rFonts w:ascii="Times New Roman" w:hAnsi="Times New Roman"/>
          <w:b/>
          <w:sz w:val="28"/>
          <w:szCs w:val="28"/>
          <w:lang w:val="kk-KZ"/>
        </w:rPr>
      </w:pPr>
    </w:p>
    <w:p w14:paraId="16B56498" w14:textId="77777777" w:rsidR="00CB07AD" w:rsidRPr="00321D3C" w:rsidRDefault="00CB07AD" w:rsidP="002A47D1">
      <w:pPr>
        <w:spacing w:after="0" w:line="240" w:lineRule="auto"/>
        <w:jc w:val="both"/>
        <w:rPr>
          <w:rFonts w:ascii="Times New Roman" w:hAnsi="Times New Roman"/>
          <w:b/>
          <w:sz w:val="28"/>
          <w:szCs w:val="28"/>
          <w:lang w:val="kk-KZ"/>
        </w:rPr>
      </w:pPr>
    </w:p>
    <w:p w14:paraId="47E0D849" w14:textId="77777777" w:rsidR="00CB07AD" w:rsidRPr="00321D3C" w:rsidRDefault="00CB07AD" w:rsidP="002A47D1">
      <w:pPr>
        <w:spacing w:after="0" w:line="240" w:lineRule="auto"/>
        <w:jc w:val="both"/>
        <w:rPr>
          <w:rFonts w:ascii="Times New Roman" w:hAnsi="Times New Roman"/>
          <w:b/>
          <w:sz w:val="28"/>
          <w:szCs w:val="28"/>
          <w:lang w:val="kk-KZ"/>
        </w:rPr>
      </w:pPr>
    </w:p>
    <w:p w14:paraId="17D643C9" w14:textId="77777777" w:rsidR="00CB07AD" w:rsidRPr="00321D3C" w:rsidRDefault="00CB07AD" w:rsidP="002A47D1">
      <w:pPr>
        <w:spacing w:after="0" w:line="240" w:lineRule="auto"/>
        <w:jc w:val="both"/>
        <w:rPr>
          <w:rFonts w:ascii="Times New Roman" w:hAnsi="Times New Roman"/>
          <w:b/>
          <w:sz w:val="28"/>
          <w:szCs w:val="28"/>
          <w:lang w:val="kk-KZ"/>
        </w:rPr>
      </w:pPr>
    </w:p>
    <w:p w14:paraId="11F332A4" w14:textId="77777777" w:rsidR="00CB07AD" w:rsidRPr="00321D3C" w:rsidRDefault="00CB07AD" w:rsidP="002A47D1">
      <w:pPr>
        <w:spacing w:after="0" w:line="240" w:lineRule="auto"/>
        <w:jc w:val="both"/>
        <w:rPr>
          <w:rFonts w:ascii="Times New Roman" w:hAnsi="Times New Roman"/>
          <w:b/>
          <w:sz w:val="28"/>
          <w:szCs w:val="28"/>
          <w:lang w:val="kk-KZ"/>
        </w:rPr>
      </w:pPr>
    </w:p>
    <w:p w14:paraId="39EA6F08" w14:textId="77777777" w:rsidR="00CB07AD" w:rsidRPr="00321D3C" w:rsidRDefault="00CB07AD" w:rsidP="002A47D1">
      <w:pPr>
        <w:spacing w:after="0" w:line="240" w:lineRule="auto"/>
        <w:jc w:val="both"/>
        <w:rPr>
          <w:rFonts w:ascii="Times New Roman" w:hAnsi="Times New Roman"/>
          <w:b/>
          <w:sz w:val="28"/>
          <w:szCs w:val="28"/>
          <w:lang w:val="kk-KZ"/>
        </w:rPr>
      </w:pPr>
    </w:p>
    <w:p w14:paraId="71B25B3F" w14:textId="77777777" w:rsidR="00CB07AD" w:rsidRPr="00321D3C" w:rsidRDefault="00CB07AD" w:rsidP="002A47D1">
      <w:pPr>
        <w:spacing w:after="0" w:line="240" w:lineRule="auto"/>
        <w:jc w:val="both"/>
        <w:rPr>
          <w:rFonts w:ascii="Times New Roman" w:hAnsi="Times New Roman"/>
          <w:b/>
          <w:sz w:val="28"/>
          <w:szCs w:val="28"/>
          <w:lang w:val="kk-KZ"/>
        </w:rPr>
      </w:pPr>
    </w:p>
    <w:p w14:paraId="62637BD1" w14:textId="77777777" w:rsidR="00CB07AD" w:rsidRPr="00321D3C" w:rsidRDefault="00CB07AD" w:rsidP="002A47D1">
      <w:pPr>
        <w:spacing w:after="0" w:line="240" w:lineRule="auto"/>
        <w:jc w:val="both"/>
        <w:rPr>
          <w:rFonts w:ascii="Times New Roman" w:hAnsi="Times New Roman"/>
          <w:b/>
          <w:sz w:val="28"/>
          <w:szCs w:val="28"/>
          <w:lang w:val="kk-KZ"/>
        </w:rPr>
      </w:pPr>
    </w:p>
    <w:p w14:paraId="1D91EB8D" w14:textId="77777777" w:rsidR="00CB07AD" w:rsidRPr="00321D3C" w:rsidRDefault="00CB07AD" w:rsidP="002A47D1">
      <w:pPr>
        <w:spacing w:after="0" w:line="240" w:lineRule="auto"/>
        <w:jc w:val="both"/>
        <w:rPr>
          <w:rFonts w:ascii="Times New Roman" w:hAnsi="Times New Roman"/>
          <w:b/>
          <w:sz w:val="28"/>
          <w:szCs w:val="28"/>
          <w:lang w:val="kk-KZ"/>
        </w:rPr>
      </w:pPr>
    </w:p>
    <w:p w14:paraId="020645E9" w14:textId="77777777" w:rsidR="00CB07AD" w:rsidRPr="00321D3C" w:rsidRDefault="00CB07AD" w:rsidP="002A47D1">
      <w:pPr>
        <w:spacing w:after="0" w:line="240" w:lineRule="auto"/>
        <w:jc w:val="both"/>
        <w:rPr>
          <w:rFonts w:ascii="Times New Roman" w:hAnsi="Times New Roman"/>
          <w:b/>
          <w:sz w:val="28"/>
          <w:szCs w:val="28"/>
          <w:lang w:val="kk-KZ"/>
        </w:rPr>
      </w:pPr>
    </w:p>
    <w:p w14:paraId="45B4AC46" w14:textId="77777777" w:rsidR="00CB07AD" w:rsidRPr="00321D3C" w:rsidRDefault="00CB07AD" w:rsidP="002A47D1">
      <w:pPr>
        <w:spacing w:after="0" w:line="240" w:lineRule="auto"/>
        <w:jc w:val="both"/>
        <w:rPr>
          <w:rFonts w:ascii="Times New Roman" w:hAnsi="Times New Roman"/>
          <w:b/>
          <w:sz w:val="28"/>
          <w:szCs w:val="28"/>
          <w:lang w:val="kk-KZ"/>
        </w:rPr>
      </w:pPr>
    </w:p>
    <w:p w14:paraId="3F41CEDA" w14:textId="77777777" w:rsidR="004E23A9" w:rsidRPr="00321D3C" w:rsidRDefault="004E23A9" w:rsidP="004B5FF1">
      <w:pPr>
        <w:spacing w:after="0" w:line="240" w:lineRule="auto"/>
        <w:ind w:firstLine="567"/>
        <w:jc w:val="both"/>
        <w:rPr>
          <w:rFonts w:ascii="Times New Roman" w:hAnsi="Times New Roman"/>
          <w:b/>
          <w:sz w:val="28"/>
          <w:szCs w:val="28"/>
          <w:lang w:val="kk-KZ"/>
        </w:rPr>
      </w:pPr>
    </w:p>
    <w:p w14:paraId="5AA94E5F" w14:textId="77777777" w:rsidR="004E23A9" w:rsidRPr="00321D3C" w:rsidRDefault="004E23A9" w:rsidP="004B5FF1">
      <w:pPr>
        <w:spacing w:after="0" w:line="240" w:lineRule="auto"/>
        <w:ind w:firstLine="567"/>
        <w:jc w:val="both"/>
        <w:rPr>
          <w:rFonts w:ascii="Times New Roman" w:hAnsi="Times New Roman"/>
          <w:b/>
          <w:sz w:val="28"/>
          <w:szCs w:val="28"/>
          <w:lang w:val="kk-KZ"/>
        </w:rPr>
      </w:pPr>
    </w:p>
    <w:p w14:paraId="2C306FCD" w14:textId="77777777" w:rsidR="004E23A9" w:rsidRPr="00321D3C" w:rsidRDefault="004E23A9" w:rsidP="004B5FF1">
      <w:pPr>
        <w:spacing w:after="0" w:line="240" w:lineRule="auto"/>
        <w:ind w:firstLine="567"/>
        <w:jc w:val="both"/>
        <w:rPr>
          <w:rFonts w:ascii="Times New Roman" w:hAnsi="Times New Roman"/>
          <w:b/>
          <w:sz w:val="28"/>
          <w:szCs w:val="28"/>
          <w:lang w:val="kk-KZ"/>
        </w:rPr>
      </w:pPr>
    </w:p>
    <w:p w14:paraId="305790CF" w14:textId="77777777" w:rsidR="00CF7D29" w:rsidRPr="00321D3C" w:rsidRDefault="00CF7D29" w:rsidP="004B5FF1">
      <w:pPr>
        <w:spacing w:after="0" w:line="240" w:lineRule="auto"/>
        <w:ind w:firstLine="567"/>
        <w:jc w:val="both"/>
        <w:rPr>
          <w:rFonts w:ascii="Times New Roman" w:hAnsi="Times New Roman"/>
          <w:b/>
          <w:sz w:val="28"/>
          <w:szCs w:val="28"/>
          <w:lang w:val="kk-KZ"/>
        </w:rPr>
      </w:pPr>
    </w:p>
    <w:p w14:paraId="03FDC8C7" w14:textId="77777777" w:rsidR="00CF7D29" w:rsidRPr="00321D3C" w:rsidRDefault="00CF7D29" w:rsidP="004B5FF1">
      <w:pPr>
        <w:spacing w:after="0" w:line="240" w:lineRule="auto"/>
        <w:ind w:firstLine="567"/>
        <w:jc w:val="both"/>
        <w:rPr>
          <w:rFonts w:ascii="Times New Roman" w:hAnsi="Times New Roman"/>
          <w:b/>
          <w:sz w:val="28"/>
          <w:szCs w:val="28"/>
          <w:lang w:val="kk-KZ"/>
        </w:rPr>
      </w:pPr>
    </w:p>
    <w:p w14:paraId="382648C4" w14:textId="77777777" w:rsidR="002A453B" w:rsidRDefault="002A453B" w:rsidP="00CF7D29">
      <w:pPr>
        <w:spacing w:after="0" w:line="240" w:lineRule="auto"/>
        <w:ind w:firstLine="567"/>
        <w:jc w:val="both"/>
        <w:rPr>
          <w:rFonts w:ascii="Times New Roman" w:hAnsi="Times New Roman"/>
          <w:b/>
          <w:sz w:val="28"/>
          <w:szCs w:val="28"/>
          <w:lang w:val="kk-KZ"/>
        </w:rPr>
      </w:pPr>
    </w:p>
    <w:p w14:paraId="2FC25AC0" w14:textId="77777777" w:rsidR="002A453B" w:rsidRDefault="002A453B" w:rsidP="00CF7D29">
      <w:pPr>
        <w:spacing w:after="0" w:line="240" w:lineRule="auto"/>
        <w:ind w:firstLine="567"/>
        <w:jc w:val="both"/>
        <w:rPr>
          <w:rFonts w:ascii="Times New Roman" w:hAnsi="Times New Roman"/>
          <w:b/>
          <w:sz w:val="28"/>
          <w:szCs w:val="28"/>
          <w:lang w:val="kk-KZ"/>
        </w:rPr>
      </w:pPr>
    </w:p>
    <w:p w14:paraId="4E203F88" w14:textId="77777777" w:rsidR="002A453B" w:rsidRDefault="002A453B" w:rsidP="00CF7D29">
      <w:pPr>
        <w:spacing w:after="0" w:line="240" w:lineRule="auto"/>
        <w:ind w:firstLine="567"/>
        <w:jc w:val="both"/>
        <w:rPr>
          <w:rFonts w:ascii="Times New Roman" w:hAnsi="Times New Roman"/>
          <w:b/>
          <w:sz w:val="28"/>
          <w:szCs w:val="28"/>
          <w:lang w:val="kk-KZ"/>
        </w:rPr>
      </w:pPr>
    </w:p>
    <w:p w14:paraId="46321EB2" w14:textId="77777777" w:rsidR="002A453B" w:rsidRDefault="002A453B" w:rsidP="00CF7D29">
      <w:pPr>
        <w:spacing w:after="0" w:line="240" w:lineRule="auto"/>
        <w:ind w:firstLine="567"/>
        <w:jc w:val="both"/>
        <w:rPr>
          <w:rFonts w:ascii="Times New Roman" w:hAnsi="Times New Roman"/>
          <w:b/>
          <w:sz w:val="28"/>
          <w:szCs w:val="28"/>
          <w:lang w:val="kk-KZ"/>
        </w:rPr>
      </w:pPr>
    </w:p>
    <w:p w14:paraId="0BD067C9" w14:textId="77777777" w:rsidR="002A453B" w:rsidRDefault="002A453B" w:rsidP="00CF7D29">
      <w:pPr>
        <w:spacing w:after="0" w:line="240" w:lineRule="auto"/>
        <w:ind w:firstLine="567"/>
        <w:jc w:val="both"/>
        <w:rPr>
          <w:rFonts w:ascii="Times New Roman" w:hAnsi="Times New Roman"/>
          <w:b/>
          <w:sz w:val="28"/>
          <w:szCs w:val="28"/>
          <w:lang w:val="kk-KZ"/>
        </w:rPr>
      </w:pPr>
    </w:p>
    <w:p w14:paraId="552A4AAF" w14:textId="77777777" w:rsidR="002A453B" w:rsidRDefault="002A453B" w:rsidP="00CF7D29">
      <w:pPr>
        <w:spacing w:after="0" w:line="240" w:lineRule="auto"/>
        <w:ind w:firstLine="567"/>
        <w:jc w:val="both"/>
        <w:rPr>
          <w:rFonts w:ascii="Times New Roman" w:hAnsi="Times New Roman"/>
          <w:b/>
          <w:sz w:val="28"/>
          <w:szCs w:val="28"/>
          <w:lang w:val="kk-KZ"/>
        </w:rPr>
      </w:pPr>
    </w:p>
    <w:p w14:paraId="5C4E07F7" w14:textId="77777777" w:rsidR="009412F1" w:rsidRPr="008F289D" w:rsidRDefault="009412F1" w:rsidP="00CF7D29">
      <w:pPr>
        <w:spacing w:after="0" w:line="240" w:lineRule="auto"/>
        <w:ind w:firstLine="567"/>
        <w:jc w:val="both"/>
        <w:rPr>
          <w:rFonts w:ascii="Times New Roman" w:hAnsi="Times New Roman"/>
          <w:b/>
          <w:sz w:val="28"/>
          <w:szCs w:val="28"/>
          <w:lang w:val="kk-KZ"/>
        </w:rPr>
      </w:pPr>
    </w:p>
    <w:p w14:paraId="38947AB4" w14:textId="77777777" w:rsidR="009412F1" w:rsidRPr="008F289D" w:rsidRDefault="009412F1" w:rsidP="00CF7D29">
      <w:pPr>
        <w:spacing w:after="0" w:line="240" w:lineRule="auto"/>
        <w:ind w:firstLine="567"/>
        <w:jc w:val="both"/>
        <w:rPr>
          <w:rFonts w:ascii="Times New Roman" w:hAnsi="Times New Roman"/>
          <w:b/>
          <w:sz w:val="28"/>
          <w:szCs w:val="28"/>
          <w:lang w:val="kk-KZ"/>
        </w:rPr>
      </w:pPr>
    </w:p>
    <w:p w14:paraId="33341B6A" w14:textId="77777777" w:rsidR="009412F1" w:rsidRPr="008F289D" w:rsidRDefault="009412F1" w:rsidP="00CF7D29">
      <w:pPr>
        <w:spacing w:after="0" w:line="240" w:lineRule="auto"/>
        <w:ind w:firstLine="567"/>
        <w:jc w:val="both"/>
        <w:rPr>
          <w:rFonts w:ascii="Times New Roman" w:hAnsi="Times New Roman"/>
          <w:b/>
          <w:sz w:val="28"/>
          <w:szCs w:val="28"/>
          <w:lang w:val="kk-KZ"/>
        </w:rPr>
      </w:pPr>
    </w:p>
    <w:p w14:paraId="17EB5AC7" w14:textId="77777777" w:rsidR="007054A8" w:rsidRDefault="007054A8" w:rsidP="00CF7D29">
      <w:pPr>
        <w:spacing w:after="0" w:line="240" w:lineRule="auto"/>
        <w:ind w:firstLine="567"/>
        <w:jc w:val="both"/>
        <w:rPr>
          <w:rFonts w:ascii="Times New Roman" w:hAnsi="Times New Roman"/>
          <w:b/>
          <w:sz w:val="28"/>
          <w:szCs w:val="28"/>
          <w:lang w:val="kk-KZ"/>
        </w:rPr>
      </w:pPr>
    </w:p>
    <w:p w14:paraId="3B065020" w14:textId="77777777" w:rsidR="007054A8" w:rsidRDefault="007054A8" w:rsidP="00CF7D29">
      <w:pPr>
        <w:spacing w:after="0" w:line="240" w:lineRule="auto"/>
        <w:ind w:firstLine="567"/>
        <w:jc w:val="both"/>
        <w:rPr>
          <w:rFonts w:ascii="Times New Roman" w:hAnsi="Times New Roman"/>
          <w:b/>
          <w:sz w:val="28"/>
          <w:szCs w:val="28"/>
          <w:lang w:val="kk-KZ"/>
        </w:rPr>
      </w:pPr>
    </w:p>
    <w:p w14:paraId="4C0E3370" w14:textId="77777777" w:rsidR="00791C31" w:rsidRDefault="00791C31" w:rsidP="00CF7D29">
      <w:pPr>
        <w:spacing w:after="0" w:line="240" w:lineRule="auto"/>
        <w:ind w:firstLine="567"/>
        <w:jc w:val="both"/>
        <w:rPr>
          <w:rFonts w:ascii="Times New Roman" w:hAnsi="Times New Roman"/>
          <w:b/>
          <w:sz w:val="28"/>
          <w:szCs w:val="28"/>
          <w:lang w:val="kk-KZ"/>
        </w:rPr>
      </w:pPr>
    </w:p>
    <w:p w14:paraId="6D4039A1" w14:textId="1FC5BBD7" w:rsidR="00CF7D29" w:rsidRPr="00321D3C" w:rsidRDefault="00D50969" w:rsidP="00CF7D29">
      <w:pPr>
        <w:spacing w:after="0" w:line="240" w:lineRule="auto"/>
        <w:ind w:firstLine="567"/>
        <w:jc w:val="both"/>
        <w:rPr>
          <w:rFonts w:ascii="Times New Roman" w:hAnsi="Times New Roman"/>
          <w:b/>
          <w:sz w:val="28"/>
          <w:szCs w:val="28"/>
          <w:lang w:val="kk-KZ"/>
        </w:rPr>
      </w:pPr>
      <w:r>
        <w:rPr>
          <w:rFonts w:ascii="Times New Roman" w:hAnsi="Times New Roman"/>
          <w:b/>
          <w:sz w:val="28"/>
          <w:szCs w:val="28"/>
          <w:lang w:val="kk-KZ"/>
        </w:rPr>
        <w:lastRenderedPageBreak/>
        <w:t xml:space="preserve">1 </w:t>
      </w:r>
      <w:r w:rsidR="00CF7D29" w:rsidRPr="00321D3C">
        <w:rPr>
          <w:rFonts w:ascii="Times New Roman" w:hAnsi="Times New Roman"/>
          <w:b/>
          <w:sz w:val="28"/>
          <w:szCs w:val="28"/>
          <w:lang w:val="kk-KZ"/>
        </w:rPr>
        <w:t>ЗЕРТТЕУ БАҒЫТЫН ТАУДАУДЫҢ НЕГІЗДЕМЕСІ</w:t>
      </w:r>
    </w:p>
    <w:p w14:paraId="7F29E93F" w14:textId="77777777" w:rsidR="002A47D1" w:rsidRPr="00321D3C" w:rsidRDefault="002A47D1" w:rsidP="004B5FF1">
      <w:pPr>
        <w:spacing w:after="0" w:line="240" w:lineRule="auto"/>
        <w:ind w:firstLine="567"/>
        <w:jc w:val="both"/>
        <w:rPr>
          <w:rFonts w:ascii="Times New Roman" w:hAnsi="Times New Roman"/>
          <w:sz w:val="28"/>
          <w:szCs w:val="28"/>
          <w:lang w:val="kk-KZ"/>
        </w:rPr>
      </w:pPr>
    </w:p>
    <w:p w14:paraId="0271AC10" w14:textId="7CC3C9EF" w:rsidR="00CF7D29" w:rsidRPr="00321D3C" w:rsidRDefault="00CF7D29" w:rsidP="00CF7D29">
      <w:pPr>
        <w:spacing w:after="0" w:line="240" w:lineRule="auto"/>
        <w:ind w:firstLine="567"/>
        <w:jc w:val="both"/>
        <w:rPr>
          <w:rFonts w:ascii="Times New Roman" w:hAnsi="Times New Roman"/>
          <w:b/>
          <w:sz w:val="28"/>
          <w:szCs w:val="28"/>
          <w:lang w:val="kk-KZ"/>
        </w:rPr>
      </w:pPr>
      <w:r w:rsidRPr="00321D3C">
        <w:rPr>
          <w:rFonts w:ascii="Times New Roman" w:hAnsi="Times New Roman"/>
          <w:b/>
          <w:sz w:val="28"/>
          <w:szCs w:val="28"/>
          <w:lang w:val="kk-KZ"/>
        </w:rPr>
        <w:t>1.1 Оңтүстік және Оңтүстік-Шығыс Қазақстанның табиғи-климаттық жағдайлары</w:t>
      </w:r>
    </w:p>
    <w:p w14:paraId="34338777" w14:textId="7826F6F6" w:rsidR="00E37735" w:rsidRPr="00321D3C" w:rsidRDefault="00E37735" w:rsidP="00E37735">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Қазақстанның әртүрлі аймақтарындағы ауа-райы және географиялық жағдайлары белгілі бір дақылдарды өсіруге мүмкіндік береді. Алма ағашы бірқатар экономикалық құнды қасиеттерімен және оны басқа жеміс ағаштарынан ерекшелендіретін белгілермен сипатталады. Алма ағаштарының көптеген с</w:t>
      </w:r>
      <w:r w:rsidR="005C7E88" w:rsidRPr="00321D3C">
        <w:rPr>
          <w:rFonts w:ascii="Times New Roman" w:hAnsi="Times New Roman"/>
          <w:sz w:val="28"/>
          <w:szCs w:val="28"/>
          <w:lang w:val="kk-KZ"/>
        </w:rPr>
        <w:t>ұрып</w:t>
      </w:r>
      <w:r w:rsidRPr="00321D3C">
        <w:rPr>
          <w:rFonts w:ascii="Times New Roman" w:hAnsi="Times New Roman"/>
          <w:sz w:val="28"/>
          <w:szCs w:val="28"/>
          <w:lang w:val="kk-KZ"/>
        </w:rPr>
        <w:t xml:space="preserve">тары бейімделгіш, </w:t>
      </w:r>
      <w:r w:rsidR="00410620" w:rsidRPr="00321D3C">
        <w:rPr>
          <w:rFonts w:ascii="Times New Roman" w:hAnsi="Times New Roman"/>
          <w:sz w:val="28"/>
          <w:szCs w:val="28"/>
          <w:lang w:val="kk-KZ"/>
        </w:rPr>
        <w:t>құрғақшылық</w:t>
      </w:r>
      <w:r w:rsidR="00410620">
        <w:rPr>
          <w:rFonts w:ascii="Times New Roman" w:hAnsi="Times New Roman"/>
          <w:sz w:val="28"/>
          <w:szCs w:val="28"/>
          <w:lang w:val="kk-KZ"/>
        </w:rPr>
        <w:t xml:space="preserve"> пен </w:t>
      </w:r>
      <w:r w:rsidRPr="00321D3C">
        <w:rPr>
          <w:rFonts w:ascii="Times New Roman" w:hAnsi="Times New Roman"/>
          <w:sz w:val="28"/>
          <w:szCs w:val="28"/>
          <w:lang w:val="kk-KZ"/>
        </w:rPr>
        <w:t>қыс</w:t>
      </w:r>
      <w:r w:rsidR="00410620">
        <w:rPr>
          <w:rFonts w:ascii="Times New Roman" w:hAnsi="Times New Roman"/>
          <w:sz w:val="28"/>
          <w:szCs w:val="28"/>
          <w:lang w:val="kk-KZ"/>
        </w:rPr>
        <w:t xml:space="preserve"> мезгілінде болатын суықтарға</w:t>
      </w:r>
      <w:r w:rsidRPr="00321D3C">
        <w:rPr>
          <w:rFonts w:ascii="Times New Roman" w:hAnsi="Times New Roman"/>
          <w:sz w:val="28"/>
          <w:szCs w:val="28"/>
          <w:lang w:val="kk-KZ"/>
        </w:rPr>
        <w:t xml:space="preserve"> төзімді, тез жеміс береді және өсу жағдайларына </w:t>
      </w:r>
      <w:r w:rsidR="0058387B" w:rsidRPr="00321D3C">
        <w:rPr>
          <w:rFonts w:ascii="Times New Roman" w:hAnsi="Times New Roman"/>
          <w:sz w:val="28"/>
          <w:szCs w:val="28"/>
          <w:lang w:val="kk-KZ"/>
        </w:rPr>
        <w:t>тала</w:t>
      </w:r>
      <w:r w:rsidR="0058387B">
        <w:rPr>
          <w:rFonts w:ascii="Times New Roman" w:hAnsi="Times New Roman"/>
          <w:sz w:val="28"/>
          <w:szCs w:val="28"/>
          <w:lang w:val="kk-KZ"/>
        </w:rPr>
        <w:t>бы</w:t>
      </w:r>
      <w:r w:rsidR="0058387B" w:rsidRPr="00321D3C">
        <w:rPr>
          <w:rFonts w:ascii="Times New Roman" w:hAnsi="Times New Roman"/>
          <w:sz w:val="28"/>
          <w:szCs w:val="28"/>
          <w:lang w:val="kk-KZ"/>
        </w:rPr>
        <w:t xml:space="preserve"> </w:t>
      </w:r>
      <w:r w:rsidRPr="00321D3C">
        <w:rPr>
          <w:rFonts w:ascii="Times New Roman" w:hAnsi="Times New Roman"/>
          <w:sz w:val="28"/>
          <w:szCs w:val="28"/>
          <w:lang w:val="kk-KZ"/>
        </w:rPr>
        <w:t>аз. Бұндай сипаттамаларына сәйкес алма жеміс ағашының с</w:t>
      </w:r>
      <w:r w:rsidR="00717605" w:rsidRPr="00321D3C">
        <w:rPr>
          <w:rFonts w:ascii="Times New Roman" w:hAnsi="Times New Roman"/>
          <w:sz w:val="28"/>
          <w:szCs w:val="28"/>
          <w:lang w:val="kk-KZ"/>
        </w:rPr>
        <w:t>ұрып</w:t>
      </w:r>
      <w:r w:rsidRPr="00321D3C">
        <w:rPr>
          <w:rFonts w:ascii="Times New Roman" w:hAnsi="Times New Roman"/>
          <w:sz w:val="28"/>
          <w:szCs w:val="28"/>
          <w:lang w:val="kk-KZ"/>
        </w:rPr>
        <w:t>тарын барлық топырақ пен климаттық аймақтар үшін сәйкесінше таңдауға мүмкіндік береді.</w:t>
      </w:r>
    </w:p>
    <w:p w14:paraId="153E82D5" w14:textId="1C7B19C5" w:rsidR="00E37735" w:rsidRPr="00321D3C" w:rsidRDefault="00E37735" w:rsidP="00E37735">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Елімізде жыл сайын 100 мың тоннадан астам алма өндіріледі. Бұл дақылды өсір</w:t>
      </w:r>
      <w:r w:rsidR="00796BA1">
        <w:rPr>
          <w:rFonts w:ascii="Times New Roman" w:hAnsi="Times New Roman"/>
          <w:sz w:val="28"/>
          <w:szCs w:val="28"/>
          <w:lang w:val="kk-KZ"/>
        </w:rPr>
        <w:t>етін</w:t>
      </w:r>
      <w:r w:rsidRPr="00321D3C">
        <w:rPr>
          <w:rFonts w:ascii="Times New Roman" w:hAnsi="Times New Roman"/>
          <w:sz w:val="28"/>
          <w:szCs w:val="28"/>
          <w:lang w:val="kk-KZ"/>
        </w:rPr>
        <w:t xml:space="preserve"> маңызды өңірлер – Алматы, Жамбыл және Түркістан облыстары</w:t>
      </w:r>
      <w:r w:rsidR="00842744" w:rsidRPr="00321D3C">
        <w:rPr>
          <w:rFonts w:ascii="Times New Roman" w:hAnsi="Times New Roman"/>
          <w:sz w:val="28"/>
          <w:szCs w:val="28"/>
          <w:lang w:val="kk-KZ"/>
        </w:rPr>
        <w:t xml:space="preserve"> болып табылады</w:t>
      </w:r>
      <w:r w:rsidRPr="00321D3C">
        <w:rPr>
          <w:rFonts w:ascii="Times New Roman" w:hAnsi="Times New Roman"/>
          <w:sz w:val="28"/>
          <w:szCs w:val="28"/>
          <w:lang w:val="kk-KZ"/>
        </w:rPr>
        <w:t xml:space="preserve">. Бұл аймақтардың табиғи-климаттық жағдайлары шетелдік өнімдермен бәсекеге </w:t>
      </w:r>
      <w:r w:rsidR="00842744" w:rsidRPr="00321D3C">
        <w:rPr>
          <w:rFonts w:ascii="Times New Roman" w:hAnsi="Times New Roman"/>
          <w:sz w:val="28"/>
          <w:szCs w:val="28"/>
          <w:lang w:val="kk-KZ"/>
        </w:rPr>
        <w:t>қабілетті</w:t>
      </w:r>
      <w:r w:rsidR="00BD1E3A" w:rsidRPr="00321D3C">
        <w:rPr>
          <w:rFonts w:ascii="Times New Roman" w:hAnsi="Times New Roman"/>
          <w:sz w:val="28"/>
          <w:szCs w:val="28"/>
          <w:lang w:val="kk-KZ"/>
        </w:rPr>
        <w:t>,</w:t>
      </w:r>
      <w:r w:rsidR="00842744" w:rsidRPr="00321D3C">
        <w:rPr>
          <w:rFonts w:ascii="Times New Roman" w:hAnsi="Times New Roman"/>
          <w:sz w:val="28"/>
          <w:szCs w:val="28"/>
          <w:lang w:val="kk-KZ"/>
        </w:rPr>
        <w:t xml:space="preserve"> жоғары</w:t>
      </w:r>
      <w:r w:rsidRPr="00321D3C">
        <w:rPr>
          <w:rFonts w:ascii="Times New Roman" w:hAnsi="Times New Roman"/>
          <w:sz w:val="28"/>
          <w:szCs w:val="28"/>
          <w:lang w:val="kk-KZ"/>
        </w:rPr>
        <w:t xml:space="preserve"> сапалы жемістерді өсіруге </w:t>
      </w:r>
      <w:r w:rsidR="00842744" w:rsidRPr="00321D3C">
        <w:rPr>
          <w:rFonts w:ascii="Times New Roman" w:hAnsi="Times New Roman"/>
          <w:sz w:val="28"/>
          <w:szCs w:val="28"/>
          <w:lang w:val="kk-KZ"/>
        </w:rPr>
        <w:t xml:space="preserve">өте </w:t>
      </w:r>
      <w:r w:rsidRPr="00321D3C">
        <w:rPr>
          <w:rFonts w:ascii="Times New Roman" w:hAnsi="Times New Roman"/>
          <w:sz w:val="28"/>
          <w:szCs w:val="28"/>
          <w:lang w:val="kk-KZ"/>
        </w:rPr>
        <w:t>қолайлы</w:t>
      </w:r>
      <w:r w:rsidR="00796BA1">
        <w:rPr>
          <w:rFonts w:ascii="Times New Roman" w:hAnsi="Times New Roman"/>
          <w:sz w:val="28"/>
          <w:szCs w:val="28"/>
          <w:lang w:val="kk-KZ"/>
        </w:rPr>
        <w:t xml:space="preserve"> аймақтар</w:t>
      </w:r>
      <w:r w:rsidRPr="00321D3C">
        <w:rPr>
          <w:rFonts w:ascii="Times New Roman" w:hAnsi="Times New Roman"/>
          <w:sz w:val="28"/>
          <w:szCs w:val="28"/>
          <w:lang w:val="kk-KZ"/>
        </w:rPr>
        <w:t xml:space="preserve"> [</w:t>
      </w:r>
      <w:r w:rsidR="0047383E">
        <w:rPr>
          <w:rFonts w:ascii="Times New Roman" w:hAnsi="Times New Roman"/>
          <w:sz w:val="28"/>
          <w:szCs w:val="28"/>
          <w:lang w:val="kk-KZ"/>
        </w:rPr>
        <w:t>1</w:t>
      </w:r>
      <w:r w:rsidRPr="00321D3C">
        <w:rPr>
          <w:rFonts w:ascii="Times New Roman" w:hAnsi="Times New Roman"/>
          <w:sz w:val="28"/>
          <w:szCs w:val="28"/>
          <w:lang w:val="kk-KZ"/>
        </w:rPr>
        <w:t>].</w:t>
      </w:r>
    </w:p>
    <w:p w14:paraId="04F3223C" w14:textId="77777777" w:rsidR="00637EBE" w:rsidRPr="008219D6" w:rsidRDefault="00637EBE" w:rsidP="00637EBE">
      <w:pPr>
        <w:spacing w:after="0" w:line="240" w:lineRule="auto"/>
        <w:ind w:firstLine="567"/>
        <w:jc w:val="both"/>
        <w:rPr>
          <w:rFonts w:ascii="Times New Roman" w:hAnsi="Times New Roman"/>
          <w:i/>
          <w:iCs/>
          <w:sz w:val="28"/>
          <w:szCs w:val="28"/>
          <w:lang w:val="kk-KZ"/>
        </w:rPr>
      </w:pPr>
      <w:r w:rsidRPr="008219D6">
        <w:rPr>
          <w:rFonts w:ascii="Times New Roman" w:hAnsi="Times New Roman"/>
          <w:i/>
          <w:iCs/>
          <w:sz w:val="28"/>
          <w:szCs w:val="28"/>
          <w:lang w:val="kk-KZ"/>
        </w:rPr>
        <w:t>Алматы облысындағы бау-бақша аймақтарының климаттық сипаттамасы</w:t>
      </w:r>
    </w:p>
    <w:p w14:paraId="27E5AA64" w14:textId="27CAD60F" w:rsidR="00637EBE" w:rsidRPr="00321D3C" w:rsidRDefault="00637EBE" w:rsidP="00E229EF">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Орта таулы аймақ теңіз деңгейінен 1100-ден 1600 м биіктік</w:t>
      </w:r>
      <w:r w:rsidR="001D7177" w:rsidRPr="00321D3C">
        <w:rPr>
          <w:rFonts w:ascii="Times New Roman" w:hAnsi="Times New Roman"/>
          <w:sz w:val="28"/>
          <w:szCs w:val="28"/>
          <w:lang w:val="kk-KZ"/>
        </w:rPr>
        <w:t>ке дейінгі</w:t>
      </w:r>
      <w:r w:rsidRPr="00321D3C">
        <w:rPr>
          <w:rFonts w:ascii="Times New Roman" w:hAnsi="Times New Roman"/>
          <w:sz w:val="28"/>
          <w:szCs w:val="28"/>
          <w:lang w:val="kk-KZ"/>
        </w:rPr>
        <w:t xml:space="preserve"> таулы жер</w:t>
      </w:r>
      <w:r w:rsidR="001D7177" w:rsidRPr="00321D3C">
        <w:rPr>
          <w:rFonts w:ascii="Times New Roman" w:hAnsi="Times New Roman"/>
          <w:sz w:val="28"/>
          <w:szCs w:val="28"/>
          <w:lang w:val="kk-KZ"/>
        </w:rPr>
        <w:t>ле</w:t>
      </w:r>
      <w:r w:rsidRPr="00321D3C">
        <w:rPr>
          <w:rFonts w:ascii="Times New Roman" w:hAnsi="Times New Roman"/>
          <w:sz w:val="28"/>
          <w:szCs w:val="28"/>
          <w:lang w:val="kk-KZ"/>
        </w:rPr>
        <w:t>дің едәуір б</w:t>
      </w:r>
      <w:r w:rsidR="001D7177" w:rsidRPr="00321D3C">
        <w:rPr>
          <w:rFonts w:ascii="Times New Roman" w:hAnsi="Times New Roman"/>
          <w:sz w:val="28"/>
          <w:szCs w:val="28"/>
          <w:lang w:val="kk-KZ"/>
        </w:rPr>
        <w:t>өліг</w:t>
      </w:r>
      <w:r w:rsidRPr="00321D3C">
        <w:rPr>
          <w:rFonts w:ascii="Times New Roman" w:hAnsi="Times New Roman"/>
          <w:sz w:val="28"/>
          <w:szCs w:val="28"/>
          <w:lang w:val="kk-KZ"/>
        </w:rPr>
        <w:t>ін алып жатыр. Табиғи жағдайына байланысты аудан жеміс өсіруге өте қолайлы. Ауаның жылдық орташа температурасы +7,8 +8 градус. Жылы кезеңдегі оң ауа температурасының қосындысы 3250-3400 градус, белсенді вегетациялық кезеңде - 2500-3050. Аязсыз кезең 165-170 күн. Көктемгі аяз сәуір</w:t>
      </w:r>
      <w:r w:rsidR="001D7177" w:rsidRPr="00321D3C">
        <w:rPr>
          <w:rFonts w:ascii="Times New Roman" w:hAnsi="Times New Roman"/>
          <w:sz w:val="28"/>
          <w:szCs w:val="28"/>
          <w:lang w:val="kk-KZ"/>
        </w:rPr>
        <w:t xml:space="preserve"> айының соңында </w:t>
      </w:r>
      <w:r w:rsidRPr="00321D3C">
        <w:rPr>
          <w:rFonts w:ascii="Times New Roman" w:hAnsi="Times New Roman"/>
          <w:sz w:val="28"/>
          <w:szCs w:val="28"/>
          <w:lang w:val="kk-KZ"/>
        </w:rPr>
        <w:t>аяқталса, күзгі аяз қазан айының бірінші онкүндігінде басталады. Жылына жауын-шашын мөлшері Іле Алатауының орталық бөлігінде 600-800 мм, батыс бөлігінде 550 мм. Жауын-шашынның 70-75% жылы мезгілде түседі. Қыс</w:t>
      </w:r>
      <w:r w:rsidR="00176FB1" w:rsidRPr="00321D3C">
        <w:rPr>
          <w:rFonts w:ascii="Times New Roman" w:hAnsi="Times New Roman"/>
          <w:sz w:val="28"/>
          <w:szCs w:val="28"/>
          <w:lang w:val="kk-KZ"/>
        </w:rPr>
        <w:t xml:space="preserve"> мезгілінде ауа райы</w:t>
      </w:r>
      <w:r w:rsidRPr="00321D3C">
        <w:rPr>
          <w:rFonts w:ascii="Times New Roman" w:hAnsi="Times New Roman"/>
          <w:sz w:val="28"/>
          <w:szCs w:val="28"/>
          <w:lang w:val="kk-KZ"/>
        </w:rPr>
        <w:t xml:space="preserve"> орташа жылы. Бұл бақтардың қысқы температурадан зақымданбай қыстайтын аймағы. </w:t>
      </w:r>
      <w:r w:rsidR="00176FB1" w:rsidRPr="00321D3C">
        <w:rPr>
          <w:rFonts w:ascii="Times New Roman" w:hAnsi="Times New Roman"/>
          <w:sz w:val="28"/>
          <w:szCs w:val="28"/>
          <w:lang w:val="kk-KZ"/>
        </w:rPr>
        <w:t>Алайда</w:t>
      </w:r>
      <w:r w:rsidRPr="00321D3C">
        <w:rPr>
          <w:rFonts w:ascii="Times New Roman" w:hAnsi="Times New Roman"/>
          <w:sz w:val="28"/>
          <w:szCs w:val="28"/>
          <w:lang w:val="kk-KZ"/>
        </w:rPr>
        <w:t>, қыс мезгілі</w:t>
      </w:r>
      <w:r w:rsidR="00176FB1" w:rsidRPr="00321D3C">
        <w:rPr>
          <w:rFonts w:ascii="Times New Roman" w:hAnsi="Times New Roman"/>
          <w:sz w:val="28"/>
          <w:szCs w:val="28"/>
          <w:lang w:val="kk-KZ"/>
        </w:rPr>
        <w:t xml:space="preserve">ндегі жауған қар </w:t>
      </w:r>
      <w:r w:rsidRPr="00321D3C">
        <w:rPr>
          <w:rFonts w:ascii="Times New Roman" w:hAnsi="Times New Roman"/>
          <w:sz w:val="28"/>
          <w:szCs w:val="28"/>
          <w:lang w:val="kk-KZ"/>
        </w:rPr>
        <w:t>жиі ер</w:t>
      </w:r>
      <w:r w:rsidR="00176FB1" w:rsidRPr="00321D3C">
        <w:rPr>
          <w:rFonts w:ascii="Times New Roman" w:hAnsi="Times New Roman"/>
          <w:sz w:val="28"/>
          <w:szCs w:val="28"/>
          <w:lang w:val="kk-KZ"/>
        </w:rPr>
        <w:t>иді</w:t>
      </w:r>
      <w:r w:rsidRPr="00321D3C">
        <w:rPr>
          <w:rFonts w:ascii="Times New Roman" w:hAnsi="Times New Roman"/>
          <w:sz w:val="28"/>
          <w:szCs w:val="28"/>
          <w:lang w:val="kk-KZ"/>
        </w:rPr>
        <w:t xml:space="preserve"> және құрғақ ауамен сипатталады,</w:t>
      </w:r>
      <w:r w:rsidR="00E229EF" w:rsidRPr="00321D3C">
        <w:rPr>
          <w:rFonts w:ascii="Times New Roman" w:hAnsi="Times New Roman"/>
          <w:sz w:val="28"/>
          <w:szCs w:val="28"/>
          <w:lang w:val="kk-KZ"/>
        </w:rPr>
        <w:t xml:space="preserve"> бұл кейбір сорттардың, көбінесе көпжылдық ағаштардың </w:t>
      </w:r>
      <w:r w:rsidRPr="00321D3C">
        <w:rPr>
          <w:rFonts w:ascii="Times New Roman" w:hAnsi="Times New Roman"/>
          <w:sz w:val="28"/>
          <w:szCs w:val="28"/>
          <w:lang w:val="kk-KZ"/>
        </w:rPr>
        <w:t xml:space="preserve">бүршіктер мен </w:t>
      </w:r>
      <w:r w:rsidR="00F840C0" w:rsidRPr="00321D3C">
        <w:rPr>
          <w:rFonts w:ascii="Times New Roman" w:hAnsi="Times New Roman"/>
          <w:sz w:val="28"/>
          <w:szCs w:val="28"/>
          <w:lang w:val="kk-KZ"/>
        </w:rPr>
        <w:t>бұтақтардың</w:t>
      </w:r>
      <w:r w:rsidRPr="00321D3C">
        <w:rPr>
          <w:rFonts w:ascii="Times New Roman" w:hAnsi="Times New Roman"/>
          <w:sz w:val="28"/>
          <w:szCs w:val="28"/>
          <w:lang w:val="kk-KZ"/>
        </w:rPr>
        <w:t xml:space="preserve"> қыста кептірілуін тудырады. Кейбір жылдары гүлденген жеміс дақылдары көктемгі аязға ұшырап, гүлдер мен аналық бездерді </w:t>
      </w:r>
      <w:r w:rsidR="00E229EF" w:rsidRPr="00321D3C">
        <w:rPr>
          <w:rFonts w:ascii="Times New Roman" w:hAnsi="Times New Roman"/>
          <w:sz w:val="28"/>
          <w:szCs w:val="28"/>
          <w:lang w:val="kk-KZ"/>
        </w:rPr>
        <w:t>үсіп кетеді</w:t>
      </w:r>
      <w:r w:rsidRPr="00321D3C">
        <w:rPr>
          <w:rFonts w:ascii="Times New Roman" w:hAnsi="Times New Roman"/>
          <w:sz w:val="28"/>
          <w:szCs w:val="28"/>
          <w:lang w:val="kk-KZ"/>
        </w:rPr>
        <w:t xml:space="preserve">. </w:t>
      </w:r>
      <w:r w:rsidR="00E229EF" w:rsidRPr="00321D3C">
        <w:rPr>
          <w:rFonts w:ascii="Times New Roman" w:hAnsi="Times New Roman"/>
          <w:sz w:val="28"/>
          <w:szCs w:val="28"/>
          <w:lang w:val="kk-KZ"/>
        </w:rPr>
        <w:t xml:space="preserve">Қарасай, Іле, Талғар және Еңбекшіқазақ аудандарын қамтитын теңіз деңгейінен 850-1200 м биіктікте орналасқан төменгі таулы аймақ және оларға іргелес жазықтар бау-бақшаның өнеркәсіптік аймағы болып табылады. </w:t>
      </w:r>
      <w:r w:rsidRPr="00321D3C">
        <w:rPr>
          <w:rFonts w:ascii="Times New Roman" w:hAnsi="Times New Roman"/>
          <w:sz w:val="28"/>
          <w:szCs w:val="28"/>
          <w:lang w:val="kk-KZ"/>
        </w:rPr>
        <w:t>Топырақтары негізінен қара каштан, тау</w:t>
      </w:r>
      <w:r w:rsidR="00E229EF" w:rsidRPr="00321D3C">
        <w:rPr>
          <w:rFonts w:ascii="Times New Roman" w:hAnsi="Times New Roman"/>
          <w:sz w:val="28"/>
          <w:szCs w:val="28"/>
          <w:lang w:val="kk-KZ"/>
        </w:rPr>
        <w:t>лар</w:t>
      </w:r>
      <w:r w:rsidRPr="00321D3C">
        <w:rPr>
          <w:rFonts w:ascii="Times New Roman" w:hAnsi="Times New Roman"/>
          <w:sz w:val="28"/>
          <w:szCs w:val="28"/>
          <w:lang w:val="kk-KZ"/>
        </w:rPr>
        <w:t xml:space="preserve">ға жақын </w:t>
      </w:r>
      <w:r w:rsidR="00E229EF" w:rsidRPr="00321D3C">
        <w:rPr>
          <w:rFonts w:ascii="Times New Roman" w:hAnsi="Times New Roman"/>
          <w:sz w:val="28"/>
          <w:szCs w:val="28"/>
          <w:lang w:val="kk-KZ"/>
        </w:rPr>
        <w:t xml:space="preserve">жерлерде </w:t>
      </w:r>
      <w:r w:rsidRPr="00321D3C">
        <w:rPr>
          <w:rFonts w:ascii="Times New Roman" w:hAnsi="Times New Roman"/>
          <w:sz w:val="28"/>
          <w:szCs w:val="28"/>
          <w:lang w:val="kk-KZ"/>
        </w:rPr>
        <w:t>– қара топырақ. Жылдық орташа температура +6,2+8 градус. Аязсыз кезең 160-170 күн</w:t>
      </w:r>
      <w:r w:rsidR="00E229EF" w:rsidRPr="00321D3C">
        <w:rPr>
          <w:rFonts w:ascii="Times New Roman" w:hAnsi="Times New Roman"/>
          <w:sz w:val="28"/>
          <w:szCs w:val="28"/>
          <w:lang w:val="kk-KZ"/>
        </w:rPr>
        <w:t>ді құрайды</w:t>
      </w:r>
      <w:r w:rsidRPr="00321D3C">
        <w:rPr>
          <w:rFonts w:ascii="Times New Roman" w:hAnsi="Times New Roman"/>
          <w:sz w:val="28"/>
          <w:szCs w:val="28"/>
          <w:lang w:val="kk-KZ"/>
        </w:rPr>
        <w:t xml:space="preserve">. Жылдық жауын-шашын мөлшері 420-700 мм. </w:t>
      </w:r>
      <w:r w:rsidR="00EA714C" w:rsidRPr="00321D3C">
        <w:rPr>
          <w:rFonts w:ascii="Times New Roman" w:hAnsi="Times New Roman"/>
          <w:sz w:val="28"/>
          <w:szCs w:val="28"/>
          <w:lang w:val="kk-KZ"/>
        </w:rPr>
        <w:t>Алматы облысында ж</w:t>
      </w:r>
      <w:r w:rsidR="00BD1E3A" w:rsidRPr="00321D3C">
        <w:rPr>
          <w:rFonts w:ascii="Times New Roman" w:hAnsi="Times New Roman"/>
          <w:sz w:val="28"/>
          <w:szCs w:val="28"/>
          <w:lang w:val="kk-KZ"/>
        </w:rPr>
        <w:t>аз мезгіліндегі ауа райы о</w:t>
      </w:r>
      <w:r w:rsidRPr="00321D3C">
        <w:rPr>
          <w:rFonts w:ascii="Times New Roman" w:hAnsi="Times New Roman"/>
          <w:sz w:val="28"/>
          <w:szCs w:val="28"/>
          <w:lang w:val="kk-KZ"/>
        </w:rPr>
        <w:t>рташа ыстық</w:t>
      </w:r>
      <w:r w:rsidR="00EA714C" w:rsidRPr="00321D3C">
        <w:rPr>
          <w:rFonts w:ascii="Times New Roman" w:hAnsi="Times New Roman"/>
          <w:sz w:val="28"/>
          <w:szCs w:val="28"/>
          <w:lang w:val="kk-KZ"/>
        </w:rPr>
        <w:t xml:space="preserve"> және</w:t>
      </w:r>
      <w:r w:rsidRPr="00321D3C">
        <w:rPr>
          <w:rFonts w:ascii="Times New Roman" w:hAnsi="Times New Roman"/>
          <w:sz w:val="28"/>
          <w:szCs w:val="28"/>
          <w:lang w:val="kk-KZ"/>
        </w:rPr>
        <w:t xml:space="preserve"> </w:t>
      </w:r>
      <w:r w:rsidR="00BD1E3A" w:rsidRPr="00321D3C">
        <w:rPr>
          <w:rFonts w:ascii="Times New Roman" w:hAnsi="Times New Roman"/>
          <w:sz w:val="28"/>
          <w:szCs w:val="28"/>
          <w:lang w:val="kk-KZ"/>
        </w:rPr>
        <w:t>шуақты күн</w:t>
      </w:r>
      <w:r w:rsidR="00EA714C" w:rsidRPr="00321D3C">
        <w:rPr>
          <w:rFonts w:ascii="Times New Roman" w:hAnsi="Times New Roman"/>
          <w:sz w:val="28"/>
          <w:szCs w:val="28"/>
          <w:lang w:val="kk-KZ"/>
        </w:rPr>
        <w:t>дері</w:t>
      </w:r>
      <w:r w:rsidR="00BD1E3A" w:rsidRPr="00321D3C">
        <w:rPr>
          <w:rFonts w:ascii="Times New Roman" w:hAnsi="Times New Roman"/>
          <w:sz w:val="28"/>
          <w:szCs w:val="28"/>
          <w:lang w:val="kk-KZ"/>
        </w:rPr>
        <w:t xml:space="preserve"> </w:t>
      </w:r>
      <w:r w:rsidRPr="00321D3C">
        <w:rPr>
          <w:rFonts w:ascii="Times New Roman" w:hAnsi="Times New Roman"/>
          <w:sz w:val="28"/>
          <w:szCs w:val="28"/>
          <w:lang w:val="kk-KZ"/>
        </w:rPr>
        <w:t>ұзақ,</w:t>
      </w:r>
      <w:r w:rsidR="00EA714C" w:rsidRPr="00321D3C">
        <w:rPr>
          <w:rFonts w:ascii="Times New Roman" w:hAnsi="Times New Roman"/>
          <w:sz w:val="28"/>
          <w:szCs w:val="28"/>
          <w:lang w:val="kk-KZ"/>
        </w:rPr>
        <w:t xml:space="preserve"> ал қысы</w:t>
      </w:r>
      <w:r w:rsidRPr="00321D3C">
        <w:rPr>
          <w:rFonts w:ascii="Times New Roman" w:hAnsi="Times New Roman"/>
          <w:sz w:val="28"/>
          <w:szCs w:val="28"/>
          <w:lang w:val="kk-KZ"/>
        </w:rPr>
        <w:t xml:space="preserve"> орташа жылы</w:t>
      </w:r>
      <w:r w:rsidR="00EA714C" w:rsidRPr="00321D3C">
        <w:rPr>
          <w:rFonts w:ascii="Times New Roman" w:hAnsi="Times New Roman"/>
          <w:sz w:val="28"/>
          <w:szCs w:val="28"/>
          <w:lang w:val="kk-KZ"/>
        </w:rPr>
        <w:t>, сондықтан да</w:t>
      </w:r>
      <w:r w:rsidRPr="00321D3C">
        <w:rPr>
          <w:rFonts w:ascii="Times New Roman" w:hAnsi="Times New Roman"/>
          <w:sz w:val="28"/>
          <w:szCs w:val="28"/>
          <w:lang w:val="kk-KZ"/>
        </w:rPr>
        <w:t xml:space="preserve"> </w:t>
      </w:r>
      <w:r w:rsidR="00EA714C" w:rsidRPr="00321D3C">
        <w:rPr>
          <w:rFonts w:ascii="Times New Roman" w:hAnsi="Times New Roman"/>
          <w:sz w:val="28"/>
          <w:szCs w:val="28"/>
          <w:lang w:val="kk-KZ"/>
        </w:rPr>
        <w:t xml:space="preserve">бұндай климаттық жағдай </w:t>
      </w:r>
      <w:r w:rsidRPr="00321D3C">
        <w:rPr>
          <w:rFonts w:ascii="Times New Roman" w:hAnsi="Times New Roman"/>
          <w:sz w:val="28"/>
          <w:szCs w:val="28"/>
          <w:lang w:val="kk-KZ"/>
        </w:rPr>
        <w:t xml:space="preserve">бау-бақша </w:t>
      </w:r>
      <w:r w:rsidR="00EA714C" w:rsidRPr="00321D3C">
        <w:rPr>
          <w:rFonts w:ascii="Times New Roman" w:hAnsi="Times New Roman"/>
          <w:sz w:val="28"/>
          <w:szCs w:val="28"/>
          <w:lang w:val="kk-KZ"/>
        </w:rPr>
        <w:t>өсіруге қолайлы және</w:t>
      </w:r>
      <w:r w:rsidRPr="00321D3C">
        <w:rPr>
          <w:rFonts w:ascii="Times New Roman" w:hAnsi="Times New Roman"/>
          <w:sz w:val="28"/>
          <w:szCs w:val="28"/>
          <w:lang w:val="kk-KZ"/>
        </w:rPr>
        <w:t xml:space="preserve"> дәмді</w:t>
      </w:r>
      <w:r w:rsidR="00BD1E3A" w:rsidRPr="00321D3C">
        <w:rPr>
          <w:rFonts w:ascii="Times New Roman" w:hAnsi="Times New Roman"/>
          <w:sz w:val="28"/>
          <w:szCs w:val="28"/>
          <w:lang w:val="kk-KZ"/>
        </w:rPr>
        <w:t>, әрі</w:t>
      </w:r>
      <w:r w:rsidRPr="00321D3C">
        <w:rPr>
          <w:rFonts w:ascii="Times New Roman" w:hAnsi="Times New Roman"/>
          <w:sz w:val="28"/>
          <w:szCs w:val="28"/>
          <w:lang w:val="kk-KZ"/>
        </w:rPr>
        <w:t xml:space="preserve"> тауарлық сапа</w:t>
      </w:r>
      <w:r w:rsidR="00BD1E3A" w:rsidRPr="00321D3C">
        <w:rPr>
          <w:rFonts w:ascii="Times New Roman" w:hAnsi="Times New Roman"/>
          <w:sz w:val="28"/>
          <w:szCs w:val="28"/>
          <w:lang w:val="kk-KZ"/>
        </w:rPr>
        <w:t>с</w:t>
      </w:r>
      <w:r w:rsidRPr="00321D3C">
        <w:rPr>
          <w:rFonts w:ascii="Times New Roman" w:hAnsi="Times New Roman"/>
          <w:sz w:val="28"/>
          <w:szCs w:val="28"/>
          <w:lang w:val="kk-KZ"/>
        </w:rPr>
        <w:t xml:space="preserve">ы </w:t>
      </w:r>
      <w:r w:rsidR="00BD1E3A" w:rsidRPr="00321D3C">
        <w:rPr>
          <w:rFonts w:ascii="Times New Roman" w:hAnsi="Times New Roman"/>
          <w:sz w:val="28"/>
          <w:szCs w:val="28"/>
          <w:lang w:val="kk-KZ"/>
        </w:rPr>
        <w:t xml:space="preserve">жоғары </w:t>
      </w:r>
      <w:r w:rsidRPr="00321D3C">
        <w:rPr>
          <w:rFonts w:ascii="Times New Roman" w:hAnsi="Times New Roman"/>
          <w:sz w:val="28"/>
          <w:szCs w:val="28"/>
          <w:lang w:val="kk-KZ"/>
        </w:rPr>
        <w:t>жемістерді алуға ықпал етеді [</w:t>
      </w:r>
      <w:r w:rsidR="0047383E">
        <w:rPr>
          <w:rFonts w:ascii="Times New Roman" w:hAnsi="Times New Roman"/>
          <w:sz w:val="28"/>
          <w:szCs w:val="28"/>
          <w:lang w:val="kk-KZ"/>
        </w:rPr>
        <w:t>2</w:t>
      </w:r>
      <w:r w:rsidRPr="00321D3C">
        <w:rPr>
          <w:rFonts w:ascii="Times New Roman" w:hAnsi="Times New Roman"/>
          <w:sz w:val="28"/>
          <w:szCs w:val="28"/>
          <w:lang w:val="kk-KZ"/>
        </w:rPr>
        <w:t>].</w:t>
      </w:r>
    </w:p>
    <w:p w14:paraId="49196806" w14:textId="77777777" w:rsidR="00EA714C" w:rsidRPr="00321D3C" w:rsidRDefault="00EA714C" w:rsidP="00EA714C">
      <w:pPr>
        <w:spacing w:after="0" w:line="240" w:lineRule="auto"/>
        <w:ind w:firstLine="567"/>
        <w:jc w:val="both"/>
        <w:rPr>
          <w:rFonts w:ascii="Times New Roman" w:hAnsi="Times New Roman"/>
          <w:i/>
          <w:iCs/>
          <w:sz w:val="28"/>
          <w:szCs w:val="28"/>
          <w:lang w:val="kk-KZ"/>
        </w:rPr>
      </w:pPr>
      <w:r w:rsidRPr="00321D3C">
        <w:rPr>
          <w:rFonts w:ascii="Times New Roman" w:hAnsi="Times New Roman"/>
          <w:i/>
          <w:iCs/>
          <w:sz w:val="28"/>
          <w:szCs w:val="28"/>
          <w:lang w:val="kk-KZ"/>
        </w:rPr>
        <w:t>Жамбыл облысындағы бау-бақша аймақтарының климаттық сипаттамасы</w:t>
      </w:r>
    </w:p>
    <w:p w14:paraId="6EB893A1" w14:textId="545F1101" w:rsidR="00EA714C" w:rsidRPr="00321D3C" w:rsidRDefault="00EA714C" w:rsidP="00EA714C">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lastRenderedPageBreak/>
        <w:t xml:space="preserve">Жамбыл облысы солтүстігінде Қарағанды облысымен, оңтүстігінде Қырғызстан Республикасымен және Түркістан облысымен, шығысында Алматы облысымен шектеседі. Облыстың климаты (Оңтүстік Қазақстанның басқа аймақтары сияқты) құрғақ және күрт континенттік. Ол тәулік бойы және жалпы жыл бойы температураның күрт өзгеруімен сипатталады. Облыстың оңтүстік таулы бөлігінде континенттік ерекшеліктер </w:t>
      </w:r>
      <w:r w:rsidR="00A83142" w:rsidRPr="00321D3C">
        <w:rPr>
          <w:rFonts w:ascii="Times New Roman" w:hAnsi="Times New Roman"/>
          <w:sz w:val="28"/>
          <w:szCs w:val="28"/>
          <w:lang w:val="kk-KZ"/>
        </w:rPr>
        <w:t>бай</w:t>
      </w:r>
      <w:r w:rsidR="00D32E6B">
        <w:rPr>
          <w:rFonts w:ascii="Times New Roman" w:hAnsi="Times New Roman"/>
          <w:sz w:val="28"/>
          <w:szCs w:val="28"/>
          <w:lang w:val="kk-KZ"/>
        </w:rPr>
        <w:t>қ</w:t>
      </w:r>
      <w:r w:rsidR="00A83142" w:rsidRPr="00321D3C">
        <w:rPr>
          <w:rFonts w:ascii="Times New Roman" w:hAnsi="Times New Roman"/>
          <w:sz w:val="28"/>
          <w:szCs w:val="28"/>
          <w:lang w:val="kk-KZ"/>
        </w:rPr>
        <w:t>алады</w:t>
      </w:r>
      <w:r w:rsidRPr="00321D3C">
        <w:rPr>
          <w:rFonts w:ascii="Times New Roman" w:hAnsi="Times New Roman"/>
          <w:sz w:val="28"/>
          <w:szCs w:val="28"/>
          <w:lang w:val="kk-KZ"/>
        </w:rPr>
        <w:t>: мұнда қыс жұмсақ, жауын-шашынмен қамтамасыз ет</w:t>
      </w:r>
      <w:r w:rsidR="00A83142" w:rsidRPr="00321D3C">
        <w:rPr>
          <w:rFonts w:ascii="Times New Roman" w:hAnsi="Times New Roman"/>
          <w:sz w:val="28"/>
          <w:szCs w:val="28"/>
          <w:lang w:val="kk-KZ"/>
        </w:rPr>
        <w:t>ілуі</w:t>
      </w:r>
      <w:r w:rsidRPr="00321D3C">
        <w:rPr>
          <w:rFonts w:ascii="Times New Roman" w:hAnsi="Times New Roman"/>
          <w:sz w:val="28"/>
          <w:szCs w:val="28"/>
          <w:lang w:val="kk-KZ"/>
        </w:rPr>
        <w:t xml:space="preserve"> жақсырақ. Қыста төмен температура кезеңдері салыстырмалы түрде </w:t>
      </w:r>
      <w:r w:rsidR="00A83142" w:rsidRPr="00321D3C">
        <w:rPr>
          <w:rFonts w:ascii="Times New Roman" w:hAnsi="Times New Roman"/>
          <w:sz w:val="28"/>
          <w:szCs w:val="28"/>
          <w:lang w:val="kk-KZ"/>
        </w:rPr>
        <w:t>аз</w:t>
      </w:r>
      <w:r w:rsidRPr="00321D3C">
        <w:rPr>
          <w:rFonts w:ascii="Times New Roman" w:hAnsi="Times New Roman"/>
          <w:sz w:val="28"/>
          <w:szCs w:val="28"/>
          <w:lang w:val="kk-KZ"/>
        </w:rPr>
        <w:t>. Жылы кезең жоғары температура мен айтарлықтай құрғақ ауамен сипатталады. Ең ыстық ай – шілде</w:t>
      </w:r>
      <w:r w:rsidR="00A83142" w:rsidRPr="00321D3C">
        <w:rPr>
          <w:rFonts w:ascii="Times New Roman" w:hAnsi="Times New Roman"/>
          <w:sz w:val="28"/>
          <w:szCs w:val="28"/>
          <w:lang w:val="kk-KZ"/>
        </w:rPr>
        <w:t>,</w:t>
      </w:r>
      <w:r w:rsidRPr="00321D3C">
        <w:rPr>
          <w:rFonts w:ascii="Times New Roman" w:hAnsi="Times New Roman"/>
          <w:sz w:val="28"/>
          <w:szCs w:val="28"/>
          <w:lang w:val="kk-KZ"/>
        </w:rPr>
        <w:t xml:space="preserve"> орташа температурасы 25 – 27°С, тау етегі мен таулы аймақтарда – 21 – 24°С. </w:t>
      </w:r>
      <w:r w:rsidR="00A83142" w:rsidRPr="00321D3C">
        <w:rPr>
          <w:rFonts w:ascii="Times New Roman" w:hAnsi="Times New Roman"/>
          <w:sz w:val="28"/>
          <w:szCs w:val="28"/>
          <w:lang w:val="kk-KZ"/>
        </w:rPr>
        <w:t>Дәл осы</w:t>
      </w:r>
      <w:r w:rsidRPr="00321D3C">
        <w:rPr>
          <w:rFonts w:ascii="Times New Roman" w:hAnsi="Times New Roman"/>
          <w:sz w:val="28"/>
          <w:szCs w:val="28"/>
          <w:lang w:val="kk-KZ"/>
        </w:rPr>
        <w:t xml:space="preserve"> айда абсолютті максимум - өте қарқынды жылу 40 - 45°C, шөлді аймақтарда 47 °C дейін</w:t>
      </w:r>
      <w:r w:rsidR="00A83142" w:rsidRPr="00321D3C">
        <w:rPr>
          <w:rFonts w:ascii="Times New Roman" w:hAnsi="Times New Roman"/>
          <w:sz w:val="28"/>
          <w:szCs w:val="28"/>
          <w:lang w:val="kk-KZ"/>
        </w:rPr>
        <w:t xml:space="preserve"> байқалады</w:t>
      </w:r>
      <w:r w:rsidRPr="00321D3C">
        <w:rPr>
          <w:rFonts w:ascii="Times New Roman" w:hAnsi="Times New Roman"/>
          <w:sz w:val="28"/>
          <w:szCs w:val="28"/>
          <w:lang w:val="kk-KZ"/>
        </w:rPr>
        <w:t>.</w:t>
      </w:r>
      <w:r w:rsidR="00A83142" w:rsidRPr="00321D3C">
        <w:rPr>
          <w:rFonts w:ascii="Times New Roman" w:hAnsi="Times New Roman"/>
          <w:sz w:val="28"/>
          <w:szCs w:val="28"/>
          <w:lang w:val="kk-KZ"/>
        </w:rPr>
        <w:t xml:space="preserve"> </w:t>
      </w:r>
      <w:r w:rsidRPr="00321D3C">
        <w:rPr>
          <w:rFonts w:ascii="Times New Roman" w:hAnsi="Times New Roman"/>
          <w:sz w:val="28"/>
          <w:szCs w:val="28"/>
          <w:lang w:val="kk-KZ"/>
        </w:rPr>
        <w:t xml:space="preserve">Жалпы облыста жауын-шашын аз, әсіресе оның жазық бөлігінде (жылына 250 мм-ден аз). </w:t>
      </w:r>
      <w:r w:rsidR="00A83142" w:rsidRPr="00321D3C">
        <w:rPr>
          <w:rFonts w:ascii="Times New Roman" w:hAnsi="Times New Roman"/>
          <w:sz w:val="28"/>
          <w:szCs w:val="28"/>
          <w:lang w:val="kk-KZ"/>
        </w:rPr>
        <w:t>Жамбыл о</w:t>
      </w:r>
      <w:r w:rsidRPr="00321D3C">
        <w:rPr>
          <w:rFonts w:ascii="Times New Roman" w:hAnsi="Times New Roman"/>
          <w:sz w:val="28"/>
          <w:szCs w:val="28"/>
          <w:lang w:val="kk-KZ"/>
        </w:rPr>
        <w:t>блыс</w:t>
      </w:r>
      <w:r w:rsidR="00A83142" w:rsidRPr="00321D3C">
        <w:rPr>
          <w:rFonts w:ascii="Times New Roman" w:hAnsi="Times New Roman"/>
          <w:sz w:val="28"/>
          <w:szCs w:val="28"/>
          <w:lang w:val="kk-KZ"/>
        </w:rPr>
        <w:t>ын</w:t>
      </w:r>
      <w:r w:rsidRPr="00321D3C">
        <w:rPr>
          <w:rFonts w:ascii="Times New Roman" w:hAnsi="Times New Roman"/>
          <w:sz w:val="28"/>
          <w:szCs w:val="28"/>
          <w:lang w:val="kk-KZ"/>
        </w:rPr>
        <w:t>ың солтүстік-шығысында жауын-шашынның мөлшері</w:t>
      </w:r>
      <w:r w:rsidR="00C5439D" w:rsidRPr="00321D3C">
        <w:rPr>
          <w:rFonts w:ascii="Times New Roman" w:hAnsi="Times New Roman"/>
          <w:sz w:val="28"/>
          <w:szCs w:val="28"/>
          <w:lang w:val="kk-KZ"/>
        </w:rPr>
        <w:t xml:space="preserve"> тіптен</w:t>
      </w:r>
      <w:r w:rsidRPr="00321D3C">
        <w:rPr>
          <w:rFonts w:ascii="Times New Roman" w:hAnsi="Times New Roman"/>
          <w:sz w:val="28"/>
          <w:szCs w:val="28"/>
          <w:lang w:val="kk-KZ"/>
        </w:rPr>
        <w:t xml:space="preserve"> </w:t>
      </w:r>
      <w:r w:rsidR="00C5439D" w:rsidRPr="00321D3C">
        <w:rPr>
          <w:rFonts w:ascii="Times New Roman" w:hAnsi="Times New Roman"/>
          <w:sz w:val="28"/>
          <w:szCs w:val="28"/>
          <w:lang w:val="kk-KZ"/>
        </w:rPr>
        <w:t xml:space="preserve">аз </w:t>
      </w:r>
      <w:r w:rsidRPr="00321D3C">
        <w:rPr>
          <w:rFonts w:ascii="Times New Roman" w:hAnsi="Times New Roman"/>
          <w:sz w:val="28"/>
          <w:szCs w:val="28"/>
          <w:lang w:val="kk-KZ"/>
        </w:rPr>
        <w:t xml:space="preserve">(жылына 100 – 130мм) байқалады. </w:t>
      </w:r>
      <w:r w:rsidR="00C5439D" w:rsidRPr="00321D3C">
        <w:rPr>
          <w:rFonts w:ascii="Times New Roman" w:hAnsi="Times New Roman"/>
          <w:sz w:val="28"/>
          <w:szCs w:val="28"/>
          <w:lang w:val="kk-KZ"/>
        </w:rPr>
        <w:t>Жазда с</w:t>
      </w:r>
      <w:r w:rsidRPr="00321D3C">
        <w:rPr>
          <w:rFonts w:ascii="Times New Roman" w:hAnsi="Times New Roman"/>
          <w:sz w:val="28"/>
          <w:szCs w:val="28"/>
          <w:lang w:val="kk-KZ"/>
        </w:rPr>
        <w:t>олтүстік және орталық аймақтарда жаңбыр өте сирек жауады. Тау етегіндегі аудандард</w:t>
      </w:r>
      <w:r w:rsidR="00DC7C25">
        <w:rPr>
          <w:rFonts w:ascii="Times New Roman" w:hAnsi="Times New Roman"/>
          <w:sz w:val="28"/>
          <w:szCs w:val="28"/>
          <w:lang w:val="kk-KZ"/>
        </w:rPr>
        <w:t>а жауын-шашын мөлшері 300 - 500</w:t>
      </w:r>
      <w:r w:rsidRPr="00321D3C">
        <w:rPr>
          <w:rFonts w:ascii="Times New Roman" w:hAnsi="Times New Roman"/>
          <w:sz w:val="28"/>
          <w:szCs w:val="28"/>
          <w:lang w:val="kk-KZ"/>
        </w:rPr>
        <w:t>мм-ге дейін артады. Жауын-шашын жылдың маусымдары бойынша өте біркелкі емес таралады - оның көп бөлігі қыс-көктем мезгіліне түседі [</w:t>
      </w:r>
      <w:r w:rsidR="0047383E">
        <w:rPr>
          <w:rFonts w:ascii="Times New Roman" w:hAnsi="Times New Roman"/>
          <w:sz w:val="28"/>
          <w:szCs w:val="28"/>
          <w:lang w:val="kk-KZ"/>
        </w:rPr>
        <w:t>3</w:t>
      </w:r>
      <w:r w:rsidRPr="00321D3C">
        <w:rPr>
          <w:rFonts w:ascii="Times New Roman" w:hAnsi="Times New Roman"/>
          <w:sz w:val="28"/>
          <w:szCs w:val="28"/>
          <w:lang w:val="kk-KZ"/>
        </w:rPr>
        <w:t>].</w:t>
      </w:r>
    </w:p>
    <w:p w14:paraId="3C63DAE5" w14:textId="2A62661D" w:rsidR="00EA714C" w:rsidRPr="00321D3C" w:rsidRDefault="00EA714C" w:rsidP="00EA714C">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Соңғы жылдары мемлекеттік даму бағдарламаларын әзірлеу мен жүзеге асырудың арқасында Жамбыл облысының ауыл шаруашылығы тұрақты өсу қарқынымен ерекшеленеді. Жеміс-көкөніс шаруашылығы суармалы егіншілік аймағында және қосымша жаңбырлы егіншілік аймағында, сондай-ақ шөлейт және шөлейтті жайылымдар аймағында</w:t>
      </w:r>
      <w:r w:rsidR="00C5439D" w:rsidRPr="00321D3C">
        <w:rPr>
          <w:rFonts w:ascii="Times New Roman" w:hAnsi="Times New Roman"/>
          <w:sz w:val="28"/>
          <w:szCs w:val="28"/>
          <w:lang w:val="kk-KZ"/>
        </w:rPr>
        <w:t xml:space="preserve"> да</w:t>
      </w:r>
      <w:r w:rsidRPr="00321D3C">
        <w:rPr>
          <w:rFonts w:ascii="Times New Roman" w:hAnsi="Times New Roman"/>
          <w:sz w:val="28"/>
          <w:szCs w:val="28"/>
          <w:lang w:val="kk-KZ"/>
        </w:rPr>
        <w:t xml:space="preserve"> жақсы дамыған. Өсімдік шаруашылығы</w:t>
      </w:r>
      <w:r w:rsidR="00C5439D" w:rsidRPr="00321D3C">
        <w:rPr>
          <w:rFonts w:ascii="Times New Roman" w:hAnsi="Times New Roman"/>
          <w:sz w:val="28"/>
          <w:szCs w:val="28"/>
          <w:lang w:val="kk-KZ"/>
        </w:rPr>
        <w:t xml:space="preserve"> өнімдерінің н</w:t>
      </w:r>
      <w:r w:rsidRPr="00321D3C">
        <w:rPr>
          <w:rFonts w:ascii="Times New Roman" w:hAnsi="Times New Roman"/>
          <w:sz w:val="28"/>
          <w:szCs w:val="28"/>
          <w:lang w:val="kk-KZ"/>
        </w:rPr>
        <w:t>егізгі бөлігі облыстың егістік қорының үштен бір бөлігін құрайтын суармалы егістік алқаптарынан алынады. Өсімдік шаруашылығында негізінен астық, жүгері, қант қызылшасы, көкөніс, картоп, жеміс-жидек, жүзім, бақша және майлы дақылдар өсіріледі.</w:t>
      </w:r>
    </w:p>
    <w:p w14:paraId="6A960410" w14:textId="77777777" w:rsidR="00C5439D" w:rsidRPr="00321D3C" w:rsidRDefault="00C5439D" w:rsidP="00C5439D">
      <w:pPr>
        <w:spacing w:after="0" w:line="240" w:lineRule="auto"/>
        <w:ind w:firstLine="567"/>
        <w:jc w:val="both"/>
        <w:rPr>
          <w:rFonts w:ascii="Times New Roman" w:hAnsi="Times New Roman"/>
          <w:i/>
          <w:iCs/>
          <w:sz w:val="28"/>
          <w:szCs w:val="28"/>
          <w:lang w:val="kk-KZ"/>
        </w:rPr>
      </w:pPr>
      <w:r w:rsidRPr="00321D3C">
        <w:rPr>
          <w:rFonts w:ascii="Times New Roman" w:hAnsi="Times New Roman"/>
          <w:i/>
          <w:iCs/>
          <w:sz w:val="28"/>
          <w:szCs w:val="28"/>
          <w:lang w:val="kk-KZ"/>
        </w:rPr>
        <w:t>Түркістан облысының бау-бақша аймақтарының климаттық сипаттамасы</w:t>
      </w:r>
    </w:p>
    <w:p w14:paraId="5E467355" w14:textId="7AEAAAF4" w:rsidR="00C5439D" w:rsidRPr="00321D3C" w:rsidRDefault="00C5439D" w:rsidP="00C5439D">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Түркістан облысы республиканың ірі облыстарының бірі болып табылады және шығысында Жамбыл облысымен, солтүстігінде Қарағанды облысымен, батысында Қызылорда облысымен, оңтүстігінде Өзбекстанмен шектеседі. Оның аумағы 117,3 мың км</w:t>
      </w:r>
      <w:r w:rsidRPr="00321D3C">
        <w:rPr>
          <w:rFonts w:ascii="Times New Roman" w:hAnsi="Times New Roman"/>
          <w:sz w:val="28"/>
          <w:szCs w:val="28"/>
          <w:vertAlign w:val="superscript"/>
          <w:lang w:val="kk-KZ"/>
        </w:rPr>
        <w:t>2</w:t>
      </w:r>
      <w:r w:rsidRPr="00321D3C">
        <w:rPr>
          <w:rFonts w:ascii="Times New Roman" w:hAnsi="Times New Roman"/>
          <w:sz w:val="28"/>
          <w:szCs w:val="28"/>
          <w:lang w:val="kk-KZ"/>
        </w:rPr>
        <w:t xml:space="preserve">. Аймақтың климаты шұғыл континенттік. Облыстың жазы құрғақ және ыстық (жаздың орташа температурасы +31, ең жоғары +49), қысы суық (ең төменгі температура – 38, орташа – 1,5). Жылдық орташа температура + 12. Ең ыстық ай - шілде (орташа температура + 32), ең суық ай - қаңтар (орташа температура - 2,7). Орташа алғанда 320 шуақты күн. Орташа жауын-шашын мөлшері 360 мм. Жауын-шашынның ең көп мөлшері (70%) көктемгі-қысқы кезеңге түседі. Ең ылғалды ай – сәуір, ең құрғақ ай – тамыз. </w:t>
      </w:r>
      <w:r w:rsidR="001C0B8E" w:rsidRPr="00321D3C">
        <w:rPr>
          <w:rFonts w:ascii="Times New Roman" w:hAnsi="Times New Roman"/>
          <w:sz w:val="28"/>
          <w:szCs w:val="28"/>
          <w:lang w:val="kk-KZ"/>
        </w:rPr>
        <w:t xml:space="preserve">Көбінесе айтарлықтай күшті </w:t>
      </w:r>
      <w:r w:rsidRPr="00321D3C">
        <w:rPr>
          <w:rFonts w:ascii="Times New Roman" w:hAnsi="Times New Roman"/>
          <w:sz w:val="28"/>
          <w:szCs w:val="28"/>
          <w:lang w:val="kk-KZ"/>
        </w:rPr>
        <w:t xml:space="preserve">желдер </w:t>
      </w:r>
      <w:r w:rsidR="001C0B8E" w:rsidRPr="00321D3C">
        <w:rPr>
          <w:rFonts w:ascii="Times New Roman" w:hAnsi="Times New Roman"/>
          <w:sz w:val="28"/>
          <w:szCs w:val="28"/>
          <w:lang w:val="kk-KZ"/>
        </w:rPr>
        <w:t xml:space="preserve">аймақтың </w:t>
      </w:r>
      <w:r w:rsidRPr="00321D3C">
        <w:rPr>
          <w:rFonts w:ascii="Times New Roman" w:hAnsi="Times New Roman"/>
          <w:sz w:val="28"/>
          <w:szCs w:val="28"/>
          <w:lang w:val="kk-KZ"/>
        </w:rPr>
        <w:t>солтүстік-шығыс және батыс</w:t>
      </w:r>
      <w:r w:rsidR="001C0B8E" w:rsidRPr="00321D3C">
        <w:rPr>
          <w:rFonts w:ascii="Times New Roman" w:hAnsi="Times New Roman"/>
          <w:sz w:val="28"/>
          <w:szCs w:val="28"/>
          <w:lang w:val="kk-KZ"/>
        </w:rPr>
        <w:t>тан соғады</w:t>
      </w:r>
      <w:r w:rsidRPr="00321D3C">
        <w:rPr>
          <w:rFonts w:ascii="Times New Roman" w:hAnsi="Times New Roman"/>
          <w:sz w:val="28"/>
          <w:szCs w:val="28"/>
          <w:lang w:val="kk-KZ"/>
        </w:rPr>
        <w:t xml:space="preserve">. </w:t>
      </w:r>
      <w:r w:rsidR="001C0B8E" w:rsidRPr="00321D3C">
        <w:rPr>
          <w:rFonts w:ascii="Times New Roman" w:hAnsi="Times New Roman"/>
          <w:sz w:val="28"/>
          <w:szCs w:val="28"/>
          <w:lang w:val="kk-KZ"/>
        </w:rPr>
        <w:t>Бұл о</w:t>
      </w:r>
      <w:r w:rsidRPr="00321D3C">
        <w:rPr>
          <w:rFonts w:ascii="Times New Roman" w:hAnsi="Times New Roman"/>
          <w:sz w:val="28"/>
          <w:szCs w:val="28"/>
          <w:lang w:val="kk-KZ"/>
        </w:rPr>
        <w:t>блыс мақта, былғары шикізаты, өсімдік майы, жемістер, көкөністер, жүзім және бақша дақылдарының негізгі</w:t>
      </w:r>
      <w:r w:rsidR="001C0B8E" w:rsidRPr="00321D3C">
        <w:rPr>
          <w:rFonts w:ascii="Times New Roman" w:hAnsi="Times New Roman"/>
          <w:sz w:val="28"/>
          <w:szCs w:val="28"/>
          <w:lang w:val="kk-KZ"/>
        </w:rPr>
        <w:t xml:space="preserve"> ірі</w:t>
      </w:r>
      <w:r w:rsidRPr="00321D3C">
        <w:rPr>
          <w:rFonts w:ascii="Times New Roman" w:hAnsi="Times New Roman"/>
          <w:sz w:val="28"/>
          <w:szCs w:val="28"/>
          <w:lang w:val="kk-KZ"/>
        </w:rPr>
        <w:t xml:space="preserve"> өндірушісі және жеткізушісі болып табылады. Түркістан облысының ауыл шаруашылығын дамытуға өте қолайлы климаттық жағдайлары бар. Бұл сала</w:t>
      </w:r>
      <w:r w:rsidR="001C0B8E" w:rsidRPr="00321D3C">
        <w:rPr>
          <w:rFonts w:ascii="Times New Roman" w:hAnsi="Times New Roman"/>
          <w:sz w:val="28"/>
          <w:szCs w:val="28"/>
          <w:lang w:val="kk-KZ"/>
        </w:rPr>
        <w:t>ның</w:t>
      </w:r>
      <w:r w:rsidRPr="00321D3C">
        <w:rPr>
          <w:rFonts w:ascii="Times New Roman" w:hAnsi="Times New Roman"/>
          <w:sz w:val="28"/>
          <w:szCs w:val="28"/>
          <w:lang w:val="kk-KZ"/>
        </w:rPr>
        <w:t xml:space="preserve"> құрылымында </w:t>
      </w:r>
      <w:r w:rsidRPr="00321D3C">
        <w:rPr>
          <w:rFonts w:ascii="Times New Roman" w:hAnsi="Times New Roman"/>
          <w:sz w:val="28"/>
          <w:szCs w:val="28"/>
          <w:lang w:val="kk-KZ"/>
        </w:rPr>
        <w:lastRenderedPageBreak/>
        <w:t xml:space="preserve">ең маңызды өнім түрлері өсімдік шаруашылығы болып табылады, мұнда мақта, астық, көкөніс және бақша дақылдарының </w:t>
      </w:r>
      <w:r w:rsidR="001C0B8E" w:rsidRPr="00321D3C">
        <w:rPr>
          <w:rFonts w:ascii="Times New Roman" w:hAnsi="Times New Roman"/>
          <w:sz w:val="28"/>
          <w:szCs w:val="28"/>
          <w:lang w:val="kk-KZ"/>
        </w:rPr>
        <w:t xml:space="preserve">орасан зор </w:t>
      </w:r>
      <w:r w:rsidRPr="00321D3C">
        <w:rPr>
          <w:rFonts w:ascii="Times New Roman" w:hAnsi="Times New Roman"/>
          <w:sz w:val="28"/>
          <w:szCs w:val="28"/>
          <w:lang w:val="kk-KZ"/>
        </w:rPr>
        <w:t>үлесі 54,3% құрайды [</w:t>
      </w:r>
      <w:r w:rsidR="0047383E">
        <w:rPr>
          <w:rFonts w:ascii="Times New Roman" w:hAnsi="Times New Roman"/>
          <w:sz w:val="28"/>
          <w:szCs w:val="28"/>
          <w:lang w:val="kk-KZ"/>
        </w:rPr>
        <w:t>4</w:t>
      </w:r>
      <w:r w:rsidRPr="00321D3C">
        <w:rPr>
          <w:rFonts w:ascii="Times New Roman" w:hAnsi="Times New Roman"/>
          <w:sz w:val="28"/>
          <w:szCs w:val="28"/>
          <w:lang w:val="kk-KZ"/>
        </w:rPr>
        <w:t>].</w:t>
      </w:r>
    </w:p>
    <w:p w14:paraId="4E08B4F5" w14:textId="372F1DA8" w:rsidR="001C0B8E" w:rsidRPr="00321D3C" w:rsidRDefault="001C0B8E" w:rsidP="002A47D1">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Алма ағашы климаттық және агротехникалық өсіру жағдайлары бұзылған кезде әртүрлі патогенді мицелиальді саңырауқұлақтардан, бактериялардан және вирустардан едәуір зардап шегеді. Бізге әдемі және хош иісті жемістер беретін күшті және төзімді алма ағашы аурулар мен зиянкестердің шабуылына жиі ұшырайды. Алма ағаштары бақша ценоздарындағы басқа да өсімдіктері сияқты ауруларға сезімтал. Ең жиі кездесетін бактериялық инфекциялар: бактериялық күйік, бактериялық тамыр ісігі, бактериялық некроз, бактериялық дақ</w:t>
      </w:r>
      <w:r w:rsidR="00FC1019" w:rsidRPr="00321D3C">
        <w:rPr>
          <w:rFonts w:ascii="Times New Roman" w:hAnsi="Times New Roman"/>
          <w:sz w:val="28"/>
          <w:szCs w:val="28"/>
          <w:lang w:val="kk-KZ"/>
        </w:rPr>
        <w:t xml:space="preserve"> болып табылады</w:t>
      </w:r>
      <w:r w:rsidRPr="00321D3C">
        <w:rPr>
          <w:rFonts w:ascii="Times New Roman" w:hAnsi="Times New Roman"/>
          <w:sz w:val="28"/>
          <w:szCs w:val="28"/>
          <w:lang w:val="kk-KZ"/>
        </w:rPr>
        <w:t>.</w:t>
      </w:r>
    </w:p>
    <w:p w14:paraId="350BBEAD" w14:textId="725BCC19" w:rsidR="00FC1019" w:rsidRPr="00321D3C" w:rsidRDefault="00FC1019" w:rsidP="00260169">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 xml:space="preserve">Жеміс дақылдарының, атап айтқанда, республиканың жас алма </w:t>
      </w:r>
      <w:r w:rsidR="00796BA1">
        <w:rPr>
          <w:rFonts w:ascii="Times New Roman" w:hAnsi="Times New Roman"/>
          <w:sz w:val="28"/>
          <w:szCs w:val="28"/>
          <w:lang w:val="kk-KZ"/>
        </w:rPr>
        <w:t>бақтарында</w:t>
      </w:r>
      <w:r w:rsidRPr="00321D3C">
        <w:rPr>
          <w:rFonts w:ascii="Times New Roman" w:hAnsi="Times New Roman"/>
          <w:sz w:val="28"/>
          <w:szCs w:val="28"/>
          <w:lang w:val="kk-KZ"/>
        </w:rPr>
        <w:t xml:space="preserve"> кездесетін бактериялық күйік қоздырғышы тез таралатын және тұрақты қауіп төндіретін ең зиянды, жұқпалы аурулардың бірі болып табылады. Ауру мәдени және жабайы ағаштар мен жеміс-жидек дақылдарына әсер етуі мүмкін. Бүкіл әлемде бұл мәселемен күресу үшін жасалған барлық күш-жігерге қарамастан, ауру әлі де орасан зор өнімнің жоғалуына және ағаштардың өліміне әкел</w:t>
      </w:r>
      <w:r w:rsidR="00796BA1">
        <w:rPr>
          <w:rFonts w:ascii="Times New Roman" w:hAnsi="Times New Roman"/>
          <w:sz w:val="28"/>
          <w:szCs w:val="28"/>
          <w:lang w:val="kk-KZ"/>
        </w:rPr>
        <w:t>уде</w:t>
      </w:r>
      <w:r w:rsidRPr="00321D3C">
        <w:rPr>
          <w:rFonts w:ascii="Times New Roman" w:hAnsi="Times New Roman"/>
          <w:sz w:val="28"/>
          <w:szCs w:val="28"/>
          <w:lang w:val="kk-KZ"/>
        </w:rPr>
        <w:t>. Бірнеше маусымда инфекция бүкіл алма бағын толықтай жойып жіберу</w:t>
      </w:r>
      <w:r w:rsidR="00796BA1">
        <w:rPr>
          <w:rFonts w:ascii="Times New Roman" w:hAnsi="Times New Roman"/>
          <w:sz w:val="28"/>
          <w:szCs w:val="28"/>
          <w:lang w:val="kk-KZ"/>
        </w:rPr>
        <w:t>ге қабілетті</w:t>
      </w:r>
      <w:r w:rsidRPr="00321D3C">
        <w:rPr>
          <w:rFonts w:ascii="Times New Roman" w:hAnsi="Times New Roman"/>
          <w:sz w:val="28"/>
          <w:szCs w:val="28"/>
          <w:lang w:val="kk-KZ"/>
        </w:rPr>
        <w:t>.</w:t>
      </w:r>
    </w:p>
    <w:p w14:paraId="13B0B741" w14:textId="0DE4E793" w:rsidR="00FC1019" w:rsidRPr="00321D3C" w:rsidRDefault="00FC1019" w:rsidP="002A47D1">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Ауру</w:t>
      </w:r>
      <w:r w:rsidR="008F0FDD" w:rsidRPr="00321D3C">
        <w:rPr>
          <w:rFonts w:ascii="Times New Roman" w:hAnsi="Times New Roman"/>
          <w:sz w:val="28"/>
          <w:szCs w:val="28"/>
          <w:lang w:val="kk-KZ"/>
        </w:rPr>
        <w:t>дың</w:t>
      </w:r>
      <w:r w:rsidR="008F0FDD" w:rsidRPr="00321D3C">
        <w:rPr>
          <w:lang w:val="kk-KZ"/>
        </w:rPr>
        <w:t xml:space="preserve"> </w:t>
      </w:r>
      <w:r w:rsidR="008F0FDD" w:rsidRPr="00321D3C">
        <w:rPr>
          <w:rFonts w:ascii="Times New Roman" w:hAnsi="Times New Roman"/>
          <w:sz w:val="28"/>
          <w:szCs w:val="28"/>
          <w:lang w:val="kk-KZ"/>
        </w:rPr>
        <w:t>вируленттілігі</w:t>
      </w:r>
      <w:r w:rsidRPr="00321D3C">
        <w:rPr>
          <w:rFonts w:ascii="Times New Roman" w:hAnsi="Times New Roman"/>
          <w:sz w:val="28"/>
          <w:szCs w:val="28"/>
          <w:lang w:val="kk-KZ"/>
        </w:rPr>
        <w:t xml:space="preserve"> жыл сайын өзгеріп отырады, ал ауырлы</w:t>
      </w:r>
      <w:r w:rsidR="008F0FDD" w:rsidRPr="00321D3C">
        <w:rPr>
          <w:rFonts w:ascii="Times New Roman" w:hAnsi="Times New Roman"/>
          <w:sz w:val="28"/>
          <w:szCs w:val="28"/>
          <w:lang w:val="kk-KZ"/>
        </w:rPr>
        <w:t>ғы</w:t>
      </w:r>
      <w:r w:rsidRPr="00321D3C">
        <w:rPr>
          <w:rFonts w:ascii="Times New Roman" w:hAnsi="Times New Roman"/>
          <w:sz w:val="28"/>
          <w:szCs w:val="28"/>
          <w:lang w:val="kk-KZ"/>
        </w:rPr>
        <w:t xml:space="preserve"> с</w:t>
      </w:r>
      <w:r w:rsidR="00717605" w:rsidRPr="00321D3C">
        <w:rPr>
          <w:rFonts w:ascii="Times New Roman" w:hAnsi="Times New Roman"/>
          <w:sz w:val="28"/>
          <w:szCs w:val="28"/>
          <w:lang w:val="kk-KZ"/>
        </w:rPr>
        <w:t>ұрып</w:t>
      </w:r>
      <w:r w:rsidRPr="00321D3C">
        <w:rPr>
          <w:rFonts w:ascii="Times New Roman" w:hAnsi="Times New Roman"/>
          <w:sz w:val="28"/>
          <w:szCs w:val="28"/>
          <w:lang w:val="kk-KZ"/>
        </w:rPr>
        <w:t xml:space="preserve">тың </w:t>
      </w:r>
      <w:r w:rsidR="008F0FDD" w:rsidRPr="00321D3C">
        <w:rPr>
          <w:rFonts w:ascii="Times New Roman" w:hAnsi="Times New Roman"/>
          <w:sz w:val="28"/>
          <w:szCs w:val="28"/>
          <w:lang w:val="kk-KZ"/>
        </w:rPr>
        <w:t>сезімталдығына</w:t>
      </w:r>
      <w:r w:rsidRPr="00321D3C">
        <w:rPr>
          <w:rFonts w:ascii="Times New Roman" w:hAnsi="Times New Roman"/>
          <w:sz w:val="28"/>
          <w:szCs w:val="28"/>
          <w:lang w:val="kk-KZ"/>
        </w:rPr>
        <w:t>, ағаш</w:t>
      </w:r>
      <w:r w:rsidR="008F0FDD" w:rsidRPr="00321D3C">
        <w:rPr>
          <w:rFonts w:ascii="Times New Roman" w:hAnsi="Times New Roman"/>
          <w:sz w:val="28"/>
          <w:szCs w:val="28"/>
          <w:lang w:val="kk-KZ"/>
        </w:rPr>
        <w:t>тың</w:t>
      </w:r>
      <w:r w:rsidRPr="00321D3C">
        <w:rPr>
          <w:rFonts w:ascii="Times New Roman" w:hAnsi="Times New Roman"/>
          <w:sz w:val="28"/>
          <w:szCs w:val="28"/>
          <w:lang w:val="kk-KZ"/>
        </w:rPr>
        <w:t xml:space="preserve"> жасына, </w:t>
      </w:r>
      <w:r w:rsidR="008F0FDD" w:rsidRPr="00321D3C">
        <w:rPr>
          <w:rFonts w:ascii="Times New Roman" w:hAnsi="Times New Roman"/>
          <w:sz w:val="28"/>
          <w:szCs w:val="28"/>
          <w:lang w:val="kk-KZ"/>
        </w:rPr>
        <w:t>тіндердің</w:t>
      </w:r>
      <w:r w:rsidRPr="00321D3C">
        <w:rPr>
          <w:rFonts w:ascii="Times New Roman" w:hAnsi="Times New Roman"/>
          <w:sz w:val="28"/>
          <w:szCs w:val="28"/>
          <w:lang w:val="kk-KZ"/>
        </w:rPr>
        <w:t xml:space="preserve"> шырындылығына және көктемгі метеорологиялық жағдайларға байланысты. Көктемгі гүлдену алдындағы және гүлденуден кейінгі температура орташадан жоғары болған кезде </w:t>
      </w:r>
      <w:r w:rsidR="00796BA1">
        <w:rPr>
          <w:rFonts w:ascii="Times New Roman" w:hAnsi="Times New Roman"/>
          <w:sz w:val="28"/>
          <w:szCs w:val="28"/>
          <w:lang w:val="kk-KZ"/>
        </w:rPr>
        <w:t>зақымдану дәрежесі</w:t>
      </w:r>
      <w:r w:rsidRPr="00321D3C">
        <w:rPr>
          <w:rFonts w:ascii="Times New Roman" w:hAnsi="Times New Roman"/>
          <w:sz w:val="28"/>
          <w:szCs w:val="28"/>
          <w:lang w:val="kk-KZ"/>
        </w:rPr>
        <w:t xml:space="preserve"> өте ауыр</w:t>
      </w:r>
      <w:r w:rsidR="008F0FDD" w:rsidRPr="00321D3C">
        <w:rPr>
          <w:rFonts w:ascii="Times New Roman" w:hAnsi="Times New Roman"/>
          <w:sz w:val="28"/>
          <w:szCs w:val="28"/>
          <w:lang w:val="kk-KZ"/>
        </w:rPr>
        <w:t xml:space="preserve"> болады</w:t>
      </w:r>
      <w:r w:rsidRPr="00321D3C">
        <w:rPr>
          <w:rFonts w:ascii="Times New Roman" w:hAnsi="Times New Roman"/>
          <w:sz w:val="28"/>
          <w:szCs w:val="28"/>
          <w:lang w:val="kk-KZ"/>
        </w:rPr>
        <w:t xml:space="preserve">. Көктемнің жылы, </w:t>
      </w:r>
      <w:r w:rsidR="008F0FDD" w:rsidRPr="00321D3C">
        <w:rPr>
          <w:rFonts w:ascii="Times New Roman" w:hAnsi="Times New Roman"/>
          <w:sz w:val="28"/>
          <w:szCs w:val="28"/>
          <w:lang w:val="kk-KZ"/>
        </w:rPr>
        <w:t xml:space="preserve">әсіресе </w:t>
      </w:r>
      <w:r w:rsidRPr="00321D3C">
        <w:rPr>
          <w:rFonts w:ascii="Times New Roman" w:hAnsi="Times New Roman"/>
          <w:sz w:val="28"/>
          <w:szCs w:val="28"/>
          <w:lang w:val="kk-KZ"/>
        </w:rPr>
        <w:t>жаңбырлы күндері патогеннің тез таралуына</w:t>
      </w:r>
      <w:r w:rsidR="008F0FDD" w:rsidRPr="00321D3C">
        <w:rPr>
          <w:rFonts w:ascii="Times New Roman" w:hAnsi="Times New Roman"/>
          <w:sz w:val="28"/>
          <w:szCs w:val="28"/>
          <w:lang w:val="kk-KZ"/>
        </w:rPr>
        <w:t xml:space="preserve"> өте</w:t>
      </w:r>
      <w:r w:rsidRPr="00321D3C">
        <w:rPr>
          <w:rFonts w:ascii="Times New Roman" w:hAnsi="Times New Roman"/>
          <w:sz w:val="28"/>
          <w:szCs w:val="28"/>
          <w:lang w:val="kk-KZ"/>
        </w:rPr>
        <w:t xml:space="preserve"> қолайлы, бұл гүлдердің </w:t>
      </w:r>
      <w:r w:rsidR="008F0FDD" w:rsidRPr="00321D3C">
        <w:rPr>
          <w:rFonts w:ascii="Times New Roman" w:hAnsi="Times New Roman"/>
          <w:sz w:val="28"/>
          <w:szCs w:val="28"/>
          <w:lang w:val="kk-KZ"/>
        </w:rPr>
        <w:t>зақымдануына алып к</w:t>
      </w:r>
      <w:r w:rsidRPr="00321D3C">
        <w:rPr>
          <w:rFonts w:ascii="Times New Roman" w:hAnsi="Times New Roman"/>
          <w:sz w:val="28"/>
          <w:szCs w:val="28"/>
          <w:lang w:val="kk-KZ"/>
        </w:rPr>
        <w:t xml:space="preserve">еледі. Бұтақтардың </w:t>
      </w:r>
      <w:r w:rsidR="008F0FDD" w:rsidRPr="00321D3C">
        <w:rPr>
          <w:rFonts w:ascii="Times New Roman" w:hAnsi="Times New Roman"/>
          <w:sz w:val="28"/>
          <w:szCs w:val="28"/>
          <w:lang w:val="kk-KZ"/>
        </w:rPr>
        <w:t>ұштарының</w:t>
      </w:r>
      <w:r w:rsidRPr="00321D3C">
        <w:rPr>
          <w:rFonts w:ascii="Times New Roman" w:hAnsi="Times New Roman"/>
          <w:sz w:val="28"/>
          <w:szCs w:val="28"/>
          <w:lang w:val="kk-KZ"/>
        </w:rPr>
        <w:t xml:space="preserve"> зақымдалуын </w:t>
      </w:r>
      <w:r w:rsidR="008F0FDD" w:rsidRPr="00321D3C">
        <w:rPr>
          <w:rFonts w:ascii="Times New Roman" w:hAnsi="Times New Roman"/>
          <w:sz w:val="28"/>
          <w:szCs w:val="28"/>
          <w:lang w:val="kk-KZ"/>
        </w:rPr>
        <w:t xml:space="preserve">мамырдың аяғынан маусымға дейінгі </w:t>
      </w:r>
      <w:r w:rsidRPr="00321D3C">
        <w:rPr>
          <w:rFonts w:ascii="Times New Roman" w:hAnsi="Times New Roman"/>
          <w:sz w:val="28"/>
          <w:szCs w:val="28"/>
          <w:lang w:val="kk-KZ"/>
        </w:rPr>
        <w:t xml:space="preserve">желдің әсерінен </w:t>
      </w:r>
      <w:r w:rsidR="008F0FDD" w:rsidRPr="00321D3C">
        <w:rPr>
          <w:rFonts w:ascii="Times New Roman" w:hAnsi="Times New Roman"/>
          <w:sz w:val="28"/>
          <w:szCs w:val="28"/>
          <w:lang w:val="kk-KZ"/>
        </w:rPr>
        <w:t xml:space="preserve">туындаған </w:t>
      </w:r>
      <w:r w:rsidRPr="00321D3C">
        <w:rPr>
          <w:rFonts w:ascii="Times New Roman" w:hAnsi="Times New Roman"/>
          <w:sz w:val="28"/>
          <w:szCs w:val="28"/>
          <w:lang w:val="kk-KZ"/>
        </w:rPr>
        <w:t>жаңбыр кезінде байқа</w:t>
      </w:r>
      <w:r w:rsidR="008F0FDD" w:rsidRPr="00321D3C">
        <w:rPr>
          <w:rFonts w:ascii="Times New Roman" w:hAnsi="Times New Roman"/>
          <w:sz w:val="28"/>
          <w:szCs w:val="28"/>
          <w:lang w:val="kk-KZ"/>
        </w:rPr>
        <w:t>луы мүмкін</w:t>
      </w:r>
      <w:r w:rsidRPr="00321D3C">
        <w:rPr>
          <w:rFonts w:ascii="Times New Roman" w:hAnsi="Times New Roman"/>
          <w:sz w:val="28"/>
          <w:szCs w:val="28"/>
          <w:lang w:val="kk-KZ"/>
        </w:rPr>
        <w:t>. Бұршақ пен желдің</w:t>
      </w:r>
      <w:r w:rsidR="008F0FDD" w:rsidRPr="00321D3C">
        <w:rPr>
          <w:rFonts w:ascii="Times New Roman" w:hAnsi="Times New Roman"/>
          <w:sz w:val="28"/>
          <w:szCs w:val="28"/>
          <w:lang w:val="kk-KZ"/>
        </w:rPr>
        <w:t xml:space="preserve"> әсерінен</w:t>
      </w:r>
      <w:r w:rsidR="005A79BE" w:rsidRPr="00321D3C">
        <w:rPr>
          <w:rFonts w:ascii="Times New Roman" w:hAnsi="Times New Roman"/>
          <w:sz w:val="28"/>
          <w:szCs w:val="28"/>
          <w:lang w:val="kk-KZ"/>
        </w:rPr>
        <w:t xml:space="preserve"> жеміс ағаштарының</w:t>
      </w:r>
      <w:r w:rsidRPr="00321D3C">
        <w:rPr>
          <w:rFonts w:ascii="Times New Roman" w:hAnsi="Times New Roman"/>
          <w:sz w:val="28"/>
          <w:szCs w:val="28"/>
          <w:lang w:val="kk-KZ"/>
        </w:rPr>
        <w:t xml:space="preserve"> </w:t>
      </w:r>
      <w:r w:rsidR="005A79BE" w:rsidRPr="00321D3C">
        <w:rPr>
          <w:rFonts w:ascii="Times New Roman" w:hAnsi="Times New Roman"/>
          <w:sz w:val="28"/>
          <w:szCs w:val="28"/>
          <w:lang w:val="kk-KZ"/>
        </w:rPr>
        <w:t xml:space="preserve">зақымдануы, патогеннің басқа уақытта енуіне мүмкіндік беретін </w:t>
      </w:r>
      <w:r w:rsidRPr="00321D3C">
        <w:rPr>
          <w:rFonts w:ascii="Times New Roman" w:hAnsi="Times New Roman"/>
          <w:sz w:val="28"/>
          <w:szCs w:val="28"/>
          <w:lang w:val="kk-KZ"/>
        </w:rPr>
        <w:t>жараларды тудырады. Жаздың ыстық ауа-райы</w:t>
      </w:r>
      <w:r w:rsidR="00810563" w:rsidRPr="00321D3C">
        <w:rPr>
          <w:rFonts w:ascii="Times New Roman" w:hAnsi="Times New Roman"/>
          <w:sz w:val="28"/>
          <w:szCs w:val="28"/>
          <w:lang w:val="kk-KZ"/>
        </w:rPr>
        <w:t>,</w:t>
      </w:r>
      <w:r w:rsidRPr="00321D3C">
        <w:rPr>
          <w:rFonts w:ascii="Times New Roman" w:hAnsi="Times New Roman"/>
          <w:sz w:val="28"/>
          <w:szCs w:val="28"/>
          <w:lang w:val="kk-KZ"/>
        </w:rPr>
        <w:t xml:space="preserve"> әдетте ауруды баяулатады немесе тоқтатады.</w:t>
      </w:r>
      <w:r w:rsidR="005A79BE" w:rsidRPr="00321D3C">
        <w:rPr>
          <w:rFonts w:ascii="Times New Roman" w:hAnsi="Times New Roman"/>
          <w:sz w:val="28"/>
          <w:szCs w:val="28"/>
          <w:lang w:val="kk-KZ"/>
        </w:rPr>
        <w:t xml:space="preserve"> Сондықтан да, бактериялық күйік қоздырғышының таралуы қолайлы табиғи-климаттық жағдайлардың туындауымен тығыз байланысты.</w:t>
      </w:r>
    </w:p>
    <w:p w14:paraId="3DC3B56C" w14:textId="77777777" w:rsidR="00FC1019" w:rsidRPr="00321D3C" w:rsidRDefault="00FC1019" w:rsidP="002A47D1">
      <w:pPr>
        <w:spacing w:after="0" w:line="240" w:lineRule="auto"/>
        <w:ind w:firstLine="567"/>
        <w:jc w:val="both"/>
        <w:rPr>
          <w:rFonts w:ascii="Times New Roman" w:hAnsi="Times New Roman"/>
          <w:sz w:val="28"/>
          <w:szCs w:val="28"/>
          <w:lang w:val="kk-KZ"/>
        </w:rPr>
      </w:pPr>
    </w:p>
    <w:p w14:paraId="27895D88" w14:textId="64F81350" w:rsidR="002A47D1" w:rsidRPr="00321D3C" w:rsidRDefault="002A47D1" w:rsidP="002A47D1">
      <w:pPr>
        <w:spacing w:after="0" w:line="240" w:lineRule="auto"/>
        <w:ind w:firstLine="567"/>
        <w:jc w:val="both"/>
        <w:rPr>
          <w:rFonts w:ascii="Times New Roman" w:hAnsi="Times New Roman"/>
          <w:b/>
          <w:sz w:val="28"/>
          <w:szCs w:val="28"/>
          <w:lang w:val="kk-KZ"/>
        </w:rPr>
      </w:pPr>
      <w:r w:rsidRPr="00321D3C">
        <w:rPr>
          <w:rFonts w:ascii="Times New Roman" w:hAnsi="Times New Roman"/>
          <w:b/>
          <w:sz w:val="28"/>
          <w:szCs w:val="28"/>
          <w:lang w:val="kk-KZ"/>
        </w:rPr>
        <w:t xml:space="preserve">1.2 </w:t>
      </w:r>
      <w:r w:rsidR="00B74DF1" w:rsidRPr="00B74DF1">
        <w:rPr>
          <w:rFonts w:ascii="Times New Roman" w:hAnsi="Times New Roman"/>
          <w:b/>
          <w:i/>
          <w:sz w:val="28"/>
          <w:szCs w:val="28"/>
          <w:lang w:val="kk-KZ"/>
        </w:rPr>
        <w:t>Erwinia amylovora</w:t>
      </w:r>
      <w:r w:rsidR="00B74DF1" w:rsidRPr="00B74DF1">
        <w:rPr>
          <w:rFonts w:ascii="Times New Roman" w:hAnsi="Times New Roman"/>
          <w:b/>
          <w:sz w:val="28"/>
          <w:szCs w:val="28"/>
          <w:lang w:val="kk-KZ"/>
        </w:rPr>
        <w:t xml:space="preserve"> бактериялық күйік қоздырғышының алма бақтарында таралуы </w:t>
      </w:r>
      <w:r w:rsidR="0019424B">
        <w:rPr>
          <w:rFonts w:ascii="Times New Roman" w:hAnsi="Times New Roman"/>
          <w:b/>
          <w:sz w:val="28"/>
          <w:szCs w:val="28"/>
          <w:lang w:val="kk-KZ"/>
        </w:rPr>
        <w:t>және оның</w:t>
      </w:r>
      <w:r w:rsidR="00B74DF1" w:rsidRPr="00B74DF1">
        <w:rPr>
          <w:rFonts w:ascii="Times New Roman" w:hAnsi="Times New Roman"/>
          <w:b/>
          <w:sz w:val="28"/>
          <w:szCs w:val="28"/>
          <w:lang w:val="kk-KZ"/>
        </w:rPr>
        <w:t xml:space="preserve"> белгілері</w:t>
      </w:r>
    </w:p>
    <w:p w14:paraId="653F832F" w14:textId="406F8634" w:rsidR="0086415A" w:rsidRPr="00321D3C" w:rsidRDefault="007C6C7D" w:rsidP="002A47D1">
      <w:pPr>
        <w:spacing w:after="0" w:line="240" w:lineRule="auto"/>
        <w:ind w:firstLine="567"/>
        <w:jc w:val="both"/>
        <w:rPr>
          <w:rFonts w:ascii="Times New Roman" w:hAnsi="Times New Roman"/>
          <w:sz w:val="28"/>
          <w:szCs w:val="28"/>
          <w:lang w:val="kk-KZ"/>
        </w:rPr>
      </w:pPr>
      <w:bookmarkStart w:id="3" w:name="_Hlk163525671"/>
      <w:r w:rsidRPr="00321D3C">
        <w:rPr>
          <w:rFonts w:ascii="Times New Roman" w:hAnsi="Times New Roman"/>
          <w:sz w:val="28"/>
          <w:szCs w:val="28"/>
          <w:lang w:val="kk-KZ"/>
        </w:rPr>
        <w:t>Дүние жүзіндегі а</w:t>
      </w:r>
      <w:r w:rsidR="00F8496E" w:rsidRPr="00321D3C">
        <w:rPr>
          <w:rFonts w:ascii="Times New Roman" w:hAnsi="Times New Roman"/>
          <w:sz w:val="28"/>
          <w:szCs w:val="28"/>
          <w:lang w:val="kk-KZ"/>
        </w:rPr>
        <w:t>лма ағаш</w:t>
      </w:r>
      <w:r w:rsidRPr="00321D3C">
        <w:rPr>
          <w:rFonts w:ascii="Times New Roman" w:hAnsi="Times New Roman"/>
          <w:sz w:val="28"/>
          <w:szCs w:val="28"/>
          <w:lang w:val="kk-KZ"/>
        </w:rPr>
        <w:t>тар</w:t>
      </w:r>
      <w:r w:rsidR="00F8496E" w:rsidRPr="00321D3C">
        <w:rPr>
          <w:rFonts w:ascii="Times New Roman" w:hAnsi="Times New Roman"/>
          <w:sz w:val="28"/>
          <w:szCs w:val="28"/>
          <w:lang w:val="kk-KZ"/>
        </w:rPr>
        <w:t xml:space="preserve">ының негізгі </w:t>
      </w:r>
      <w:r w:rsidRPr="00321D3C">
        <w:rPr>
          <w:rFonts w:ascii="Times New Roman" w:hAnsi="Times New Roman"/>
          <w:sz w:val="28"/>
          <w:szCs w:val="28"/>
          <w:lang w:val="kk-KZ"/>
        </w:rPr>
        <w:t>түптамыры болып</w:t>
      </w:r>
      <w:r w:rsidR="00F8496E" w:rsidRPr="00321D3C">
        <w:rPr>
          <w:rFonts w:ascii="Times New Roman" w:hAnsi="Times New Roman"/>
          <w:sz w:val="28"/>
          <w:szCs w:val="28"/>
          <w:lang w:val="kk-KZ"/>
        </w:rPr>
        <w:t xml:space="preserve"> Батыс Қытай мен Орталық Азия шекарасындағы Тянь-Шань тауларында өсетін жабайы </w:t>
      </w:r>
      <w:r w:rsidR="00F8496E" w:rsidRPr="00321D3C">
        <w:rPr>
          <w:rFonts w:ascii="Times New Roman" w:hAnsi="Times New Roman"/>
          <w:i/>
          <w:iCs/>
          <w:sz w:val="28"/>
          <w:szCs w:val="28"/>
          <w:lang w:val="kk-KZ"/>
        </w:rPr>
        <w:t>Malus sieversii</w:t>
      </w:r>
      <w:r w:rsidR="00F8496E" w:rsidRPr="00321D3C">
        <w:rPr>
          <w:rFonts w:ascii="Times New Roman" w:hAnsi="Times New Roman"/>
          <w:sz w:val="28"/>
          <w:szCs w:val="28"/>
          <w:lang w:val="kk-KZ"/>
        </w:rPr>
        <w:t xml:space="preserve"> болып саналады [</w:t>
      </w:r>
      <w:r w:rsidR="0047383E">
        <w:rPr>
          <w:rFonts w:ascii="Times New Roman" w:hAnsi="Times New Roman"/>
          <w:sz w:val="28"/>
          <w:szCs w:val="28"/>
          <w:lang w:val="kk-KZ"/>
        </w:rPr>
        <w:t>5</w:t>
      </w:r>
      <w:r w:rsidR="00F8496E" w:rsidRPr="00321D3C">
        <w:rPr>
          <w:rFonts w:ascii="Times New Roman" w:hAnsi="Times New Roman"/>
          <w:sz w:val="28"/>
          <w:szCs w:val="28"/>
          <w:lang w:val="kk-KZ"/>
        </w:rPr>
        <w:t>]. Орталық Азия – алманың шығу тегі және алуан түр</w:t>
      </w:r>
      <w:r w:rsidRPr="00321D3C">
        <w:rPr>
          <w:rFonts w:ascii="Times New Roman" w:hAnsi="Times New Roman"/>
          <w:sz w:val="28"/>
          <w:szCs w:val="28"/>
          <w:lang w:val="kk-KZ"/>
        </w:rPr>
        <w:t>ліліг</w:t>
      </w:r>
      <w:r w:rsidR="00F8496E" w:rsidRPr="00321D3C">
        <w:rPr>
          <w:rFonts w:ascii="Times New Roman" w:hAnsi="Times New Roman"/>
          <w:sz w:val="28"/>
          <w:szCs w:val="28"/>
          <w:lang w:val="kk-KZ"/>
        </w:rPr>
        <w:t xml:space="preserve">і көп аймақ. Генетикалық зерттеулер Тянь-Шань таулы аймағында орташа биіктікте өсетін </w:t>
      </w:r>
      <w:r w:rsidR="00F8496E" w:rsidRPr="00321D3C">
        <w:rPr>
          <w:rFonts w:ascii="Times New Roman" w:hAnsi="Times New Roman"/>
          <w:i/>
          <w:iCs/>
          <w:sz w:val="28"/>
          <w:szCs w:val="28"/>
          <w:lang w:val="kk-KZ"/>
        </w:rPr>
        <w:t>M. sieversii</w:t>
      </w:r>
      <w:r w:rsidR="00F8496E" w:rsidRPr="00321D3C">
        <w:rPr>
          <w:rFonts w:ascii="Times New Roman" w:hAnsi="Times New Roman"/>
          <w:sz w:val="28"/>
          <w:szCs w:val="28"/>
          <w:lang w:val="kk-KZ"/>
        </w:rPr>
        <w:t xml:space="preserve"> жабайы алма ағашының түрі дүние жүзіндегі қолдан өсірілген алма ағаштарының көптеген с</w:t>
      </w:r>
      <w:r w:rsidR="00717605" w:rsidRPr="00321D3C">
        <w:rPr>
          <w:rFonts w:ascii="Times New Roman" w:hAnsi="Times New Roman"/>
          <w:sz w:val="28"/>
          <w:szCs w:val="28"/>
          <w:lang w:val="kk-KZ"/>
        </w:rPr>
        <w:t>ұрып</w:t>
      </w:r>
      <w:r w:rsidR="00F8496E" w:rsidRPr="00321D3C">
        <w:rPr>
          <w:rFonts w:ascii="Times New Roman" w:hAnsi="Times New Roman"/>
          <w:sz w:val="28"/>
          <w:szCs w:val="28"/>
          <w:lang w:val="kk-KZ"/>
        </w:rPr>
        <w:t>тарының негізі екенін көрсет</w:t>
      </w:r>
      <w:r w:rsidR="00796BA1">
        <w:rPr>
          <w:rFonts w:ascii="Times New Roman" w:hAnsi="Times New Roman"/>
          <w:sz w:val="28"/>
          <w:szCs w:val="28"/>
          <w:lang w:val="kk-KZ"/>
        </w:rPr>
        <w:t>еді</w:t>
      </w:r>
      <w:r w:rsidR="00F8496E" w:rsidRPr="00321D3C">
        <w:rPr>
          <w:rFonts w:ascii="Times New Roman" w:hAnsi="Times New Roman"/>
          <w:sz w:val="28"/>
          <w:szCs w:val="28"/>
          <w:lang w:val="kk-KZ"/>
        </w:rPr>
        <w:t xml:space="preserve"> [</w:t>
      </w:r>
      <w:r w:rsidR="0047383E">
        <w:rPr>
          <w:rFonts w:ascii="Times New Roman" w:hAnsi="Times New Roman"/>
          <w:sz w:val="28"/>
          <w:szCs w:val="28"/>
          <w:lang w:val="kk-KZ"/>
        </w:rPr>
        <w:t>6</w:t>
      </w:r>
      <w:r w:rsidR="00F8496E" w:rsidRPr="00321D3C">
        <w:rPr>
          <w:rFonts w:ascii="Times New Roman" w:hAnsi="Times New Roman"/>
          <w:sz w:val="28"/>
          <w:szCs w:val="28"/>
          <w:lang w:val="kk-KZ"/>
        </w:rPr>
        <w:t xml:space="preserve">]. Орталық Азиядағы зерттеу экспедициялары </w:t>
      </w:r>
      <w:r w:rsidR="00F8496E" w:rsidRPr="00321D3C">
        <w:rPr>
          <w:rFonts w:ascii="Times New Roman" w:hAnsi="Times New Roman"/>
          <w:i/>
          <w:iCs/>
          <w:sz w:val="28"/>
          <w:szCs w:val="28"/>
          <w:lang w:val="kk-KZ"/>
        </w:rPr>
        <w:t>M. sieversii</w:t>
      </w:r>
      <w:r w:rsidR="00F8496E" w:rsidRPr="00321D3C">
        <w:rPr>
          <w:rFonts w:ascii="Times New Roman" w:hAnsi="Times New Roman"/>
          <w:sz w:val="28"/>
          <w:szCs w:val="28"/>
          <w:lang w:val="kk-KZ"/>
        </w:rPr>
        <w:t xml:space="preserve"> Қазақстан Республикасының эндемигі екенін дәлелдеді [</w:t>
      </w:r>
      <w:r w:rsidR="0047383E">
        <w:rPr>
          <w:rFonts w:ascii="Times New Roman" w:hAnsi="Times New Roman"/>
          <w:sz w:val="28"/>
          <w:szCs w:val="28"/>
          <w:lang w:val="kk-KZ"/>
        </w:rPr>
        <w:t>7</w:t>
      </w:r>
      <w:r w:rsidR="00F8496E" w:rsidRPr="00321D3C">
        <w:rPr>
          <w:rFonts w:ascii="Times New Roman" w:hAnsi="Times New Roman"/>
          <w:sz w:val="28"/>
          <w:szCs w:val="28"/>
          <w:lang w:val="kk-KZ"/>
        </w:rPr>
        <w:t>,</w:t>
      </w:r>
      <w:r w:rsidRPr="00321D3C">
        <w:rPr>
          <w:rFonts w:ascii="Times New Roman" w:hAnsi="Times New Roman"/>
          <w:sz w:val="28"/>
          <w:szCs w:val="28"/>
          <w:lang w:val="kk-KZ"/>
        </w:rPr>
        <w:t xml:space="preserve"> </w:t>
      </w:r>
      <w:r w:rsidR="0047383E">
        <w:rPr>
          <w:rFonts w:ascii="Times New Roman" w:hAnsi="Times New Roman"/>
          <w:sz w:val="28"/>
          <w:szCs w:val="28"/>
          <w:lang w:val="kk-KZ"/>
        </w:rPr>
        <w:t>8</w:t>
      </w:r>
      <w:r w:rsidRPr="00321D3C">
        <w:rPr>
          <w:rFonts w:ascii="Times New Roman" w:hAnsi="Times New Roman"/>
          <w:sz w:val="28"/>
          <w:szCs w:val="28"/>
          <w:lang w:val="kk-KZ"/>
        </w:rPr>
        <w:t xml:space="preserve">]. Жабайы </w:t>
      </w:r>
      <w:r w:rsidRPr="00321D3C">
        <w:rPr>
          <w:rFonts w:ascii="Times New Roman" w:hAnsi="Times New Roman"/>
          <w:i/>
          <w:sz w:val="28"/>
          <w:szCs w:val="28"/>
          <w:lang w:val="kk-KZ"/>
        </w:rPr>
        <w:t>Malus</w:t>
      </w:r>
      <w:r w:rsidRPr="00321D3C">
        <w:rPr>
          <w:rFonts w:ascii="Times New Roman" w:hAnsi="Times New Roman"/>
          <w:sz w:val="28"/>
          <w:szCs w:val="28"/>
          <w:lang w:val="kk-KZ"/>
        </w:rPr>
        <w:t xml:space="preserve"> және </w:t>
      </w:r>
      <w:r w:rsidRPr="00321D3C">
        <w:rPr>
          <w:rFonts w:ascii="Times New Roman" w:hAnsi="Times New Roman"/>
          <w:i/>
          <w:sz w:val="28"/>
          <w:szCs w:val="28"/>
          <w:lang w:val="kk-KZ"/>
        </w:rPr>
        <w:t>Pyrus</w:t>
      </w:r>
      <w:r w:rsidRPr="00321D3C">
        <w:rPr>
          <w:rFonts w:ascii="Times New Roman" w:hAnsi="Times New Roman"/>
          <w:sz w:val="28"/>
          <w:szCs w:val="28"/>
          <w:lang w:val="kk-KZ"/>
        </w:rPr>
        <w:t xml:space="preserve"> ормандары, оның ішінде бірнеше жойылып бара жатқан түрлері Қазақстан мен Қырғызстан жерінде</w:t>
      </w:r>
      <w:r w:rsidR="00F8496E" w:rsidRPr="00321D3C">
        <w:rPr>
          <w:rFonts w:ascii="Times New Roman" w:hAnsi="Times New Roman"/>
          <w:sz w:val="28"/>
          <w:szCs w:val="28"/>
          <w:lang w:val="kk-KZ"/>
        </w:rPr>
        <w:t xml:space="preserve"> әлі де </w:t>
      </w:r>
      <w:r w:rsidRPr="00321D3C">
        <w:rPr>
          <w:rFonts w:ascii="Times New Roman" w:hAnsi="Times New Roman"/>
          <w:sz w:val="28"/>
          <w:szCs w:val="28"/>
          <w:lang w:val="kk-KZ"/>
        </w:rPr>
        <w:t>кездеседі</w:t>
      </w:r>
      <w:r w:rsidR="00F8496E" w:rsidRPr="00321D3C">
        <w:rPr>
          <w:rFonts w:ascii="Times New Roman" w:hAnsi="Times New Roman"/>
          <w:sz w:val="28"/>
          <w:szCs w:val="28"/>
          <w:lang w:val="kk-KZ"/>
        </w:rPr>
        <w:t>.</w:t>
      </w:r>
      <w:r w:rsidR="0086415A" w:rsidRPr="00321D3C">
        <w:rPr>
          <w:rFonts w:ascii="Times New Roman" w:hAnsi="Times New Roman"/>
          <w:sz w:val="28"/>
          <w:szCs w:val="28"/>
          <w:lang w:val="kk-KZ"/>
        </w:rPr>
        <w:t xml:space="preserve"> Жемістердің </w:t>
      </w:r>
      <w:r w:rsidR="0086415A" w:rsidRPr="00321D3C">
        <w:rPr>
          <w:rFonts w:ascii="Times New Roman" w:hAnsi="Times New Roman"/>
          <w:sz w:val="28"/>
          <w:szCs w:val="28"/>
          <w:lang w:val="kk-KZ"/>
        </w:rPr>
        <w:lastRenderedPageBreak/>
        <w:t>сапасын жақсартуға және жаңа с</w:t>
      </w:r>
      <w:r w:rsidR="00717605" w:rsidRPr="00321D3C">
        <w:rPr>
          <w:rFonts w:ascii="Times New Roman" w:hAnsi="Times New Roman"/>
          <w:sz w:val="28"/>
          <w:szCs w:val="28"/>
          <w:lang w:val="kk-KZ"/>
        </w:rPr>
        <w:t>ұрып</w:t>
      </w:r>
      <w:r w:rsidR="0086415A" w:rsidRPr="00321D3C">
        <w:rPr>
          <w:rFonts w:ascii="Times New Roman" w:hAnsi="Times New Roman"/>
          <w:sz w:val="28"/>
          <w:szCs w:val="28"/>
          <w:lang w:val="kk-KZ"/>
        </w:rPr>
        <w:t>тарды селекциялау, климат пен зиянкестерге қарсы төзімділікті арттыруға бағытталған жеміс өсіру бағдарламалары үшін тұқым плазмасының негізгі түптамыры шыққан жерінің генетикалық әртүрлілігі баға жетпес ресурс болып табылады.</w:t>
      </w:r>
    </w:p>
    <w:bookmarkEnd w:id="3"/>
    <w:p w14:paraId="1865EFBF" w14:textId="5605FA9E" w:rsidR="00232623" w:rsidRPr="00321D3C" w:rsidRDefault="00232623" w:rsidP="00232623">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Алма - жүзім, банан және апельсиннен кейінгі әлем бойынша төртінші орындағы маңызы бар жеміс дақылы. Дүние жүзінде жыл сайын 50 миллион тоннадан астам алма өндіріледі [</w:t>
      </w:r>
      <w:r w:rsidR="0047383E">
        <w:rPr>
          <w:rFonts w:ascii="Times New Roman" w:hAnsi="Times New Roman"/>
          <w:sz w:val="28"/>
          <w:szCs w:val="28"/>
          <w:lang w:val="kk-KZ"/>
        </w:rPr>
        <w:t>9</w:t>
      </w:r>
      <w:r w:rsidRPr="00321D3C">
        <w:rPr>
          <w:rFonts w:ascii="Times New Roman" w:hAnsi="Times New Roman"/>
          <w:sz w:val="28"/>
          <w:szCs w:val="28"/>
          <w:lang w:val="kk-KZ"/>
        </w:rPr>
        <w:t>]. Қазақстанда 45,0 мың га бау-бақша алқаптарының 77%-ын алма бақтары алып жатыр [1</w:t>
      </w:r>
      <w:r w:rsidR="0047383E">
        <w:rPr>
          <w:rFonts w:ascii="Times New Roman" w:hAnsi="Times New Roman"/>
          <w:sz w:val="28"/>
          <w:szCs w:val="28"/>
          <w:lang w:val="kk-KZ"/>
        </w:rPr>
        <w:t>0</w:t>
      </w:r>
      <w:r w:rsidRPr="00321D3C">
        <w:rPr>
          <w:rFonts w:ascii="Times New Roman" w:hAnsi="Times New Roman"/>
          <w:sz w:val="28"/>
          <w:szCs w:val="28"/>
          <w:lang w:val="kk-KZ"/>
        </w:rPr>
        <w:t>]. Алма ағаштары әртүрлі климаттық жағдайларда өсе алады, бірақ олар салқын температураға жақсы бейімделген. Алманың салыстырмалы түрде кеш гүлд</w:t>
      </w:r>
      <w:r w:rsidR="00125301" w:rsidRPr="00321D3C">
        <w:rPr>
          <w:rFonts w:ascii="Times New Roman" w:hAnsi="Times New Roman"/>
          <w:sz w:val="28"/>
          <w:szCs w:val="28"/>
          <w:lang w:val="kk-KZ"/>
        </w:rPr>
        <w:t>е</w:t>
      </w:r>
      <w:r w:rsidRPr="00321D3C">
        <w:rPr>
          <w:rFonts w:ascii="Times New Roman" w:hAnsi="Times New Roman"/>
          <w:sz w:val="28"/>
          <w:szCs w:val="28"/>
          <w:lang w:val="kk-KZ"/>
        </w:rPr>
        <w:t xml:space="preserve">уіне және суыққа төзімділігіне байланысты көптеген басқа ағаш жемістеріне қарағанда солтүстік </w:t>
      </w:r>
      <w:r w:rsidR="00C62828" w:rsidRPr="00321D3C">
        <w:rPr>
          <w:rFonts w:ascii="Times New Roman" w:hAnsi="Times New Roman"/>
          <w:sz w:val="28"/>
          <w:szCs w:val="28"/>
          <w:lang w:val="kk-KZ"/>
        </w:rPr>
        <w:t>ареалға бейім екенін танытады</w:t>
      </w:r>
      <w:r w:rsidRPr="00321D3C">
        <w:rPr>
          <w:rFonts w:ascii="Times New Roman" w:hAnsi="Times New Roman"/>
          <w:sz w:val="28"/>
          <w:szCs w:val="28"/>
          <w:lang w:val="kk-KZ"/>
        </w:rPr>
        <w:t>. Соңғы жылдары жаһандық алма өндірісі артып келеді. Сарапшылар алдағы жылдары</w:t>
      </w:r>
      <w:r w:rsidR="00637A2D">
        <w:rPr>
          <w:rFonts w:ascii="Times New Roman" w:hAnsi="Times New Roman"/>
          <w:sz w:val="28"/>
          <w:szCs w:val="28"/>
          <w:lang w:val="kk-KZ"/>
        </w:rPr>
        <w:t>,</w:t>
      </w:r>
      <w:r w:rsidRPr="00321D3C">
        <w:rPr>
          <w:rFonts w:ascii="Times New Roman" w:hAnsi="Times New Roman"/>
          <w:sz w:val="28"/>
          <w:szCs w:val="28"/>
          <w:lang w:val="kk-KZ"/>
        </w:rPr>
        <w:t xml:space="preserve"> негізінен Азияда өндіріс пен тұтынудың айтарлықтай өсуін күтуде. </w:t>
      </w:r>
      <w:r w:rsidR="00637A2D">
        <w:rPr>
          <w:rFonts w:ascii="Times New Roman" w:hAnsi="Times New Roman"/>
          <w:sz w:val="28"/>
          <w:szCs w:val="28"/>
          <w:lang w:val="kk-KZ"/>
        </w:rPr>
        <w:t>А</w:t>
      </w:r>
      <w:r w:rsidRPr="00321D3C">
        <w:rPr>
          <w:rFonts w:ascii="Times New Roman" w:hAnsi="Times New Roman"/>
          <w:sz w:val="28"/>
          <w:szCs w:val="28"/>
          <w:lang w:val="kk-KZ"/>
        </w:rPr>
        <w:t xml:space="preserve">лманың ең ірі өндірушісі Қытай, екінші орында </w:t>
      </w:r>
      <w:r w:rsidR="00637A2D">
        <w:rPr>
          <w:rFonts w:ascii="Times New Roman" w:hAnsi="Times New Roman"/>
          <w:sz w:val="28"/>
          <w:szCs w:val="28"/>
          <w:lang w:val="kk-KZ"/>
        </w:rPr>
        <w:t xml:space="preserve">Түркия, үшінші орында </w:t>
      </w:r>
      <w:r w:rsidRPr="00321D3C">
        <w:rPr>
          <w:rFonts w:ascii="Times New Roman" w:hAnsi="Times New Roman"/>
          <w:sz w:val="28"/>
          <w:szCs w:val="28"/>
          <w:lang w:val="kk-KZ"/>
        </w:rPr>
        <w:t xml:space="preserve">АҚШ, </w:t>
      </w:r>
      <w:r w:rsidR="00C62828" w:rsidRPr="00321D3C">
        <w:rPr>
          <w:rFonts w:ascii="Times New Roman" w:hAnsi="Times New Roman"/>
          <w:sz w:val="28"/>
          <w:szCs w:val="28"/>
          <w:lang w:val="kk-KZ"/>
        </w:rPr>
        <w:t>кейін</w:t>
      </w:r>
      <w:r w:rsidRPr="00321D3C">
        <w:rPr>
          <w:rFonts w:ascii="Times New Roman" w:hAnsi="Times New Roman"/>
          <w:sz w:val="28"/>
          <w:szCs w:val="28"/>
          <w:lang w:val="kk-KZ"/>
        </w:rPr>
        <w:t xml:space="preserve"> Еуропалық Одақ (ең ірі өндірушілер Польша, Италия және Франция</w:t>
      </w:r>
      <w:r w:rsidR="00C62828" w:rsidRPr="00321D3C">
        <w:rPr>
          <w:rFonts w:ascii="Times New Roman" w:hAnsi="Times New Roman"/>
          <w:sz w:val="28"/>
          <w:szCs w:val="28"/>
          <w:lang w:val="kk-KZ"/>
        </w:rPr>
        <w:t xml:space="preserve"> мемлекеттері</w:t>
      </w:r>
      <w:r w:rsidRPr="00321D3C">
        <w:rPr>
          <w:rFonts w:ascii="Times New Roman" w:hAnsi="Times New Roman"/>
          <w:sz w:val="28"/>
          <w:szCs w:val="28"/>
          <w:lang w:val="kk-KZ"/>
        </w:rPr>
        <w:t>) [1</w:t>
      </w:r>
      <w:r w:rsidR="0047383E">
        <w:rPr>
          <w:rFonts w:ascii="Times New Roman" w:hAnsi="Times New Roman"/>
          <w:sz w:val="28"/>
          <w:szCs w:val="28"/>
          <w:lang w:val="kk-KZ"/>
        </w:rPr>
        <w:t>1</w:t>
      </w:r>
      <w:r w:rsidRPr="00321D3C">
        <w:rPr>
          <w:rFonts w:ascii="Times New Roman" w:hAnsi="Times New Roman"/>
          <w:sz w:val="28"/>
          <w:szCs w:val="28"/>
          <w:lang w:val="kk-KZ"/>
        </w:rPr>
        <w:t xml:space="preserve">] </w:t>
      </w:r>
      <w:r w:rsidR="00F8148D">
        <w:rPr>
          <w:rFonts w:ascii="Times New Roman" w:hAnsi="Times New Roman"/>
          <w:sz w:val="28"/>
          <w:szCs w:val="28"/>
          <w:lang w:val="kk-KZ"/>
        </w:rPr>
        <w:t>екені белгілі</w:t>
      </w:r>
      <w:r w:rsidRPr="00321D3C">
        <w:rPr>
          <w:rFonts w:ascii="Times New Roman" w:hAnsi="Times New Roman"/>
          <w:sz w:val="28"/>
          <w:szCs w:val="28"/>
          <w:lang w:val="kk-KZ"/>
        </w:rPr>
        <w:t>.</w:t>
      </w:r>
    </w:p>
    <w:p w14:paraId="7C8DCD75" w14:textId="38D1163A" w:rsidR="00232623" w:rsidRPr="00321D3C" w:rsidRDefault="00232623" w:rsidP="00232623">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 xml:space="preserve">Алма ағаштары </w:t>
      </w:r>
      <w:r w:rsidR="00C62828" w:rsidRPr="00321D3C">
        <w:rPr>
          <w:rFonts w:ascii="Times New Roman" w:hAnsi="Times New Roman"/>
          <w:sz w:val="28"/>
          <w:szCs w:val="28"/>
          <w:lang w:val="kk-KZ"/>
        </w:rPr>
        <w:t xml:space="preserve">патогенді </w:t>
      </w:r>
      <w:r w:rsidRPr="00321D3C">
        <w:rPr>
          <w:rFonts w:ascii="Times New Roman" w:hAnsi="Times New Roman"/>
          <w:sz w:val="28"/>
          <w:szCs w:val="28"/>
          <w:lang w:val="kk-KZ"/>
        </w:rPr>
        <w:t>саңырауқұлақтар, бактериялар және вирустар тудыратын ауруларға сезімтал</w:t>
      </w:r>
      <w:r w:rsidR="00C62828" w:rsidRPr="00321D3C">
        <w:rPr>
          <w:rFonts w:ascii="Times New Roman" w:hAnsi="Times New Roman"/>
          <w:sz w:val="28"/>
          <w:szCs w:val="28"/>
          <w:lang w:val="kk-KZ"/>
        </w:rPr>
        <w:t xml:space="preserve"> болып келеді</w:t>
      </w:r>
      <w:r w:rsidR="00125301" w:rsidRPr="00321D3C">
        <w:rPr>
          <w:rFonts w:ascii="Times New Roman" w:hAnsi="Times New Roman"/>
          <w:sz w:val="28"/>
          <w:szCs w:val="28"/>
          <w:lang w:val="kk-KZ"/>
        </w:rPr>
        <w:t>. Бұл қоздырғыштар алма жемісінен алатын</w:t>
      </w:r>
      <w:r w:rsidRPr="00321D3C">
        <w:rPr>
          <w:rFonts w:ascii="Times New Roman" w:hAnsi="Times New Roman"/>
          <w:sz w:val="28"/>
          <w:szCs w:val="28"/>
          <w:lang w:val="kk-KZ"/>
        </w:rPr>
        <w:t xml:space="preserve"> жылдық өніміне айтарлықтай зиян келтіреді.</w:t>
      </w:r>
    </w:p>
    <w:p w14:paraId="615AB442" w14:textId="58C3B013" w:rsidR="00C62828" w:rsidRPr="00321D3C" w:rsidRDefault="00C62828" w:rsidP="002A47D1">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 xml:space="preserve">Саңырауқұлақтар - алма ағашының </w:t>
      </w:r>
      <w:r w:rsidR="00161E4B" w:rsidRPr="00321D3C">
        <w:rPr>
          <w:rFonts w:ascii="Times New Roman" w:hAnsi="Times New Roman"/>
          <w:sz w:val="28"/>
          <w:szCs w:val="28"/>
          <w:lang w:val="kk-KZ"/>
        </w:rPr>
        <w:t xml:space="preserve">көптеген </w:t>
      </w:r>
      <w:r w:rsidRPr="00321D3C">
        <w:rPr>
          <w:rFonts w:ascii="Times New Roman" w:hAnsi="Times New Roman"/>
          <w:sz w:val="28"/>
          <w:szCs w:val="28"/>
          <w:lang w:val="kk-KZ"/>
        </w:rPr>
        <w:t>ауруларын тудыратын өсімдік патогендерінің тобы. Патогендік саңырауқұлақтар келесі белгілерді тудыруы мүмкін: тамыр шірігі, жапырақтың дақтары, жапырақтың күйі</w:t>
      </w:r>
      <w:r w:rsidR="00161E4B" w:rsidRPr="00321D3C">
        <w:rPr>
          <w:rFonts w:ascii="Times New Roman" w:hAnsi="Times New Roman"/>
          <w:sz w:val="28"/>
          <w:szCs w:val="28"/>
          <w:lang w:val="kk-KZ"/>
        </w:rPr>
        <w:t>ктері</w:t>
      </w:r>
      <w:r w:rsidRPr="00321D3C">
        <w:rPr>
          <w:rFonts w:ascii="Times New Roman" w:hAnsi="Times New Roman"/>
          <w:sz w:val="28"/>
          <w:szCs w:val="28"/>
          <w:lang w:val="kk-KZ"/>
        </w:rPr>
        <w:t>, гүлдердің күйі</w:t>
      </w:r>
      <w:r w:rsidR="00161E4B" w:rsidRPr="00321D3C">
        <w:rPr>
          <w:rFonts w:ascii="Times New Roman" w:hAnsi="Times New Roman"/>
          <w:sz w:val="28"/>
          <w:szCs w:val="28"/>
          <w:lang w:val="kk-KZ"/>
        </w:rPr>
        <w:t>ктері</w:t>
      </w:r>
      <w:r w:rsidRPr="00321D3C">
        <w:rPr>
          <w:rFonts w:ascii="Times New Roman" w:hAnsi="Times New Roman"/>
          <w:sz w:val="28"/>
          <w:szCs w:val="28"/>
          <w:lang w:val="kk-KZ"/>
        </w:rPr>
        <w:t xml:space="preserve">, жеміс шірігі, жемістердің дақтары, діңдегі, бұтақтар мен өркендеріндегі жапырақтардың жойылуы және ісіктері. Алма ағаштарына патогенді саңырауқұлақтардың көпшілігі </w:t>
      </w:r>
      <w:r w:rsidR="00161E4B" w:rsidRPr="00321D3C">
        <w:rPr>
          <w:rFonts w:ascii="Times New Roman" w:hAnsi="Times New Roman"/>
          <w:i/>
          <w:sz w:val="28"/>
          <w:szCs w:val="28"/>
          <w:lang w:val="kk-KZ"/>
        </w:rPr>
        <w:t>Basidiomycetes</w:t>
      </w:r>
      <w:r w:rsidR="00B15C91" w:rsidRPr="00B15C91">
        <w:rPr>
          <w:rFonts w:ascii="Times New Roman" w:hAnsi="Times New Roman"/>
          <w:i/>
          <w:sz w:val="28"/>
          <w:szCs w:val="28"/>
          <w:lang w:val="kk-KZ"/>
        </w:rPr>
        <w:t xml:space="preserve"> sp.</w:t>
      </w:r>
      <w:r w:rsidR="00161E4B" w:rsidRPr="00321D3C">
        <w:rPr>
          <w:rFonts w:ascii="Times New Roman" w:hAnsi="Times New Roman"/>
          <w:sz w:val="28"/>
          <w:szCs w:val="28"/>
          <w:lang w:val="kk-KZ"/>
        </w:rPr>
        <w:t xml:space="preserve"> және </w:t>
      </w:r>
      <w:r w:rsidR="00161E4B" w:rsidRPr="00321D3C">
        <w:rPr>
          <w:rFonts w:ascii="Times New Roman" w:hAnsi="Times New Roman"/>
          <w:i/>
          <w:sz w:val="28"/>
          <w:szCs w:val="28"/>
          <w:lang w:val="kk-KZ"/>
        </w:rPr>
        <w:t>Ascomycetes</w:t>
      </w:r>
      <w:r w:rsidR="00161E4B" w:rsidRPr="00321D3C">
        <w:rPr>
          <w:rFonts w:ascii="Times New Roman" w:hAnsi="Times New Roman"/>
          <w:sz w:val="28"/>
          <w:szCs w:val="28"/>
          <w:lang w:val="kk-KZ"/>
        </w:rPr>
        <w:t xml:space="preserve"> </w:t>
      </w:r>
      <w:r w:rsidR="00B15C91" w:rsidRPr="00B15C91">
        <w:rPr>
          <w:rFonts w:ascii="Times New Roman" w:hAnsi="Times New Roman"/>
          <w:i/>
          <w:sz w:val="28"/>
          <w:szCs w:val="28"/>
          <w:lang w:val="kk-KZ"/>
        </w:rPr>
        <w:t>sp.</w:t>
      </w:r>
      <w:r w:rsidR="00B15C91" w:rsidRPr="00321D3C">
        <w:rPr>
          <w:rFonts w:ascii="Times New Roman" w:hAnsi="Times New Roman"/>
          <w:sz w:val="28"/>
          <w:szCs w:val="28"/>
          <w:lang w:val="kk-KZ"/>
        </w:rPr>
        <w:t xml:space="preserve"> </w:t>
      </w:r>
      <w:r w:rsidRPr="00321D3C">
        <w:rPr>
          <w:rFonts w:ascii="Times New Roman" w:hAnsi="Times New Roman"/>
          <w:sz w:val="28"/>
          <w:szCs w:val="28"/>
          <w:lang w:val="kk-KZ"/>
        </w:rPr>
        <w:t>таксономиялық топтарына жатады. Бұл саңырауқұлақтар әдетте ауа ағындары немесе шашыраған су арқылы тасымалданатын споралар</w:t>
      </w:r>
      <w:r w:rsidR="00796BA1">
        <w:rPr>
          <w:rFonts w:ascii="Times New Roman" w:hAnsi="Times New Roman"/>
          <w:sz w:val="28"/>
          <w:szCs w:val="28"/>
          <w:lang w:val="kk-KZ"/>
        </w:rPr>
        <w:t>ы</w:t>
      </w:r>
      <w:r w:rsidRPr="00321D3C">
        <w:rPr>
          <w:rFonts w:ascii="Times New Roman" w:hAnsi="Times New Roman"/>
          <w:sz w:val="28"/>
          <w:szCs w:val="28"/>
          <w:lang w:val="kk-KZ"/>
        </w:rPr>
        <w:t xml:space="preserve"> арқылы көбейеді. Саңырауқұлақтар тудыратын алма ауруларының кейбір мысалдары </w:t>
      </w:r>
      <w:r w:rsidRPr="00321D3C">
        <w:rPr>
          <w:rFonts w:ascii="Times New Roman" w:hAnsi="Times New Roman"/>
          <w:i/>
          <w:iCs/>
          <w:sz w:val="28"/>
          <w:szCs w:val="28"/>
          <w:lang w:val="kk-KZ"/>
        </w:rPr>
        <w:t>Venturia inaequalis</w:t>
      </w:r>
      <w:r w:rsidRPr="00321D3C">
        <w:rPr>
          <w:rFonts w:ascii="Times New Roman" w:hAnsi="Times New Roman"/>
          <w:sz w:val="28"/>
          <w:szCs w:val="28"/>
          <w:lang w:val="kk-KZ"/>
        </w:rPr>
        <w:t xml:space="preserve"> қоздыратын алма қотыры, </w:t>
      </w:r>
      <w:r w:rsidRPr="00321D3C">
        <w:rPr>
          <w:rFonts w:ascii="Times New Roman" w:hAnsi="Times New Roman"/>
          <w:i/>
          <w:iCs/>
          <w:sz w:val="28"/>
          <w:szCs w:val="28"/>
          <w:lang w:val="kk-KZ"/>
        </w:rPr>
        <w:t>Podosphaera leucotricha</w:t>
      </w:r>
      <w:r w:rsidRPr="00321D3C">
        <w:rPr>
          <w:rFonts w:ascii="Times New Roman" w:hAnsi="Times New Roman"/>
          <w:sz w:val="28"/>
          <w:szCs w:val="28"/>
          <w:lang w:val="kk-KZ"/>
        </w:rPr>
        <w:t xml:space="preserve"> қоздыратын ұнтақты көгеру [1</w:t>
      </w:r>
      <w:r w:rsidR="0047383E">
        <w:rPr>
          <w:rFonts w:ascii="Times New Roman" w:hAnsi="Times New Roman"/>
          <w:sz w:val="28"/>
          <w:szCs w:val="28"/>
          <w:lang w:val="kk-KZ"/>
        </w:rPr>
        <w:t>2</w:t>
      </w:r>
      <w:r w:rsidRPr="00321D3C">
        <w:rPr>
          <w:rFonts w:ascii="Times New Roman" w:hAnsi="Times New Roman"/>
          <w:sz w:val="28"/>
          <w:szCs w:val="28"/>
          <w:lang w:val="kk-KZ"/>
        </w:rPr>
        <w:t xml:space="preserve">, </w:t>
      </w:r>
      <w:r w:rsidR="0047383E">
        <w:rPr>
          <w:rFonts w:ascii="Times New Roman" w:hAnsi="Times New Roman"/>
          <w:sz w:val="28"/>
          <w:szCs w:val="28"/>
          <w:lang w:val="kk-KZ"/>
        </w:rPr>
        <w:t>13</w:t>
      </w:r>
      <w:r w:rsidRPr="00321D3C">
        <w:rPr>
          <w:rFonts w:ascii="Times New Roman" w:hAnsi="Times New Roman"/>
          <w:sz w:val="28"/>
          <w:szCs w:val="28"/>
          <w:lang w:val="kk-KZ"/>
        </w:rPr>
        <w:t>].</w:t>
      </w:r>
    </w:p>
    <w:p w14:paraId="38E44EA9" w14:textId="177C4396" w:rsidR="00161E4B" w:rsidRPr="00321D3C" w:rsidRDefault="00161E4B" w:rsidP="002A47D1">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Алма ағаштарында бактериялар тудыратын көптеген аурулар бар, бұл бактериялық қоздырғыштар анықталмаған немесе сирек кездесетін жерлерде патогенсіз питомник отырғызу арқылы бактериялық ауруларды жиі болдырмауға болады [</w:t>
      </w:r>
      <w:r w:rsidR="0047383E">
        <w:rPr>
          <w:rFonts w:ascii="Times New Roman" w:hAnsi="Times New Roman"/>
          <w:sz w:val="28"/>
          <w:szCs w:val="28"/>
          <w:lang w:val="kk-KZ"/>
        </w:rPr>
        <w:t>14</w:t>
      </w:r>
      <w:r w:rsidRPr="00321D3C">
        <w:rPr>
          <w:rFonts w:ascii="Times New Roman" w:hAnsi="Times New Roman"/>
          <w:sz w:val="28"/>
          <w:szCs w:val="28"/>
          <w:lang w:val="kk-KZ"/>
        </w:rPr>
        <w:t>]. Аурулар жақсы дамыған жерлерде бақтарды емдеу санитарлық тазартуды, жараларды азайтуды және төзімді тамыр сабақтары мен с</w:t>
      </w:r>
      <w:r w:rsidR="00125301" w:rsidRPr="00321D3C">
        <w:rPr>
          <w:rFonts w:ascii="Times New Roman" w:hAnsi="Times New Roman"/>
          <w:sz w:val="28"/>
          <w:szCs w:val="28"/>
          <w:lang w:val="kk-KZ"/>
        </w:rPr>
        <w:t>ұрып</w:t>
      </w:r>
      <w:r w:rsidRPr="00321D3C">
        <w:rPr>
          <w:rFonts w:ascii="Times New Roman" w:hAnsi="Times New Roman"/>
          <w:sz w:val="28"/>
          <w:szCs w:val="28"/>
          <w:lang w:val="kk-KZ"/>
        </w:rPr>
        <w:t xml:space="preserve">тарды қолдануды қамтиды. Алма ағашының кейбір аурулары: </w:t>
      </w:r>
      <w:r w:rsidRPr="00321D3C">
        <w:rPr>
          <w:rFonts w:ascii="Times New Roman" w:hAnsi="Times New Roman"/>
          <w:i/>
          <w:iCs/>
          <w:sz w:val="28"/>
          <w:szCs w:val="28"/>
          <w:lang w:val="kk-KZ"/>
        </w:rPr>
        <w:t>Pseudomonas syringae pv</w:t>
      </w:r>
      <w:r w:rsidRPr="00321D3C">
        <w:rPr>
          <w:rFonts w:ascii="Times New Roman" w:hAnsi="Times New Roman"/>
          <w:sz w:val="28"/>
          <w:szCs w:val="28"/>
          <w:lang w:val="kk-KZ"/>
        </w:rPr>
        <w:t xml:space="preserve"> </w:t>
      </w:r>
      <w:r w:rsidR="00084AE2" w:rsidRPr="00321D3C">
        <w:rPr>
          <w:rFonts w:ascii="Times New Roman" w:hAnsi="Times New Roman"/>
          <w:i/>
          <w:iCs/>
          <w:sz w:val="28"/>
          <w:szCs w:val="28"/>
          <w:lang w:val="kk-KZ"/>
        </w:rPr>
        <w:t>papulans</w:t>
      </w:r>
      <w:r w:rsidR="00084AE2" w:rsidRPr="00321D3C">
        <w:rPr>
          <w:rFonts w:ascii="Times New Roman" w:hAnsi="Times New Roman"/>
          <w:sz w:val="28"/>
          <w:szCs w:val="28"/>
          <w:lang w:val="kk-KZ"/>
        </w:rPr>
        <w:t xml:space="preserve"> </w:t>
      </w:r>
      <w:r w:rsidRPr="00321D3C">
        <w:rPr>
          <w:rFonts w:ascii="Times New Roman" w:hAnsi="Times New Roman"/>
          <w:sz w:val="28"/>
          <w:szCs w:val="28"/>
          <w:lang w:val="kk-KZ"/>
        </w:rPr>
        <w:t xml:space="preserve">тудыратын жеміс некрозы, </w:t>
      </w:r>
      <w:r w:rsidRPr="00321D3C">
        <w:rPr>
          <w:rFonts w:ascii="Times New Roman" w:hAnsi="Times New Roman"/>
          <w:i/>
          <w:iCs/>
          <w:sz w:val="28"/>
          <w:szCs w:val="28"/>
          <w:lang w:val="kk-KZ"/>
        </w:rPr>
        <w:t>Agrobacterium tumefaciens</w:t>
      </w:r>
      <w:r w:rsidRPr="00321D3C">
        <w:rPr>
          <w:rFonts w:ascii="Times New Roman" w:hAnsi="Times New Roman"/>
          <w:sz w:val="28"/>
          <w:szCs w:val="28"/>
          <w:lang w:val="kk-KZ"/>
        </w:rPr>
        <w:t xml:space="preserve"> қоздыратын </w:t>
      </w:r>
      <w:r w:rsidR="00084AE2" w:rsidRPr="00321D3C">
        <w:rPr>
          <w:rFonts w:ascii="Times New Roman" w:hAnsi="Times New Roman"/>
          <w:sz w:val="28"/>
          <w:szCs w:val="28"/>
          <w:lang w:val="kk-KZ"/>
        </w:rPr>
        <w:t>тамыр</w:t>
      </w:r>
      <w:r w:rsidRPr="00321D3C">
        <w:rPr>
          <w:rFonts w:ascii="Times New Roman" w:hAnsi="Times New Roman"/>
          <w:sz w:val="28"/>
          <w:szCs w:val="28"/>
          <w:lang w:val="kk-KZ"/>
        </w:rPr>
        <w:t xml:space="preserve"> ісігі, </w:t>
      </w:r>
      <w:r w:rsidRPr="00321D3C">
        <w:rPr>
          <w:rFonts w:ascii="Times New Roman" w:hAnsi="Times New Roman"/>
          <w:i/>
          <w:iCs/>
          <w:sz w:val="28"/>
          <w:szCs w:val="28"/>
          <w:lang w:val="kk-KZ"/>
        </w:rPr>
        <w:t>Agrobacterium rhizogenes</w:t>
      </w:r>
      <w:r w:rsidRPr="00321D3C">
        <w:rPr>
          <w:rFonts w:ascii="Times New Roman" w:hAnsi="Times New Roman"/>
          <w:sz w:val="28"/>
          <w:szCs w:val="28"/>
          <w:lang w:val="kk-KZ"/>
        </w:rPr>
        <w:t xml:space="preserve"> қоздыратын түкті т</w:t>
      </w:r>
      <w:r w:rsidR="00084AE2" w:rsidRPr="00321D3C">
        <w:rPr>
          <w:rFonts w:ascii="Times New Roman" w:hAnsi="Times New Roman"/>
          <w:sz w:val="28"/>
          <w:szCs w:val="28"/>
          <w:lang w:val="kk-KZ"/>
        </w:rPr>
        <w:t>амы</w:t>
      </w:r>
      <w:r w:rsidRPr="00321D3C">
        <w:rPr>
          <w:rFonts w:ascii="Times New Roman" w:hAnsi="Times New Roman"/>
          <w:sz w:val="28"/>
          <w:szCs w:val="28"/>
          <w:lang w:val="kk-KZ"/>
        </w:rPr>
        <w:t xml:space="preserve">р, </w:t>
      </w:r>
      <w:r w:rsidR="00084AE2" w:rsidRPr="00321D3C">
        <w:rPr>
          <w:rFonts w:ascii="Times New Roman" w:hAnsi="Times New Roman"/>
          <w:sz w:val="28"/>
          <w:szCs w:val="28"/>
          <w:lang w:val="kk-KZ"/>
        </w:rPr>
        <w:t>бактериялар тудыратын алма ағаштарының ең ауыр ауруы бұл</w:t>
      </w:r>
      <w:r w:rsidR="00796BA1">
        <w:rPr>
          <w:rFonts w:ascii="Times New Roman" w:hAnsi="Times New Roman"/>
          <w:sz w:val="28"/>
          <w:szCs w:val="28"/>
          <w:lang w:val="kk-KZ"/>
        </w:rPr>
        <w:t xml:space="preserve"> -</w:t>
      </w:r>
      <w:r w:rsidR="00084AE2" w:rsidRPr="00321D3C">
        <w:rPr>
          <w:rFonts w:ascii="Times New Roman" w:hAnsi="Times New Roman"/>
          <w:sz w:val="28"/>
          <w:szCs w:val="28"/>
          <w:lang w:val="kk-KZ"/>
        </w:rPr>
        <w:t xml:space="preserve"> </w:t>
      </w:r>
      <w:r w:rsidRPr="00321D3C">
        <w:rPr>
          <w:rFonts w:ascii="Times New Roman" w:hAnsi="Times New Roman"/>
          <w:i/>
          <w:iCs/>
          <w:sz w:val="28"/>
          <w:szCs w:val="28"/>
          <w:lang w:val="kk-KZ"/>
        </w:rPr>
        <w:t>E. amylovora</w:t>
      </w:r>
      <w:r w:rsidRPr="00321D3C">
        <w:rPr>
          <w:rFonts w:ascii="Times New Roman" w:hAnsi="Times New Roman"/>
          <w:sz w:val="28"/>
          <w:szCs w:val="28"/>
          <w:lang w:val="kk-KZ"/>
        </w:rPr>
        <w:t xml:space="preserve"> </w:t>
      </w:r>
      <w:r w:rsidR="00084AE2" w:rsidRPr="00321D3C">
        <w:rPr>
          <w:rFonts w:ascii="Times New Roman" w:hAnsi="Times New Roman"/>
          <w:sz w:val="28"/>
          <w:szCs w:val="28"/>
          <w:lang w:val="kk-KZ"/>
        </w:rPr>
        <w:t xml:space="preserve">бактериялық </w:t>
      </w:r>
      <w:r w:rsidRPr="00321D3C">
        <w:rPr>
          <w:rFonts w:ascii="Times New Roman" w:hAnsi="Times New Roman"/>
          <w:sz w:val="28"/>
          <w:szCs w:val="28"/>
          <w:lang w:val="kk-KZ"/>
        </w:rPr>
        <w:t xml:space="preserve">күйік </w:t>
      </w:r>
      <w:r w:rsidR="00EE3618" w:rsidRPr="00321D3C">
        <w:rPr>
          <w:rFonts w:ascii="Times New Roman" w:hAnsi="Times New Roman"/>
          <w:sz w:val="28"/>
          <w:szCs w:val="28"/>
          <w:lang w:val="kk-KZ"/>
        </w:rPr>
        <w:t>қоздыр</w:t>
      </w:r>
      <w:r w:rsidR="00EE3618">
        <w:rPr>
          <w:rFonts w:ascii="Times New Roman" w:hAnsi="Times New Roman"/>
          <w:sz w:val="28"/>
          <w:szCs w:val="28"/>
          <w:lang w:val="kk-KZ"/>
        </w:rPr>
        <w:t>ғышы</w:t>
      </w:r>
      <w:r w:rsidR="00EE3618" w:rsidRPr="00321D3C">
        <w:rPr>
          <w:rFonts w:ascii="Times New Roman" w:hAnsi="Times New Roman"/>
          <w:sz w:val="28"/>
          <w:szCs w:val="28"/>
          <w:lang w:val="kk-KZ"/>
        </w:rPr>
        <w:t xml:space="preserve"> </w:t>
      </w:r>
      <w:r w:rsidRPr="00321D3C">
        <w:rPr>
          <w:rFonts w:ascii="Times New Roman" w:hAnsi="Times New Roman"/>
          <w:sz w:val="28"/>
          <w:szCs w:val="28"/>
          <w:lang w:val="kk-KZ"/>
        </w:rPr>
        <w:t>[</w:t>
      </w:r>
      <w:r w:rsidR="0047383E">
        <w:rPr>
          <w:rFonts w:ascii="Times New Roman" w:hAnsi="Times New Roman"/>
          <w:sz w:val="28"/>
          <w:szCs w:val="28"/>
          <w:lang w:val="kk-KZ"/>
        </w:rPr>
        <w:t>15</w:t>
      </w:r>
      <w:r w:rsidRPr="00321D3C">
        <w:rPr>
          <w:rFonts w:ascii="Times New Roman" w:hAnsi="Times New Roman"/>
          <w:sz w:val="28"/>
          <w:szCs w:val="28"/>
          <w:lang w:val="kk-KZ"/>
        </w:rPr>
        <w:t>].</w:t>
      </w:r>
    </w:p>
    <w:p w14:paraId="029656B6" w14:textId="5D588D30" w:rsidR="00FE2A83" w:rsidRPr="00321D3C" w:rsidRDefault="00FE2A83" w:rsidP="00FE2A83">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 xml:space="preserve">Шетелдік және отандық авторлардың ғылыми әдебиеттерін талдау нәтижесінде қазіргі уақытта фитопатогенді бактериялардың ішінде жеміс дақылдарының </w:t>
      </w:r>
      <w:r w:rsidR="001F039D" w:rsidRPr="00321D3C">
        <w:rPr>
          <w:rFonts w:ascii="Times New Roman" w:hAnsi="Times New Roman"/>
          <w:i/>
          <w:sz w:val="28"/>
          <w:szCs w:val="28"/>
          <w:lang w:val="kk-KZ"/>
        </w:rPr>
        <w:t>E.</w:t>
      </w:r>
      <w:r w:rsidR="00796BA1">
        <w:rPr>
          <w:rFonts w:ascii="Times New Roman" w:hAnsi="Times New Roman"/>
          <w:i/>
          <w:sz w:val="28"/>
          <w:szCs w:val="28"/>
          <w:lang w:val="kk-KZ"/>
        </w:rPr>
        <w:t xml:space="preserve"> </w:t>
      </w:r>
      <w:r w:rsidR="001F039D" w:rsidRPr="00321D3C">
        <w:rPr>
          <w:rFonts w:ascii="Times New Roman" w:hAnsi="Times New Roman"/>
          <w:i/>
          <w:sz w:val="28"/>
          <w:szCs w:val="28"/>
          <w:lang w:val="kk-KZ"/>
        </w:rPr>
        <w:t>amylovora</w:t>
      </w:r>
      <w:r w:rsidR="001F039D" w:rsidRPr="00321D3C">
        <w:rPr>
          <w:rFonts w:ascii="Times New Roman" w:hAnsi="Times New Roman"/>
          <w:sz w:val="28"/>
          <w:szCs w:val="28"/>
          <w:lang w:val="kk-KZ"/>
        </w:rPr>
        <w:t xml:space="preserve"> </w:t>
      </w:r>
      <w:r w:rsidRPr="00321D3C">
        <w:rPr>
          <w:rFonts w:ascii="Times New Roman" w:hAnsi="Times New Roman"/>
          <w:sz w:val="28"/>
          <w:szCs w:val="28"/>
          <w:lang w:val="kk-KZ"/>
        </w:rPr>
        <w:t>бактериялық күйік қоздырғышы</w:t>
      </w:r>
      <w:r w:rsidR="00777471">
        <w:rPr>
          <w:rFonts w:ascii="Times New Roman" w:hAnsi="Times New Roman"/>
          <w:sz w:val="28"/>
          <w:szCs w:val="28"/>
          <w:lang w:val="kk-KZ"/>
        </w:rPr>
        <w:t>,</w:t>
      </w:r>
      <w:r w:rsidRPr="00321D3C">
        <w:rPr>
          <w:rFonts w:ascii="Times New Roman" w:hAnsi="Times New Roman"/>
          <w:sz w:val="28"/>
          <w:szCs w:val="28"/>
          <w:lang w:val="kk-KZ"/>
        </w:rPr>
        <w:t xml:space="preserve"> әсіресе</w:t>
      </w:r>
      <w:r w:rsidR="00777471">
        <w:rPr>
          <w:rFonts w:ascii="Times New Roman" w:hAnsi="Times New Roman"/>
          <w:sz w:val="28"/>
          <w:szCs w:val="28"/>
          <w:lang w:val="kk-KZ"/>
        </w:rPr>
        <w:t>,</w:t>
      </w:r>
      <w:r w:rsidRPr="00321D3C">
        <w:rPr>
          <w:rFonts w:ascii="Times New Roman" w:hAnsi="Times New Roman"/>
          <w:sz w:val="28"/>
          <w:szCs w:val="28"/>
          <w:lang w:val="kk-KZ"/>
        </w:rPr>
        <w:t xml:space="preserve"> әлемдік өсімдік шаруашылығына қауіпті деген қорытындыға кел</w:t>
      </w:r>
      <w:r w:rsidR="00777471">
        <w:rPr>
          <w:rFonts w:ascii="Times New Roman" w:hAnsi="Times New Roman"/>
          <w:sz w:val="28"/>
          <w:szCs w:val="28"/>
          <w:lang w:val="kk-KZ"/>
        </w:rPr>
        <w:t>уде</w:t>
      </w:r>
      <w:r w:rsidRPr="00321D3C">
        <w:rPr>
          <w:rFonts w:ascii="Times New Roman" w:hAnsi="Times New Roman"/>
          <w:sz w:val="28"/>
          <w:szCs w:val="28"/>
          <w:lang w:val="kk-KZ"/>
        </w:rPr>
        <w:t xml:space="preserve">. Бұл </w:t>
      </w:r>
      <w:r w:rsidRPr="00321D3C">
        <w:rPr>
          <w:rFonts w:ascii="Times New Roman" w:hAnsi="Times New Roman"/>
          <w:sz w:val="28"/>
          <w:szCs w:val="28"/>
          <w:lang w:val="kk-KZ"/>
        </w:rPr>
        <w:lastRenderedPageBreak/>
        <w:t>микроорганизм әлемдік өсімдік шаруашылығында ең зиянды бактериялық патогендердің алғашқы ондығына кіреді [</w:t>
      </w:r>
      <w:r w:rsidR="0047383E">
        <w:rPr>
          <w:rFonts w:ascii="Times New Roman" w:hAnsi="Times New Roman"/>
          <w:sz w:val="28"/>
          <w:szCs w:val="28"/>
          <w:lang w:val="kk-KZ"/>
        </w:rPr>
        <w:t>16</w:t>
      </w:r>
      <w:r w:rsidRPr="00321D3C">
        <w:rPr>
          <w:rFonts w:ascii="Times New Roman" w:hAnsi="Times New Roman"/>
          <w:sz w:val="28"/>
          <w:szCs w:val="28"/>
          <w:lang w:val="kk-KZ"/>
        </w:rPr>
        <w:t xml:space="preserve">]. </w:t>
      </w:r>
      <w:r w:rsidRPr="00321D3C">
        <w:rPr>
          <w:rFonts w:ascii="Times New Roman" w:hAnsi="Times New Roman"/>
          <w:i/>
          <w:sz w:val="28"/>
          <w:szCs w:val="28"/>
          <w:lang w:val="kk-KZ"/>
        </w:rPr>
        <w:t>E. amylovora</w:t>
      </w:r>
      <w:r w:rsidRPr="00321D3C">
        <w:rPr>
          <w:rFonts w:ascii="Times New Roman" w:hAnsi="Times New Roman"/>
          <w:sz w:val="28"/>
          <w:szCs w:val="28"/>
          <w:lang w:val="kk-KZ"/>
        </w:rPr>
        <w:t xml:space="preserve"> көптеген елдер мен өсімдіктерді қорғау ұйымдары үшін карантиндік бактериоз болып табылады. Бұл ауру әлемн</w:t>
      </w:r>
      <w:r w:rsidR="008027C6" w:rsidRPr="00321D3C">
        <w:rPr>
          <w:rFonts w:ascii="Times New Roman" w:hAnsi="Times New Roman"/>
          <w:sz w:val="28"/>
          <w:szCs w:val="28"/>
          <w:lang w:val="kk-KZ"/>
        </w:rPr>
        <w:t>ің 50-ге жуық елінде кездеседі, нәтижесінде</w:t>
      </w:r>
      <w:r w:rsidRPr="00321D3C">
        <w:rPr>
          <w:rFonts w:ascii="Times New Roman" w:hAnsi="Times New Roman"/>
          <w:sz w:val="28"/>
          <w:szCs w:val="28"/>
          <w:lang w:val="kk-KZ"/>
        </w:rPr>
        <w:t xml:space="preserve"> </w:t>
      </w:r>
      <w:r w:rsidR="00777471">
        <w:rPr>
          <w:rFonts w:ascii="Times New Roman" w:hAnsi="Times New Roman"/>
          <w:sz w:val="28"/>
          <w:szCs w:val="28"/>
          <w:lang w:val="kk-KZ"/>
        </w:rPr>
        <w:t xml:space="preserve">едәуір </w:t>
      </w:r>
      <w:r w:rsidRPr="00321D3C">
        <w:rPr>
          <w:rFonts w:ascii="Times New Roman" w:hAnsi="Times New Roman"/>
          <w:sz w:val="28"/>
          <w:szCs w:val="28"/>
          <w:lang w:val="kk-KZ"/>
        </w:rPr>
        <w:t xml:space="preserve">экономикалық </w:t>
      </w:r>
      <w:r w:rsidR="00777471">
        <w:rPr>
          <w:rFonts w:ascii="Times New Roman" w:hAnsi="Times New Roman"/>
          <w:sz w:val="28"/>
          <w:szCs w:val="28"/>
          <w:lang w:val="kk-KZ"/>
        </w:rPr>
        <w:t>шығын келтіруде</w:t>
      </w:r>
      <w:r w:rsidRPr="00321D3C">
        <w:rPr>
          <w:rFonts w:ascii="Times New Roman" w:hAnsi="Times New Roman"/>
          <w:sz w:val="28"/>
          <w:szCs w:val="28"/>
          <w:lang w:val="kk-KZ"/>
        </w:rPr>
        <w:t xml:space="preserve"> [</w:t>
      </w:r>
      <w:r w:rsidR="0047383E">
        <w:rPr>
          <w:rFonts w:ascii="Times New Roman" w:hAnsi="Times New Roman"/>
          <w:sz w:val="28"/>
          <w:szCs w:val="28"/>
          <w:lang w:val="kk-KZ"/>
        </w:rPr>
        <w:t>17</w:t>
      </w:r>
      <w:r w:rsidRPr="00321D3C">
        <w:rPr>
          <w:rFonts w:ascii="Times New Roman" w:hAnsi="Times New Roman"/>
          <w:sz w:val="28"/>
          <w:szCs w:val="28"/>
          <w:lang w:val="kk-KZ"/>
        </w:rPr>
        <w:t>-2</w:t>
      </w:r>
      <w:r w:rsidR="0047383E">
        <w:rPr>
          <w:rFonts w:ascii="Times New Roman" w:hAnsi="Times New Roman"/>
          <w:sz w:val="28"/>
          <w:szCs w:val="28"/>
          <w:lang w:val="kk-KZ"/>
        </w:rPr>
        <w:t>2</w:t>
      </w:r>
      <w:r w:rsidRPr="00321D3C">
        <w:rPr>
          <w:rFonts w:ascii="Times New Roman" w:hAnsi="Times New Roman"/>
          <w:sz w:val="28"/>
          <w:szCs w:val="28"/>
          <w:lang w:val="kk-KZ"/>
        </w:rPr>
        <w:t>].</w:t>
      </w:r>
    </w:p>
    <w:p w14:paraId="5C892D1A" w14:textId="368FF696" w:rsidR="00FE2A83" w:rsidRPr="00321D3C" w:rsidRDefault="00FE2A83" w:rsidP="00FE2A83">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 xml:space="preserve">Алма </w:t>
      </w:r>
      <w:r w:rsidR="00777471">
        <w:rPr>
          <w:rFonts w:ascii="Times New Roman" w:hAnsi="Times New Roman"/>
          <w:sz w:val="28"/>
          <w:szCs w:val="28"/>
          <w:lang w:val="kk-KZ"/>
        </w:rPr>
        <w:t xml:space="preserve">жеміс </w:t>
      </w:r>
      <w:r w:rsidRPr="00321D3C">
        <w:rPr>
          <w:rFonts w:ascii="Times New Roman" w:hAnsi="Times New Roman"/>
          <w:sz w:val="28"/>
          <w:szCs w:val="28"/>
          <w:lang w:val="kk-KZ"/>
        </w:rPr>
        <w:t>ағаштарын</w:t>
      </w:r>
      <w:r w:rsidR="00777471">
        <w:rPr>
          <w:rFonts w:ascii="Times New Roman" w:hAnsi="Times New Roman"/>
          <w:sz w:val="28"/>
          <w:szCs w:val="28"/>
          <w:lang w:val="kk-KZ"/>
        </w:rPr>
        <w:t>да</w:t>
      </w:r>
      <w:r w:rsidRPr="00321D3C">
        <w:rPr>
          <w:rFonts w:ascii="Times New Roman" w:hAnsi="Times New Roman"/>
          <w:sz w:val="28"/>
          <w:szCs w:val="28"/>
          <w:lang w:val="kk-KZ"/>
        </w:rPr>
        <w:t xml:space="preserve"> </w:t>
      </w:r>
      <w:r w:rsidR="008027C6" w:rsidRPr="00321D3C">
        <w:rPr>
          <w:rFonts w:ascii="Times New Roman" w:hAnsi="Times New Roman"/>
          <w:sz w:val="28"/>
          <w:szCs w:val="28"/>
          <w:lang w:val="kk-KZ"/>
        </w:rPr>
        <w:t>бактериялық күйік</w:t>
      </w:r>
      <w:r w:rsidR="00777471">
        <w:rPr>
          <w:rFonts w:ascii="Times New Roman" w:hAnsi="Times New Roman"/>
          <w:sz w:val="28"/>
          <w:szCs w:val="28"/>
          <w:lang w:val="kk-KZ"/>
        </w:rPr>
        <w:t xml:space="preserve"> қоздырғышы</w:t>
      </w:r>
      <w:r w:rsidRPr="00321D3C">
        <w:rPr>
          <w:rFonts w:ascii="Times New Roman" w:hAnsi="Times New Roman"/>
          <w:sz w:val="28"/>
          <w:szCs w:val="28"/>
          <w:lang w:val="kk-KZ"/>
        </w:rPr>
        <w:t xml:space="preserve"> алғаш рет 1780 жылы Иллинойс пен Нью-Йорк (АҚШ) </w:t>
      </w:r>
      <w:r w:rsidR="008027C6" w:rsidRPr="00321D3C">
        <w:rPr>
          <w:rFonts w:ascii="Times New Roman" w:hAnsi="Times New Roman"/>
          <w:sz w:val="28"/>
          <w:szCs w:val="28"/>
          <w:lang w:val="kk-KZ"/>
        </w:rPr>
        <w:t xml:space="preserve">штаттарында </w:t>
      </w:r>
      <w:r w:rsidRPr="00321D3C">
        <w:rPr>
          <w:rFonts w:ascii="Times New Roman" w:hAnsi="Times New Roman"/>
          <w:sz w:val="28"/>
          <w:szCs w:val="28"/>
          <w:lang w:val="kk-KZ"/>
        </w:rPr>
        <w:t>анықтал</w:t>
      </w:r>
      <w:r w:rsidR="008027C6" w:rsidRPr="00321D3C">
        <w:rPr>
          <w:rFonts w:ascii="Times New Roman" w:hAnsi="Times New Roman"/>
          <w:sz w:val="28"/>
          <w:szCs w:val="28"/>
          <w:lang w:val="kk-KZ"/>
        </w:rPr>
        <w:t>ып,</w:t>
      </w:r>
      <w:r w:rsidRPr="00321D3C">
        <w:rPr>
          <w:rFonts w:ascii="Times New Roman" w:hAnsi="Times New Roman"/>
          <w:sz w:val="28"/>
          <w:szCs w:val="28"/>
          <w:lang w:val="kk-KZ"/>
        </w:rPr>
        <w:t xml:space="preserve"> </w:t>
      </w:r>
      <w:r w:rsidR="008027C6" w:rsidRPr="00321D3C">
        <w:rPr>
          <w:rFonts w:ascii="Times New Roman" w:hAnsi="Times New Roman"/>
          <w:sz w:val="28"/>
          <w:szCs w:val="28"/>
          <w:lang w:val="kk-KZ"/>
        </w:rPr>
        <w:t xml:space="preserve">бұл туралы </w:t>
      </w:r>
      <w:r w:rsidRPr="00321D3C">
        <w:rPr>
          <w:rFonts w:ascii="Times New Roman" w:hAnsi="Times New Roman"/>
          <w:sz w:val="28"/>
          <w:szCs w:val="28"/>
          <w:lang w:val="kk-KZ"/>
        </w:rPr>
        <w:t xml:space="preserve">бүкіл әлемде </w:t>
      </w:r>
      <w:r w:rsidR="008027C6" w:rsidRPr="00321D3C">
        <w:rPr>
          <w:rFonts w:ascii="Times New Roman" w:hAnsi="Times New Roman"/>
          <w:sz w:val="28"/>
          <w:szCs w:val="28"/>
          <w:lang w:val="kk-KZ"/>
        </w:rPr>
        <w:t>хабарланды</w:t>
      </w:r>
      <w:r w:rsidRPr="00321D3C">
        <w:rPr>
          <w:rFonts w:ascii="Times New Roman" w:hAnsi="Times New Roman"/>
          <w:sz w:val="28"/>
          <w:szCs w:val="28"/>
          <w:lang w:val="kk-KZ"/>
        </w:rPr>
        <w:t xml:space="preserve">. </w:t>
      </w:r>
      <w:r w:rsidR="00D1002C" w:rsidRPr="00321D3C">
        <w:rPr>
          <w:rFonts w:ascii="Times New Roman" w:hAnsi="Times New Roman"/>
          <w:i/>
          <w:sz w:val="28"/>
          <w:szCs w:val="28"/>
          <w:lang w:val="kk-KZ"/>
        </w:rPr>
        <w:t>E. amylovora</w:t>
      </w:r>
      <w:r w:rsidR="00D1002C" w:rsidRPr="00321D3C">
        <w:rPr>
          <w:rFonts w:ascii="Times New Roman" w:hAnsi="Times New Roman"/>
          <w:sz w:val="28"/>
          <w:szCs w:val="28"/>
          <w:lang w:val="kk-KZ"/>
        </w:rPr>
        <w:t xml:space="preserve"> - б</w:t>
      </w:r>
      <w:r w:rsidR="008027C6" w:rsidRPr="00321D3C">
        <w:rPr>
          <w:rFonts w:ascii="Times New Roman" w:hAnsi="Times New Roman"/>
          <w:sz w:val="28"/>
          <w:szCs w:val="28"/>
          <w:lang w:val="kk-KZ"/>
        </w:rPr>
        <w:t>актериялық күйік қоз</w:t>
      </w:r>
      <w:r w:rsidR="00EE3618">
        <w:rPr>
          <w:rFonts w:ascii="Times New Roman" w:hAnsi="Times New Roman"/>
          <w:sz w:val="28"/>
          <w:szCs w:val="28"/>
          <w:lang w:val="kk-KZ"/>
        </w:rPr>
        <w:t>д</w:t>
      </w:r>
      <w:r w:rsidR="008027C6" w:rsidRPr="00321D3C">
        <w:rPr>
          <w:rFonts w:ascii="Times New Roman" w:hAnsi="Times New Roman"/>
          <w:sz w:val="28"/>
          <w:szCs w:val="28"/>
          <w:lang w:val="kk-KZ"/>
        </w:rPr>
        <w:t xml:space="preserve">ырғышы өсімдікті </w:t>
      </w:r>
      <w:r w:rsidRPr="00321D3C">
        <w:rPr>
          <w:rFonts w:ascii="Times New Roman" w:hAnsi="Times New Roman"/>
          <w:sz w:val="28"/>
          <w:szCs w:val="28"/>
          <w:lang w:val="kk-KZ"/>
        </w:rPr>
        <w:t xml:space="preserve">бір маусымда </w:t>
      </w:r>
      <w:r w:rsidR="001F039D" w:rsidRPr="00321D3C">
        <w:rPr>
          <w:rFonts w:ascii="Times New Roman" w:hAnsi="Times New Roman"/>
          <w:sz w:val="28"/>
          <w:szCs w:val="28"/>
          <w:lang w:val="kk-KZ"/>
        </w:rPr>
        <w:t>толықтай жойып жіберуге қабілетті</w:t>
      </w:r>
      <w:r w:rsidRPr="00321D3C">
        <w:rPr>
          <w:rFonts w:ascii="Times New Roman" w:hAnsi="Times New Roman"/>
          <w:sz w:val="28"/>
          <w:szCs w:val="28"/>
          <w:lang w:val="kk-KZ"/>
        </w:rPr>
        <w:t xml:space="preserve">. Ауру әсіресе алма, алмұрт және айва </w:t>
      </w:r>
      <w:r w:rsidR="001F039D" w:rsidRPr="00321D3C">
        <w:rPr>
          <w:rFonts w:ascii="Times New Roman" w:hAnsi="Times New Roman"/>
          <w:sz w:val="28"/>
          <w:szCs w:val="28"/>
          <w:lang w:val="kk-KZ"/>
        </w:rPr>
        <w:t>ағаштарына</w:t>
      </w:r>
      <w:r w:rsidRPr="00321D3C">
        <w:rPr>
          <w:rFonts w:ascii="Times New Roman" w:hAnsi="Times New Roman"/>
          <w:sz w:val="28"/>
          <w:szCs w:val="28"/>
          <w:lang w:val="kk-KZ"/>
        </w:rPr>
        <w:t xml:space="preserve"> </w:t>
      </w:r>
      <w:r w:rsidR="003B20EE" w:rsidRPr="00321D3C">
        <w:rPr>
          <w:rFonts w:ascii="Times New Roman" w:hAnsi="Times New Roman"/>
          <w:sz w:val="28"/>
          <w:szCs w:val="28"/>
          <w:lang w:val="kk-KZ"/>
        </w:rPr>
        <w:t>қатты</w:t>
      </w:r>
      <w:r w:rsidRPr="00321D3C">
        <w:rPr>
          <w:rFonts w:ascii="Times New Roman" w:hAnsi="Times New Roman"/>
          <w:sz w:val="28"/>
          <w:szCs w:val="28"/>
          <w:lang w:val="kk-KZ"/>
        </w:rPr>
        <w:t xml:space="preserve"> зиян келтіреді. АҚШ-та бұл аурудан болатын шығын жылына 100 миллион долларға </w:t>
      </w:r>
      <w:r w:rsidR="001F039D" w:rsidRPr="00321D3C">
        <w:rPr>
          <w:rFonts w:ascii="Times New Roman" w:hAnsi="Times New Roman"/>
          <w:sz w:val="28"/>
          <w:szCs w:val="28"/>
          <w:lang w:val="kk-KZ"/>
        </w:rPr>
        <w:t xml:space="preserve">дейін </w:t>
      </w:r>
      <w:r w:rsidRPr="00321D3C">
        <w:rPr>
          <w:rFonts w:ascii="Times New Roman" w:hAnsi="Times New Roman"/>
          <w:sz w:val="28"/>
          <w:szCs w:val="28"/>
          <w:lang w:val="kk-KZ"/>
        </w:rPr>
        <w:t>жетеді [</w:t>
      </w:r>
      <w:r w:rsidR="0047383E">
        <w:rPr>
          <w:rFonts w:ascii="Times New Roman" w:hAnsi="Times New Roman"/>
          <w:sz w:val="28"/>
          <w:szCs w:val="28"/>
          <w:lang w:val="kk-KZ"/>
        </w:rPr>
        <w:t>23</w:t>
      </w:r>
      <w:r w:rsidRPr="00321D3C">
        <w:rPr>
          <w:rFonts w:ascii="Times New Roman" w:hAnsi="Times New Roman"/>
          <w:sz w:val="28"/>
          <w:szCs w:val="28"/>
          <w:lang w:val="kk-KZ"/>
        </w:rPr>
        <w:t xml:space="preserve">]. Ауру Солтүстік Американың барлық климаттық аймақтарында, </w:t>
      </w:r>
      <w:r w:rsidR="001F039D" w:rsidRPr="00321D3C">
        <w:rPr>
          <w:rFonts w:ascii="Times New Roman" w:hAnsi="Times New Roman"/>
          <w:sz w:val="28"/>
          <w:szCs w:val="28"/>
          <w:lang w:val="kk-KZ"/>
        </w:rPr>
        <w:t>сондай ақ</w:t>
      </w:r>
      <w:r w:rsidRPr="00321D3C">
        <w:rPr>
          <w:rFonts w:ascii="Times New Roman" w:hAnsi="Times New Roman"/>
          <w:sz w:val="28"/>
          <w:szCs w:val="28"/>
          <w:lang w:val="kk-KZ"/>
        </w:rPr>
        <w:t xml:space="preserve"> Еуропаның көптеген елдерінде, Жерорта теңізі және Тынық мұхиты аймағында кездеседі [</w:t>
      </w:r>
      <w:r w:rsidR="0047383E">
        <w:rPr>
          <w:rFonts w:ascii="Times New Roman" w:hAnsi="Times New Roman"/>
          <w:sz w:val="28"/>
          <w:szCs w:val="28"/>
          <w:lang w:val="kk-KZ"/>
        </w:rPr>
        <w:t>24</w:t>
      </w:r>
      <w:r w:rsidRPr="00321D3C">
        <w:rPr>
          <w:rFonts w:ascii="Times New Roman" w:hAnsi="Times New Roman"/>
          <w:sz w:val="28"/>
          <w:szCs w:val="28"/>
          <w:lang w:val="kk-KZ"/>
        </w:rPr>
        <w:t xml:space="preserve">, </w:t>
      </w:r>
      <w:r w:rsidR="0047383E">
        <w:rPr>
          <w:rFonts w:ascii="Times New Roman" w:hAnsi="Times New Roman"/>
          <w:sz w:val="28"/>
          <w:szCs w:val="28"/>
          <w:lang w:val="kk-KZ"/>
        </w:rPr>
        <w:t>25</w:t>
      </w:r>
      <w:r w:rsidRPr="00321D3C">
        <w:rPr>
          <w:rFonts w:ascii="Times New Roman" w:hAnsi="Times New Roman"/>
          <w:sz w:val="28"/>
          <w:szCs w:val="28"/>
          <w:lang w:val="kk-KZ"/>
        </w:rPr>
        <w:t>].</w:t>
      </w:r>
    </w:p>
    <w:p w14:paraId="6F829986" w14:textId="76489AD1" w:rsidR="00FE2A83" w:rsidRPr="00321D3C" w:rsidRDefault="00FE2A83" w:rsidP="00FE2A83">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Қазіргі уақытта</w:t>
      </w:r>
      <w:r w:rsidR="00777471">
        <w:rPr>
          <w:rFonts w:ascii="Times New Roman" w:hAnsi="Times New Roman"/>
          <w:sz w:val="28"/>
          <w:szCs w:val="28"/>
          <w:lang w:val="kk-KZ"/>
        </w:rPr>
        <w:t>,</w:t>
      </w:r>
      <w:r w:rsidRPr="00321D3C">
        <w:rPr>
          <w:rFonts w:ascii="Times New Roman" w:hAnsi="Times New Roman"/>
          <w:sz w:val="28"/>
          <w:szCs w:val="28"/>
          <w:lang w:val="kk-KZ"/>
        </w:rPr>
        <w:t xml:space="preserve"> жеміс дақылдарын</w:t>
      </w:r>
      <w:r w:rsidR="00D32E6B">
        <w:rPr>
          <w:rFonts w:ascii="Times New Roman" w:hAnsi="Times New Roman"/>
          <w:sz w:val="28"/>
          <w:szCs w:val="28"/>
          <w:lang w:val="kk-KZ"/>
        </w:rPr>
        <w:t>да</w:t>
      </w:r>
      <w:r w:rsidRPr="00321D3C">
        <w:rPr>
          <w:rFonts w:ascii="Times New Roman" w:hAnsi="Times New Roman"/>
          <w:sz w:val="28"/>
          <w:szCs w:val="28"/>
          <w:lang w:val="kk-KZ"/>
        </w:rPr>
        <w:t xml:space="preserve"> </w:t>
      </w:r>
      <w:r w:rsidR="00D32E6B" w:rsidRPr="00321D3C">
        <w:rPr>
          <w:rFonts w:ascii="Times New Roman" w:hAnsi="Times New Roman"/>
          <w:i/>
          <w:sz w:val="28"/>
          <w:szCs w:val="28"/>
          <w:lang w:val="kk-KZ"/>
        </w:rPr>
        <w:t>E. amylovora</w:t>
      </w:r>
      <w:r w:rsidR="00D32E6B" w:rsidRPr="00321D3C">
        <w:rPr>
          <w:rFonts w:ascii="Times New Roman" w:hAnsi="Times New Roman"/>
          <w:sz w:val="28"/>
          <w:szCs w:val="28"/>
          <w:lang w:val="kk-KZ"/>
        </w:rPr>
        <w:t xml:space="preserve"> </w:t>
      </w:r>
      <w:r w:rsidR="001F039D" w:rsidRPr="00321D3C">
        <w:rPr>
          <w:rFonts w:ascii="Times New Roman" w:hAnsi="Times New Roman"/>
          <w:sz w:val="28"/>
          <w:szCs w:val="28"/>
          <w:lang w:val="kk-KZ"/>
        </w:rPr>
        <w:t xml:space="preserve">бактериялық күйік </w:t>
      </w:r>
      <w:r w:rsidRPr="00321D3C">
        <w:rPr>
          <w:rFonts w:ascii="Times New Roman" w:hAnsi="Times New Roman"/>
          <w:sz w:val="28"/>
          <w:szCs w:val="28"/>
          <w:lang w:val="kk-KZ"/>
        </w:rPr>
        <w:t xml:space="preserve">қоздырғышы бар екенін </w:t>
      </w:r>
      <w:r w:rsidR="00777471" w:rsidRPr="00321D3C">
        <w:rPr>
          <w:rFonts w:ascii="Times New Roman" w:hAnsi="Times New Roman"/>
          <w:sz w:val="28"/>
          <w:szCs w:val="28"/>
          <w:lang w:val="kk-KZ"/>
        </w:rPr>
        <w:t xml:space="preserve">нақты 54 ел </w:t>
      </w:r>
      <w:r w:rsidRPr="00321D3C">
        <w:rPr>
          <w:rFonts w:ascii="Times New Roman" w:hAnsi="Times New Roman"/>
          <w:sz w:val="28"/>
          <w:szCs w:val="28"/>
          <w:lang w:val="kk-KZ"/>
        </w:rPr>
        <w:t>ресми түрде раста</w:t>
      </w:r>
      <w:r w:rsidR="00777471">
        <w:rPr>
          <w:rFonts w:ascii="Times New Roman" w:hAnsi="Times New Roman"/>
          <w:sz w:val="28"/>
          <w:szCs w:val="28"/>
          <w:lang w:val="kk-KZ"/>
        </w:rPr>
        <w:t>п отыр</w:t>
      </w:r>
      <w:r w:rsidRPr="00321D3C">
        <w:rPr>
          <w:rFonts w:ascii="Times New Roman" w:hAnsi="Times New Roman"/>
          <w:sz w:val="28"/>
          <w:szCs w:val="28"/>
          <w:lang w:val="kk-KZ"/>
        </w:rPr>
        <w:t xml:space="preserve">. </w:t>
      </w:r>
      <w:r w:rsidR="0017005A" w:rsidRPr="00321D3C">
        <w:rPr>
          <w:rFonts w:ascii="Times New Roman" w:hAnsi="Times New Roman"/>
          <w:sz w:val="28"/>
          <w:szCs w:val="28"/>
          <w:lang w:val="kk-KZ"/>
        </w:rPr>
        <w:t>Алайда</w:t>
      </w:r>
      <w:r w:rsidR="002B3347" w:rsidRPr="00321D3C">
        <w:rPr>
          <w:rFonts w:ascii="Times New Roman" w:hAnsi="Times New Roman"/>
          <w:sz w:val="28"/>
          <w:szCs w:val="28"/>
          <w:lang w:val="kk-KZ"/>
        </w:rPr>
        <w:t xml:space="preserve">, </w:t>
      </w:r>
      <w:r w:rsidRPr="00321D3C">
        <w:rPr>
          <w:rFonts w:ascii="Times New Roman" w:hAnsi="Times New Roman"/>
          <w:sz w:val="28"/>
          <w:szCs w:val="28"/>
          <w:lang w:val="kk-KZ"/>
        </w:rPr>
        <w:t>Оңтүстік Америка елдері өз территориясында бұл фитопатогенді микр</w:t>
      </w:r>
      <w:r w:rsidR="002B3347" w:rsidRPr="00321D3C">
        <w:rPr>
          <w:rFonts w:ascii="Times New Roman" w:hAnsi="Times New Roman"/>
          <w:sz w:val="28"/>
          <w:szCs w:val="28"/>
          <w:lang w:val="kk-KZ"/>
        </w:rPr>
        <w:t>оорганизмнің болуын жоққа шығар</w:t>
      </w:r>
      <w:r w:rsidR="00777471">
        <w:rPr>
          <w:rFonts w:ascii="Times New Roman" w:hAnsi="Times New Roman"/>
          <w:sz w:val="28"/>
          <w:szCs w:val="28"/>
          <w:lang w:val="kk-KZ"/>
        </w:rPr>
        <w:t>уда</w:t>
      </w:r>
      <w:r w:rsidRPr="00321D3C">
        <w:rPr>
          <w:rFonts w:ascii="Times New Roman" w:hAnsi="Times New Roman"/>
          <w:sz w:val="28"/>
          <w:szCs w:val="28"/>
          <w:lang w:val="kk-KZ"/>
        </w:rPr>
        <w:t xml:space="preserve"> [</w:t>
      </w:r>
      <w:r w:rsidR="0047383E">
        <w:rPr>
          <w:rFonts w:ascii="Times New Roman" w:hAnsi="Times New Roman"/>
          <w:sz w:val="28"/>
          <w:szCs w:val="28"/>
          <w:lang w:val="kk-KZ"/>
        </w:rPr>
        <w:t>26</w:t>
      </w:r>
      <w:r w:rsidRPr="00321D3C">
        <w:rPr>
          <w:rFonts w:ascii="Times New Roman" w:hAnsi="Times New Roman"/>
          <w:sz w:val="28"/>
          <w:szCs w:val="28"/>
          <w:lang w:val="kk-KZ"/>
        </w:rPr>
        <w:t>].</w:t>
      </w:r>
    </w:p>
    <w:p w14:paraId="753FA2FF" w14:textId="0DB5EBFE" w:rsidR="0017005A" w:rsidRPr="00321D3C" w:rsidRDefault="0017005A" w:rsidP="0017005A">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Қазіргі таңда</w:t>
      </w:r>
      <w:r w:rsidR="00777471">
        <w:rPr>
          <w:rFonts w:ascii="Times New Roman" w:hAnsi="Times New Roman"/>
          <w:sz w:val="28"/>
          <w:szCs w:val="28"/>
          <w:lang w:val="kk-KZ"/>
        </w:rPr>
        <w:t xml:space="preserve">, тек Австралия мемлекетінің </w:t>
      </w:r>
      <w:r w:rsidRPr="00321D3C">
        <w:rPr>
          <w:rFonts w:ascii="Times New Roman" w:hAnsi="Times New Roman"/>
          <w:sz w:val="28"/>
          <w:szCs w:val="28"/>
          <w:lang w:val="kk-KZ"/>
        </w:rPr>
        <w:t xml:space="preserve">карантиндік қызметі өз аумағында </w:t>
      </w:r>
      <w:r w:rsidRPr="00321D3C">
        <w:rPr>
          <w:rFonts w:ascii="Times New Roman" w:hAnsi="Times New Roman"/>
          <w:i/>
          <w:sz w:val="28"/>
          <w:szCs w:val="28"/>
          <w:lang w:val="kk-KZ"/>
        </w:rPr>
        <w:t>E. amylovora</w:t>
      </w:r>
      <w:r w:rsidR="002A07F5" w:rsidRPr="00321D3C">
        <w:rPr>
          <w:rFonts w:ascii="Times New Roman" w:hAnsi="Times New Roman"/>
          <w:sz w:val="28"/>
          <w:szCs w:val="28"/>
          <w:lang w:val="kk-KZ"/>
        </w:rPr>
        <w:t xml:space="preserve"> карантиндік </w:t>
      </w:r>
      <w:r w:rsidR="002E608C" w:rsidRPr="00321D3C">
        <w:rPr>
          <w:rFonts w:ascii="Times New Roman" w:hAnsi="Times New Roman"/>
          <w:sz w:val="28"/>
          <w:szCs w:val="28"/>
          <w:lang w:val="kk-KZ"/>
        </w:rPr>
        <w:t>патогеннің</w:t>
      </w:r>
      <w:r w:rsidR="002A07F5" w:rsidRPr="00321D3C">
        <w:rPr>
          <w:rFonts w:ascii="Times New Roman" w:hAnsi="Times New Roman"/>
          <w:sz w:val="28"/>
          <w:szCs w:val="28"/>
          <w:lang w:val="kk-KZ"/>
        </w:rPr>
        <w:t xml:space="preserve"> кездеспеуіне </w:t>
      </w:r>
      <w:r w:rsidRPr="00321D3C">
        <w:rPr>
          <w:rFonts w:ascii="Times New Roman" w:hAnsi="Times New Roman"/>
          <w:sz w:val="28"/>
          <w:szCs w:val="28"/>
          <w:lang w:val="kk-KZ"/>
        </w:rPr>
        <w:t>қол жеткізген жалғыз ел болып қала береді [</w:t>
      </w:r>
      <w:r w:rsidR="0047383E">
        <w:rPr>
          <w:rFonts w:ascii="Times New Roman" w:hAnsi="Times New Roman"/>
          <w:sz w:val="28"/>
          <w:szCs w:val="28"/>
          <w:lang w:val="kk-KZ"/>
        </w:rPr>
        <w:t>27</w:t>
      </w:r>
      <w:r w:rsidRPr="00321D3C">
        <w:rPr>
          <w:rFonts w:ascii="Times New Roman" w:hAnsi="Times New Roman"/>
          <w:sz w:val="28"/>
          <w:szCs w:val="28"/>
          <w:lang w:val="kk-KZ"/>
        </w:rPr>
        <w:t xml:space="preserve">]. 1924 жылдың өзінде-ақ карантиндік декларацияда </w:t>
      </w:r>
      <w:r w:rsidR="002A07F5" w:rsidRPr="00321D3C">
        <w:rPr>
          <w:rFonts w:ascii="Times New Roman" w:hAnsi="Times New Roman"/>
          <w:sz w:val="28"/>
          <w:szCs w:val="28"/>
          <w:lang w:val="kk-KZ"/>
        </w:rPr>
        <w:t>бактериялық</w:t>
      </w:r>
      <w:r w:rsidR="002E608C" w:rsidRPr="00321D3C">
        <w:rPr>
          <w:rFonts w:ascii="Times New Roman" w:hAnsi="Times New Roman"/>
          <w:sz w:val="28"/>
          <w:szCs w:val="28"/>
          <w:lang w:val="kk-KZ"/>
        </w:rPr>
        <w:t xml:space="preserve"> күйік қоздырғышы</w:t>
      </w:r>
      <w:r w:rsidRPr="00321D3C">
        <w:rPr>
          <w:rFonts w:ascii="Times New Roman" w:hAnsi="Times New Roman"/>
          <w:sz w:val="28"/>
          <w:szCs w:val="28"/>
          <w:lang w:val="kk-KZ"/>
        </w:rPr>
        <w:t xml:space="preserve"> бар кез келген елде өсірілетін барлық жапырақты жеміс ағаштары мен </w:t>
      </w:r>
      <w:r w:rsidRPr="00321D3C">
        <w:rPr>
          <w:rFonts w:ascii="Times New Roman" w:hAnsi="Times New Roman"/>
          <w:i/>
          <w:sz w:val="28"/>
          <w:szCs w:val="28"/>
          <w:lang w:val="kk-KZ"/>
        </w:rPr>
        <w:t>Rosaceae</w:t>
      </w:r>
      <w:r w:rsidRPr="00321D3C">
        <w:rPr>
          <w:rFonts w:ascii="Times New Roman" w:hAnsi="Times New Roman"/>
          <w:sz w:val="28"/>
          <w:szCs w:val="28"/>
          <w:lang w:val="kk-KZ"/>
        </w:rPr>
        <w:t xml:space="preserve"> тұқымдасын</w:t>
      </w:r>
      <w:r w:rsidR="00BE273D" w:rsidRPr="00321D3C">
        <w:rPr>
          <w:rFonts w:ascii="Times New Roman" w:hAnsi="Times New Roman"/>
          <w:sz w:val="28"/>
          <w:szCs w:val="28"/>
          <w:lang w:val="kk-KZ"/>
        </w:rPr>
        <w:t>а жататын</w:t>
      </w:r>
      <w:r w:rsidRPr="00321D3C">
        <w:rPr>
          <w:rFonts w:ascii="Times New Roman" w:hAnsi="Times New Roman"/>
          <w:sz w:val="28"/>
          <w:szCs w:val="28"/>
          <w:lang w:val="kk-KZ"/>
        </w:rPr>
        <w:t xml:space="preserve"> басқа да өсімдіктер</w:t>
      </w:r>
      <w:r w:rsidR="00BE273D" w:rsidRPr="00321D3C">
        <w:rPr>
          <w:rFonts w:ascii="Times New Roman" w:hAnsi="Times New Roman"/>
          <w:sz w:val="28"/>
          <w:szCs w:val="28"/>
          <w:lang w:val="kk-KZ"/>
        </w:rPr>
        <w:t>ді</w:t>
      </w:r>
      <w:r w:rsidRPr="00321D3C">
        <w:rPr>
          <w:rFonts w:ascii="Times New Roman" w:hAnsi="Times New Roman"/>
          <w:sz w:val="28"/>
          <w:szCs w:val="28"/>
          <w:lang w:val="kk-KZ"/>
        </w:rPr>
        <w:t>, соның ішінде жемістер</w:t>
      </w:r>
      <w:r w:rsidR="002E608C" w:rsidRPr="00321D3C">
        <w:rPr>
          <w:rFonts w:ascii="Times New Roman" w:hAnsi="Times New Roman"/>
          <w:sz w:val="28"/>
          <w:szCs w:val="28"/>
          <w:lang w:val="kk-KZ"/>
        </w:rPr>
        <w:t>і</w:t>
      </w:r>
      <w:r w:rsidRPr="00321D3C">
        <w:rPr>
          <w:rFonts w:ascii="Times New Roman" w:hAnsi="Times New Roman"/>
          <w:sz w:val="28"/>
          <w:szCs w:val="28"/>
          <w:lang w:val="kk-KZ"/>
        </w:rPr>
        <w:t xml:space="preserve"> мен тұқымдар</w:t>
      </w:r>
      <w:r w:rsidR="002E608C" w:rsidRPr="00321D3C">
        <w:rPr>
          <w:rFonts w:ascii="Times New Roman" w:hAnsi="Times New Roman"/>
          <w:sz w:val="28"/>
          <w:szCs w:val="28"/>
          <w:lang w:val="kk-KZ"/>
        </w:rPr>
        <w:t>ын</w:t>
      </w:r>
      <w:r w:rsidRPr="00321D3C">
        <w:rPr>
          <w:rFonts w:ascii="Times New Roman" w:hAnsi="Times New Roman"/>
          <w:sz w:val="28"/>
          <w:szCs w:val="28"/>
          <w:lang w:val="kk-KZ"/>
        </w:rPr>
        <w:t xml:space="preserve"> әкелуге тыйым са</w:t>
      </w:r>
      <w:r w:rsidR="002E608C" w:rsidRPr="00321D3C">
        <w:rPr>
          <w:rFonts w:ascii="Times New Roman" w:hAnsi="Times New Roman"/>
          <w:sz w:val="28"/>
          <w:szCs w:val="28"/>
          <w:lang w:val="kk-KZ"/>
        </w:rPr>
        <w:t>л</w:t>
      </w:r>
      <w:r w:rsidRPr="00321D3C">
        <w:rPr>
          <w:rFonts w:ascii="Times New Roman" w:hAnsi="Times New Roman"/>
          <w:sz w:val="28"/>
          <w:szCs w:val="28"/>
          <w:lang w:val="kk-KZ"/>
        </w:rPr>
        <w:t>ған [</w:t>
      </w:r>
      <w:r w:rsidR="0047383E">
        <w:rPr>
          <w:rFonts w:ascii="Times New Roman" w:hAnsi="Times New Roman"/>
          <w:sz w:val="28"/>
          <w:szCs w:val="28"/>
          <w:lang w:val="kk-KZ"/>
        </w:rPr>
        <w:t>28</w:t>
      </w:r>
      <w:r w:rsidRPr="00321D3C">
        <w:rPr>
          <w:rFonts w:ascii="Times New Roman" w:hAnsi="Times New Roman"/>
          <w:sz w:val="28"/>
          <w:szCs w:val="28"/>
          <w:lang w:val="kk-KZ"/>
        </w:rPr>
        <w:t>]. Карантиннің бұл</w:t>
      </w:r>
      <w:r w:rsidR="002E608C" w:rsidRPr="00321D3C">
        <w:rPr>
          <w:rFonts w:ascii="Times New Roman" w:hAnsi="Times New Roman"/>
          <w:sz w:val="28"/>
          <w:szCs w:val="28"/>
          <w:lang w:val="kk-KZ"/>
        </w:rPr>
        <w:t xml:space="preserve"> қатаң талаптары</w:t>
      </w:r>
      <w:r w:rsidRPr="00321D3C">
        <w:rPr>
          <w:rFonts w:ascii="Times New Roman" w:hAnsi="Times New Roman"/>
          <w:sz w:val="28"/>
          <w:szCs w:val="28"/>
          <w:lang w:val="kk-KZ"/>
        </w:rPr>
        <w:t xml:space="preserve"> күні бүгінге дейін сақталып келеді.</w:t>
      </w:r>
    </w:p>
    <w:p w14:paraId="255CF9FD" w14:textId="24854C5B" w:rsidR="0017005A" w:rsidRPr="00321D3C" w:rsidRDefault="0017005A" w:rsidP="0017005A">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 xml:space="preserve">Осыған байланысты бүкіл әлем зерттеушілері жеміс дақылдарының </w:t>
      </w:r>
      <w:r w:rsidR="002E608C" w:rsidRPr="00321D3C">
        <w:rPr>
          <w:rFonts w:ascii="Times New Roman" w:hAnsi="Times New Roman"/>
          <w:i/>
          <w:sz w:val="28"/>
          <w:szCs w:val="28"/>
          <w:lang w:val="kk-KZ"/>
        </w:rPr>
        <w:t>E. amylovora</w:t>
      </w:r>
      <w:r w:rsidR="002E608C" w:rsidRPr="00321D3C">
        <w:rPr>
          <w:rFonts w:ascii="Times New Roman" w:hAnsi="Times New Roman"/>
          <w:sz w:val="28"/>
          <w:szCs w:val="28"/>
          <w:lang w:val="kk-KZ"/>
        </w:rPr>
        <w:t xml:space="preserve"> </w:t>
      </w:r>
      <w:r w:rsidRPr="00321D3C">
        <w:rPr>
          <w:rFonts w:ascii="Times New Roman" w:hAnsi="Times New Roman"/>
          <w:sz w:val="28"/>
          <w:szCs w:val="28"/>
          <w:lang w:val="kk-KZ"/>
        </w:rPr>
        <w:t>бактериялық күйік қоздырғышы</w:t>
      </w:r>
      <w:r w:rsidR="002E608C" w:rsidRPr="00321D3C">
        <w:rPr>
          <w:rFonts w:ascii="Times New Roman" w:hAnsi="Times New Roman"/>
          <w:sz w:val="28"/>
          <w:szCs w:val="28"/>
          <w:lang w:val="kk-KZ"/>
        </w:rPr>
        <w:t>на</w:t>
      </w:r>
      <w:r w:rsidRPr="00321D3C">
        <w:rPr>
          <w:rFonts w:ascii="Times New Roman" w:hAnsi="Times New Roman"/>
          <w:sz w:val="28"/>
          <w:szCs w:val="28"/>
          <w:lang w:val="kk-KZ"/>
        </w:rPr>
        <w:t xml:space="preserve"> көбірек көңіл бөлуде. </w:t>
      </w:r>
      <w:r w:rsidR="002E608C" w:rsidRPr="00321D3C">
        <w:rPr>
          <w:rFonts w:ascii="Times New Roman" w:hAnsi="Times New Roman"/>
          <w:sz w:val="28"/>
          <w:szCs w:val="28"/>
          <w:lang w:val="kk-KZ"/>
        </w:rPr>
        <w:t>Бактериялық</w:t>
      </w:r>
      <w:r w:rsidRPr="00321D3C">
        <w:rPr>
          <w:rFonts w:ascii="Times New Roman" w:hAnsi="Times New Roman"/>
          <w:sz w:val="28"/>
          <w:szCs w:val="28"/>
          <w:lang w:val="kk-KZ"/>
        </w:rPr>
        <w:t xml:space="preserve"> күй</w:t>
      </w:r>
      <w:r w:rsidR="002E608C" w:rsidRPr="00321D3C">
        <w:rPr>
          <w:rFonts w:ascii="Times New Roman" w:hAnsi="Times New Roman"/>
          <w:sz w:val="28"/>
          <w:szCs w:val="28"/>
          <w:lang w:val="kk-KZ"/>
        </w:rPr>
        <w:t>ік</w:t>
      </w:r>
      <w:r w:rsidRPr="00321D3C">
        <w:rPr>
          <w:rFonts w:ascii="Times New Roman" w:hAnsi="Times New Roman"/>
          <w:sz w:val="28"/>
          <w:szCs w:val="28"/>
          <w:lang w:val="kk-KZ"/>
        </w:rPr>
        <w:t xml:space="preserve"> алғаш </w:t>
      </w:r>
      <w:r w:rsidR="002E608C" w:rsidRPr="00321D3C">
        <w:rPr>
          <w:rFonts w:ascii="Times New Roman" w:hAnsi="Times New Roman"/>
          <w:sz w:val="28"/>
          <w:szCs w:val="28"/>
          <w:lang w:val="kk-KZ"/>
        </w:rPr>
        <w:t>анықтал</w:t>
      </w:r>
      <w:r w:rsidRPr="00321D3C">
        <w:rPr>
          <w:rFonts w:ascii="Times New Roman" w:hAnsi="Times New Roman"/>
          <w:sz w:val="28"/>
          <w:szCs w:val="28"/>
          <w:lang w:val="kk-KZ"/>
        </w:rPr>
        <w:t>ғаннан</w:t>
      </w:r>
      <w:r w:rsidR="002E608C" w:rsidRPr="00321D3C">
        <w:rPr>
          <w:rFonts w:ascii="Times New Roman" w:hAnsi="Times New Roman"/>
          <w:sz w:val="28"/>
          <w:szCs w:val="28"/>
          <w:lang w:val="kk-KZ"/>
        </w:rPr>
        <w:t xml:space="preserve"> бастап, осы уақ</w:t>
      </w:r>
      <w:r w:rsidR="003B20EE" w:rsidRPr="00321D3C">
        <w:rPr>
          <w:rFonts w:ascii="Times New Roman" w:hAnsi="Times New Roman"/>
          <w:sz w:val="28"/>
          <w:szCs w:val="28"/>
          <w:lang w:val="kk-KZ"/>
        </w:rPr>
        <w:t>ы</w:t>
      </w:r>
      <w:r w:rsidR="002E608C" w:rsidRPr="00321D3C">
        <w:rPr>
          <w:rFonts w:ascii="Times New Roman" w:hAnsi="Times New Roman"/>
          <w:sz w:val="28"/>
          <w:szCs w:val="28"/>
          <w:lang w:val="kk-KZ"/>
        </w:rPr>
        <w:t>тқа дейін</w:t>
      </w:r>
      <w:r w:rsidRPr="00321D3C">
        <w:rPr>
          <w:rFonts w:ascii="Times New Roman" w:hAnsi="Times New Roman"/>
          <w:sz w:val="28"/>
          <w:szCs w:val="28"/>
          <w:lang w:val="kk-KZ"/>
        </w:rPr>
        <w:t xml:space="preserve"> бұл ауру </w:t>
      </w:r>
      <w:r w:rsidR="002E608C" w:rsidRPr="00321D3C">
        <w:rPr>
          <w:rFonts w:ascii="Times New Roman" w:hAnsi="Times New Roman"/>
          <w:sz w:val="28"/>
          <w:szCs w:val="28"/>
          <w:lang w:val="kk-KZ"/>
        </w:rPr>
        <w:t xml:space="preserve">әлемнің барлық жеміс шаруашылығы дамыған </w:t>
      </w:r>
      <w:r w:rsidRPr="00321D3C">
        <w:rPr>
          <w:rFonts w:ascii="Times New Roman" w:hAnsi="Times New Roman"/>
          <w:sz w:val="28"/>
          <w:szCs w:val="28"/>
          <w:lang w:val="kk-KZ"/>
        </w:rPr>
        <w:t xml:space="preserve">аймақтарында </w:t>
      </w:r>
      <w:r w:rsidR="0075171D" w:rsidRPr="00321D3C">
        <w:rPr>
          <w:rFonts w:ascii="Times New Roman" w:hAnsi="Times New Roman"/>
          <w:sz w:val="28"/>
          <w:szCs w:val="28"/>
          <w:lang w:val="kk-KZ"/>
        </w:rPr>
        <w:t>кездесіп жатыр</w:t>
      </w:r>
      <w:r w:rsidRPr="00321D3C">
        <w:rPr>
          <w:rFonts w:ascii="Times New Roman" w:hAnsi="Times New Roman"/>
          <w:sz w:val="28"/>
          <w:szCs w:val="28"/>
          <w:lang w:val="kk-KZ"/>
        </w:rPr>
        <w:t xml:space="preserve"> [</w:t>
      </w:r>
      <w:r w:rsidR="0047383E">
        <w:rPr>
          <w:rFonts w:ascii="Times New Roman" w:hAnsi="Times New Roman"/>
          <w:sz w:val="28"/>
          <w:szCs w:val="28"/>
          <w:lang w:val="kk-KZ"/>
        </w:rPr>
        <w:t>29</w:t>
      </w:r>
      <w:r w:rsidRPr="00321D3C">
        <w:rPr>
          <w:rFonts w:ascii="Times New Roman" w:hAnsi="Times New Roman"/>
          <w:sz w:val="28"/>
          <w:szCs w:val="28"/>
          <w:lang w:val="kk-KZ"/>
        </w:rPr>
        <w:t>].</w:t>
      </w:r>
    </w:p>
    <w:p w14:paraId="334F380B" w14:textId="46722238" w:rsidR="0017005A" w:rsidRDefault="0017005A" w:rsidP="0017005A">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Жақында бұл ауру Орталық және Шығыс Азияда орналасқан елдерде</w:t>
      </w:r>
      <w:r w:rsidR="0075171D" w:rsidRPr="00321D3C">
        <w:rPr>
          <w:rFonts w:ascii="Times New Roman" w:hAnsi="Times New Roman"/>
          <w:sz w:val="28"/>
          <w:szCs w:val="28"/>
          <w:lang w:val="kk-KZ"/>
        </w:rPr>
        <w:t>,</w:t>
      </w:r>
      <w:r w:rsidRPr="00321D3C">
        <w:rPr>
          <w:rFonts w:ascii="Times New Roman" w:hAnsi="Times New Roman"/>
          <w:sz w:val="28"/>
          <w:szCs w:val="28"/>
          <w:lang w:val="kk-KZ"/>
        </w:rPr>
        <w:t xml:space="preserve"> </w:t>
      </w:r>
      <w:r w:rsidR="0075171D" w:rsidRPr="00321D3C">
        <w:rPr>
          <w:rFonts w:ascii="Times New Roman" w:hAnsi="Times New Roman"/>
          <w:sz w:val="28"/>
          <w:szCs w:val="28"/>
          <w:lang w:val="kk-KZ"/>
        </w:rPr>
        <w:t xml:space="preserve">соның ішінде </w:t>
      </w:r>
      <w:r w:rsidR="00631186" w:rsidRPr="00321D3C">
        <w:rPr>
          <w:rFonts w:ascii="Times New Roman" w:hAnsi="Times New Roman"/>
          <w:sz w:val="28"/>
          <w:szCs w:val="28"/>
          <w:lang w:val="kk-KZ"/>
        </w:rPr>
        <w:t xml:space="preserve">алма тұқымдасының шығу тегі </w:t>
      </w:r>
      <w:r w:rsidR="0075171D" w:rsidRPr="00321D3C">
        <w:rPr>
          <w:rFonts w:ascii="Times New Roman" w:hAnsi="Times New Roman"/>
          <w:sz w:val="28"/>
          <w:szCs w:val="28"/>
          <w:lang w:val="kk-KZ"/>
        </w:rPr>
        <w:t>Қырғызстан, Қазақстан және Оңтүстік Корея</w:t>
      </w:r>
      <w:r w:rsidR="00631186" w:rsidRPr="00321D3C">
        <w:rPr>
          <w:rFonts w:ascii="Times New Roman" w:hAnsi="Times New Roman"/>
          <w:sz w:val="28"/>
          <w:szCs w:val="28"/>
          <w:lang w:val="kk-KZ"/>
        </w:rPr>
        <w:t xml:space="preserve"> </w:t>
      </w:r>
      <w:r w:rsidR="003B20EE" w:rsidRPr="00321D3C">
        <w:rPr>
          <w:rFonts w:ascii="Times New Roman" w:hAnsi="Times New Roman"/>
          <w:sz w:val="28"/>
          <w:szCs w:val="28"/>
          <w:lang w:val="kk-KZ"/>
        </w:rPr>
        <w:t>жерлерінде</w:t>
      </w:r>
      <w:r w:rsidR="00631186" w:rsidRPr="00321D3C">
        <w:rPr>
          <w:rFonts w:ascii="Times New Roman" w:hAnsi="Times New Roman"/>
          <w:sz w:val="28"/>
          <w:szCs w:val="28"/>
          <w:lang w:val="kk-KZ"/>
        </w:rPr>
        <w:t xml:space="preserve"> де</w:t>
      </w:r>
      <w:r w:rsidRPr="00321D3C">
        <w:rPr>
          <w:rFonts w:ascii="Times New Roman" w:hAnsi="Times New Roman"/>
          <w:sz w:val="28"/>
          <w:szCs w:val="28"/>
          <w:lang w:val="kk-KZ"/>
        </w:rPr>
        <w:t xml:space="preserve"> </w:t>
      </w:r>
      <w:r w:rsidR="00631186" w:rsidRPr="00321D3C">
        <w:rPr>
          <w:rFonts w:ascii="Times New Roman" w:hAnsi="Times New Roman"/>
          <w:sz w:val="28"/>
          <w:szCs w:val="28"/>
          <w:lang w:val="kk-KZ"/>
        </w:rPr>
        <w:t>расталды</w:t>
      </w:r>
      <w:r w:rsidRPr="00321D3C">
        <w:rPr>
          <w:rFonts w:ascii="Times New Roman" w:hAnsi="Times New Roman"/>
          <w:sz w:val="28"/>
          <w:szCs w:val="28"/>
          <w:lang w:val="kk-KZ"/>
        </w:rPr>
        <w:t xml:space="preserve">, бұл </w:t>
      </w:r>
      <w:r w:rsidR="00631186" w:rsidRPr="00321D3C">
        <w:rPr>
          <w:rFonts w:ascii="Times New Roman" w:hAnsi="Times New Roman"/>
          <w:sz w:val="28"/>
          <w:szCs w:val="28"/>
          <w:lang w:val="kk-KZ"/>
        </w:rPr>
        <w:t>дегеніміз бактериялық күйіктің</w:t>
      </w:r>
      <w:r w:rsidRPr="00321D3C">
        <w:rPr>
          <w:rFonts w:ascii="Times New Roman" w:hAnsi="Times New Roman"/>
          <w:sz w:val="28"/>
          <w:szCs w:val="28"/>
          <w:lang w:val="kk-KZ"/>
        </w:rPr>
        <w:t xml:space="preserve"> Қытайға қарай үздіксіз таралуын көрсетеді [</w:t>
      </w:r>
      <w:r w:rsidR="0047383E">
        <w:rPr>
          <w:rFonts w:ascii="Times New Roman" w:hAnsi="Times New Roman"/>
          <w:sz w:val="28"/>
          <w:szCs w:val="28"/>
          <w:lang w:val="kk-KZ"/>
        </w:rPr>
        <w:t>30</w:t>
      </w:r>
      <w:r w:rsidRPr="00321D3C">
        <w:rPr>
          <w:rFonts w:ascii="Times New Roman" w:hAnsi="Times New Roman"/>
          <w:sz w:val="28"/>
          <w:szCs w:val="28"/>
          <w:lang w:val="kk-KZ"/>
        </w:rPr>
        <w:t>-</w:t>
      </w:r>
      <w:r w:rsidR="0047383E">
        <w:rPr>
          <w:rFonts w:ascii="Times New Roman" w:hAnsi="Times New Roman"/>
          <w:sz w:val="28"/>
          <w:szCs w:val="28"/>
          <w:lang w:val="kk-KZ"/>
        </w:rPr>
        <w:t>33</w:t>
      </w:r>
      <w:r w:rsidRPr="00321D3C">
        <w:rPr>
          <w:rFonts w:ascii="Times New Roman" w:hAnsi="Times New Roman"/>
          <w:sz w:val="28"/>
          <w:szCs w:val="28"/>
          <w:lang w:val="kk-KZ"/>
        </w:rPr>
        <w:t xml:space="preserve">]. Ең жақын </w:t>
      </w:r>
      <w:r w:rsidR="00631186" w:rsidRPr="00321D3C">
        <w:rPr>
          <w:rFonts w:ascii="Times New Roman" w:hAnsi="Times New Roman"/>
          <w:sz w:val="28"/>
          <w:szCs w:val="28"/>
          <w:lang w:val="kk-KZ"/>
        </w:rPr>
        <w:t>бактериялы</w:t>
      </w:r>
      <w:r w:rsidR="003B20EE" w:rsidRPr="00321D3C">
        <w:rPr>
          <w:rFonts w:ascii="Times New Roman" w:hAnsi="Times New Roman"/>
          <w:sz w:val="28"/>
          <w:szCs w:val="28"/>
          <w:lang w:val="kk-KZ"/>
        </w:rPr>
        <w:t>қ</w:t>
      </w:r>
      <w:r w:rsidR="00631186" w:rsidRPr="00321D3C">
        <w:rPr>
          <w:rFonts w:ascii="Times New Roman" w:hAnsi="Times New Roman"/>
          <w:sz w:val="28"/>
          <w:szCs w:val="28"/>
          <w:lang w:val="kk-KZ"/>
        </w:rPr>
        <w:t xml:space="preserve"> күйік қоздырғышымен зақымданған</w:t>
      </w:r>
      <w:r w:rsidR="00BA223E" w:rsidRPr="00321D3C">
        <w:rPr>
          <w:rFonts w:ascii="Times New Roman" w:hAnsi="Times New Roman"/>
          <w:sz w:val="28"/>
          <w:szCs w:val="28"/>
          <w:lang w:val="kk-KZ"/>
        </w:rPr>
        <w:t xml:space="preserve"> бақ Қытай шекарасына</w:t>
      </w:r>
      <w:r w:rsidRPr="00321D3C">
        <w:rPr>
          <w:rFonts w:ascii="Times New Roman" w:hAnsi="Times New Roman"/>
          <w:sz w:val="28"/>
          <w:szCs w:val="28"/>
          <w:lang w:val="kk-KZ"/>
        </w:rPr>
        <w:t xml:space="preserve"> 200 шақырымға да жетпейді</w:t>
      </w:r>
      <w:r w:rsidR="003B20EE" w:rsidRPr="00321D3C">
        <w:rPr>
          <w:rFonts w:ascii="Times New Roman" w:hAnsi="Times New Roman"/>
          <w:sz w:val="28"/>
          <w:szCs w:val="28"/>
          <w:lang w:val="kk-KZ"/>
        </w:rPr>
        <w:t xml:space="preserve"> екен. Ендеше, түсімі жағынан да</w:t>
      </w:r>
      <w:r w:rsidRPr="00321D3C">
        <w:rPr>
          <w:rFonts w:ascii="Times New Roman" w:hAnsi="Times New Roman"/>
          <w:sz w:val="28"/>
          <w:szCs w:val="28"/>
          <w:lang w:val="kk-KZ"/>
        </w:rPr>
        <w:t xml:space="preserve">, егістік көлемі бойынша да дүние жүзінде бірінші орында тұрған Қытайдағы алма және алмұрт өнеркәсібінің салауатты дамуына ерте ме, кеш пе, </w:t>
      </w:r>
      <w:r w:rsidR="00BA223E" w:rsidRPr="00321D3C">
        <w:rPr>
          <w:rFonts w:ascii="Times New Roman" w:hAnsi="Times New Roman"/>
          <w:sz w:val="28"/>
          <w:szCs w:val="28"/>
          <w:lang w:val="kk-KZ"/>
        </w:rPr>
        <w:t>індеттің</w:t>
      </w:r>
      <w:r w:rsidRPr="00321D3C">
        <w:rPr>
          <w:rFonts w:ascii="Times New Roman" w:hAnsi="Times New Roman"/>
          <w:sz w:val="28"/>
          <w:szCs w:val="28"/>
          <w:lang w:val="kk-KZ"/>
        </w:rPr>
        <w:t xml:space="preserve"> жетіп, бірден қауіп төндіретіні сөзсіз [</w:t>
      </w:r>
      <w:r w:rsidR="0047383E">
        <w:rPr>
          <w:rFonts w:ascii="Times New Roman" w:hAnsi="Times New Roman"/>
          <w:sz w:val="28"/>
          <w:szCs w:val="28"/>
          <w:lang w:val="kk-KZ"/>
        </w:rPr>
        <w:t>34</w:t>
      </w:r>
      <w:r w:rsidRPr="00321D3C">
        <w:rPr>
          <w:rFonts w:ascii="Times New Roman" w:hAnsi="Times New Roman"/>
          <w:sz w:val="28"/>
          <w:szCs w:val="28"/>
          <w:lang w:val="kk-KZ"/>
        </w:rPr>
        <w:t>].</w:t>
      </w:r>
    </w:p>
    <w:p w14:paraId="5429B414" w14:textId="45FF9ADF" w:rsidR="00B1401D" w:rsidRPr="00321D3C" w:rsidRDefault="00B1401D" w:rsidP="00B1401D">
      <w:pPr>
        <w:spacing w:after="0" w:line="240" w:lineRule="auto"/>
        <w:ind w:firstLine="567"/>
        <w:jc w:val="both"/>
        <w:rPr>
          <w:rFonts w:ascii="Times New Roman" w:hAnsi="Times New Roman"/>
          <w:sz w:val="28"/>
          <w:szCs w:val="28"/>
          <w:lang w:val="kk-KZ"/>
        </w:rPr>
      </w:pPr>
      <w:r w:rsidRPr="0086015B">
        <w:rPr>
          <w:rFonts w:ascii="Times New Roman" w:hAnsi="Times New Roman"/>
          <w:sz w:val="28"/>
          <w:szCs w:val="28"/>
          <w:lang w:val="kk-KZ"/>
        </w:rPr>
        <w:t>Бұрын бұл ауру Қазақстан Республикасының аумағында болмаған, 2000 жылдардың басында қарқынды алма бақтарын егу мақсатында шетелден бактериялық күйік қоздырғышын жұқтырған көшеттермен бірге әкелініп, алма мен алмұрт өсірілетін негізгі аудандарда тез таралды [</w:t>
      </w:r>
      <w:r w:rsidR="0047383E" w:rsidRPr="0086015B">
        <w:rPr>
          <w:rFonts w:ascii="Times New Roman" w:hAnsi="Times New Roman"/>
          <w:sz w:val="28"/>
          <w:szCs w:val="28"/>
          <w:lang w:val="kk-KZ"/>
        </w:rPr>
        <w:t>35</w:t>
      </w:r>
      <w:r w:rsidRPr="0086015B">
        <w:rPr>
          <w:rFonts w:ascii="Times New Roman" w:hAnsi="Times New Roman"/>
          <w:sz w:val="28"/>
          <w:szCs w:val="28"/>
          <w:lang w:val="kk-KZ"/>
        </w:rPr>
        <w:t>-3</w:t>
      </w:r>
      <w:r w:rsidR="0047383E" w:rsidRPr="0086015B">
        <w:rPr>
          <w:rFonts w:ascii="Times New Roman" w:hAnsi="Times New Roman"/>
          <w:sz w:val="28"/>
          <w:szCs w:val="28"/>
          <w:lang w:val="kk-KZ"/>
        </w:rPr>
        <w:t>7</w:t>
      </w:r>
      <w:r w:rsidRPr="0086015B">
        <w:rPr>
          <w:rFonts w:ascii="Times New Roman" w:hAnsi="Times New Roman"/>
          <w:sz w:val="28"/>
          <w:szCs w:val="28"/>
          <w:lang w:val="kk-KZ"/>
        </w:rPr>
        <w:t xml:space="preserve">]. Қазақстан Республикасының статистикалық агенттігінің деректеріне сәйкес жалпы </w:t>
      </w:r>
      <w:r w:rsidRPr="0086015B">
        <w:rPr>
          <w:rFonts w:ascii="Times New Roman" w:hAnsi="Times New Roman"/>
          <w:sz w:val="28"/>
          <w:szCs w:val="28"/>
          <w:lang w:val="kk-KZ"/>
        </w:rPr>
        <w:lastRenderedPageBreak/>
        <w:t>залалданған аумақ көлемі 455,48 га құрады, оның ішінде Алматы облысында – 401,48 га, Жамбыл облысында – 53 га және Түркістан облысында – 1 га [</w:t>
      </w:r>
      <w:r w:rsidR="0047383E" w:rsidRPr="0086015B">
        <w:rPr>
          <w:rFonts w:ascii="Times New Roman" w:hAnsi="Times New Roman"/>
          <w:sz w:val="28"/>
          <w:szCs w:val="28"/>
          <w:lang w:val="kk-KZ"/>
        </w:rPr>
        <w:t>38</w:t>
      </w:r>
      <w:r w:rsidRPr="0086015B">
        <w:rPr>
          <w:rFonts w:ascii="Times New Roman" w:hAnsi="Times New Roman"/>
          <w:sz w:val="28"/>
          <w:szCs w:val="28"/>
          <w:lang w:val="kk-KZ"/>
        </w:rPr>
        <w:t>], ал іс жүзінде бұл көрсеткіштер айтарлықтай асып түседі.</w:t>
      </w:r>
    </w:p>
    <w:p w14:paraId="013128FC" w14:textId="3D4E037D" w:rsidR="00D26D3B" w:rsidRPr="00321D3C" w:rsidRDefault="003B20EE" w:rsidP="002A47D1">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Қазақстанда б</w:t>
      </w:r>
      <w:r w:rsidR="00D26D3B" w:rsidRPr="00321D3C">
        <w:rPr>
          <w:rFonts w:ascii="Times New Roman" w:hAnsi="Times New Roman"/>
          <w:sz w:val="28"/>
          <w:szCs w:val="28"/>
          <w:lang w:val="kk-KZ"/>
        </w:rPr>
        <w:t xml:space="preserve">актериялық күйік алғаш рет 2010 жылы </w:t>
      </w:r>
      <w:r w:rsidR="00B1401D">
        <w:rPr>
          <w:rFonts w:ascii="Times New Roman" w:hAnsi="Times New Roman"/>
          <w:sz w:val="28"/>
          <w:szCs w:val="28"/>
          <w:lang w:val="kk-KZ"/>
        </w:rPr>
        <w:t>анықталды</w:t>
      </w:r>
      <w:r w:rsidR="00D26D3B" w:rsidRPr="00321D3C">
        <w:rPr>
          <w:rFonts w:ascii="Times New Roman" w:hAnsi="Times New Roman"/>
          <w:sz w:val="28"/>
          <w:szCs w:val="28"/>
          <w:lang w:val="kk-KZ"/>
        </w:rPr>
        <w:t xml:space="preserve"> және оның </w:t>
      </w:r>
      <w:r w:rsidRPr="00321D3C">
        <w:rPr>
          <w:rFonts w:ascii="Times New Roman" w:hAnsi="Times New Roman"/>
          <w:sz w:val="28"/>
          <w:szCs w:val="28"/>
          <w:lang w:val="kk-KZ"/>
        </w:rPr>
        <w:t>қазіргі кезде таралуы</w:t>
      </w:r>
      <w:r w:rsidR="00D26D3B" w:rsidRPr="00321D3C">
        <w:rPr>
          <w:rFonts w:ascii="Times New Roman" w:hAnsi="Times New Roman"/>
          <w:sz w:val="28"/>
          <w:szCs w:val="28"/>
          <w:lang w:val="kk-KZ"/>
        </w:rPr>
        <w:t xml:space="preserve"> Орталық Азиядағы жабайы </w:t>
      </w:r>
      <w:r w:rsidR="00BF1954" w:rsidRPr="00321D3C">
        <w:rPr>
          <w:rFonts w:ascii="Times New Roman" w:hAnsi="Times New Roman"/>
          <w:sz w:val="28"/>
          <w:szCs w:val="28"/>
          <w:lang w:val="kk-KZ"/>
        </w:rPr>
        <w:t xml:space="preserve">өсетін алма ағаштардың </w:t>
      </w:r>
      <w:r w:rsidR="00D26D3B" w:rsidRPr="00321D3C">
        <w:rPr>
          <w:rFonts w:ascii="Times New Roman" w:hAnsi="Times New Roman"/>
          <w:sz w:val="28"/>
          <w:szCs w:val="28"/>
          <w:lang w:val="kk-KZ"/>
        </w:rPr>
        <w:t>түрлер</w:t>
      </w:r>
      <w:r w:rsidR="00BF1954" w:rsidRPr="00321D3C">
        <w:rPr>
          <w:rFonts w:ascii="Times New Roman" w:hAnsi="Times New Roman"/>
          <w:sz w:val="28"/>
          <w:szCs w:val="28"/>
          <w:lang w:val="kk-KZ"/>
        </w:rPr>
        <w:t>ін</w:t>
      </w:r>
      <w:r w:rsidR="00D26D3B" w:rsidRPr="00321D3C">
        <w:rPr>
          <w:rFonts w:ascii="Times New Roman" w:hAnsi="Times New Roman"/>
          <w:sz w:val="28"/>
          <w:szCs w:val="28"/>
          <w:lang w:val="kk-KZ"/>
        </w:rPr>
        <w:t xml:space="preserve"> сақтау және жемісті тұрақты өндіруге бағытталған күш-жігерге </w:t>
      </w:r>
      <w:r w:rsidR="00B1401D">
        <w:rPr>
          <w:rFonts w:ascii="Times New Roman" w:hAnsi="Times New Roman"/>
          <w:sz w:val="28"/>
          <w:szCs w:val="28"/>
          <w:lang w:val="kk-KZ"/>
        </w:rPr>
        <w:t>зиянды әсерін тигізуде</w:t>
      </w:r>
      <w:r w:rsidR="00D26D3B" w:rsidRPr="00321D3C">
        <w:rPr>
          <w:rFonts w:ascii="Times New Roman" w:hAnsi="Times New Roman"/>
          <w:sz w:val="28"/>
          <w:szCs w:val="28"/>
          <w:lang w:val="kk-KZ"/>
        </w:rPr>
        <w:t xml:space="preserve">. Республикада аурудың таралу аймағы жылдан жылға кеңейіп келеді, бұл </w:t>
      </w:r>
      <w:r w:rsidR="004F2FDD" w:rsidRPr="004F2FDD">
        <w:rPr>
          <w:rFonts w:ascii="Times New Roman" w:hAnsi="Times New Roman"/>
          <w:sz w:val="28"/>
          <w:szCs w:val="28"/>
          <w:lang w:val="kk-KZ"/>
        </w:rPr>
        <w:t>шекілдеуікті</w:t>
      </w:r>
      <w:r w:rsidR="004F2FDD">
        <w:rPr>
          <w:rFonts w:ascii="Times New Roman" w:hAnsi="Times New Roman"/>
          <w:sz w:val="28"/>
          <w:szCs w:val="28"/>
          <w:lang w:val="kk-KZ"/>
        </w:rPr>
        <w:t xml:space="preserve"> </w:t>
      </w:r>
      <w:r w:rsidR="00D26D3B" w:rsidRPr="00321D3C">
        <w:rPr>
          <w:rFonts w:ascii="Times New Roman" w:hAnsi="Times New Roman"/>
          <w:sz w:val="28"/>
          <w:szCs w:val="28"/>
          <w:lang w:val="kk-KZ"/>
        </w:rPr>
        <w:t>жеміс дақылдары (алма және алмұрт) өсетін Қазақстанның оңтүстігі мен оңтүстік-шығысында қоздырғыштың дамуына қолайлы климаттық жағдайлармен байланысты [</w:t>
      </w:r>
      <w:r w:rsidR="0047383E">
        <w:rPr>
          <w:rFonts w:ascii="Times New Roman" w:hAnsi="Times New Roman"/>
          <w:sz w:val="28"/>
          <w:szCs w:val="28"/>
          <w:lang w:val="kk-KZ"/>
        </w:rPr>
        <w:t>39</w:t>
      </w:r>
      <w:r w:rsidR="00D26D3B" w:rsidRPr="00321D3C">
        <w:rPr>
          <w:rFonts w:ascii="Times New Roman" w:hAnsi="Times New Roman"/>
          <w:sz w:val="28"/>
          <w:szCs w:val="28"/>
          <w:lang w:val="kk-KZ"/>
        </w:rPr>
        <w:t xml:space="preserve">]. Сондықтан еліміздің </w:t>
      </w:r>
      <w:r w:rsidR="00BF1954" w:rsidRPr="00321D3C">
        <w:rPr>
          <w:rFonts w:ascii="Times New Roman" w:hAnsi="Times New Roman"/>
          <w:sz w:val="28"/>
          <w:szCs w:val="28"/>
          <w:lang w:val="kk-KZ"/>
        </w:rPr>
        <w:t>ғалымдары</w:t>
      </w:r>
      <w:r w:rsidR="00D26D3B" w:rsidRPr="00321D3C">
        <w:rPr>
          <w:rFonts w:ascii="Times New Roman" w:hAnsi="Times New Roman"/>
          <w:sz w:val="28"/>
          <w:szCs w:val="28"/>
          <w:lang w:val="kk-KZ"/>
        </w:rPr>
        <w:t xml:space="preserve"> аурудың қазіргі таралу дәрежесінен хабардар болуы, оның қалай таралатынын түсінуі және фитосанитарлық бақылаудың тиісті стратегияларын қолдануы өте маңызды. Аймақта 1980 жылдан бері белгілі жеміс некрозының қоздырғышы </w:t>
      </w:r>
      <w:r w:rsidR="00D26D3B" w:rsidRPr="00321D3C">
        <w:rPr>
          <w:rFonts w:ascii="Times New Roman" w:hAnsi="Times New Roman"/>
          <w:i/>
          <w:sz w:val="28"/>
          <w:szCs w:val="28"/>
          <w:lang w:val="kk-KZ"/>
        </w:rPr>
        <w:t>P</w:t>
      </w:r>
      <w:r w:rsidR="00B15C91" w:rsidRPr="00B15C91">
        <w:rPr>
          <w:rFonts w:ascii="Times New Roman" w:hAnsi="Times New Roman"/>
          <w:i/>
          <w:sz w:val="28"/>
          <w:szCs w:val="28"/>
          <w:lang w:val="kk-KZ"/>
        </w:rPr>
        <w:t>.</w:t>
      </w:r>
      <w:r w:rsidR="00D26D3B" w:rsidRPr="00321D3C">
        <w:rPr>
          <w:rFonts w:ascii="Times New Roman" w:hAnsi="Times New Roman"/>
          <w:i/>
          <w:sz w:val="28"/>
          <w:szCs w:val="28"/>
          <w:lang w:val="kk-KZ"/>
        </w:rPr>
        <w:t xml:space="preserve"> syringae</w:t>
      </w:r>
      <w:r w:rsidR="00D26D3B" w:rsidRPr="00321D3C">
        <w:rPr>
          <w:rFonts w:ascii="Times New Roman" w:hAnsi="Times New Roman"/>
          <w:sz w:val="28"/>
          <w:szCs w:val="28"/>
          <w:lang w:val="kk-KZ"/>
        </w:rPr>
        <w:t xml:space="preserve"> тудырған белгілерді қате анықтаудан аулақ болу </w:t>
      </w:r>
      <w:r w:rsidR="00BF1954" w:rsidRPr="00321D3C">
        <w:rPr>
          <w:rFonts w:ascii="Times New Roman" w:hAnsi="Times New Roman"/>
          <w:sz w:val="28"/>
          <w:szCs w:val="28"/>
          <w:lang w:val="kk-KZ"/>
        </w:rPr>
        <w:t>өте</w:t>
      </w:r>
      <w:r w:rsidR="00D26D3B" w:rsidRPr="00321D3C">
        <w:rPr>
          <w:rFonts w:ascii="Times New Roman" w:hAnsi="Times New Roman"/>
          <w:sz w:val="28"/>
          <w:szCs w:val="28"/>
          <w:lang w:val="kk-KZ"/>
        </w:rPr>
        <w:t xml:space="preserve"> маңызды болып тұр</w:t>
      </w:r>
      <w:r w:rsidR="00BF1954" w:rsidRPr="00321D3C">
        <w:rPr>
          <w:rFonts w:ascii="Times New Roman" w:hAnsi="Times New Roman"/>
          <w:sz w:val="28"/>
          <w:szCs w:val="28"/>
          <w:lang w:val="kk-KZ"/>
        </w:rPr>
        <w:t>. Б</w:t>
      </w:r>
      <w:r w:rsidR="00D26D3B" w:rsidRPr="00321D3C">
        <w:rPr>
          <w:rFonts w:ascii="Times New Roman" w:hAnsi="Times New Roman"/>
          <w:sz w:val="28"/>
          <w:szCs w:val="28"/>
          <w:lang w:val="kk-KZ"/>
        </w:rPr>
        <w:t xml:space="preserve">актериялық күйікке қарсы күресте ондаған жылдық </w:t>
      </w:r>
      <w:r w:rsidR="00D26D3B" w:rsidRPr="00777471">
        <w:rPr>
          <w:rFonts w:ascii="Times New Roman" w:hAnsi="Times New Roman"/>
          <w:sz w:val="28"/>
          <w:szCs w:val="28"/>
          <w:lang w:val="kk-KZ"/>
        </w:rPr>
        <w:t>тәжірибесі бар е</w:t>
      </w:r>
      <w:r w:rsidR="00BF1954" w:rsidRPr="00777471">
        <w:rPr>
          <w:rFonts w:ascii="Times New Roman" w:hAnsi="Times New Roman"/>
          <w:sz w:val="28"/>
          <w:szCs w:val="28"/>
          <w:lang w:val="kk-KZ"/>
        </w:rPr>
        <w:t>лдердің тәжірибесіне негізделген бағыт-бағдар қажет</w:t>
      </w:r>
      <w:r w:rsidR="00D26D3B" w:rsidRPr="00777471">
        <w:rPr>
          <w:rFonts w:ascii="Times New Roman" w:hAnsi="Times New Roman"/>
          <w:sz w:val="28"/>
          <w:szCs w:val="28"/>
          <w:lang w:val="kk-KZ"/>
        </w:rPr>
        <w:t xml:space="preserve">, бірақ сонымен қатар олар біздің ауылшаруашылық </w:t>
      </w:r>
      <w:r w:rsidR="00BF1954" w:rsidRPr="00777471">
        <w:rPr>
          <w:rFonts w:ascii="Times New Roman" w:hAnsi="Times New Roman"/>
          <w:sz w:val="28"/>
          <w:szCs w:val="28"/>
          <w:lang w:val="kk-KZ"/>
        </w:rPr>
        <w:t>жүргізу дағдыларымыз</w:t>
      </w:r>
      <w:r w:rsidR="00D26D3B" w:rsidRPr="00777471">
        <w:rPr>
          <w:rFonts w:ascii="Times New Roman" w:hAnsi="Times New Roman"/>
          <w:sz w:val="28"/>
          <w:szCs w:val="28"/>
          <w:lang w:val="kk-KZ"/>
        </w:rPr>
        <w:t xml:space="preserve"> және нақты географиялық және климаттық жағдайларға бейімделуі керек [4</w:t>
      </w:r>
      <w:r w:rsidR="0047383E">
        <w:rPr>
          <w:rFonts w:ascii="Times New Roman" w:hAnsi="Times New Roman"/>
          <w:sz w:val="28"/>
          <w:szCs w:val="28"/>
          <w:lang w:val="kk-KZ"/>
        </w:rPr>
        <w:t>0</w:t>
      </w:r>
      <w:r w:rsidR="00D26D3B" w:rsidRPr="00777471">
        <w:rPr>
          <w:rFonts w:ascii="Times New Roman" w:hAnsi="Times New Roman"/>
          <w:sz w:val="28"/>
          <w:szCs w:val="28"/>
          <w:lang w:val="kk-KZ"/>
        </w:rPr>
        <w:t>].</w:t>
      </w:r>
    </w:p>
    <w:p w14:paraId="702F2FB6" w14:textId="479AFD7D" w:rsidR="00E01C26" w:rsidRPr="00321D3C" w:rsidRDefault="00E01C26" w:rsidP="00E01C26">
      <w:pPr>
        <w:spacing w:after="0" w:line="240" w:lineRule="auto"/>
        <w:ind w:firstLine="567"/>
        <w:jc w:val="both"/>
        <w:rPr>
          <w:rFonts w:ascii="Times New Roman" w:hAnsi="Times New Roman"/>
          <w:sz w:val="28"/>
          <w:szCs w:val="28"/>
          <w:lang w:val="kk-KZ"/>
        </w:rPr>
      </w:pPr>
      <w:r w:rsidRPr="008130B5">
        <w:rPr>
          <w:rFonts w:ascii="Times New Roman" w:hAnsi="Times New Roman"/>
          <w:sz w:val="28"/>
          <w:szCs w:val="28"/>
          <w:lang w:val="kk-KZ"/>
        </w:rPr>
        <w:t>Жеміс ағаштарының бактериялық күйігі еліміздегі бау-бақша</w:t>
      </w:r>
      <w:r w:rsidRPr="00321D3C">
        <w:rPr>
          <w:rFonts w:ascii="Times New Roman" w:hAnsi="Times New Roman"/>
          <w:sz w:val="28"/>
          <w:szCs w:val="28"/>
          <w:lang w:val="kk-KZ"/>
        </w:rPr>
        <w:t xml:space="preserve"> шаруашылығына үлкен қауіп төндіруде. </w:t>
      </w:r>
      <w:r w:rsidR="003407FF" w:rsidRPr="00321D3C">
        <w:rPr>
          <w:rFonts w:ascii="Times New Roman" w:hAnsi="Times New Roman"/>
          <w:sz w:val="28"/>
          <w:szCs w:val="28"/>
          <w:lang w:val="kk-KZ"/>
        </w:rPr>
        <w:t>Ол ө</w:t>
      </w:r>
      <w:r w:rsidRPr="00321D3C">
        <w:rPr>
          <w:rFonts w:ascii="Times New Roman" w:hAnsi="Times New Roman"/>
          <w:sz w:val="28"/>
          <w:szCs w:val="28"/>
          <w:lang w:val="kk-KZ"/>
        </w:rPr>
        <w:t xml:space="preserve">німнің төмендеуі мен </w:t>
      </w:r>
      <w:r w:rsidR="003407FF" w:rsidRPr="00321D3C">
        <w:rPr>
          <w:rFonts w:ascii="Times New Roman" w:hAnsi="Times New Roman"/>
          <w:sz w:val="28"/>
          <w:szCs w:val="28"/>
          <w:lang w:val="kk-KZ"/>
        </w:rPr>
        <w:t>жеміс ағаштарының</w:t>
      </w:r>
      <w:r w:rsidR="00BF1954" w:rsidRPr="00321D3C">
        <w:rPr>
          <w:rFonts w:ascii="Times New Roman" w:hAnsi="Times New Roman"/>
          <w:sz w:val="28"/>
          <w:szCs w:val="28"/>
          <w:lang w:val="kk-KZ"/>
        </w:rPr>
        <w:t>,</w:t>
      </w:r>
      <w:r w:rsidR="003407FF" w:rsidRPr="00321D3C">
        <w:rPr>
          <w:rFonts w:ascii="Times New Roman" w:hAnsi="Times New Roman"/>
          <w:sz w:val="28"/>
          <w:szCs w:val="28"/>
          <w:lang w:val="kk-KZ"/>
        </w:rPr>
        <w:t xml:space="preserve"> тіптен толықтай бақтардың жойылуына дейін жеткізетін және ауру ағаштарды тамырымен жұлу үшін кететін</w:t>
      </w:r>
      <w:r w:rsidRPr="00321D3C">
        <w:rPr>
          <w:rFonts w:ascii="Times New Roman" w:hAnsi="Times New Roman"/>
          <w:sz w:val="28"/>
          <w:szCs w:val="28"/>
          <w:lang w:val="kk-KZ"/>
        </w:rPr>
        <w:t xml:space="preserve"> үлкен экономикалық шығындар әкелуде. Ауру әсіресе алмұрт пен алма бақтарына, сондай-ақ питомниктерге зиян келтіреді. Бұл ауру Қазақстан Республикасының аумағына қарқынды бақтарды отырғызу үшін әкелінген көшеттермен немесе жемістермен таралды. </w:t>
      </w:r>
      <w:r w:rsidR="003936F9" w:rsidRPr="00321D3C">
        <w:rPr>
          <w:rFonts w:ascii="Times New Roman" w:hAnsi="Times New Roman"/>
          <w:i/>
          <w:sz w:val="28"/>
          <w:szCs w:val="28"/>
          <w:lang w:val="kk-KZ"/>
        </w:rPr>
        <w:t>Rosaceae</w:t>
      </w:r>
      <w:r w:rsidR="003936F9" w:rsidRPr="00321D3C">
        <w:rPr>
          <w:rFonts w:ascii="Times New Roman" w:hAnsi="Times New Roman"/>
          <w:sz w:val="28"/>
          <w:szCs w:val="28"/>
          <w:lang w:val="kk-KZ"/>
        </w:rPr>
        <w:t xml:space="preserve"> </w:t>
      </w:r>
      <w:r w:rsidRPr="00321D3C">
        <w:rPr>
          <w:rFonts w:ascii="Times New Roman" w:hAnsi="Times New Roman"/>
          <w:sz w:val="28"/>
          <w:szCs w:val="28"/>
          <w:lang w:val="kk-KZ"/>
        </w:rPr>
        <w:t>тұқымдасының жеміс дақылдары</w:t>
      </w:r>
      <w:r w:rsidR="003936F9" w:rsidRPr="00321D3C">
        <w:rPr>
          <w:rFonts w:ascii="Times New Roman" w:hAnsi="Times New Roman"/>
          <w:sz w:val="28"/>
          <w:szCs w:val="28"/>
          <w:lang w:val="kk-KZ"/>
        </w:rPr>
        <w:t xml:space="preserve"> үшін</w:t>
      </w:r>
      <w:r w:rsidRPr="00321D3C">
        <w:rPr>
          <w:rFonts w:ascii="Times New Roman" w:hAnsi="Times New Roman"/>
          <w:sz w:val="28"/>
          <w:szCs w:val="28"/>
          <w:lang w:val="kk-KZ"/>
        </w:rPr>
        <w:t xml:space="preserve"> </w:t>
      </w:r>
      <w:r w:rsidR="003936F9" w:rsidRPr="00321D3C">
        <w:rPr>
          <w:rFonts w:ascii="Times New Roman" w:hAnsi="Times New Roman"/>
          <w:sz w:val="28"/>
          <w:szCs w:val="28"/>
          <w:lang w:val="kk-KZ"/>
        </w:rPr>
        <w:t>бактериялық</w:t>
      </w:r>
      <w:r w:rsidRPr="00321D3C">
        <w:rPr>
          <w:rFonts w:ascii="Times New Roman" w:hAnsi="Times New Roman"/>
          <w:sz w:val="28"/>
          <w:szCs w:val="28"/>
          <w:lang w:val="kk-KZ"/>
        </w:rPr>
        <w:t xml:space="preserve"> күй</w:t>
      </w:r>
      <w:r w:rsidR="003936F9" w:rsidRPr="00321D3C">
        <w:rPr>
          <w:rFonts w:ascii="Times New Roman" w:hAnsi="Times New Roman"/>
          <w:sz w:val="28"/>
          <w:szCs w:val="28"/>
          <w:lang w:val="kk-KZ"/>
        </w:rPr>
        <w:t>ікт</w:t>
      </w:r>
      <w:r w:rsidRPr="00321D3C">
        <w:rPr>
          <w:rFonts w:ascii="Times New Roman" w:hAnsi="Times New Roman"/>
          <w:sz w:val="28"/>
          <w:szCs w:val="28"/>
          <w:lang w:val="kk-KZ"/>
        </w:rPr>
        <w:t xml:space="preserve">ің зияндылығы </w:t>
      </w:r>
      <w:r w:rsidR="003407FF" w:rsidRPr="00321D3C">
        <w:rPr>
          <w:rFonts w:ascii="Times New Roman" w:hAnsi="Times New Roman"/>
          <w:sz w:val="28"/>
          <w:szCs w:val="28"/>
          <w:lang w:val="kk-KZ"/>
        </w:rPr>
        <w:t xml:space="preserve">өте жоғары және </w:t>
      </w:r>
      <w:r w:rsidRPr="00321D3C">
        <w:rPr>
          <w:rFonts w:ascii="Times New Roman" w:hAnsi="Times New Roman"/>
          <w:sz w:val="28"/>
          <w:szCs w:val="28"/>
          <w:lang w:val="kk-KZ"/>
        </w:rPr>
        <w:t xml:space="preserve">оның өте </w:t>
      </w:r>
      <w:r w:rsidR="003407FF" w:rsidRPr="00321D3C">
        <w:rPr>
          <w:rFonts w:ascii="Times New Roman" w:hAnsi="Times New Roman"/>
          <w:sz w:val="28"/>
          <w:szCs w:val="28"/>
          <w:lang w:val="kk-KZ"/>
        </w:rPr>
        <w:t>жылдам</w:t>
      </w:r>
      <w:r w:rsidRPr="00321D3C">
        <w:rPr>
          <w:rFonts w:ascii="Times New Roman" w:hAnsi="Times New Roman"/>
          <w:sz w:val="28"/>
          <w:szCs w:val="28"/>
          <w:lang w:val="kk-KZ"/>
        </w:rPr>
        <w:t xml:space="preserve"> таралуы</w:t>
      </w:r>
      <w:r w:rsidR="008130B5">
        <w:rPr>
          <w:rFonts w:ascii="Times New Roman" w:hAnsi="Times New Roman"/>
          <w:sz w:val="28"/>
          <w:szCs w:val="28"/>
          <w:lang w:val="kk-KZ"/>
        </w:rPr>
        <w:t>мен</w:t>
      </w:r>
      <w:r w:rsidRPr="00321D3C">
        <w:rPr>
          <w:rFonts w:ascii="Times New Roman" w:hAnsi="Times New Roman"/>
          <w:sz w:val="28"/>
          <w:szCs w:val="28"/>
          <w:lang w:val="kk-KZ"/>
        </w:rPr>
        <w:t xml:space="preserve"> байланысты. </w:t>
      </w:r>
      <w:r w:rsidR="003407FF" w:rsidRPr="00321D3C">
        <w:rPr>
          <w:rFonts w:ascii="Times New Roman" w:hAnsi="Times New Roman"/>
          <w:sz w:val="28"/>
          <w:szCs w:val="28"/>
          <w:lang w:val="kk-KZ"/>
        </w:rPr>
        <w:t>Бактериялық күйіктен қ</w:t>
      </w:r>
      <w:r w:rsidRPr="00321D3C">
        <w:rPr>
          <w:rFonts w:ascii="Times New Roman" w:hAnsi="Times New Roman"/>
          <w:sz w:val="28"/>
          <w:szCs w:val="28"/>
          <w:lang w:val="kk-KZ"/>
        </w:rPr>
        <w:t xml:space="preserve">атты зақымданған бақтарда жеміс ағаштарының </w:t>
      </w:r>
      <w:r w:rsidR="003407FF" w:rsidRPr="00321D3C">
        <w:rPr>
          <w:rFonts w:ascii="Times New Roman" w:hAnsi="Times New Roman"/>
          <w:sz w:val="28"/>
          <w:szCs w:val="28"/>
          <w:lang w:val="kk-KZ"/>
        </w:rPr>
        <w:t>көшеттеріне</w:t>
      </w:r>
      <w:r w:rsidRPr="00321D3C">
        <w:rPr>
          <w:rFonts w:ascii="Times New Roman" w:hAnsi="Times New Roman"/>
          <w:sz w:val="28"/>
          <w:szCs w:val="28"/>
          <w:lang w:val="kk-KZ"/>
        </w:rPr>
        <w:t xml:space="preserve"> 20-дан 50%-ға дейін әсер етуі мүмкін, </w:t>
      </w:r>
      <w:r w:rsidR="003407FF" w:rsidRPr="00321D3C">
        <w:rPr>
          <w:rFonts w:ascii="Times New Roman" w:hAnsi="Times New Roman"/>
          <w:sz w:val="28"/>
          <w:szCs w:val="28"/>
          <w:lang w:val="kk-KZ"/>
        </w:rPr>
        <w:t xml:space="preserve">ал </w:t>
      </w:r>
      <w:r w:rsidRPr="00321D3C">
        <w:rPr>
          <w:rFonts w:ascii="Times New Roman" w:hAnsi="Times New Roman"/>
          <w:sz w:val="28"/>
          <w:szCs w:val="28"/>
          <w:lang w:val="kk-KZ"/>
        </w:rPr>
        <w:t>оның 10-20</w:t>
      </w:r>
      <w:r w:rsidR="003407FF" w:rsidRPr="00321D3C">
        <w:rPr>
          <w:rFonts w:ascii="Times New Roman" w:hAnsi="Times New Roman"/>
          <w:sz w:val="28"/>
          <w:szCs w:val="28"/>
          <w:lang w:val="kk-KZ"/>
        </w:rPr>
        <w:t xml:space="preserve">%-ы толығымен </w:t>
      </w:r>
      <w:r w:rsidR="008130B5">
        <w:rPr>
          <w:rFonts w:ascii="Times New Roman" w:hAnsi="Times New Roman"/>
          <w:sz w:val="28"/>
          <w:szCs w:val="28"/>
          <w:lang w:val="kk-KZ"/>
        </w:rPr>
        <w:t>тіршілігін тоқтатады</w:t>
      </w:r>
      <w:r w:rsidR="003407FF" w:rsidRPr="00321D3C">
        <w:rPr>
          <w:rFonts w:ascii="Times New Roman" w:hAnsi="Times New Roman"/>
          <w:sz w:val="28"/>
          <w:szCs w:val="28"/>
          <w:lang w:val="kk-KZ"/>
        </w:rPr>
        <w:t xml:space="preserve">. Кейбір </w:t>
      </w:r>
      <w:r w:rsidRPr="00321D3C">
        <w:rPr>
          <w:rFonts w:ascii="Times New Roman" w:hAnsi="Times New Roman"/>
          <w:sz w:val="28"/>
          <w:szCs w:val="28"/>
          <w:lang w:val="kk-KZ"/>
        </w:rPr>
        <w:t>бақ</w:t>
      </w:r>
      <w:r w:rsidR="003407FF" w:rsidRPr="00321D3C">
        <w:rPr>
          <w:rFonts w:ascii="Times New Roman" w:hAnsi="Times New Roman"/>
          <w:sz w:val="28"/>
          <w:szCs w:val="28"/>
          <w:lang w:val="kk-KZ"/>
        </w:rPr>
        <w:t>тарда бұл ауру жеміс ағаштарының 90% зақымдайды. Бақтардың гүлдену кез</w:t>
      </w:r>
      <w:r w:rsidRPr="00321D3C">
        <w:rPr>
          <w:rFonts w:ascii="Times New Roman" w:hAnsi="Times New Roman"/>
          <w:sz w:val="28"/>
          <w:szCs w:val="28"/>
          <w:lang w:val="kk-KZ"/>
        </w:rPr>
        <w:t xml:space="preserve">інде </w:t>
      </w:r>
      <w:r w:rsidR="003407FF" w:rsidRPr="00321D3C">
        <w:rPr>
          <w:rFonts w:ascii="Times New Roman" w:hAnsi="Times New Roman"/>
          <w:i/>
          <w:sz w:val="28"/>
          <w:szCs w:val="28"/>
          <w:lang w:val="kk-KZ"/>
        </w:rPr>
        <w:t>E. amylovora</w:t>
      </w:r>
      <w:r w:rsidR="003407FF" w:rsidRPr="00321D3C">
        <w:rPr>
          <w:rFonts w:ascii="Times New Roman" w:hAnsi="Times New Roman"/>
          <w:sz w:val="28"/>
          <w:szCs w:val="28"/>
          <w:lang w:val="kk-KZ"/>
        </w:rPr>
        <w:t xml:space="preserve"> </w:t>
      </w:r>
      <w:r w:rsidRPr="00321D3C">
        <w:rPr>
          <w:rFonts w:ascii="Times New Roman" w:hAnsi="Times New Roman"/>
          <w:sz w:val="28"/>
          <w:szCs w:val="28"/>
          <w:lang w:val="kk-KZ"/>
        </w:rPr>
        <w:t>қоздырғыш</w:t>
      </w:r>
      <w:r w:rsidR="003407FF" w:rsidRPr="00321D3C">
        <w:rPr>
          <w:rFonts w:ascii="Times New Roman" w:hAnsi="Times New Roman"/>
          <w:sz w:val="28"/>
          <w:szCs w:val="28"/>
          <w:lang w:val="kk-KZ"/>
        </w:rPr>
        <w:t>ының</w:t>
      </w:r>
      <w:r w:rsidRPr="00321D3C">
        <w:rPr>
          <w:rFonts w:ascii="Times New Roman" w:hAnsi="Times New Roman"/>
          <w:sz w:val="28"/>
          <w:szCs w:val="28"/>
          <w:lang w:val="kk-KZ"/>
        </w:rPr>
        <w:t xml:space="preserve"> дамуына ауа райы қолайлы болған кезде өнім</w:t>
      </w:r>
      <w:r w:rsidR="008130B5">
        <w:rPr>
          <w:rFonts w:ascii="Times New Roman" w:hAnsi="Times New Roman"/>
          <w:sz w:val="28"/>
          <w:szCs w:val="28"/>
          <w:lang w:val="kk-KZ"/>
        </w:rPr>
        <w:t xml:space="preserve"> мөлшері</w:t>
      </w:r>
      <w:r w:rsidRPr="00321D3C">
        <w:rPr>
          <w:rFonts w:ascii="Times New Roman" w:hAnsi="Times New Roman"/>
          <w:sz w:val="28"/>
          <w:szCs w:val="28"/>
          <w:lang w:val="kk-KZ"/>
        </w:rPr>
        <w:t xml:space="preserve"> айтарлықтай төмендейді немесе мүлдем </w:t>
      </w:r>
      <w:r w:rsidR="003407FF" w:rsidRPr="00321D3C">
        <w:rPr>
          <w:rFonts w:ascii="Times New Roman" w:hAnsi="Times New Roman"/>
          <w:sz w:val="28"/>
          <w:szCs w:val="28"/>
          <w:lang w:val="kk-KZ"/>
        </w:rPr>
        <w:t>болма</w:t>
      </w:r>
      <w:r w:rsidR="008130B5">
        <w:rPr>
          <w:rFonts w:ascii="Times New Roman" w:hAnsi="Times New Roman"/>
          <w:sz w:val="28"/>
          <w:szCs w:val="28"/>
          <w:lang w:val="kk-KZ"/>
        </w:rPr>
        <w:t>уы мүмкін</w:t>
      </w:r>
      <w:r w:rsidRPr="00321D3C">
        <w:rPr>
          <w:rFonts w:ascii="Times New Roman" w:hAnsi="Times New Roman"/>
          <w:sz w:val="28"/>
          <w:szCs w:val="28"/>
          <w:lang w:val="kk-KZ"/>
        </w:rPr>
        <w:t xml:space="preserve"> [4</w:t>
      </w:r>
      <w:r w:rsidR="0047383E">
        <w:rPr>
          <w:rFonts w:ascii="Times New Roman" w:hAnsi="Times New Roman"/>
          <w:sz w:val="28"/>
          <w:szCs w:val="28"/>
          <w:lang w:val="kk-KZ"/>
        </w:rPr>
        <w:t>1</w:t>
      </w:r>
      <w:r w:rsidRPr="00321D3C">
        <w:rPr>
          <w:rFonts w:ascii="Times New Roman" w:hAnsi="Times New Roman"/>
          <w:sz w:val="28"/>
          <w:szCs w:val="28"/>
          <w:lang w:val="kk-KZ"/>
        </w:rPr>
        <w:t>].</w:t>
      </w:r>
    </w:p>
    <w:p w14:paraId="6F8708D4" w14:textId="7272AAB3" w:rsidR="00E01C26" w:rsidRPr="00321D3C" w:rsidRDefault="003407FF" w:rsidP="00E01C26">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Бұл а</w:t>
      </w:r>
      <w:r w:rsidR="00E01C26" w:rsidRPr="00321D3C">
        <w:rPr>
          <w:rFonts w:ascii="Times New Roman" w:hAnsi="Times New Roman"/>
          <w:sz w:val="28"/>
          <w:szCs w:val="28"/>
          <w:lang w:val="kk-KZ"/>
        </w:rPr>
        <w:t xml:space="preserve">уру </w:t>
      </w:r>
      <w:r w:rsidR="00916082" w:rsidRPr="00321D3C">
        <w:rPr>
          <w:rFonts w:ascii="Times New Roman" w:hAnsi="Times New Roman"/>
          <w:i/>
          <w:sz w:val="28"/>
          <w:szCs w:val="28"/>
          <w:lang w:val="kk-KZ"/>
        </w:rPr>
        <w:t>Rosaceae</w:t>
      </w:r>
      <w:r w:rsidR="00916082" w:rsidRPr="00321D3C">
        <w:rPr>
          <w:rFonts w:ascii="Times New Roman" w:hAnsi="Times New Roman"/>
          <w:sz w:val="28"/>
          <w:szCs w:val="28"/>
          <w:lang w:val="kk-KZ"/>
        </w:rPr>
        <w:t xml:space="preserve"> тұқымдасына жататын </w:t>
      </w:r>
      <w:r w:rsidR="00BF1954" w:rsidRPr="00321D3C">
        <w:rPr>
          <w:rFonts w:ascii="Times New Roman" w:hAnsi="Times New Roman"/>
          <w:sz w:val="28"/>
          <w:szCs w:val="28"/>
          <w:lang w:val="kk-KZ"/>
        </w:rPr>
        <w:t xml:space="preserve">барлық ағаш және </w:t>
      </w:r>
      <w:r w:rsidR="00916082" w:rsidRPr="00321D3C">
        <w:rPr>
          <w:rFonts w:ascii="Times New Roman" w:hAnsi="Times New Roman"/>
          <w:sz w:val="28"/>
          <w:szCs w:val="28"/>
          <w:lang w:val="kk-KZ"/>
        </w:rPr>
        <w:t xml:space="preserve">бұталы өсімдік түрлеріне </w:t>
      </w:r>
      <w:r w:rsidR="00E01C26" w:rsidRPr="00321D3C">
        <w:rPr>
          <w:rFonts w:ascii="Times New Roman" w:hAnsi="Times New Roman"/>
          <w:sz w:val="28"/>
          <w:szCs w:val="28"/>
          <w:lang w:val="kk-KZ"/>
        </w:rPr>
        <w:t>әсер етеді [4</w:t>
      </w:r>
      <w:r w:rsidR="0047383E">
        <w:rPr>
          <w:rFonts w:ascii="Times New Roman" w:hAnsi="Times New Roman"/>
          <w:sz w:val="28"/>
          <w:szCs w:val="28"/>
          <w:lang w:val="kk-KZ"/>
        </w:rPr>
        <w:t>2</w:t>
      </w:r>
      <w:r w:rsidR="00E01C26" w:rsidRPr="00321D3C">
        <w:rPr>
          <w:rFonts w:ascii="Times New Roman" w:hAnsi="Times New Roman"/>
          <w:sz w:val="28"/>
          <w:szCs w:val="28"/>
          <w:lang w:val="kk-KZ"/>
        </w:rPr>
        <w:t xml:space="preserve">]. Қоздырғыш өсімдіктердің жер үсті бөліктерінің барлық мүшелеріне әсер етеді, </w:t>
      </w:r>
      <w:r w:rsidR="00BF1954" w:rsidRPr="00321D3C">
        <w:rPr>
          <w:rFonts w:ascii="Times New Roman" w:hAnsi="Times New Roman"/>
          <w:sz w:val="28"/>
          <w:szCs w:val="28"/>
          <w:lang w:val="kk-KZ"/>
        </w:rPr>
        <w:t>әсіресе</w:t>
      </w:r>
      <w:r w:rsidR="00E01C26" w:rsidRPr="00321D3C">
        <w:rPr>
          <w:rFonts w:ascii="Times New Roman" w:hAnsi="Times New Roman"/>
          <w:sz w:val="28"/>
          <w:szCs w:val="28"/>
          <w:lang w:val="kk-KZ"/>
        </w:rPr>
        <w:t xml:space="preserve"> гүлдер</w:t>
      </w:r>
      <w:r w:rsidR="008130B5">
        <w:rPr>
          <w:rFonts w:ascii="Times New Roman" w:hAnsi="Times New Roman"/>
          <w:sz w:val="28"/>
          <w:szCs w:val="28"/>
          <w:lang w:val="kk-KZ"/>
        </w:rPr>
        <w:t>і</w:t>
      </w:r>
      <w:r w:rsidR="00E01C26" w:rsidRPr="00321D3C">
        <w:rPr>
          <w:rFonts w:ascii="Times New Roman" w:hAnsi="Times New Roman"/>
          <w:sz w:val="28"/>
          <w:szCs w:val="28"/>
          <w:lang w:val="kk-KZ"/>
        </w:rPr>
        <w:t xml:space="preserve"> мен терминалдық </w:t>
      </w:r>
      <w:r w:rsidR="00916082" w:rsidRPr="00321D3C">
        <w:rPr>
          <w:rFonts w:ascii="Times New Roman" w:hAnsi="Times New Roman"/>
          <w:sz w:val="28"/>
          <w:szCs w:val="28"/>
          <w:lang w:val="kk-KZ"/>
        </w:rPr>
        <w:t>бұтақшалар</w:t>
      </w:r>
      <w:r w:rsidR="00E01C26" w:rsidRPr="00321D3C">
        <w:rPr>
          <w:rFonts w:ascii="Times New Roman" w:hAnsi="Times New Roman"/>
          <w:sz w:val="28"/>
          <w:szCs w:val="28"/>
          <w:lang w:val="kk-KZ"/>
        </w:rPr>
        <w:t xml:space="preserve"> </w:t>
      </w:r>
      <w:r w:rsidR="00916082" w:rsidRPr="00321D3C">
        <w:rPr>
          <w:rFonts w:ascii="Times New Roman" w:hAnsi="Times New Roman"/>
          <w:sz w:val="28"/>
          <w:szCs w:val="28"/>
          <w:lang w:val="kk-KZ"/>
        </w:rPr>
        <w:t>өте</w:t>
      </w:r>
      <w:r w:rsidR="00E01C26" w:rsidRPr="00321D3C">
        <w:rPr>
          <w:rFonts w:ascii="Times New Roman" w:hAnsi="Times New Roman"/>
          <w:sz w:val="28"/>
          <w:szCs w:val="28"/>
          <w:lang w:val="kk-KZ"/>
        </w:rPr>
        <w:t xml:space="preserve"> сезімтал</w:t>
      </w:r>
      <w:r w:rsidR="00916082" w:rsidRPr="00321D3C">
        <w:rPr>
          <w:rFonts w:ascii="Times New Roman" w:hAnsi="Times New Roman"/>
          <w:sz w:val="28"/>
          <w:szCs w:val="28"/>
          <w:lang w:val="kk-KZ"/>
        </w:rPr>
        <w:t xml:space="preserve"> болып келеді</w:t>
      </w:r>
      <w:r w:rsidR="00E01C26" w:rsidRPr="00321D3C">
        <w:rPr>
          <w:rFonts w:ascii="Times New Roman" w:hAnsi="Times New Roman"/>
          <w:sz w:val="28"/>
          <w:szCs w:val="28"/>
          <w:lang w:val="kk-KZ"/>
        </w:rPr>
        <w:t xml:space="preserve">. Пайда болған некроздар мен жаралар көбінесе бір бөлігінің немесе бүкіл өсімдіктің </w:t>
      </w:r>
      <w:r w:rsidR="00916082" w:rsidRPr="00321D3C">
        <w:rPr>
          <w:rFonts w:ascii="Times New Roman" w:hAnsi="Times New Roman"/>
          <w:sz w:val="28"/>
          <w:szCs w:val="28"/>
          <w:lang w:val="kk-KZ"/>
        </w:rPr>
        <w:t>жойылуына алып келеді</w:t>
      </w:r>
      <w:r w:rsidR="00E01C26" w:rsidRPr="00321D3C">
        <w:rPr>
          <w:rFonts w:ascii="Times New Roman" w:hAnsi="Times New Roman"/>
          <w:sz w:val="28"/>
          <w:szCs w:val="28"/>
          <w:lang w:val="kk-KZ"/>
        </w:rPr>
        <w:t xml:space="preserve">. Аурудың пайда болуы, ең алдымен, </w:t>
      </w:r>
      <w:r w:rsidR="00916082" w:rsidRPr="00321D3C">
        <w:rPr>
          <w:rFonts w:ascii="Times New Roman" w:hAnsi="Times New Roman"/>
          <w:sz w:val="28"/>
          <w:szCs w:val="28"/>
          <w:lang w:val="kk-KZ"/>
        </w:rPr>
        <w:t>изоляттың түріне</w:t>
      </w:r>
      <w:r w:rsidR="00E01C26" w:rsidRPr="00321D3C">
        <w:rPr>
          <w:rFonts w:ascii="Times New Roman" w:hAnsi="Times New Roman"/>
          <w:sz w:val="28"/>
          <w:szCs w:val="28"/>
          <w:lang w:val="kk-KZ"/>
        </w:rPr>
        <w:t xml:space="preserve">, </w:t>
      </w:r>
      <w:r w:rsidR="00916082" w:rsidRPr="00321D3C">
        <w:rPr>
          <w:rFonts w:ascii="Times New Roman" w:hAnsi="Times New Roman"/>
          <w:sz w:val="28"/>
          <w:szCs w:val="28"/>
          <w:lang w:val="kk-KZ"/>
        </w:rPr>
        <w:t>қожайын өсімдіктің</w:t>
      </w:r>
      <w:r w:rsidR="00E01C26" w:rsidRPr="00321D3C">
        <w:rPr>
          <w:rFonts w:ascii="Times New Roman" w:hAnsi="Times New Roman"/>
          <w:sz w:val="28"/>
          <w:szCs w:val="28"/>
          <w:lang w:val="kk-KZ"/>
        </w:rPr>
        <w:t xml:space="preserve"> сезімталдығына және метеорологиялық жағдайлардың ағымына байланысты. Кейбір жылдары </w:t>
      </w:r>
      <w:r w:rsidR="00BF1954" w:rsidRPr="00321D3C">
        <w:rPr>
          <w:rFonts w:ascii="Times New Roman" w:hAnsi="Times New Roman"/>
          <w:sz w:val="28"/>
          <w:szCs w:val="28"/>
          <w:lang w:val="kk-KZ"/>
        </w:rPr>
        <w:t xml:space="preserve">ауа райының қолайлылығына байланысты </w:t>
      </w:r>
      <w:r w:rsidR="00916082" w:rsidRPr="00321D3C">
        <w:rPr>
          <w:rFonts w:ascii="Times New Roman" w:hAnsi="Times New Roman"/>
          <w:sz w:val="28"/>
          <w:szCs w:val="28"/>
          <w:lang w:val="kk-KZ"/>
        </w:rPr>
        <w:t>аурудың таралу</w:t>
      </w:r>
      <w:r w:rsidR="00E01C26" w:rsidRPr="00321D3C">
        <w:rPr>
          <w:rFonts w:ascii="Times New Roman" w:hAnsi="Times New Roman"/>
          <w:sz w:val="28"/>
          <w:szCs w:val="28"/>
          <w:lang w:val="kk-KZ"/>
        </w:rPr>
        <w:t xml:space="preserve"> ауырлығы өте жоғары болса, басқа</w:t>
      </w:r>
      <w:r w:rsidR="00916082" w:rsidRPr="00321D3C">
        <w:rPr>
          <w:rFonts w:ascii="Times New Roman" w:hAnsi="Times New Roman"/>
          <w:sz w:val="28"/>
          <w:szCs w:val="28"/>
          <w:lang w:val="kk-KZ"/>
        </w:rPr>
        <w:t xml:space="preserve"> уақыттарда</w:t>
      </w:r>
      <w:r w:rsidR="00E01C26" w:rsidRPr="00321D3C">
        <w:rPr>
          <w:rFonts w:ascii="Times New Roman" w:hAnsi="Times New Roman"/>
          <w:sz w:val="28"/>
          <w:szCs w:val="28"/>
          <w:lang w:val="kk-KZ"/>
        </w:rPr>
        <w:t xml:space="preserve"> ол ш</w:t>
      </w:r>
      <w:r w:rsidR="00916082" w:rsidRPr="00321D3C">
        <w:rPr>
          <w:rFonts w:ascii="Times New Roman" w:hAnsi="Times New Roman"/>
          <w:sz w:val="28"/>
          <w:szCs w:val="28"/>
          <w:lang w:val="kk-KZ"/>
        </w:rPr>
        <w:t>ектеулі аумақта ғана кездесу</w:t>
      </w:r>
      <w:r w:rsidR="00E01C26" w:rsidRPr="00321D3C">
        <w:rPr>
          <w:rFonts w:ascii="Times New Roman" w:hAnsi="Times New Roman"/>
          <w:sz w:val="28"/>
          <w:szCs w:val="28"/>
          <w:lang w:val="kk-KZ"/>
        </w:rPr>
        <w:t>і</w:t>
      </w:r>
      <w:r w:rsidR="00916082" w:rsidRPr="00321D3C">
        <w:rPr>
          <w:rFonts w:ascii="Times New Roman" w:hAnsi="Times New Roman"/>
          <w:sz w:val="28"/>
          <w:szCs w:val="28"/>
          <w:lang w:val="kk-KZ"/>
        </w:rPr>
        <w:t xml:space="preserve"> мүмкін</w:t>
      </w:r>
      <w:r w:rsidR="00E01C26" w:rsidRPr="00321D3C">
        <w:rPr>
          <w:rFonts w:ascii="Times New Roman" w:hAnsi="Times New Roman"/>
          <w:sz w:val="28"/>
          <w:szCs w:val="28"/>
          <w:lang w:val="kk-KZ"/>
        </w:rPr>
        <w:t xml:space="preserve">. </w:t>
      </w:r>
      <w:r w:rsidR="00C33E5B">
        <w:rPr>
          <w:rFonts w:ascii="Times New Roman" w:hAnsi="Times New Roman"/>
          <w:sz w:val="28"/>
          <w:szCs w:val="28"/>
          <w:lang w:val="kk-KZ"/>
        </w:rPr>
        <w:t>Бактериялық күйік</w:t>
      </w:r>
      <w:r w:rsidR="00C33E5B" w:rsidRPr="00C33E5B">
        <w:rPr>
          <w:rFonts w:ascii="Times New Roman" w:hAnsi="Times New Roman"/>
          <w:sz w:val="28"/>
          <w:szCs w:val="28"/>
          <w:lang w:val="kk-KZ"/>
        </w:rPr>
        <w:t xml:space="preserve"> </w:t>
      </w:r>
      <w:r w:rsidR="00C33E5B">
        <w:rPr>
          <w:rFonts w:ascii="Times New Roman" w:hAnsi="Times New Roman"/>
          <w:sz w:val="28"/>
          <w:szCs w:val="28"/>
          <w:lang w:val="kk-KZ"/>
        </w:rPr>
        <w:t>қоздырғышын</w:t>
      </w:r>
      <w:r w:rsidR="00C33E5B" w:rsidRPr="00321D3C">
        <w:rPr>
          <w:rFonts w:ascii="Times New Roman" w:hAnsi="Times New Roman"/>
          <w:sz w:val="28"/>
          <w:szCs w:val="28"/>
          <w:lang w:val="kk-KZ"/>
        </w:rPr>
        <w:t>ың</w:t>
      </w:r>
      <w:r w:rsidR="00C33E5B">
        <w:rPr>
          <w:rFonts w:ascii="Times New Roman" w:hAnsi="Times New Roman"/>
          <w:sz w:val="28"/>
          <w:szCs w:val="28"/>
          <w:lang w:val="kk-KZ"/>
        </w:rPr>
        <w:t xml:space="preserve"> </w:t>
      </w:r>
      <w:r w:rsidR="00E01C26" w:rsidRPr="00321D3C">
        <w:rPr>
          <w:rFonts w:ascii="Times New Roman" w:hAnsi="Times New Roman"/>
          <w:sz w:val="28"/>
          <w:szCs w:val="28"/>
          <w:lang w:val="kk-KZ"/>
        </w:rPr>
        <w:t>ұзақ қашықтық</w:t>
      </w:r>
      <w:r w:rsidR="00C33E5B">
        <w:rPr>
          <w:rFonts w:ascii="Times New Roman" w:hAnsi="Times New Roman"/>
          <w:sz w:val="28"/>
          <w:szCs w:val="28"/>
          <w:lang w:val="kk-KZ"/>
        </w:rPr>
        <w:t>тарға</w:t>
      </w:r>
      <w:r w:rsidR="00E01C26" w:rsidRPr="00321D3C">
        <w:rPr>
          <w:rFonts w:ascii="Times New Roman" w:hAnsi="Times New Roman"/>
          <w:sz w:val="28"/>
          <w:szCs w:val="28"/>
          <w:lang w:val="kk-KZ"/>
        </w:rPr>
        <w:t xml:space="preserve"> таралуының негізгі көзі жасырын түрде жұқтырылған питомниктер</w:t>
      </w:r>
      <w:r w:rsidR="003C5D11" w:rsidRPr="00321D3C">
        <w:rPr>
          <w:rFonts w:ascii="Times New Roman" w:hAnsi="Times New Roman"/>
          <w:sz w:val="28"/>
          <w:szCs w:val="28"/>
          <w:lang w:val="kk-KZ"/>
        </w:rPr>
        <w:t xml:space="preserve"> болуы </w:t>
      </w:r>
      <w:r w:rsidR="003C5D11" w:rsidRPr="00321D3C">
        <w:rPr>
          <w:rFonts w:ascii="Times New Roman" w:hAnsi="Times New Roman"/>
          <w:sz w:val="28"/>
          <w:szCs w:val="28"/>
          <w:lang w:val="kk-KZ"/>
        </w:rPr>
        <w:lastRenderedPageBreak/>
        <w:t>мүмкін, с</w:t>
      </w:r>
      <w:r w:rsidR="00E01C26" w:rsidRPr="00321D3C">
        <w:rPr>
          <w:rFonts w:ascii="Times New Roman" w:hAnsi="Times New Roman"/>
          <w:sz w:val="28"/>
          <w:szCs w:val="28"/>
          <w:lang w:val="kk-KZ"/>
        </w:rPr>
        <w:t>ондай-ақ жәндіктер мен құстар маңызды тасымалдаушылар</w:t>
      </w:r>
      <w:r w:rsidR="00BF1954" w:rsidRPr="00321D3C">
        <w:rPr>
          <w:rFonts w:ascii="Times New Roman" w:hAnsi="Times New Roman"/>
          <w:sz w:val="28"/>
          <w:szCs w:val="28"/>
          <w:lang w:val="kk-KZ"/>
        </w:rPr>
        <w:t>ының бірі</w:t>
      </w:r>
      <w:r w:rsidR="00E01C26" w:rsidRPr="00321D3C">
        <w:rPr>
          <w:rFonts w:ascii="Times New Roman" w:hAnsi="Times New Roman"/>
          <w:sz w:val="28"/>
          <w:szCs w:val="28"/>
          <w:lang w:val="kk-KZ"/>
        </w:rPr>
        <w:t xml:space="preserve"> болып табылады [4</w:t>
      </w:r>
      <w:r w:rsidR="0047383E">
        <w:rPr>
          <w:rFonts w:ascii="Times New Roman" w:hAnsi="Times New Roman"/>
          <w:sz w:val="28"/>
          <w:szCs w:val="28"/>
          <w:lang w:val="kk-KZ"/>
        </w:rPr>
        <w:t>3</w:t>
      </w:r>
      <w:r w:rsidR="00E01C26" w:rsidRPr="00321D3C">
        <w:rPr>
          <w:rFonts w:ascii="Times New Roman" w:hAnsi="Times New Roman"/>
          <w:sz w:val="28"/>
          <w:szCs w:val="28"/>
          <w:lang w:val="kk-KZ"/>
        </w:rPr>
        <w:t>].</w:t>
      </w:r>
    </w:p>
    <w:p w14:paraId="235C5135" w14:textId="3A4F16DB" w:rsidR="00DA5219" w:rsidRPr="00321D3C" w:rsidRDefault="00DA5219" w:rsidP="00DA5219">
      <w:pPr>
        <w:spacing w:after="0" w:line="240" w:lineRule="auto"/>
        <w:ind w:firstLine="567"/>
        <w:jc w:val="both"/>
        <w:rPr>
          <w:rFonts w:ascii="Times New Roman" w:hAnsi="Times New Roman"/>
          <w:sz w:val="28"/>
          <w:szCs w:val="28"/>
          <w:lang w:val="kk-KZ"/>
        </w:rPr>
      </w:pPr>
      <w:r w:rsidRPr="00321D3C">
        <w:rPr>
          <w:rFonts w:ascii="Times New Roman" w:hAnsi="Times New Roman"/>
          <w:i/>
          <w:sz w:val="28"/>
          <w:szCs w:val="28"/>
          <w:lang w:val="kk-KZ"/>
        </w:rPr>
        <w:t>E.</w:t>
      </w:r>
      <w:r w:rsidR="00CC1614">
        <w:rPr>
          <w:rFonts w:ascii="Times New Roman" w:hAnsi="Times New Roman"/>
          <w:i/>
          <w:sz w:val="28"/>
          <w:szCs w:val="28"/>
          <w:lang w:val="kk-KZ"/>
        </w:rPr>
        <w:t xml:space="preserve"> </w:t>
      </w:r>
      <w:r w:rsidRPr="00321D3C">
        <w:rPr>
          <w:rFonts w:ascii="Times New Roman" w:hAnsi="Times New Roman"/>
          <w:i/>
          <w:sz w:val="28"/>
          <w:szCs w:val="28"/>
          <w:lang w:val="kk-KZ"/>
        </w:rPr>
        <w:t>amylovora</w:t>
      </w:r>
      <w:r w:rsidRPr="00321D3C">
        <w:rPr>
          <w:rFonts w:ascii="Times New Roman" w:hAnsi="Times New Roman"/>
          <w:sz w:val="28"/>
          <w:szCs w:val="28"/>
          <w:lang w:val="kk-KZ"/>
        </w:rPr>
        <w:t xml:space="preserve"> – </w:t>
      </w:r>
      <w:r w:rsidRPr="00321D3C">
        <w:rPr>
          <w:rFonts w:ascii="Times New Roman" w:hAnsi="Times New Roman"/>
          <w:i/>
          <w:sz w:val="28"/>
          <w:szCs w:val="28"/>
          <w:lang w:val="kk-KZ"/>
        </w:rPr>
        <w:t>Enterobacteriaceae</w:t>
      </w:r>
      <w:r w:rsidRPr="00321D3C">
        <w:rPr>
          <w:rFonts w:ascii="Times New Roman" w:hAnsi="Times New Roman"/>
          <w:sz w:val="28"/>
          <w:szCs w:val="28"/>
          <w:lang w:val="kk-KZ"/>
        </w:rPr>
        <w:t xml:space="preserve"> тұқымдасына жатады. </w:t>
      </w:r>
      <w:r w:rsidRPr="00321D3C">
        <w:rPr>
          <w:rFonts w:ascii="Times New Roman" w:hAnsi="Times New Roman"/>
          <w:i/>
          <w:sz w:val="28"/>
          <w:szCs w:val="28"/>
          <w:lang w:val="kk-KZ"/>
        </w:rPr>
        <w:t>E</w:t>
      </w:r>
      <w:r w:rsidR="00CC1614">
        <w:rPr>
          <w:rFonts w:ascii="Times New Roman" w:hAnsi="Times New Roman"/>
          <w:i/>
          <w:sz w:val="28"/>
          <w:szCs w:val="28"/>
          <w:lang w:val="kk-KZ"/>
        </w:rPr>
        <w:t xml:space="preserve"> </w:t>
      </w:r>
      <w:r w:rsidRPr="00321D3C">
        <w:rPr>
          <w:rFonts w:ascii="Times New Roman" w:hAnsi="Times New Roman"/>
          <w:i/>
          <w:sz w:val="28"/>
          <w:szCs w:val="28"/>
          <w:lang w:val="kk-KZ"/>
        </w:rPr>
        <w:t>.amylovora</w:t>
      </w:r>
      <w:r w:rsidRPr="00321D3C">
        <w:rPr>
          <w:rFonts w:ascii="Times New Roman" w:hAnsi="Times New Roman"/>
          <w:sz w:val="28"/>
          <w:szCs w:val="28"/>
          <w:lang w:val="kk-KZ"/>
        </w:rPr>
        <w:t xml:space="preserve"> штаммының жасушалары грамтеріс, </w:t>
      </w:r>
      <w:r w:rsidR="00C4410C" w:rsidRPr="00321D3C">
        <w:rPr>
          <w:rFonts w:ascii="Times New Roman" w:hAnsi="Times New Roman"/>
          <w:sz w:val="28"/>
          <w:szCs w:val="28"/>
          <w:lang w:val="kk-KZ"/>
        </w:rPr>
        <w:t xml:space="preserve">жеке немесе қысқа тізбекте орналасқан қозғалмалы (талшықтар көмегімен) </w:t>
      </w:r>
      <w:r w:rsidRPr="00321D3C">
        <w:rPr>
          <w:rFonts w:ascii="Times New Roman" w:hAnsi="Times New Roman"/>
          <w:sz w:val="28"/>
          <w:szCs w:val="28"/>
          <w:lang w:val="kk-KZ"/>
        </w:rPr>
        <w:t>таяқша</w:t>
      </w:r>
      <w:r w:rsidR="00C4410C" w:rsidRPr="00321D3C">
        <w:rPr>
          <w:rFonts w:ascii="Times New Roman" w:hAnsi="Times New Roman"/>
          <w:sz w:val="28"/>
          <w:szCs w:val="28"/>
          <w:lang w:val="kk-KZ"/>
        </w:rPr>
        <w:t>лар</w:t>
      </w:r>
      <w:r w:rsidRPr="00321D3C">
        <w:rPr>
          <w:rFonts w:ascii="Times New Roman" w:hAnsi="Times New Roman"/>
          <w:sz w:val="28"/>
          <w:szCs w:val="28"/>
          <w:lang w:val="kk-KZ"/>
        </w:rPr>
        <w:t xml:space="preserve"> тәрізді, көлемі 0,5-1,0 х 3,0 мм </w:t>
      </w:r>
      <w:r w:rsidR="00C4410C" w:rsidRPr="00321D3C">
        <w:rPr>
          <w:rFonts w:ascii="Times New Roman" w:hAnsi="Times New Roman"/>
          <w:sz w:val="28"/>
          <w:szCs w:val="28"/>
          <w:lang w:val="kk-KZ"/>
        </w:rPr>
        <w:t>құрайды</w:t>
      </w:r>
      <w:r w:rsidRPr="00321D3C">
        <w:rPr>
          <w:rFonts w:ascii="Times New Roman" w:hAnsi="Times New Roman"/>
          <w:sz w:val="28"/>
          <w:szCs w:val="28"/>
          <w:lang w:val="kk-KZ"/>
        </w:rPr>
        <w:t xml:space="preserve">. Физиологиялық жағынан </w:t>
      </w:r>
      <w:r w:rsidRPr="00321D3C">
        <w:rPr>
          <w:rFonts w:ascii="Times New Roman" w:hAnsi="Times New Roman"/>
          <w:i/>
          <w:sz w:val="28"/>
          <w:szCs w:val="28"/>
          <w:lang w:val="kk-KZ"/>
        </w:rPr>
        <w:t>E. amylovora</w:t>
      </w:r>
      <w:r w:rsidRPr="00321D3C">
        <w:rPr>
          <w:rFonts w:ascii="Times New Roman" w:hAnsi="Times New Roman"/>
          <w:sz w:val="28"/>
          <w:szCs w:val="28"/>
          <w:lang w:val="kk-KZ"/>
        </w:rPr>
        <w:t xml:space="preserve"> факультативті анаэробқа жатады. Ол көптеген стандартты микробиологиялық және бірнеше </w:t>
      </w:r>
      <w:r w:rsidR="00C4410C" w:rsidRPr="00321D3C">
        <w:rPr>
          <w:rFonts w:ascii="Times New Roman" w:hAnsi="Times New Roman"/>
          <w:sz w:val="28"/>
          <w:szCs w:val="28"/>
          <w:lang w:val="kk-KZ"/>
        </w:rPr>
        <w:t>қоректік</w:t>
      </w:r>
      <w:r w:rsidRPr="00321D3C">
        <w:rPr>
          <w:rFonts w:ascii="Times New Roman" w:hAnsi="Times New Roman"/>
          <w:sz w:val="28"/>
          <w:szCs w:val="28"/>
          <w:lang w:val="kk-KZ"/>
        </w:rPr>
        <w:t xml:space="preserve"> орталарда өседі. Өсу үшін оңтайлы температура 27</w:t>
      </w:r>
      <w:r w:rsidR="00C4410C" w:rsidRPr="00321D3C">
        <w:rPr>
          <w:rFonts w:ascii="Times New Roman" w:hAnsi="Times New Roman"/>
          <w:sz w:val="28"/>
          <w:szCs w:val="28"/>
          <w:lang w:val="kk-KZ"/>
        </w:rPr>
        <w:t>-30</w:t>
      </w:r>
      <w:r w:rsidRPr="00321D3C">
        <w:rPr>
          <w:rFonts w:ascii="Times New Roman" w:hAnsi="Times New Roman"/>
          <w:sz w:val="28"/>
          <w:szCs w:val="28"/>
          <w:lang w:val="kk-KZ"/>
        </w:rPr>
        <w:t>°</w:t>
      </w:r>
      <w:r w:rsidR="00C4410C" w:rsidRPr="00321D3C">
        <w:rPr>
          <w:rFonts w:ascii="Times New Roman" w:hAnsi="Times New Roman"/>
          <w:sz w:val="28"/>
          <w:szCs w:val="28"/>
          <w:lang w:val="kk-KZ"/>
        </w:rPr>
        <w:t>C құрайды, жасушалард</w:t>
      </w:r>
      <w:r w:rsidRPr="00321D3C">
        <w:rPr>
          <w:rFonts w:ascii="Times New Roman" w:hAnsi="Times New Roman"/>
          <w:sz w:val="28"/>
          <w:szCs w:val="28"/>
          <w:lang w:val="kk-KZ"/>
        </w:rPr>
        <w:t xml:space="preserve">ың бөлінуі 5-тен 31°C-қа дейінгі температурада жүреді. </w:t>
      </w:r>
      <w:r w:rsidRPr="00321D3C">
        <w:rPr>
          <w:rFonts w:ascii="Times New Roman" w:hAnsi="Times New Roman"/>
          <w:i/>
          <w:sz w:val="28"/>
          <w:szCs w:val="28"/>
          <w:lang w:val="kk-KZ"/>
        </w:rPr>
        <w:t>E. amylovora</w:t>
      </w:r>
      <w:r w:rsidRPr="00321D3C">
        <w:rPr>
          <w:rFonts w:ascii="Times New Roman" w:hAnsi="Times New Roman"/>
          <w:sz w:val="28"/>
          <w:szCs w:val="28"/>
          <w:lang w:val="kk-KZ"/>
        </w:rPr>
        <w:t xml:space="preserve"> изолятының идентификация</w:t>
      </w:r>
      <w:r w:rsidR="00C4410C" w:rsidRPr="00321D3C">
        <w:rPr>
          <w:rFonts w:ascii="Times New Roman" w:hAnsi="Times New Roman"/>
          <w:sz w:val="28"/>
          <w:szCs w:val="28"/>
          <w:lang w:val="kk-KZ"/>
        </w:rPr>
        <w:t>лау</w:t>
      </w:r>
      <w:r w:rsidRPr="00321D3C">
        <w:rPr>
          <w:rFonts w:ascii="Times New Roman" w:hAnsi="Times New Roman"/>
          <w:sz w:val="28"/>
          <w:szCs w:val="28"/>
          <w:lang w:val="kk-KZ"/>
        </w:rPr>
        <w:t xml:space="preserve"> биохимиялық сынақтарға, піспеген алмұрт жемістері мен алма көшеттерін</w:t>
      </w:r>
      <w:r w:rsidR="00C4410C" w:rsidRPr="00321D3C">
        <w:rPr>
          <w:rFonts w:ascii="Times New Roman" w:hAnsi="Times New Roman"/>
          <w:sz w:val="28"/>
          <w:szCs w:val="28"/>
          <w:lang w:val="kk-KZ"/>
        </w:rPr>
        <w:t>е</w:t>
      </w:r>
      <w:r w:rsidRPr="00321D3C">
        <w:rPr>
          <w:rFonts w:ascii="Times New Roman" w:hAnsi="Times New Roman"/>
          <w:sz w:val="28"/>
          <w:szCs w:val="28"/>
          <w:lang w:val="kk-KZ"/>
        </w:rPr>
        <w:t>, 16S рибосомалық РНҚ генін секвенирлеуге және түрге тән ПТР праймерлерін қолдануға негізделген [4</w:t>
      </w:r>
      <w:r w:rsidR="0047383E">
        <w:rPr>
          <w:rFonts w:ascii="Times New Roman" w:hAnsi="Times New Roman"/>
          <w:sz w:val="28"/>
          <w:szCs w:val="28"/>
          <w:lang w:val="kk-KZ"/>
        </w:rPr>
        <w:t>4</w:t>
      </w:r>
      <w:r w:rsidRPr="00321D3C">
        <w:rPr>
          <w:rFonts w:ascii="Times New Roman" w:hAnsi="Times New Roman"/>
          <w:sz w:val="28"/>
          <w:szCs w:val="28"/>
          <w:lang w:val="kk-KZ"/>
        </w:rPr>
        <w:t>].</w:t>
      </w:r>
    </w:p>
    <w:p w14:paraId="443E589D" w14:textId="56E3ADAC" w:rsidR="00DA5219" w:rsidRPr="00321D3C" w:rsidRDefault="00C4410C" w:rsidP="00DA5219">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Негізінен қ</w:t>
      </w:r>
      <w:r w:rsidR="00DA5219" w:rsidRPr="00321D3C">
        <w:rPr>
          <w:rFonts w:ascii="Times New Roman" w:hAnsi="Times New Roman"/>
          <w:sz w:val="28"/>
          <w:szCs w:val="28"/>
          <w:lang w:val="kk-KZ"/>
        </w:rPr>
        <w:t xml:space="preserve">оздырғыш өсімдік ұлпаларымен байланысады. </w:t>
      </w:r>
      <w:r w:rsidRPr="00E312DB">
        <w:rPr>
          <w:rFonts w:ascii="Times New Roman" w:hAnsi="Times New Roman"/>
          <w:sz w:val="28"/>
          <w:szCs w:val="28"/>
          <w:lang w:val="kk-KZ"/>
        </w:rPr>
        <w:t>Жұқпалы и</w:t>
      </w:r>
      <w:r w:rsidR="00DA5219" w:rsidRPr="00E312DB">
        <w:rPr>
          <w:rFonts w:ascii="Times New Roman" w:hAnsi="Times New Roman"/>
          <w:sz w:val="28"/>
          <w:szCs w:val="28"/>
          <w:lang w:val="kk-KZ"/>
        </w:rPr>
        <w:t>нфекциялар өсімдік сезімтал күйде болған</w:t>
      </w:r>
      <w:r w:rsidR="00325ED7" w:rsidRPr="00E312DB">
        <w:rPr>
          <w:rFonts w:ascii="Times New Roman" w:hAnsi="Times New Roman"/>
          <w:sz w:val="28"/>
          <w:szCs w:val="28"/>
          <w:lang w:val="kk-KZ"/>
        </w:rPr>
        <w:t xml:space="preserve"> кезде</w:t>
      </w:r>
      <w:r w:rsidR="00DA5219" w:rsidRPr="00E312DB">
        <w:rPr>
          <w:rFonts w:ascii="Times New Roman" w:hAnsi="Times New Roman"/>
          <w:sz w:val="28"/>
          <w:szCs w:val="28"/>
          <w:lang w:val="kk-KZ"/>
        </w:rPr>
        <w:t xml:space="preserve">, </w:t>
      </w:r>
      <w:r w:rsidR="00325ED7" w:rsidRPr="00E312DB">
        <w:rPr>
          <w:rFonts w:ascii="Times New Roman" w:hAnsi="Times New Roman"/>
          <w:sz w:val="28"/>
          <w:szCs w:val="28"/>
          <w:lang w:val="kk-KZ"/>
        </w:rPr>
        <w:t>патоген инокулятының</w:t>
      </w:r>
      <w:r w:rsidR="00DA5219" w:rsidRPr="00E312DB">
        <w:rPr>
          <w:rFonts w:ascii="Times New Roman" w:hAnsi="Times New Roman"/>
          <w:sz w:val="28"/>
          <w:szCs w:val="28"/>
          <w:lang w:val="kk-KZ"/>
        </w:rPr>
        <w:t xml:space="preserve"> белсенді </w:t>
      </w:r>
      <w:r w:rsidR="00325ED7" w:rsidRPr="00E312DB">
        <w:rPr>
          <w:rFonts w:ascii="Times New Roman" w:hAnsi="Times New Roman"/>
          <w:sz w:val="28"/>
          <w:szCs w:val="28"/>
          <w:lang w:val="kk-KZ"/>
        </w:rPr>
        <w:t xml:space="preserve">деңгейінде </w:t>
      </w:r>
      <w:r w:rsidR="00DA5219" w:rsidRPr="00E312DB">
        <w:rPr>
          <w:rFonts w:ascii="Times New Roman" w:hAnsi="Times New Roman"/>
          <w:sz w:val="28"/>
          <w:szCs w:val="28"/>
          <w:lang w:val="kk-KZ"/>
        </w:rPr>
        <w:t xml:space="preserve">және </w:t>
      </w:r>
      <w:r w:rsidR="00325ED7" w:rsidRPr="00E312DB">
        <w:rPr>
          <w:rFonts w:ascii="Times New Roman" w:hAnsi="Times New Roman"/>
          <w:sz w:val="28"/>
          <w:szCs w:val="28"/>
          <w:lang w:val="kk-KZ"/>
        </w:rPr>
        <w:t xml:space="preserve">де </w:t>
      </w:r>
      <w:r w:rsidR="00DA5219" w:rsidRPr="00E312DB">
        <w:rPr>
          <w:rFonts w:ascii="Times New Roman" w:hAnsi="Times New Roman"/>
          <w:sz w:val="28"/>
          <w:szCs w:val="28"/>
          <w:lang w:val="kk-KZ"/>
        </w:rPr>
        <w:t xml:space="preserve">қоршаған орта жағдайлары қолайлы болғанда ғана пайда </w:t>
      </w:r>
      <w:r w:rsidR="00325ED7" w:rsidRPr="00E312DB">
        <w:rPr>
          <w:rFonts w:ascii="Times New Roman" w:hAnsi="Times New Roman"/>
          <w:sz w:val="28"/>
          <w:szCs w:val="28"/>
          <w:lang w:val="kk-KZ"/>
        </w:rPr>
        <w:t>болады</w:t>
      </w:r>
      <w:r w:rsidR="00DA5219" w:rsidRPr="00E312DB">
        <w:rPr>
          <w:rFonts w:ascii="Times New Roman" w:hAnsi="Times New Roman"/>
          <w:sz w:val="28"/>
          <w:szCs w:val="28"/>
          <w:lang w:val="kk-KZ"/>
        </w:rPr>
        <w:t>.</w:t>
      </w:r>
      <w:r w:rsidR="00DA5219" w:rsidRPr="00321D3C">
        <w:rPr>
          <w:rFonts w:ascii="Times New Roman" w:hAnsi="Times New Roman"/>
          <w:sz w:val="28"/>
          <w:szCs w:val="28"/>
          <w:lang w:val="kk-KZ"/>
        </w:rPr>
        <w:t xml:space="preserve"> </w:t>
      </w:r>
      <w:r w:rsidRPr="00321D3C">
        <w:rPr>
          <w:rFonts w:ascii="Times New Roman" w:hAnsi="Times New Roman"/>
          <w:i/>
          <w:sz w:val="28"/>
          <w:szCs w:val="28"/>
          <w:lang w:val="kk-KZ"/>
        </w:rPr>
        <w:t>E. amylovora</w:t>
      </w:r>
      <w:r w:rsidRPr="00321D3C">
        <w:rPr>
          <w:rFonts w:ascii="Times New Roman" w:hAnsi="Times New Roman"/>
          <w:sz w:val="28"/>
          <w:szCs w:val="28"/>
          <w:lang w:val="kk-KZ"/>
        </w:rPr>
        <w:t xml:space="preserve"> бактериялық күйік</w:t>
      </w:r>
      <w:r w:rsidR="00DA5219" w:rsidRPr="00321D3C">
        <w:rPr>
          <w:rFonts w:ascii="Times New Roman" w:hAnsi="Times New Roman"/>
          <w:sz w:val="28"/>
          <w:szCs w:val="28"/>
          <w:lang w:val="kk-KZ"/>
        </w:rPr>
        <w:t xml:space="preserve"> қоздырғышы</w:t>
      </w:r>
      <w:r w:rsidRPr="00321D3C">
        <w:rPr>
          <w:rFonts w:ascii="Times New Roman" w:hAnsi="Times New Roman"/>
          <w:sz w:val="28"/>
          <w:szCs w:val="28"/>
          <w:lang w:val="kk-KZ"/>
        </w:rPr>
        <w:t>нан</w:t>
      </w:r>
      <w:r w:rsidR="00DA5219" w:rsidRPr="00321D3C">
        <w:rPr>
          <w:rFonts w:ascii="Times New Roman" w:hAnsi="Times New Roman"/>
          <w:sz w:val="28"/>
          <w:szCs w:val="28"/>
          <w:lang w:val="kk-KZ"/>
        </w:rPr>
        <w:t xml:space="preserve"> </w:t>
      </w:r>
      <w:r w:rsidRPr="00321D3C">
        <w:rPr>
          <w:rFonts w:ascii="Times New Roman" w:hAnsi="Times New Roman"/>
          <w:sz w:val="28"/>
          <w:szCs w:val="28"/>
          <w:lang w:val="kk-KZ"/>
        </w:rPr>
        <w:t>туындаған</w:t>
      </w:r>
      <w:r w:rsidR="00DA5219" w:rsidRPr="00321D3C">
        <w:rPr>
          <w:rFonts w:ascii="Times New Roman" w:hAnsi="Times New Roman"/>
          <w:sz w:val="28"/>
          <w:szCs w:val="28"/>
          <w:lang w:val="kk-KZ"/>
        </w:rPr>
        <w:t xml:space="preserve"> ауру</w:t>
      </w:r>
      <w:r w:rsidRPr="00321D3C">
        <w:rPr>
          <w:rFonts w:ascii="Times New Roman" w:hAnsi="Times New Roman"/>
          <w:sz w:val="28"/>
          <w:szCs w:val="28"/>
          <w:lang w:val="kk-KZ"/>
        </w:rPr>
        <w:t>дың</w:t>
      </w:r>
      <w:r w:rsidR="00DA5219" w:rsidRPr="00321D3C">
        <w:rPr>
          <w:rFonts w:ascii="Times New Roman" w:hAnsi="Times New Roman"/>
          <w:sz w:val="28"/>
          <w:szCs w:val="28"/>
          <w:lang w:val="kk-KZ"/>
        </w:rPr>
        <w:t xml:space="preserve"> циклін </w:t>
      </w:r>
      <w:r w:rsidR="00325ED7" w:rsidRPr="00321D3C">
        <w:rPr>
          <w:rFonts w:ascii="Times New Roman" w:hAnsi="Times New Roman"/>
          <w:sz w:val="28"/>
          <w:szCs w:val="28"/>
          <w:lang w:val="kk-KZ"/>
        </w:rPr>
        <w:t>көптеген</w:t>
      </w:r>
      <w:r w:rsidR="00DA5219" w:rsidRPr="00321D3C">
        <w:rPr>
          <w:rFonts w:ascii="Times New Roman" w:hAnsi="Times New Roman"/>
          <w:sz w:val="28"/>
          <w:szCs w:val="28"/>
          <w:lang w:val="kk-KZ"/>
        </w:rPr>
        <w:t xml:space="preserve"> </w:t>
      </w:r>
      <w:r w:rsidR="00325ED7" w:rsidRPr="00321D3C">
        <w:rPr>
          <w:rFonts w:ascii="Times New Roman" w:hAnsi="Times New Roman"/>
          <w:sz w:val="28"/>
          <w:szCs w:val="28"/>
          <w:lang w:val="kk-KZ"/>
        </w:rPr>
        <w:t>зерттеушілер</w:t>
      </w:r>
      <w:r w:rsidR="00DA5219" w:rsidRPr="00321D3C">
        <w:rPr>
          <w:rFonts w:ascii="Times New Roman" w:hAnsi="Times New Roman"/>
          <w:sz w:val="28"/>
          <w:szCs w:val="28"/>
          <w:lang w:val="kk-KZ"/>
        </w:rPr>
        <w:t xml:space="preserve"> </w:t>
      </w:r>
      <w:r w:rsidR="00E312DB">
        <w:rPr>
          <w:rFonts w:ascii="Times New Roman" w:hAnsi="Times New Roman"/>
          <w:sz w:val="28"/>
          <w:szCs w:val="28"/>
          <w:lang w:val="kk-KZ"/>
        </w:rPr>
        <w:t xml:space="preserve">біркелкі </w:t>
      </w:r>
      <w:r w:rsidR="00DA5219" w:rsidRPr="00321D3C">
        <w:rPr>
          <w:rFonts w:ascii="Times New Roman" w:hAnsi="Times New Roman"/>
          <w:sz w:val="28"/>
          <w:szCs w:val="28"/>
          <w:lang w:val="kk-KZ"/>
        </w:rPr>
        <w:t>сипаттаған [4</w:t>
      </w:r>
      <w:r w:rsidR="0047383E">
        <w:rPr>
          <w:rFonts w:ascii="Times New Roman" w:hAnsi="Times New Roman"/>
          <w:sz w:val="28"/>
          <w:szCs w:val="28"/>
          <w:lang w:val="kk-KZ"/>
        </w:rPr>
        <w:t>5</w:t>
      </w:r>
      <w:r w:rsidR="00DA5219" w:rsidRPr="00321D3C">
        <w:rPr>
          <w:rFonts w:ascii="Times New Roman" w:hAnsi="Times New Roman"/>
          <w:sz w:val="28"/>
          <w:szCs w:val="28"/>
          <w:lang w:val="kk-KZ"/>
        </w:rPr>
        <w:t>].</w:t>
      </w:r>
    </w:p>
    <w:p w14:paraId="11563254" w14:textId="42C99999" w:rsidR="00E26F21" w:rsidRPr="00321D3C" w:rsidRDefault="00EB54CE" w:rsidP="00E26F21">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Бактериялық күйікпен зақымдануының типтік белгілерін ө</w:t>
      </w:r>
      <w:r w:rsidR="00E26F21" w:rsidRPr="00321D3C">
        <w:rPr>
          <w:rFonts w:ascii="Times New Roman" w:hAnsi="Times New Roman"/>
          <w:sz w:val="28"/>
          <w:szCs w:val="28"/>
          <w:lang w:val="kk-KZ"/>
        </w:rPr>
        <w:t>сімдіктің барлық жер үсті ұлпаларында, соның ішінде гүлдер</w:t>
      </w:r>
      <w:r w:rsidRPr="00321D3C">
        <w:rPr>
          <w:rFonts w:ascii="Times New Roman" w:hAnsi="Times New Roman"/>
          <w:sz w:val="28"/>
          <w:szCs w:val="28"/>
          <w:lang w:val="kk-KZ"/>
        </w:rPr>
        <w:t>ін</w:t>
      </w:r>
      <w:r w:rsidR="00E26F21" w:rsidRPr="00321D3C">
        <w:rPr>
          <w:rFonts w:ascii="Times New Roman" w:hAnsi="Times New Roman"/>
          <w:sz w:val="28"/>
          <w:szCs w:val="28"/>
          <w:lang w:val="kk-KZ"/>
        </w:rPr>
        <w:t>де, жемістер</w:t>
      </w:r>
      <w:r w:rsidRPr="00321D3C">
        <w:rPr>
          <w:rFonts w:ascii="Times New Roman" w:hAnsi="Times New Roman"/>
          <w:sz w:val="28"/>
          <w:szCs w:val="28"/>
          <w:lang w:val="kk-KZ"/>
        </w:rPr>
        <w:t>ін</w:t>
      </w:r>
      <w:r w:rsidR="00E26F21" w:rsidRPr="00321D3C">
        <w:rPr>
          <w:rFonts w:ascii="Times New Roman" w:hAnsi="Times New Roman"/>
          <w:sz w:val="28"/>
          <w:szCs w:val="28"/>
          <w:lang w:val="kk-KZ"/>
        </w:rPr>
        <w:t>де, өркендер</w:t>
      </w:r>
      <w:r w:rsidRPr="00321D3C">
        <w:rPr>
          <w:rFonts w:ascii="Times New Roman" w:hAnsi="Times New Roman"/>
          <w:sz w:val="28"/>
          <w:szCs w:val="28"/>
          <w:lang w:val="kk-KZ"/>
        </w:rPr>
        <w:t>ін</w:t>
      </w:r>
      <w:r w:rsidR="00E26F21" w:rsidRPr="00321D3C">
        <w:rPr>
          <w:rFonts w:ascii="Times New Roman" w:hAnsi="Times New Roman"/>
          <w:sz w:val="28"/>
          <w:szCs w:val="28"/>
          <w:lang w:val="kk-KZ"/>
        </w:rPr>
        <w:t>де, бұтақтар</w:t>
      </w:r>
      <w:r w:rsidRPr="00321D3C">
        <w:rPr>
          <w:rFonts w:ascii="Times New Roman" w:hAnsi="Times New Roman"/>
          <w:sz w:val="28"/>
          <w:szCs w:val="28"/>
          <w:lang w:val="kk-KZ"/>
        </w:rPr>
        <w:t>ын</w:t>
      </w:r>
      <w:r w:rsidR="00E26F21" w:rsidRPr="00321D3C">
        <w:rPr>
          <w:rFonts w:ascii="Times New Roman" w:hAnsi="Times New Roman"/>
          <w:sz w:val="28"/>
          <w:szCs w:val="28"/>
          <w:lang w:val="kk-KZ"/>
        </w:rPr>
        <w:t xml:space="preserve">да және діңнің төменгі жанындағы тамыр сабағында байқауға болады. Көп жағдайда </w:t>
      </w:r>
      <w:r w:rsidRPr="00321D3C">
        <w:rPr>
          <w:rFonts w:ascii="Times New Roman" w:hAnsi="Times New Roman"/>
          <w:sz w:val="28"/>
          <w:szCs w:val="28"/>
          <w:lang w:val="kk-KZ"/>
        </w:rPr>
        <w:t>бактериялық</w:t>
      </w:r>
      <w:r w:rsidR="00E26F21" w:rsidRPr="00321D3C">
        <w:rPr>
          <w:rFonts w:ascii="Times New Roman" w:hAnsi="Times New Roman"/>
          <w:sz w:val="28"/>
          <w:szCs w:val="28"/>
          <w:lang w:val="kk-KZ"/>
        </w:rPr>
        <w:t xml:space="preserve"> күйік белгілерін тану және басқа аурулардан ажырату оңай, өйткені зақымдалған ағаш бұтақтары </w:t>
      </w:r>
      <w:r w:rsidRPr="00321D3C">
        <w:rPr>
          <w:rFonts w:ascii="Times New Roman" w:hAnsi="Times New Roman"/>
          <w:sz w:val="28"/>
          <w:szCs w:val="28"/>
          <w:lang w:val="kk-KZ"/>
        </w:rPr>
        <w:t xml:space="preserve">отпен </w:t>
      </w:r>
      <w:r w:rsidR="00E26F21" w:rsidRPr="00321D3C">
        <w:rPr>
          <w:rFonts w:ascii="Times New Roman" w:hAnsi="Times New Roman"/>
          <w:sz w:val="28"/>
          <w:szCs w:val="28"/>
          <w:lang w:val="kk-KZ"/>
        </w:rPr>
        <w:t>күйіп кеткендей болады. Аурудың көрінісі ерте көктемде (</w:t>
      </w:r>
      <w:r w:rsidRPr="00321D3C">
        <w:rPr>
          <w:rFonts w:ascii="Times New Roman" w:hAnsi="Times New Roman"/>
          <w:sz w:val="28"/>
          <w:szCs w:val="28"/>
          <w:lang w:val="kk-KZ"/>
        </w:rPr>
        <w:t>бүршіктердің ашылуы</w:t>
      </w:r>
      <w:r w:rsidR="00885F1B" w:rsidRPr="00321D3C">
        <w:rPr>
          <w:rFonts w:ascii="Times New Roman" w:hAnsi="Times New Roman"/>
          <w:sz w:val="28"/>
          <w:szCs w:val="28"/>
          <w:lang w:val="kk-KZ"/>
        </w:rPr>
        <w:t xml:space="preserve"> кезінде</w:t>
      </w:r>
      <w:r w:rsidR="00E26F21" w:rsidRPr="00321D3C">
        <w:rPr>
          <w:rFonts w:ascii="Times New Roman" w:hAnsi="Times New Roman"/>
          <w:sz w:val="28"/>
          <w:szCs w:val="28"/>
          <w:lang w:val="kk-KZ"/>
        </w:rPr>
        <w:t>) генеративтік және вегетативтік мүшелер</w:t>
      </w:r>
      <w:r w:rsidR="005C7E88" w:rsidRPr="00321D3C">
        <w:rPr>
          <w:rFonts w:ascii="Times New Roman" w:hAnsi="Times New Roman"/>
          <w:sz w:val="28"/>
          <w:szCs w:val="28"/>
          <w:lang w:val="kk-KZ"/>
        </w:rPr>
        <w:t>ін</w:t>
      </w:r>
      <w:r w:rsidR="00E26F21" w:rsidRPr="00321D3C">
        <w:rPr>
          <w:rFonts w:ascii="Times New Roman" w:hAnsi="Times New Roman"/>
          <w:sz w:val="28"/>
          <w:szCs w:val="28"/>
          <w:lang w:val="kk-KZ"/>
        </w:rPr>
        <w:t>ің қоңырлануы және қараюы, олардың өсуі мен дамуының тоқтауы түрінде басталады. Ағаш кенеттен өлуі немесе бактериялық шырышпен толтырылған әртүрлі мөлшердегі көпіршіктер</w:t>
      </w:r>
      <w:r w:rsidR="005C7E88" w:rsidRPr="00321D3C">
        <w:rPr>
          <w:rFonts w:ascii="Times New Roman" w:hAnsi="Times New Roman"/>
          <w:sz w:val="28"/>
          <w:szCs w:val="28"/>
          <w:lang w:val="kk-KZ"/>
        </w:rPr>
        <w:t>ді</w:t>
      </w:r>
      <w:r w:rsidR="00E26F21" w:rsidRPr="00321D3C">
        <w:rPr>
          <w:rFonts w:ascii="Times New Roman" w:hAnsi="Times New Roman"/>
          <w:sz w:val="28"/>
          <w:szCs w:val="28"/>
          <w:lang w:val="kk-KZ"/>
        </w:rPr>
        <w:t xml:space="preserve"> </w:t>
      </w:r>
      <w:r w:rsidR="005C7E88" w:rsidRPr="00321D3C">
        <w:rPr>
          <w:rFonts w:ascii="Times New Roman" w:hAnsi="Times New Roman"/>
          <w:sz w:val="28"/>
          <w:szCs w:val="28"/>
          <w:lang w:val="kk-KZ"/>
        </w:rPr>
        <w:t>байқауға болады</w:t>
      </w:r>
      <w:r w:rsidR="00E26F21" w:rsidRPr="00321D3C">
        <w:rPr>
          <w:rFonts w:ascii="Times New Roman" w:hAnsi="Times New Roman"/>
          <w:sz w:val="28"/>
          <w:szCs w:val="28"/>
          <w:lang w:val="kk-KZ"/>
        </w:rPr>
        <w:t xml:space="preserve">. Ол </w:t>
      </w:r>
      <w:r w:rsidR="005C7E88" w:rsidRPr="00321D3C">
        <w:rPr>
          <w:rFonts w:ascii="Times New Roman" w:hAnsi="Times New Roman"/>
          <w:sz w:val="28"/>
          <w:szCs w:val="28"/>
          <w:lang w:val="kk-KZ"/>
        </w:rPr>
        <w:t>ағаш зақымданған ағаштың бұтақтарынан</w:t>
      </w:r>
      <w:r w:rsidR="00E26F21" w:rsidRPr="00321D3C">
        <w:rPr>
          <w:rFonts w:ascii="Times New Roman" w:hAnsi="Times New Roman"/>
          <w:sz w:val="28"/>
          <w:szCs w:val="28"/>
          <w:lang w:val="kk-KZ"/>
        </w:rPr>
        <w:t xml:space="preserve">, </w:t>
      </w:r>
      <w:r w:rsidR="00885F1B" w:rsidRPr="00321D3C">
        <w:rPr>
          <w:rFonts w:ascii="Times New Roman" w:hAnsi="Times New Roman"/>
          <w:sz w:val="28"/>
          <w:szCs w:val="28"/>
          <w:lang w:val="kk-KZ"/>
        </w:rPr>
        <w:t>жемістен және</w:t>
      </w:r>
      <w:r w:rsidR="00E26F21" w:rsidRPr="00321D3C">
        <w:rPr>
          <w:rFonts w:ascii="Times New Roman" w:hAnsi="Times New Roman"/>
          <w:sz w:val="28"/>
          <w:szCs w:val="28"/>
          <w:lang w:val="kk-KZ"/>
        </w:rPr>
        <w:t xml:space="preserve"> қабықтағы </w:t>
      </w:r>
      <w:r w:rsidR="00885F1B" w:rsidRPr="00321D3C">
        <w:rPr>
          <w:rFonts w:ascii="Times New Roman" w:hAnsi="Times New Roman"/>
          <w:sz w:val="28"/>
          <w:szCs w:val="28"/>
          <w:lang w:val="kk-KZ"/>
        </w:rPr>
        <w:t>ойықтардан</w:t>
      </w:r>
      <w:r w:rsidR="00E26F21" w:rsidRPr="00321D3C">
        <w:rPr>
          <w:rFonts w:ascii="Times New Roman" w:hAnsi="Times New Roman"/>
          <w:sz w:val="28"/>
          <w:szCs w:val="28"/>
          <w:lang w:val="kk-KZ"/>
        </w:rPr>
        <w:t xml:space="preserve"> жарылған көпіршікте</w:t>
      </w:r>
      <w:r w:rsidR="00E312DB">
        <w:rPr>
          <w:rFonts w:ascii="Times New Roman" w:hAnsi="Times New Roman"/>
          <w:sz w:val="28"/>
          <w:szCs w:val="28"/>
          <w:lang w:val="kk-KZ"/>
        </w:rPr>
        <w:t>рден ағады. Зақымдалған мүшелер</w:t>
      </w:r>
      <w:r w:rsidR="00E26F21" w:rsidRPr="00321D3C">
        <w:rPr>
          <w:rFonts w:ascii="Times New Roman" w:hAnsi="Times New Roman"/>
          <w:sz w:val="28"/>
          <w:szCs w:val="28"/>
          <w:lang w:val="kk-KZ"/>
        </w:rPr>
        <w:t xml:space="preserve">і сұр </w:t>
      </w:r>
      <w:r w:rsidR="00885F1B" w:rsidRPr="00321D3C">
        <w:rPr>
          <w:rFonts w:ascii="Times New Roman" w:hAnsi="Times New Roman"/>
          <w:sz w:val="28"/>
          <w:szCs w:val="28"/>
          <w:lang w:val="kk-KZ"/>
        </w:rPr>
        <w:t>қабықпен</w:t>
      </w:r>
      <w:r w:rsidR="00E26F21" w:rsidRPr="00321D3C">
        <w:rPr>
          <w:rFonts w:ascii="Times New Roman" w:hAnsi="Times New Roman"/>
          <w:sz w:val="28"/>
          <w:szCs w:val="28"/>
          <w:lang w:val="kk-KZ"/>
        </w:rPr>
        <w:t xml:space="preserve"> </w:t>
      </w:r>
      <w:r w:rsidR="00885F1B" w:rsidRPr="00321D3C">
        <w:rPr>
          <w:rFonts w:ascii="Times New Roman" w:hAnsi="Times New Roman"/>
          <w:sz w:val="28"/>
          <w:szCs w:val="28"/>
          <w:lang w:val="kk-KZ"/>
        </w:rPr>
        <w:t>қапталады</w:t>
      </w:r>
      <w:r w:rsidR="00E26F21" w:rsidRPr="00321D3C">
        <w:rPr>
          <w:rFonts w:ascii="Times New Roman" w:hAnsi="Times New Roman"/>
          <w:sz w:val="28"/>
          <w:szCs w:val="28"/>
          <w:lang w:val="kk-KZ"/>
        </w:rPr>
        <w:t xml:space="preserve"> немесе сүтті ақ тамшылар түрінде қатаяды. Көбей</w:t>
      </w:r>
      <w:r w:rsidR="00012DB0" w:rsidRPr="00321D3C">
        <w:rPr>
          <w:rFonts w:ascii="Times New Roman" w:hAnsi="Times New Roman"/>
          <w:sz w:val="28"/>
          <w:szCs w:val="28"/>
          <w:lang w:val="kk-KZ"/>
        </w:rPr>
        <w:t>ге</w:t>
      </w:r>
      <w:r w:rsidR="00E26F21" w:rsidRPr="00321D3C">
        <w:rPr>
          <w:rFonts w:ascii="Times New Roman" w:hAnsi="Times New Roman"/>
          <w:sz w:val="28"/>
          <w:szCs w:val="28"/>
          <w:lang w:val="kk-KZ"/>
        </w:rPr>
        <w:t xml:space="preserve">н бактериялар </w:t>
      </w:r>
      <w:r w:rsidR="00012DB0" w:rsidRPr="00321D3C">
        <w:rPr>
          <w:rFonts w:ascii="Times New Roman" w:hAnsi="Times New Roman"/>
          <w:sz w:val="28"/>
          <w:szCs w:val="28"/>
          <w:lang w:val="kk-KZ"/>
        </w:rPr>
        <w:t xml:space="preserve">негізгі өсімдік жүйесі </w:t>
      </w:r>
      <w:r w:rsidR="00E26F21" w:rsidRPr="00321D3C">
        <w:rPr>
          <w:rFonts w:ascii="Times New Roman" w:hAnsi="Times New Roman"/>
          <w:sz w:val="28"/>
          <w:szCs w:val="28"/>
          <w:lang w:val="kk-KZ"/>
        </w:rPr>
        <w:t>арқылы жас</w:t>
      </w:r>
      <w:r w:rsidR="00012DB0" w:rsidRPr="00321D3C">
        <w:rPr>
          <w:rFonts w:ascii="Times New Roman" w:hAnsi="Times New Roman"/>
          <w:sz w:val="28"/>
          <w:szCs w:val="28"/>
          <w:lang w:val="kk-KZ"/>
        </w:rPr>
        <w:t xml:space="preserve"> бұтақшалардан </w:t>
      </w:r>
      <w:r w:rsidR="00E26F21" w:rsidRPr="00321D3C">
        <w:rPr>
          <w:rFonts w:ascii="Times New Roman" w:hAnsi="Times New Roman"/>
          <w:sz w:val="28"/>
          <w:szCs w:val="28"/>
          <w:lang w:val="kk-KZ"/>
        </w:rPr>
        <w:t xml:space="preserve">үлкенірек өсімдік мүшелеріне ауысады, </w:t>
      </w:r>
      <w:r w:rsidR="00E312DB">
        <w:rPr>
          <w:rFonts w:ascii="Times New Roman" w:hAnsi="Times New Roman"/>
          <w:sz w:val="28"/>
          <w:szCs w:val="28"/>
          <w:lang w:val="kk-KZ"/>
        </w:rPr>
        <w:t xml:space="preserve">кейінірек </w:t>
      </w:r>
      <w:r w:rsidR="00E26F21" w:rsidRPr="00321D3C">
        <w:rPr>
          <w:rFonts w:ascii="Times New Roman" w:hAnsi="Times New Roman"/>
          <w:sz w:val="28"/>
          <w:szCs w:val="28"/>
          <w:lang w:val="kk-KZ"/>
        </w:rPr>
        <w:t xml:space="preserve">бүкіл өсімдіктің </w:t>
      </w:r>
      <w:r w:rsidR="00E312DB">
        <w:rPr>
          <w:rFonts w:ascii="Times New Roman" w:hAnsi="Times New Roman"/>
          <w:sz w:val="28"/>
          <w:szCs w:val="28"/>
          <w:lang w:val="kk-KZ"/>
        </w:rPr>
        <w:t>тіршілігін тоқтатады</w:t>
      </w:r>
      <w:r w:rsidR="00E26F21" w:rsidRPr="00321D3C">
        <w:rPr>
          <w:rFonts w:ascii="Times New Roman" w:hAnsi="Times New Roman"/>
          <w:sz w:val="28"/>
          <w:szCs w:val="28"/>
          <w:lang w:val="kk-KZ"/>
        </w:rPr>
        <w:t>.</w:t>
      </w:r>
    </w:p>
    <w:p w14:paraId="32D56D40" w14:textId="38DA18A9" w:rsidR="00E26F21" w:rsidRPr="00321D3C" w:rsidRDefault="00E26F21" w:rsidP="00E26F21">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 xml:space="preserve">Гүлдену кезеңінде </w:t>
      </w:r>
      <w:r w:rsidR="00E312DB">
        <w:rPr>
          <w:rFonts w:ascii="Times New Roman" w:hAnsi="Times New Roman"/>
          <w:sz w:val="28"/>
          <w:szCs w:val="28"/>
          <w:lang w:val="kk-KZ"/>
        </w:rPr>
        <w:t xml:space="preserve">аурудың </w:t>
      </w:r>
      <w:r w:rsidRPr="00321D3C">
        <w:rPr>
          <w:rFonts w:ascii="Times New Roman" w:hAnsi="Times New Roman"/>
          <w:sz w:val="28"/>
          <w:szCs w:val="28"/>
          <w:lang w:val="kk-KZ"/>
        </w:rPr>
        <w:t xml:space="preserve">алғашқы белгілер жапырақшалар түскеннен кейін 1-2 аптадан кейін байқалады. Қабықша, аналық без және түтікшелер сұр-жасыл түске </w:t>
      </w:r>
      <w:r w:rsidR="005C2977" w:rsidRPr="00321D3C">
        <w:rPr>
          <w:rFonts w:ascii="Times New Roman" w:hAnsi="Times New Roman"/>
          <w:sz w:val="28"/>
          <w:szCs w:val="28"/>
          <w:lang w:val="kk-KZ"/>
        </w:rPr>
        <w:t>боялып</w:t>
      </w:r>
      <w:r w:rsidRPr="00321D3C">
        <w:rPr>
          <w:rFonts w:ascii="Times New Roman" w:hAnsi="Times New Roman"/>
          <w:sz w:val="28"/>
          <w:szCs w:val="28"/>
          <w:lang w:val="kk-KZ"/>
        </w:rPr>
        <w:t>, сул</w:t>
      </w:r>
      <w:r w:rsidR="005C2977" w:rsidRPr="00321D3C">
        <w:rPr>
          <w:rFonts w:ascii="Times New Roman" w:hAnsi="Times New Roman"/>
          <w:sz w:val="28"/>
          <w:szCs w:val="28"/>
          <w:lang w:val="kk-KZ"/>
        </w:rPr>
        <w:t>анып</w:t>
      </w:r>
      <w:r w:rsidRPr="00321D3C">
        <w:rPr>
          <w:rFonts w:ascii="Times New Roman" w:hAnsi="Times New Roman"/>
          <w:sz w:val="28"/>
          <w:szCs w:val="28"/>
          <w:lang w:val="kk-KZ"/>
        </w:rPr>
        <w:t xml:space="preserve"> және күңгірттенеді. Кейінірек бұл тіндер кішірейіп, қоңыр-қара</w:t>
      </w:r>
      <w:r w:rsidR="005C2977" w:rsidRPr="00321D3C">
        <w:rPr>
          <w:rFonts w:ascii="Times New Roman" w:hAnsi="Times New Roman"/>
          <w:sz w:val="28"/>
          <w:szCs w:val="28"/>
          <w:lang w:val="kk-KZ"/>
        </w:rPr>
        <w:t xml:space="preserve"> түске</w:t>
      </w:r>
      <w:r w:rsidRPr="00321D3C">
        <w:rPr>
          <w:rFonts w:ascii="Times New Roman" w:hAnsi="Times New Roman"/>
          <w:sz w:val="28"/>
          <w:szCs w:val="28"/>
          <w:lang w:val="kk-KZ"/>
        </w:rPr>
        <w:t xml:space="preserve"> айналады. Ұқсас белгілер көбінесе гүл шоғырының негізінде және жетілмеген жемістерде дамиды, себебі инфекция ішке таралады. </w:t>
      </w:r>
      <w:r w:rsidR="005C2977" w:rsidRPr="00321D3C">
        <w:rPr>
          <w:rFonts w:ascii="Times New Roman" w:hAnsi="Times New Roman"/>
          <w:sz w:val="28"/>
          <w:szCs w:val="28"/>
          <w:lang w:val="kk-KZ"/>
        </w:rPr>
        <w:t>Ылғалдылығы ж</w:t>
      </w:r>
      <w:r w:rsidRPr="00321D3C">
        <w:rPr>
          <w:rFonts w:ascii="Times New Roman" w:hAnsi="Times New Roman"/>
          <w:sz w:val="28"/>
          <w:szCs w:val="28"/>
          <w:lang w:val="kk-KZ"/>
        </w:rPr>
        <w:t>оғары кезеңдерде су</w:t>
      </w:r>
      <w:r w:rsidR="005C2977" w:rsidRPr="00321D3C">
        <w:rPr>
          <w:rFonts w:ascii="Times New Roman" w:hAnsi="Times New Roman"/>
          <w:sz w:val="28"/>
          <w:szCs w:val="28"/>
          <w:lang w:val="kk-KZ"/>
        </w:rPr>
        <w:t>ланған</w:t>
      </w:r>
      <w:r w:rsidRPr="00321D3C">
        <w:rPr>
          <w:rFonts w:ascii="Times New Roman" w:hAnsi="Times New Roman"/>
          <w:sz w:val="28"/>
          <w:szCs w:val="28"/>
          <w:lang w:val="kk-KZ"/>
        </w:rPr>
        <w:t xml:space="preserve"> және </w:t>
      </w:r>
      <w:r w:rsidR="005C2977" w:rsidRPr="00321D3C">
        <w:rPr>
          <w:rFonts w:ascii="Times New Roman" w:hAnsi="Times New Roman"/>
          <w:sz w:val="28"/>
          <w:szCs w:val="28"/>
          <w:lang w:val="kk-KZ"/>
        </w:rPr>
        <w:t>түсі өзгер</w:t>
      </w:r>
      <w:r w:rsidR="00E312DB">
        <w:rPr>
          <w:rFonts w:ascii="Times New Roman" w:hAnsi="Times New Roman"/>
          <w:sz w:val="28"/>
          <w:szCs w:val="28"/>
          <w:lang w:val="kk-KZ"/>
        </w:rPr>
        <w:t>г</w:t>
      </w:r>
      <w:r w:rsidR="005C2977" w:rsidRPr="00321D3C">
        <w:rPr>
          <w:rFonts w:ascii="Times New Roman" w:hAnsi="Times New Roman"/>
          <w:sz w:val="28"/>
          <w:szCs w:val="28"/>
          <w:lang w:val="kk-KZ"/>
        </w:rPr>
        <w:t xml:space="preserve">ен тіндерде </w:t>
      </w:r>
      <w:r w:rsidRPr="00321D3C">
        <w:rPr>
          <w:rFonts w:ascii="Times New Roman" w:hAnsi="Times New Roman"/>
          <w:sz w:val="28"/>
          <w:szCs w:val="28"/>
          <w:lang w:val="kk-KZ"/>
        </w:rPr>
        <w:t xml:space="preserve">бактериялық шырыштың кішкене тамшылары пайда болады. Шырыш тамшылары бастапқыда </w:t>
      </w:r>
      <w:r w:rsidR="005C2977" w:rsidRPr="00321D3C">
        <w:rPr>
          <w:rFonts w:ascii="Times New Roman" w:hAnsi="Times New Roman"/>
          <w:sz w:val="28"/>
          <w:szCs w:val="28"/>
          <w:lang w:val="kk-KZ"/>
        </w:rPr>
        <w:t>кілегейлі</w:t>
      </w:r>
      <w:r w:rsidRPr="00321D3C">
        <w:rPr>
          <w:rFonts w:ascii="Times New Roman" w:hAnsi="Times New Roman"/>
          <w:sz w:val="28"/>
          <w:szCs w:val="28"/>
          <w:lang w:val="kk-KZ"/>
        </w:rPr>
        <w:t xml:space="preserve"> ақ </w:t>
      </w:r>
      <w:r w:rsidR="005C2977" w:rsidRPr="00321D3C">
        <w:rPr>
          <w:rFonts w:ascii="Times New Roman" w:hAnsi="Times New Roman"/>
          <w:sz w:val="28"/>
          <w:szCs w:val="28"/>
          <w:lang w:val="kk-KZ"/>
        </w:rPr>
        <w:t>түс</w:t>
      </w:r>
      <w:r w:rsidR="002E446E" w:rsidRPr="00321D3C">
        <w:rPr>
          <w:rFonts w:ascii="Times New Roman" w:hAnsi="Times New Roman"/>
          <w:sz w:val="28"/>
          <w:szCs w:val="28"/>
          <w:lang w:val="kk-KZ"/>
        </w:rPr>
        <w:t>ті болады</w:t>
      </w:r>
      <w:r w:rsidRPr="00321D3C">
        <w:rPr>
          <w:rFonts w:ascii="Times New Roman" w:hAnsi="Times New Roman"/>
          <w:sz w:val="28"/>
          <w:szCs w:val="28"/>
          <w:lang w:val="kk-KZ"/>
        </w:rPr>
        <w:t xml:space="preserve">, уақыт өте келе </w:t>
      </w:r>
      <w:r w:rsidR="002E446E" w:rsidRPr="00321D3C">
        <w:rPr>
          <w:rFonts w:ascii="Times New Roman" w:hAnsi="Times New Roman"/>
          <w:sz w:val="28"/>
          <w:szCs w:val="28"/>
          <w:lang w:val="kk-KZ"/>
        </w:rPr>
        <w:t>кәріптас тәрізді реңке</w:t>
      </w:r>
      <w:r w:rsidRPr="00321D3C">
        <w:rPr>
          <w:rFonts w:ascii="Times New Roman" w:hAnsi="Times New Roman"/>
          <w:sz w:val="28"/>
          <w:szCs w:val="28"/>
          <w:lang w:val="kk-KZ"/>
        </w:rPr>
        <w:t xml:space="preserve"> </w:t>
      </w:r>
      <w:r w:rsidR="005C2977" w:rsidRPr="00321D3C">
        <w:rPr>
          <w:rFonts w:ascii="Times New Roman" w:hAnsi="Times New Roman"/>
          <w:sz w:val="28"/>
          <w:szCs w:val="28"/>
          <w:lang w:val="kk-KZ"/>
        </w:rPr>
        <w:t>боялады</w:t>
      </w:r>
      <w:r w:rsidRPr="00321D3C">
        <w:rPr>
          <w:rFonts w:ascii="Times New Roman" w:hAnsi="Times New Roman"/>
          <w:sz w:val="28"/>
          <w:szCs w:val="28"/>
          <w:lang w:val="kk-KZ"/>
        </w:rPr>
        <w:t>.</w:t>
      </w:r>
    </w:p>
    <w:p w14:paraId="11CFEB26" w14:textId="79363DCB" w:rsidR="00E26F21" w:rsidRPr="00321D3C" w:rsidRDefault="00E26F21" w:rsidP="00E26F21">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Ө</w:t>
      </w:r>
      <w:r w:rsidR="00634128" w:rsidRPr="00321D3C">
        <w:rPr>
          <w:rFonts w:ascii="Times New Roman" w:hAnsi="Times New Roman"/>
          <w:sz w:val="28"/>
          <w:szCs w:val="28"/>
          <w:lang w:val="kk-KZ"/>
        </w:rPr>
        <w:t>ркен</w:t>
      </w:r>
      <w:r w:rsidRPr="00321D3C">
        <w:rPr>
          <w:rFonts w:ascii="Times New Roman" w:hAnsi="Times New Roman"/>
          <w:sz w:val="28"/>
          <w:szCs w:val="28"/>
          <w:lang w:val="kk-KZ"/>
        </w:rPr>
        <w:t>дердегі белгілер гүлдердегі белгілерге ұқсас, бірақ тезірек дамиды. Ө</w:t>
      </w:r>
      <w:r w:rsidR="00634128" w:rsidRPr="00321D3C">
        <w:rPr>
          <w:rFonts w:ascii="Times New Roman" w:hAnsi="Times New Roman"/>
          <w:sz w:val="28"/>
          <w:szCs w:val="28"/>
          <w:lang w:val="kk-KZ"/>
        </w:rPr>
        <w:t>ркен</w:t>
      </w:r>
      <w:r w:rsidRPr="00321D3C">
        <w:rPr>
          <w:rFonts w:ascii="Times New Roman" w:hAnsi="Times New Roman"/>
          <w:sz w:val="28"/>
          <w:szCs w:val="28"/>
          <w:lang w:val="kk-KZ"/>
        </w:rPr>
        <w:t xml:space="preserve">дердің ұштары тез қурап, </w:t>
      </w:r>
      <w:r w:rsidR="00634128" w:rsidRPr="00321D3C">
        <w:rPr>
          <w:rFonts w:ascii="Times New Roman" w:hAnsi="Times New Roman"/>
          <w:sz w:val="28"/>
          <w:szCs w:val="28"/>
          <w:lang w:val="kk-KZ"/>
        </w:rPr>
        <w:t>солып қалады. Ауру өс</w:t>
      </w:r>
      <w:r w:rsidRPr="00321D3C">
        <w:rPr>
          <w:rFonts w:ascii="Times New Roman" w:hAnsi="Times New Roman"/>
          <w:sz w:val="28"/>
          <w:szCs w:val="28"/>
          <w:lang w:val="kk-KZ"/>
        </w:rPr>
        <w:t>інд</w:t>
      </w:r>
      <w:r w:rsidR="00634128" w:rsidRPr="00321D3C">
        <w:rPr>
          <w:rFonts w:ascii="Times New Roman" w:hAnsi="Times New Roman"/>
          <w:sz w:val="28"/>
          <w:szCs w:val="28"/>
          <w:lang w:val="kk-KZ"/>
        </w:rPr>
        <w:t>іл</w:t>
      </w:r>
      <w:r w:rsidRPr="00321D3C">
        <w:rPr>
          <w:rFonts w:ascii="Times New Roman" w:hAnsi="Times New Roman"/>
          <w:sz w:val="28"/>
          <w:szCs w:val="28"/>
          <w:lang w:val="kk-KZ"/>
        </w:rPr>
        <w:t xml:space="preserve">ердегі жапырақтар көбінесе некрозға </w:t>
      </w:r>
      <w:r w:rsidR="00634128" w:rsidRPr="00321D3C">
        <w:rPr>
          <w:rFonts w:ascii="Times New Roman" w:hAnsi="Times New Roman"/>
          <w:sz w:val="28"/>
          <w:szCs w:val="28"/>
          <w:lang w:val="kk-KZ"/>
        </w:rPr>
        <w:t>ұшырамас бұрын</w:t>
      </w:r>
      <w:r w:rsidRPr="00321D3C">
        <w:rPr>
          <w:rFonts w:ascii="Times New Roman" w:hAnsi="Times New Roman"/>
          <w:sz w:val="28"/>
          <w:szCs w:val="28"/>
          <w:lang w:val="kk-KZ"/>
        </w:rPr>
        <w:t>, орта</w:t>
      </w:r>
      <w:r w:rsidR="00634128" w:rsidRPr="00321D3C">
        <w:rPr>
          <w:rFonts w:ascii="Times New Roman" w:hAnsi="Times New Roman"/>
          <w:sz w:val="28"/>
          <w:szCs w:val="28"/>
          <w:lang w:val="kk-KZ"/>
        </w:rPr>
        <w:t xml:space="preserve"> тамыр</w:t>
      </w:r>
      <w:r w:rsidRPr="00321D3C">
        <w:rPr>
          <w:rFonts w:ascii="Times New Roman" w:hAnsi="Times New Roman"/>
          <w:sz w:val="28"/>
          <w:szCs w:val="28"/>
          <w:lang w:val="kk-KZ"/>
        </w:rPr>
        <w:t xml:space="preserve"> бойымен қарайып кетеді. </w:t>
      </w:r>
      <w:r w:rsidRPr="00321D3C">
        <w:rPr>
          <w:rFonts w:ascii="Times New Roman" w:hAnsi="Times New Roman"/>
          <w:sz w:val="28"/>
          <w:szCs w:val="28"/>
          <w:lang w:val="kk-KZ"/>
        </w:rPr>
        <w:lastRenderedPageBreak/>
        <w:t>Көптеген ауру өркендер ағашқа күй</w:t>
      </w:r>
      <w:r w:rsidR="00F03312">
        <w:rPr>
          <w:rFonts w:ascii="Times New Roman" w:hAnsi="Times New Roman"/>
          <w:sz w:val="28"/>
          <w:szCs w:val="28"/>
          <w:lang w:val="kk-KZ"/>
        </w:rPr>
        <w:t>іп қалған сияқты</w:t>
      </w:r>
      <w:r w:rsidRPr="00321D3C">
        <w:rPr>
          <w:rFonts w:ascii="Times New Roman" w:hAnsi="Times New Roman"/>
          <w:sz w:val="28"/>
          <w:szCs w:val="28"/>
          <w:lang w:val="kk-KZ"/>
        </w:rPr>
        <w:t xml:space="preserve"> көрініс береді, сондықтан аурудың атауы </w:t>
      </w:r>
      <w:r w:rsidR="00634128" w:rsidRPr="00321D3C">
        <w:rPr>
          <w:rFonts w:ascii="Times New Roman" w:hAnsi="Times New Roman"/>
          <w:sz w:val="28"/>
          <w:szCs w:val="28"/>
          <w:lang w:val="kk-KZ"/>
        </w:rPr>
        <w:t xml:space="preserve">да тура сол мағынада </w:t>
      </w:r>
      <w:r w:rsidR="00E52586" w:rsidRPr="00321D3C">
        <w:rPr>
          <w:rFonts w:ascii="Times New Roman" w:hAnsi="Times New Roman"/>
          <w:sz w:val="28"/>
          <w:szCs w:val="28"/>
          <w:lang w:val="kk-KZ"/>
        </w:rPr>
        <w:t>берілген</w:t>
      </w:r>
      <w:r w:rsidR="00634128" w:rsidRPr="00321D3C">
        <w:rPr>
          <w:rFonts w:ascii="Times New Roman" w:hAnsi="Times New Roman"/>
          <w:sz w:val="28"/>
          <w:szCs w:val="28"/>
          <w:lang w:val="kk-KZ"/>
        </w:rPr>
        <w:t xml:space="preserve"> </w:t>
      </w:r>
      <w:r w:rsidRPr="00321D3C">
        <w:rPr>
          <w:rFonts w:ascii="Times New Roman" w:hAnsi="Times New Roman"/>
          <w:sz w:val="28"/>
          <w:szCs w:val="28"/>
          <w:lang w:val="kk-KZ"/>
        </w:rPr>
        <w:t>[4</w:t>
      </w:r>
      <w:r w:rsidR="0047383E">
        <w:rPr>
          <w:rFonts w:ascii="Times New Roman" w:hAnsi="Times New Roman"/>
          <w:sz w:val="28"/>
          <w:szCs w:val="28"/>
          <w:lang w:val="kk-KZ"/>
        </w:rPr>
        <w:t>6</w:t>
      </w:r>
      <w:r w:rsidRPr="00321D3C">
        <w:rPr>
          <w:rFonts w:ascii="Times New Roman" w:hAnsi="Times New Roman"/>
          <w:sz w:val="28"/>
          <w:szCs w:val="28"/>
          <w:lang w:val="kk-KZ"/>
        </w:rPr>
        <w:t>].</w:t>
      </w:r>
    </w:p>
    <w:p w14:paraId="09FF2F79" w14:textId="59A78EA8" w:rsidR="00634128" w:rsidRPr="00321D3C" w:rsidRDefault="00634128" w:rsidP="00634128">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 xml:space="preserve">Гүлдер мен өркендердегі пайда болған инфекциялар үлкенірек бұтақтарда одан ары жоғары және төмен қарай да таралуы мүмкін. Жас бұтақтардың қабығы қарайланып, сулы болады. Кейінгі кезеңдерде қабықта </w:t>
      </w:r>
      <w:r w:rsidR="00F03312">
        <w:rPr>
          <w:rFonts w:ascii="Times New Roman" w:hAnsi="Times New Roman"/>
          <w:sz w:val="28"/>
          <w:szCs w:val="28"/>
          <w:lang w:val="kk-KZ"/>
        </w:rPr>
        <w:t>ойықтар</w:t>
      </w:r>
      <w:r w:rsidRPr="00321D3C">
        <w:rPr>
          <w:rFonts w:ascii="Times New Roman" w:hAnsi="Times New Roman"/>
          <w:sz w:val="28"/>
          <w:szCs w:val="28"/>
          <w:lang w:val="kk-KZ"/>
        </w:rPr>
        <w:t xml:space="preserve"> пайда болады және бет</w:t>
      </w:r>
      <w:r w:rsidR="00F03312">
        <w:rPr>
          <w:rFonts w:ascii="Times New Roman" w:hAnsi="Times New Roman"/>
          <w:sz w:val="28"/>
          <w:szCs w:val="28"/>
          <w:lang w:val="kk-KZ"/>
        </w:rPr>
        <w:t>к</w:t>
      </w:r>
      <w:r w:rsidRPr="00321D3C">
        <w:rPr>
          <w:rFonts w:ascii="Times New Roman" w:hAnsi="Times New Roman"/>
          <w:sz w:val="28"/>
          <w:szCs w:val="28"/>
          <w:lang w:val="kk-KZ"/>
        </w:rPr>
        <w:t xml:space="preserve">і </w:t>
      </w:r>
      <w:r w:rsidR="00F03312">
        <w:rPr>
          <w:rFonts w:ascii="Times New Roman" w:hAnsi="Times New Roman"/>
          <w:sz w:val="28"/>
          <w:szCs w:val="28"/>
          <w:lang w:val="kk-KZ"/>
        </w:rPr>
        <w:t xml:space="preserve">жағы </w:t>
      </w:r>
      <w:r w:rsidRPr="00321D3C">
        <w:rPr>
          <w:rFonts w:ascii="Times New Roman" w:hAnsi="Times New Roman"/>
          <w:sz w:val="28"/>
          <w:szCs w:val="28"/>
          <w:lang w:val="kk-KZ"/>
        </w:rPr>
        <w:t>сәл шегінеді. Піспеген жемістердің бетінде анықталмаған сулы дақтар пайда болады, олар кейінірек қоңыр</w:t>
      </w:r>
      <w:r w:rsidR="00A31A92" w:rsidRPr="00321D3C">
        <w:rPr>
          <w:rFonts w:ascii="Times New Roman" w:hAnsi="Times New Roman"/>
          <w:sz w:val="28"/>
          <w:szCs w:val="28"/>
          <w:lang w:val="kk-KZ"/>
        </w:rPr>
        <w:t>қай түске</w:t>
      </w:r>
      <w:r w:rsidR="00F03312">
        <w:rPr>
          <w:rFonts w:ascii="Times New Roman" w:hAnsi="Times New Roman"/>
          <w:sz w:val="28"/>
          <w:szCs w:val="28"/>
          <w:lang w:val="kk-KZ"/>
        </w:rPr>
        <w:t xml:space="preserve"> айналады. Аурумен зақымданған </w:t>
      </w:r>
      <w:r w:rsidRPr="00321D3C">
        <w:rPr>
          <w:rFonts w:ascii="Times New Roman" w:hAnsi="Times New Roman"/>
          <w:sz w:val="28"/>
          <w:szCs w:val="28"/>
          <w:lang w:val="kk-KZ"/>
        </w:rPr>
        <w:t>жемістер толығымен қара</w:t>
      </w:r>
      <w:r w:rsidR="00A31A92" w:rsidRPr="00321D3C">
        <w:rPr>
          <w:rFonts w:ascii="Times New Roman" w:hAnsi="Times New Roman"/>
          <w:sz w:val="28"/>
          <w:szCs w:val="28"/>
          <w:lang w:val="kk-KZ"/>
        </w:rPr>
        <w:t>йып,</w:t>
      </w:r>
      <w:r w:rsidRPr="00321D3C">
        <w:rPr>
          <w:rFonts w:ascii="Times New Roman" w:hAnsi="Times New Roman"/>
          <w:sz w:val="28"/>
          <w:szCs w:val="28"/>
          <w:lang w:val="kk-KZ"/>
        </w:rPr>
        <w:t xml:space="preserve"> </w:t>
      </w:r>
      <w:r w:rsidR="00A31A92" w:rsidRPr="00321D3C">
        <w:rPr>
          <w:rFonts w:ascii="Times New Roman" w:hAnsi="Times New Roman"/>
          <w:sz w:val="28"/>
          <w:szCs w:val="28"/>
          <w:lang w:val="kk-KZ"/>
        </w:rPr>
        <w:t>солып қалады.</w:t>
      </w:r>
    </w:p>
    <w:p w14:paraId="3336E901" w14:textId="3902B7A5" w:rsidR="00634128" w:rsidRPr="00321D3C" w:rsidRDefault="00A31A92" w:rsidP="00634128">
      <w:pPr>
        <w:spacing w:after="0" w:line="240" w:lineRule="auto"/>
        <w:ind w:firstLine="567"/>
        <w:jc w:val="both"/>
        <w:rPr>
          <w:rFonts w:ascii="Times New Roman" w:hAnsi="Times New Roman"/>
          <w:sz w:val="28"/>
          <w:szCs w:val="28"/>
          <w:lang w:val="kk-KZ"/>
        </w:rPr>
      </w:pPr>
      <w:r w:rsidRPr="00321D3C">
        <w:rPr>
          <w:rFonts w:ascii="Times New Roman" w:hAnsi="Times New Roman"/>
          <w:i/>
          <w:sz w:val="28"/>
          <w:szCs w:val="28"/>
          <w:lang w:val="kk-KZ"/>
        </w:rPr>
        <w:t>E. amylovora</w:t>
      </w:r>
      <w:r w:rsidRPr="00321D3C">
        <w:rPr>
          <w:rFonts w:ascii="Times New Roman" w:hAnsi="Times New Roman"/>
          <w:sz w:val="28"/>
          <w:szCs w:val="28"/>
          <w:lang w:val="kk-KZ"/>
        </w:rPr>
        <w:t xml:space="preserve"> г</w:t>
      </w:r>
      <w:r w:rsidR="00634128" w:rsidRPr="00321D3C">
        <w:rPr>
          <w:rFonts w:ascii="Times New Roman" w:hAnsi="Times New Roman"/>
          <w:sz w:val="28"/>
          <w:szCs w:val="28"/>
          <w:lang w:val="kk-KZ"/>
        </w:rPr>
        <w:t>үлдерд</w:t>
      </w:r>
      <w:r w:rsidRPr="00321D3C">
        <w:rPr>
          <w:rFonts w:ascii="Times New Roman" w:hAnsi="Times New Roman"/>
          <w:sz w:val="28"/>
          <w:szCs w:val="28"/>
          <w:lang w:val="kk-KZ"/>
        </w:rPr>
        <w:t>ің</w:t>
      </w:r>
      <w:r w:rsidR="00634128" w:rsidRPr="00321D3C">
        <w:rPr>
          <w:rFonts w:ascii="Times New Roman" w:hAnsi="Times New Roman"/>
          <w:sz w:val="28"/>
          <w:szCs w:val="28"/>
          <w:lang w:val="kk-KZ"/>
        </w:rPr>
        <w:t xml:space="preserve"> стигмалар</w:t>
      </w:r>
      <w:r w:rsidR="00F03312">
        <w:rPr>
          <w:rFonts w:ascii="Times New Roman" w:hAnsi="Times New Roman"/>
          <w:sz w:val="28"/>
          <w:szCs w:val="28"/>
          <w:lang w:val="kk-KZ"/>
        </w:rPr>
        <w:t>ын</w:t>
      </w:r>
      <w:r w:rsidR="00634128" w:rsidRPr="00321D3C">
        <w:rPr>
          <w:rFonts w:ascii="Times New Roman" w:hAnsi="Times New Roman"/>
          <w:sz w:val="28"/>
          <w:szCs w:val="28"/>
          <w:lang w:val="kk-KZ"/>
        </w:rPr>
        <w:t>ың беттерін және аз дәрежеде балшырынның бетін жақсы</w:t>
      </w:r>
      <w:r w:rsidRPr="00321D3C">
        <w:rPr>
          <w:rFonts w:ascii="Times New Roman" w:hAnsi="Times New Roman"/>
          <w:sz w:val="28"/>
          <w:szCs w:val="28"/>
          <w:lang w:val="kk-KZ"/>
        </w:rPr>
        <w:t xml:space="preserve"> колонизациялайды</w:t>
      </w:r>
      <w:r w:rsidR="00634128" w:rsidRPr="00321D3C">
        <w:rPr>
          <w:rFonts w:ascii="Times New Roman" w:hAnsi="Times New Roman"/>
          <w:sz w:val="28"/>
          <w:szCs w:val="28"/>
          <w:lang w:val="kk-KZ"/>
        </w:rPr>
        <w:t>. Гүл бетіндегі бұл көбею эпифиттік өсу деп аталады және</w:t>
      </w:r>
      <w:r w:rsidR="003031DC" w:rsidRPr="00321D3C">
        <w:rPr>
          <w:rFonts w:ascii="Times New Roman" w:hAnsi="Times New Roman"/>
          <w:sz w:val="28"/>
          <w:szCs w:val="28"/>
          <w:lang w:val="kk-KZ"/>
        </w:rPr>
        <w:t xml:space="preserve"> бұл процесс</w:t>
      </w:r>
      <w:r w:rsidR="00634128" w:rsidRPr="00321D3C">
        <w:rPr>
          <w:rFonts w:ascii="Times New Roman" w:hAnsi="Times New Roman"/>
          <w:sz w:val="28"/>
          <w:szCs w:val="28"/>
          <w:lang w:val="kk-KZ"/>
        </w:rPr>
        <w:t xml:space="preserve"> ауру тудыратын бактерияларсыз жүреді. </w:t>
      </w:r>
      <w:r w:rsidR="00634128" w:rsidRPr="00321D3C">
        <w:rPr>
          <w:rFonts w:ascii="Times New Roman" w:hAnsi="Times New Roman"/>
          <w:i/>
          <w:sz w:val="28"/>
          <w:szCs w:val="28"/>
          <w:lang w:val="kk-KZ"/>
        </w:rPr>
        <w:t>E. amylovora</w:t>
      </w:r>
      <w:r w:rsidR="00F03312">
        <w:rPr>
          <w:rFonts w:ascii="Times New Roman" w:hAnsi="Times New Roman"/>
          <w:sz w:val="28"/>
          <w:szCs w:val="28"/>
          <w:lang w:val="kk-KZ"/>
        </w:rPr>
        <w:t>-ның</w:t>
      </w:r>
      <w:r w:rsidR="008C3065" w:rsidRPr="00321D3C">
        <w:rPr>
          <w:rFonts w:ascii="Times New Roman" w:hAnsi="Times New Roman"/>
          <w:sz w:val="28"/>
          <w:szCs w:val="28"/>
          <w:lang w:val="kk-KZ"/>
        </w:rPr>
        <w:t xml:space="preserve"> стигмалардағы эпифиттік өсуі және</w:t>
      </w:r>
      <w:r w:rsidR="00634128" w:rsidRPr="00321D3C">
        <w:rPr>
          <w:rFonts w:ascii="Times New Roman" w:hAnsi="Times New Roman"/>
          <w:sz w:val="28"/>
          <w:szCs w:val="28"/>
          <w:lang w:val="kk-KZ"/>
        </w:rPr>
        <w:t xml:space="preserve"> жәндіктердің тозаңдандырғыштары арқылы қоздырғыштың гүл</w:t>
      </w:r>
      <w:r w:rsidR="003031DC" w:rsidRPr="00321D3C">
        <w:rPr>
          <w:rFonts w:ascii="Times New Roman" w:hAnsi="Times New Roman"/>
          <w:sz w:val="28"/>
          <w:szCs w:val="28"/>
          <w:lang w:val="kk-KZ"/>
        </w:rPr>
        <w:t xml:space="preserve">ден гүлге ауысуы, гүлдің ауру </w:t>
      </w:r>
      <w:r w:rsidR="00634128" w:rsidRPr="00321D3C">
        <w:rPr>
          <w:rFonts w:ascii="Times New Roman" w:hAnsi="Times New Roman"/>
          <w:sz w:val="28"/>
          <w:szCs w:val="28"/>
          <w:lang w:val="kk-KZ"/>
        </w:rPr>
        <w:t>жұқтыру жиілігін реттейтін екі маңызды процесс</w:t>
      </w:r>
      <w:r w:rsidR="008C3065" w:rsidRPr="00321D3C">
        <w:rPr>
          <w:rFonts w:ascii="Times New Roman" w:hAnsi="Times New Roman"/>
          <w:sz w:val="28"/>
          <w:szCs w:val="28"/>
          <w:lang w:val="kk-KZ"/>
        </w:rPr>
        <w:t xml:space="preserve"> болып табылады</w:t>
      </w:r>
      <w:r w:rsidR="00634128" w:rsidRPr="00321D3C">
        <w:rPr>
          <w:rFonts w:ascii="Times New Roman" w:hAnsi="Times New Roman"/>
          <w:sz w:val="28"/>
          <w:szCs w:val="28"/>
          <w:lang w:val="kk-KZ"/>
        </w:rPr>
        <w:t xml:space="preserve">. </w:t>
      </w:r>
      <w:r w:rsidR="008C3065" w:rsidRPr="00321D3C">
        <w:rPr>
          <w:rFonts w:ascii="Times New Roman" w:hAnsi="Times New Roman"/>
          <w:sz w:val="28"/>
          <w:szCs w:val="28"/>
          <w:lang w:val="kk-KZ"/>
        </w:rPr>
        <w:t>С</w:t>
      </w:r>
      <w:r w:rsidR="00634128" w:rsidRPr="00321D3C">
        <w:rPr>
          <w:rFonts w:ascii="Times New Roman" w:hAnsi="Times New Roman"/>
          <w:sz w:val="28"/>
          <w:szCs w:val="28"/>
          <w:lang w:val="kk-KZ"/>
        </w:rPr>
        <w:t>онымен</w:t>
      </w:r>
      <w:r w:rsidR="008C3065" w:rsidRPr="00321D3C">
        <w:rPr>
          <w:rFonts w:ascii="Times New Roman" w:hAnsi="Times New Roman"/>
          <w:sz w:val="28"/>
          <w:szCs w:val="28"/>
          <w:lang w:val="kk-KZ"/>
        </w:rPr>
        <w:t xml:space="preserve"> </w:t>
      </w:r>
      <w:r w:rsidR="00634128" w:rsidRPr="00321D3C">
        <w:rPr>
          <w:rFonts w:ascii="Times New Roman" w:hAnsi="Times New Roman"/>
          <w:sz w:val="28"/>
          <w:szCs w:val="28"/>
          <w:lang w:val="kk-KZ"/>
        </w:rPr>
        <w:t>қатар</w:t>
      </w:r>
      <w:r w:rsidR="008C3065" w:rsidRPr="00321D3C">
        <w:rPr>
          <w:rFonts w:ascii="Times New Roman" w:hAnsi="Times New Roman"/>
          <w:sz w:val="28"/>
          <w:szCs w:val="28"/>
          <w:lang w:val="kk-KZ"/>
        </w:rPr>
        <w:t>,</w:t>
      </w:r>
      <w:r w:rsidR="00634128" w:rsidRPr="00321D3C">
        <w:rPr>
          <w:rFonts w:ascii="Times New Roman" w:hAnsi="Times New Roman"/>
          <w:sz w:val="28"/>
          <w:szCs w:val="28"/>
          <w:lang w:val="kk-KZ"/>
        </w:rPr>
        <w:t xml:space="preserve"> </w:t>
      </w:r>
      <w:r w:rsidR="008C3065" w:rsidRPr="00321D3C">
        <w:rPr>
          <w:rFonts w:ascii="Times New Roman" w:hAnsi="Times New Roman"/>
          <w:sz w:val="28"/>
          <w:szCs w:val="28"/>
          <w:lang w:val="kk-KZ"/>
        </w:rPr>
        <w:t>патогеннің инокуляты шектеулі уақыт аралығында, мысалға бірнеше апта бойы</w:t>
      </w:r>
      <w:r w:rsidR="00C431C2" w:rsidRPr="00321D3C">
        <w:rPr>
          <w:rFonts w:ascii="Times New Roman" w:hAnsi="Times New Roman"/>
          <w:sz w:val="28"/>
          <w:szCs w:val="28"/>
          <w:lang w:val="kk-KZ"/>
        </w:rPr>
        <w:t>,</w:t>
      </w:r>
      <w:r w:rsidR="008C3065" w:rsidRPr="00321D3C">
        <w:rPr>
          <w:rFonts w:ascii="Times New Roman" w:hAnsi="Times New Roman"/>
          <w:sz w:val="28"/>
          <w:szCs w:val="28"/>
          <w:lang w:val="kk-KZ"/>
        </w:rPr>
        <w:t xml:space="preserve"> </w:t>
      </w:r>
      <w:r w:rsidR="00634128" w:rsidRPr="00321D3C">
        <w:rPr>
          <w:rFonts w:ascii="Times New Roman" w:hAnsi="Times New Roman"/>
          <w:sz w:val="28"/>
          <w:szCs w:val="28"/>
          <w:lang w:val="kk-KZ"/>
        </w:rPr>
        <w:t xml:space="preserve">жапырақтар мен бұтақтар сияқты өсімдіктердің басқа сау беттерінде де </w:t>
      </w:r>
      <w:r w:rsidR="00C431C2" w:rsidRPr="00321D3C">
        <w:rPr>
          <w:rFonts w:ascii="Times New Roman" w:hAnsi="Times New Roman"/>
          <w:sz w:val="28"/>
          <w:szCs w:val="28"/>
          <w:lang w:val="kk-KZ"/>
        </w:rPr>
        <w:t>тіріш</w:t>
      </w:r>
      <w:r w:rsidR="009461C4" w:rsidRPr="00321D3C">
        <w:rPr>
          <w:rFonts w:ascii="Times New Roman" w:hAnsi="Times New Roman"/>
          <w:sz w:val="28"/>
          <w:szCs w:val="28"/>
          <w:lang w:val="kk-KZ"/>
        </w:rPr>
        <w:t>лі</w:t>
      </w:r>
      <w:r w:rsidR="00C431C2" w:rsidRPr="00321D3C">
        <w:rPr>
          <w:rFonts w:ascii="Times New Roman" w:hAnsi="Times New Roman"/>
          <w:sz w:val="28"/>
          <w:szCs w:val="28"/>
          <w:lang w:val="kk-KZ"/>
        </w:rPr>
        <w:t>к ете алады</w:t>
      </w:r>
      <w:r w:rsidR="00634128" w:rsidRPr="00321D3C">
        <w:rPr>
          <w:rFonts w:ascii="Times New Roman" w:hAnsi="Times New Roman"/>
          <w:sz w:val="28"/>
          <w:szCs w:val="28"/>
          <w:lang w:val="kk-KZ"/>
        </w:rPr>
        <w:t>. Өсімдік бет</w:t>
      </w:r>
      <w:r w:rsidR="00C431C2" w:rsidRPr="00321D3C">
        <w:rPr>
          <w:rFonts w:ascii="Times New Roman" w:hAnsi="Times New Roman"/>
          <w:sz w:val="28"/>
          <w:szCs w:val="28"/>
          <w:lang w:val="kk-KZ"/>
        </w:rPr>
        <w:t>тер</w:t>
      </w:r>
      <w:r w:rsidR="00634128" w:rsidRPr="00321D3C">
        <w:rPr>
          <w:rFonts w:ascii="Times New Roman" w:hAnsi="Times New Roman"/>
          <w:sz w:val="28"/>
          <w:szCs w:val="28"/>
          <w:lang w:val="kk-KZ"/>
        </w:rPr>
        <w:t xml:space="preserve">індегі </w:t>
      </w:r>
      <w:r w:rsidR="00634128" w:rsidRPr="00321D3C">
        <w:rPr>
          <w:rFonts w:ascii="Times New Roman" w:hAnsi="Times New Roman"/>
          <w:i/>
          <w:sz w:val="28"/>
          <w:szCs w:val="28"/>
          <w:lang w:val="kk-KZ"/>
        </w:rPr>
        <w:t>E. amylovora</w:t>
      </w:r>
      <w:r w:rsidR="00634128" w:rsidRPr="00321D3C">
        <w:rPr>
          <w:rFonts w:ascii="Times New Roman" w:hAnsi="Times New Roman"/>
          <w:sz w:val="28"/>
          <w:szCs w:val="28"/>
          <w:lang w:val="kk-KZ"/>
        </w:rPr>
        <w:t xml:space="preserve"> жасушалары </w:t>
      </w:r>
      <w:r w:rsidR="009461C4" w:rsidRPr="00321D3C">
        <w:rPr>
          <w:rFonts w:ascii="Times New Roman" w:hAnsi="Times New Roman"/>
          <w:sz w:val="28"/>
          <w:szCs w:val="28"/>
          <w:lang w:val="kk-KZ"/>
        </w:rPr>
        <w:t>патогенді</w:t>
      </w:r>
      <w:r w:rsidR="00634128" w:rsidRPr="00321D3C">
        <w:rPr>
          <w:rFonts w:ascii="Times New Roman" w:hAnsi="Times New Roman"/>
          <w:sz w:val="28"/>
          <w:szCs w:val="28"/>
          <w:lang w:val="kk-KZ"/>
        </w:rPr>
        <w:t xml:space="preserve"> қорғайтын матрицаны құрайтын жасушадан тыс полисахаридті (бактерия шырышының негізгі </w:t>
      </w:r>
      <w:r w:rsidR="00630275">
        <w:rPr>
          <w:rFonts w:ascii="Times New Roman" w:hAnsi="Times New Roman"/>
          <w:sz w:val="28"/>
          <w:szCs w:val="28"/>
          <w:lang w:val="kk-KZ"/>
        </w:rPr>
        <w:t>құрамы</w:t>
      </w:r>
      <w:r w:rsidR="00634128" w:rsidRPr="00321D3C">
        <w:rPr>
          <w:rFonts w:ascii="Times New Roman" w:hAnsi="Times New Roman"/>
          <w:sz w:val="28"/>
          <w:szCs w:val="28"/>
          <w:lang w:val="kk-KZ"/>
        </w:rPr>
        <w:t>) көп мөлшерде бөл</w:t>
      </w:r>
      <w:r w:rsidR="009461C4" w:rsidRPr="00321D3C">
        <w:rPr>
          <w:rFonts w:ascii="Times New Roman" w:hAnsi="Times New Roman"/>
          <w:sz w:val="28"/>
          <w:szCs w:val="28"/>
          <w:lang w:val="kk-KZ"/>
        </w:rPr>
        <w:t>уге қабілетті</w:t>
      </w:r>
      <w:r w:rsidR="00634128" w:rsidRPr="00321D3C">
        <w:rPr>
          <w:rFonts w:ascii="Times New Roman" w:hAnsi="Times New Roman"/>
          <w:sz w:val="28"/>
          <w:szCs w:val="28"/>
          <w:lang w:val="kk-KZ"/>
        </w:rPr>
        <w:t xml:space="preserve">. </w:t>
      </w:r>
      <w:r w:rsidR="00C431C2" w:rsidRPr="00321D3C">
        <w:rPr>
          <w:rFonts w:ascii="Times New Roman" w:hAnsi="Times New Roman"/>
          <w:sz w:val="28"/>
          <w:szCs w:val="28"/>
          <w:lang w:val="kk-KZ"/>
        </w:rPr>
        <w:t xml:space="preserve">Питомниктерде </w:t>
      </w:r>
      <w:r w:rsidR="00634128" w:rsidRPr="00321D3C">
        <w:rPr>
          <w:rFonts w:ascii="Times New Roman" w:hAnsi="Times New Roman"/>
          <w:sz w:val="28"/>
          <w:szCs w:val="28"/>
          <w:lang w:val="kk-KZ"/>
        </w:rPr>
        <w:t>ағаш</w:t>
      </w:r>
      <w:r w:rsidR="009461C4" w:rsidRPr="00321D3C">
        <w:rPr>
          <w:rFonts w:ascii="Times New Roman" w:hAnsi="Times New Roman"/>
          <w:sz w:val="28"/>
          <w:szCs w:val="28"/>
          <w:lang w:val="kk-KZ"/>
        </w:rPr>
        <w:t>тардың</w:t>
      </w:r>
      <w:r w:rsidR="00634128" w:rsidRPr="00321D3C">
        <w:rPr>
          <w:rFonts w:ascii="Times New Roman" w:hAnsi="Times New Roman"/>
          <w:sz w:val="28"/>
          <w:szCs w:val="28"/>
          <w:lang w:val="kk-KZ"/>
        </w:rPr>
        <w:t xml:space="preserve"> бет</w:t>
      </w:r>
      <w:r w:rsidR="009461C4" w:rsidRPr="00321D3C">
        <w:rPr>
          <w:rFonts w:ascii="Times New Roman" w:hAnsi="Times New Roman"/>
          <w:sz w:val="28"/>
          <w:szCs w:val="28"/>
          <w:lang w:val="kk-KZ"/>
        </w:rPr>
        <w:t>кі қабығында</w:t>
      </w:r>
      <w:r w:rsidR="00634128" w:rsidRPr="00321D3C">
        <w:rPr>
          <w:rFonts w:ascii="Times New Roman" w:hAnsi="Times New Roman"/>
          <w:sz w:val="28"/>
          <w:szCs w:val="28"/>
          <w:lang w:val="kk-KZ"/>
        </w:rPr>
        <w:t xml:space="preserve"> өмір сүретін </w:t>
      </w:r>
      <w:r w:rsidR="00634128" w:rsidRPr="00321D3C">
        <w:rPr>
          <w:rFonts w:ascii="Times New Roman" w:hAnsi="Times New Roman"/>
          <w:i/>
          <w:sz w:val="28"/>
          <w:szCs w:val="28"/>
          <w:lang w:val="kk-KZ"/>
        </w:rPr>
        <w:t>E. amylovora</w:t>
      </w:r>
      <w:r w:rsidR="00634128" w:rsidRPr="00321D3C">
        <w:rPr>
          <w:rFonts w:ascii="Times New Roman" w:hAnsi="Times New Roman"/>
          <w:sz w:val="28"/>
          <w:szCs w:val="28"/>
          <w:lang w:val="kk-KZ"/>
        </w:rPr>
        <w:t xml:space="preserve"> жасушалары </w:t>
      </w:r>
      <w:r w:rsidR="00C431C2" w:rsidRPr="00321D3C">
        <w:rPr>
          <w:rFonts w:ascii="Times New Roman" w:hAnsi="Times New Roman"/>
          <w:sz w:val="28"/>
          <w:szCs w:val="28"/>
          <w:lang w:val="kk-KZ"/>
        </w:rPr>
        <w:t>көбею үшін бұтақтар</w:t>
      </w:r>
      <w:r w:rsidR="00634128" w:rsidRPr="00321D3C">
        <w:rPr>
          <w:rFonts w:ascii="Times New Roman" w:hAnsi="Times New Roman"/>
          <w:sz w:val="28"/>
          <w:szCs w:val="28"/>
          <w:lang w:val="kk-KZ"/>
        </w:rPr>
        <w:t xml:space="preserve"> мен тамыр сабақтары</w:t>
      </w:r>
      <w:r w:rsidR="00C431C2" w:rsidRPr="00321D3C">
        <w:rPr>
          <w:rFonts w:ascii="Times New Roman" w:hAnsi="Times New Roman"/>
          <w:sz w:val="28"/>
          <w:szCs w:val="28"/>
          <w:lang w:val="kk-KZ"/>
        </w:rPr>
        <w:t>н</w:t>
      </w:r>
      <w:r w:rsidR="009461C4" w:rsidRPr="00321D3C">
        <w:rPr>
          <w:rFonts w:ascii="Times New Roman" w:hAnsi="Times New Roman"/>
          <w:sz w:val="28"/>
          <w:szCs w:val="28"/>
          <w:lang w:val="kk-KZ"/>
        </w:rPr>
        <w:t xml:space="preserve"> кесу жұмыстарын</w:t>
      </w:r>
      <w:r w:rsidR="00C431C2" w:rsidRPr="00321D3C">
        <w:rPr>
          <w:rFonts w:ascii="Times New Roman" w:hAnsi="Times New Roman"/>
          <w:sz w:val="28"/>
          <w:szCs w:val="28"/>
          <w:lang w:val="kk-KZ"/>
        </w:rPr>
        <w:t xml:space="preserve"> жүргізу барысында </w:t>
      </w:r>
      <w:r w:rsidR="00634128" w:rsidRPr="00321D3C">
        <w:rPr>
          <w:rFonts w:ascii="Times New Roman" w:hAnsi="Times New Roman"/>
          <w:sz w:val="28"/>
          <w:szCs w:val="28"/>
          <w:lang w:val="kk-KZ"/>
        </w:rPr>
        <w:t xml:space="preserve">зақымдалған кезде ауруды тудыруы мүмкін. </w:t>
      </w:r>
      <w:r w:rsidR="009461C4" w:rsidRPr="00321D3C">
        <w:rPr>
          <w:rFonts w:ascii="Times New Roman" w:hAnsi="Times New Roman"/>
          <w:sz w:val="28"/>
          <w:szCs w:val="28"/>
          <w:lang w:val="kk-KZ"/>
        </w:rPr>
        <w:t>Патогеннің</w:t>
      </w:r>
      <w:r w:rsidR="00634128" w:rsidRPr="00321D3C">
        <w:rPr>
          <w:rFonts w:ascii="Times New Roman" w:hAnsi="Times New Roman"/>
          <w:sz w:val="28"/>
          <w:szCs w:val="28"/>
          <w:lang w:val="kk-KZ"/>
        </w:rPr>
        <w:t xml:space="preserve"> қоздырғышын эндофит түрінде де өсімдіктің бұтақтары мен бүршіктері сияқты сау болып көрінетін </w:t>
      </w:r>
      <w:r w:rsidR="009461C4" w:rsidRPr="00321D3C">
        <w:rPr>
          <w:rFonts w:ascii="Times New Roman" w:hAnsi="Times New Roman"/>
          <w:sz w:val="28"/>
          <w:szCs w:val="28"/>
          <w:lang w:val="kk-KZ"/>
        </w:rPr>
        <w:t>тіндерінен де</w:t>
      </w:r>
      <w:r w:rsidR="00634128" w:rsidRPr="00321D3C">
        <w:rPr>
          <w:rFonts w:ascii="Times New Roman" w:hAnsi="Times New Roman"/>
          <w:sz w:val="28"/>
          <w:szCs w:val="28"/>
          <w:lang w:val="kk-KZ"/>
        </w:rPr>
        <w:t xml:space="preserve"> табуға болады. Қоздырғыштың ксилема арқылы миграциясы алма ағаштарының гүлд</w:t>
      </w:r>
      <w:r w:rsidR="009461C4" w:rsidRPr="00321D3C">
        <w:rPr>
          <w:rFonts w:ascii="Times New Roman" w:hAnsi="Times New Roman"/>
          <w:sz w:val="28"/>
          <w:szCs w:val="28"/>
          <w:lang w:val="kk-KZ"/>
        </w:rPr>
        <w:t>ену кезінде жұқтырған</w:t>
      </w:r>
      <w:r w:rsidR="00634128" w:rsidRPr="00321D3C">
        <w:rPr>
          <w:rFonts w:ascii="Times New Roman" w:hAnsi="Times New Roman"/>
          <w:sz w:val="28"/>
          <w:szCs w:val="28"/>
          <w:lang w:val="kk-KZ"/>
        </w:rPr>
        <w:t xml:space="preserve"> инфекциялары е</w:t>
      </w:r>
      <w:r w:rsidR="00D32E6B" w:rsidRPr="00321D3C">
        <w:rPr>
          <w:rFonts w:ascii="Times New Roman" w:hAnsi="Times New Roman"/>
          <w:sz w:val="28"/>
          <w:szCs w:val="28"/>
          <w:lang w:val="kk-KZ"/>
        </w:rPr>
        <w:t>к</w:t>
      </w:r>
      <w:r w:rsidR="009461C4" w:rsidRPr="00321D3C">
        <w:rPr>
          <w:rFonts w:ascii="Times New Roman" w:hAnsi="Times New Roman"/>
          <w:sz w:val="28"/>
          <w:szCs w:val="28"/>
          <w:lang w:val="kk-KZ"/>
        </w:rPr>
        <w:t>пе жүргізілген тамыр сабағының да зақымдануына</w:t>
      </w:r>
      <w:r w:rsidR="00634128" w:rsidRPr="00321D3C">
        <w:rPr>
          <w:rFonts w:ascii="Times New Roman" w:hAnsi="Times New Roman"/>
          <w:sz w:val="28"/>
          <w:szCs w:val="28"/>
          <w:lang w:val="kk-KZ"/>
        </w:rPr>
        <w:t xml:space="preserve"> әкелуі мүмкін механизмдердің бірі болып табылады.</w:t>
      </w:r>
    </w:p>
    <w:p w14:paraId="0BF9538D" w14:textId="724959B4" w:rsidR="009461C4" w:rsidRPr="00321D3C" w:rsidRDefault="00D87AB7" w:rsidP="002A47D1">
      <w:pPr>
        <w:spacing w:after="0" w:line="240" w:lineRule="auto"/>
        <w:ind w:firstLine="567"/>
        <w:jc w:val="both"/>
        <w:rPr>
          <w:rFonts w:ascii="Times New Roman" w:hAnsi="Times New Roman"/>
          <w:bCs/>
          <w:sz w:val="28"/>
          <w:szCs w:val="28"/>
          <w:lang w:val="kk-KZ"/>
        </w:rPr>
      </w:pPr>
      <w:r w:rsidRPr="00321D3C">
        <w:rPr>
          <w:rFonts w:ascii="Times New Roman" w:hAnsi="Times New Roman"/>
          <w:bCs/>
          <w:sz w:val="28"/>
          <w:szCs w:val="28"/>
          <w:lang w:val="kk-KZ"/>
        </w:rPr>
        <w:t>Бактериялық күйік</w:t>
      </w:r>
      <w:r w:rsidR="009461C4" w:rsidRPr="00321D3C">
        <w:rPr>
          <w:rFonts w:ascii="Times New Roman" w:hAnsi="Times New Roman"/>
          <w:bCs/>
          <w:sz w:val="28"/>
          <w:szCs w:val="28"/>
          <w:lang w:val="kk-KZ"/>
        </w:rPr>
        <w:t xml:space="preserve"> қоздырғышын жұқтырудың екінші фазасына ө</w:t>
      </w:r>
      <w:r w:rsidRPr="00321D3C">
        <w:rPr>
          <w:rFonts w:ascii="Times New Roman" w:hAnsi="Times New Roman"/>
          <w:bCs/>
          <w:sz w:val="28"/>
          <w:szCs w:val="28"/>
          <w:lang w:val="kk-KZ"/>
        </w:rPr>
        <w:t>ркен</w:t>
      </w:r>
      <w:r w:rsidR="009461C4" w:rsidRPr="00321D3C">
        <w:rPr>
          <w:rFonts w:ascii="Times New Roman" w:hAnsi="Times New Roman"/>
          <w:bCs/>
          <w:sz w:val="28"/>
          <w:szCs w:val="28"/>
          <w:lang w:val="kk-KZ"/>
        </w:rPr>
        <w:t>дердің, жемістердің және тамыр сабақтарының зақымдануы жатады. Бұл фазалар әдетте гүл</w:t>
      </w:r>
      <w:r w:rsidRPr="00321D3C">
        <w:rPr>
          <w:rFonts w:ascii="Times New Roman" w:hAnsi="Times New Roman"/>
          <w:bCs/>
          <w:sz w:val="28"/>
          <w:szCs w:val="28"/>
          <w:lang w:val="kk-KZ"/>
        </w:rPr>
        <w:t>дену кезінде</w:t>
      </w:r>
      <w:r w:rsidR="009461C4" w:rsidRPr="00321D3C">
        <w:rPr>
          <w:rFonts w:ascii="Times New Roman" w:hAnsi="Times New Roman"/>
          <w:bCs/>
          <w:sz w:val="28"/>
          <w:szCs w:val="28"/>
          <w:lang w:val="kk-KZ"/>
        </w:rPr>
        <w:t xml:space="preserve"> зардап шеккен тіндерден </w:t>
      </w:r>
      <w:r w:rsidR="00E52586" w:rsidRPr="00321D3C">
        <w:rPr>
          <w:rFonts w:ascii="Times New Roman" w:hAnsi="Times New Roman"/>
          <w:bCs/>
          <w:sz w:val="28"/>
          <w:szCs w:val="28"/>
          <w:lang w:val="kk-KZ"/>
        </w:rPr>
        <w:t>жұққан инокулят</w:t>
      </w:r>
      <w:r w:rsidR="009461C4" w:rsidRPr="00321D3C">
        <w:rPr>
          <w:rFonts w:ascii="Times New Roman" w:hAnsi="Times New Roman"/>
          <w:bCs/>
          <w:sz w:val="28"/>
          <w:szCs w:val="28"/>
          <w:lang w:val="kk-KZ"/>
        </w:rPr>
        <w:t xml:space="preserve"> арқылы іске асады. </w:t>
      </w:r>
      <w:r w:rsidR="00636D1B" w:rsidRPr="00321D3C">
        <w:rPr>
          <w:rFonts w:ascii="Times New Roman" w:hAnsi="Times New Roman"/>
          <w:bCs/>
          <w:sz w:val="28"/>
          <w:szCs w:val="28"/>
          <w:lang w:val="kk-KZ"/>
        </w:rPr>
        <w:t xml:space="preserve">Қалқаншалы сымырлар мен алма бүргесі сияқты жәндіктер азықтануы кезінде шырынды өсінділерде жаралар жасайды. </w:t>
      </w:r>
      <w:r w:rsidR="00E52586" w:rsidRPr="00321D3C">
        <w:rPr>
          <w:rFonts w:ascii="Times New Roman" w:hAnsi="Times New Roman"/>
          <w:bCs/>
          <w:sz w:val="28"/>
          <w:szCs w:val="28"/>
          <w:lang w:val="kk-KZ"/>
        </w:rPr>
        <w:t xml:space="preserve">Ағаштардағы </w:t>
      </w:r>
      <w:r w:rsidR="00636D1B" w:rsidRPr="00321D3C">
        <w:rPr>
          <w:rFonts w:ascii="Times New Roman" w:hAnsi="Times New Roman"/>
          <w:bCs/>
          <w:sz w:val="28"/>
          <w:szCs w:val="28"/>
          <w:lang w:val="kk-KZ"/>
        </w:rPr>
        <w:t xml:space="preserve">сондай жаралар арқылы, яғни сыртқы </w:t>
      </w:r>
      <w:r w:rsidR="00E52586" w:rsidRPr="00321D3C">
        <w:rPr>
          <w:rFonts w:ascii="Times New Roman" w:hAnsi="Times New Roman"/>
          <w:bCs/>
          <w:sz w:val="28"/>
          <w:szCs w:val="28"/>
          <w:lang w:val="kk-KZ"/>
        </w:rPr>
        <w:t>қабығының зақымдануы</w:t>
      </w:r>
      <w:r w:rsidR="00636D1B" w:rsidRPr="00321D3C">
        <w:rPr>
          <w:rFonts w:ascii="Times New Roman" w:hAnsi="Times New Roman"/>
          <w:bCs/>
          <w:sz w:val="28"/>
          <w:szCs w:val="28"/>
          <w:lang w:val="kk-KZ"/>
        </w:rPr>
        <w:t>,</w:t>
      </w:r>
      <w:r w:rsidR="009461C4" w:rsidRPr="00321D3C">
        <w:rPr>
          <w:rFonts w:ascii="Times New Roman" w:hAnsi="Times New Roman"/>
          <w:bCs/>
          <w:sz w:val="28"/>
          <w:szCs w:val="28"/>
          <w:lang w:val="kk-KZ"/>
        </w:rPr>
        <w:t xml:space="preserve"> әдетте </w:t>
      </w:r>
      <w:r w:rsidR="009461C4" w:rsidRPr="00321D3C">
        <w:rPr>
          <w:rFonts w:ascii="Times New Roman" w:hAnsi="Times New Roman"/>
          <w:bCs/>
          <w:i/>
          <w:sz w:val="28"/>
          <w:szCs w:val="28"/>
          <w:lang w:val="kk-KZ"/>
        </w:rPr>
        <w:t xml:space="preserve">E. amylovora </w:t>
      </w:r>
      <w:r w:rsidR="000B094B" w:rsidRPr="00321D3C">
        <w:rPr>
          <w:rFonts w:ascii="Times New Roman" w:hAnsi="Times New Roman"/>
          <w:bCs/>
          <w:sz w:val="28"/>
          <w:szCs w:val="28"/>
          <w:lang w:val="kk-KZ"/>
        </w:rPr>
        <w:t xml:space="preserve">тамыр сабақтары </w:t>
      </w:r>
      <w:r w:rsidR="009461C4" w:rsidRPr="00321D3C">
        <w:rPr>
          <w:rFonts w:ascii="Times New Roman" w:hAnsi="Times New Roman"/>
          <w:bCs/>
          <w:sz w:val="28"/>
          <w:szCs w:val="28"/>
          <w:lang w:val="kk-KZ"/>
        </w:rPr>
        <w:t>мен жемістерге</w:t>
      </w:r>
      <w:r w:rsidR="008C27AD" w:rsidRPr="00321D3C">
        <w:rPr>
          <w:rFonts w:ascii="Times New Roman" w:hAnsi="Times New Roman"/>
          <w:bCs/>
          <w:sz w:val="28"/>
          <w:szCs w:val="28"/>
          <w:lang w:val="kk-KZ"/>
        </w:rPr>
        <w:t xml:space="preserve"> </w:t>
      </w:r>
      <w:r w:rsidR="00636D1B" w:rsidRPr="00321D3C">
        <w:rPr>
          <w:rFonts w:ascii="Times New Roman" w:hAnsi="Times New Roman"/>
          <w:bCs/>
          <w:sz w:val="28"/>
          <w:szCs w:val="28"/>
          <w:lang w:val="kk-KZ"/>
        </w:rPr>
        <w:t xml:space="preserve">дейін </w:t>
      </w:r>
      <w:r w:rsidR="008C27AD" w:rsidRPr="00321D3C">
        <w:rPr>
          <w:rFonts w:ascii="Times New Roman" w:hAnsi="Times New Roman"/>
          <w:bCs/>
          <w:sz w:val="28"/>
          <w:szCs w:val="28"/>
          <w:lang w:val="kk-KZ"/>
        </w:rPr>
        <w:t>өтуіне әсер етеді</w:t>
      </w:r>
      <w:r w:rsidR="009461C4" w:rsidRPr="00321D3C">
        <w:rPr>
          <w:rFonts w:ascii="Times New Roman" w:hAnsi="Times New Roman"/>
          <w:bCs/>
          <w:sz w:val="28"/>
          <w:szCs w:val="28"/>
          <w:lang w:val="kk-KZ"/>
        </w:rPr>
        <w:t xml:space="preserve">. Күшті жел, жаңбыр және бұршақ өсімдік тінінде көптеген кең жараларды тудыруы мүмкін. </w:t>
      </w:r>
      <w:r w:rsidR="0041338F" w:rsidRPr="00321D3C">
        <w:rPr>
          <w:rFonts w:ascii="Times New Roman" w:hAnsi="Times New Roman"/>
          <w:bCs/>
          <w:sz w:val="28"/>
          <w:szCs w:val="28"/>
          <w:lang w:val="kk-KZ"/>
        </w:rPr>
        <w:t>Негізгі</w:t>
      </w:r>
      <w:r w:rsidR="009461C4" w:rsidRPr="00321D3C">
        <w:rPr>
          <w:rFonts w:ascii="Times New Roman" w:hAnsi="Times New Roman"/>
          <w:bCs/>
          <w:sz w:val="28"/>
          <w:szCs w:val="28"/>
          <w:lang w:val="kk-KZ"/>
        </w:rPr>
        <w:t xml:space="preserve"> өсіндісінің зақымдануынан немесе </w:t>
      </w:r>
      <w:r w:rsidR="0047110D" w:rsidRPr="00321D3C">
        <w:rPr>
          <w:rFonts w:ascii="Times New Roman" w:hAnsi="Times New Roman"/>
          <w:bCs/>
          <w:sz w:val="28"/>
          <w:szCs w:val="28"/>
          <w:lang w:val="kk-KZ"/>
        </w:rPr>
        <w:t xml:space="preserve">ағаштың жоғары сатысында инфекцияның әсерінен </w:t>
      </w:r>
      <w:r w:rsidR="0041338F" w:rsidRPr="00321D3C">
        <w:rPr>
          <w:rFonts w:ascii="Times New Roman" w:hAnsi="Times New Roman"/>
          <w:bCs/>
          <w:i/>
          <w:sz w:val="28"/>
          <w:szCs w:val="28"/>
          <w:lang w:val="kk-KZ"/>
        </w:rPr>
        <w:t>E. amylovora</w:t>
      </w:r>
      <w:r w:rsidR="0047110D" w:rsidRPr="00321D3C">
        <w:rPr>
          <w:rFonts w:ascii="Times New Roman" w:hAnsi="Times New Roman"/>
          <w:bCs/>
          <w:sz w:val="28"/>
          <w:szCs w:val="28"/>
          <w:lang w:val="kk-KZ"/>
        </w:rPr>
        <w:t xml:space="preserve"> қоздырғышының</w:t>
      </w:r>
      <w:r w:rsidR="0041338F" w:rsidRPr="00321D3C">
        <w:rPr>
          <w:rFonts w:ascii="Times New Roman" w:hAnsi="Times New Roman"/>
          <w:bCs/>
          <w:sz w:val="28"/>
          <w:szCs w:val="28"/>
          <w:lang w:val="kk-KZ"/>
        </w:rPr>
        <w:t xml:space="preserve"> ішкі транслокациясы</w:t>
      </w:r>
      <w:r w:rsidR="0047110D" w:rsidRPr="00321D3C">
        <w:rPr>
          <w:rFonts w:ascii="Times New Roman" w:hAnsi="Times New Roman"/>
          <w:bCs/>
          <w:sz w:val="28"/>
          <w:szCs w:val="28"/>
          <w:lang w:val="kk-KZ"/>
        </w:rPr>
        <w:t xml:space="preserve"> арқылы</w:t>
      </w:r>
      <w:r w:rsidR="0041338F" w:rsidRPr="00321D3C">
        <w:rPr>
          <w:rFonts w:ascii="Times New Roman" w:hAnsi="Times New Roman"/>
          <w:bCs/>
          <w:sz w:val="28"/>
          <w:szCs w:val="28"/>
          <w:lang w:val="kk-KZ"/>
        </w:rPr>
        <w:t xml:space="preserve"> </w:t>
      </w:r>
      <w:r w:rsidR="0047110D" w:rsidRPr="00321D3C">
        <w:rPr>
          <w:rFonts w:ascii="Times New Roman" w:hAnsi="Times New Roman"/>
          <w:bCs/>
          <w:sz w:val="28"/>
          <w:szCs w:val="28"/>
          <w:lang w:val="kk-KZ"/>
        </w:rPr>
        <w:t>а</w:t>
      </w:r>
      <w:r w:rsidR="0041338F" w:rsidRPr="00321D3C">
        <w:rPr>
          <w:rFonts w:ascii="Times New Roman" w:hAnsi="Times New Roman"/>
          <w:bCs/>
          <w:sz w:val="28"/>
          <w:szCs w:val="28"/>
          <w:lang w:val="kk-KZ"/>
        </w:rPr>
        <w:t xml:space="preserve">лма </w:t>
      </w:r>
      <w:r w:rsidR="0047110D" w:rsidRPr="00321D3C">
        <w:rPr>
          <w:rFonts w:ascii="Times New Roman" w:hAnsi="Times New Roman"/>
          <w:bCs/>
          <w:sz w:val="28"/>
          <w:szCs w:val="28"/>
          <w:lang w:val="kk-KZ"/>
        </w:rPr>
        <w:t xml:space="preserve">ағашының </w:t>
      </w:r>
      <w:r w:rsidR="0041338F" w:rsidRPr="00321D3C">
        <w:rPr>
          <w:rFonts w:ascii="Times New Roman" w:hAnsi="Times New Roman"/>
          <w:bCs/>
          <w:sz w:val="28"/>
          <w:szCs w:val="28"/>
          <w:lang w:val="kk-KZ"/>
        </w:rPr>
        <w:t>тамыр</w:t>
      </w:r>
      <w:r w:rsidR="0047110D" w:rsidRPr="00321D3C">
        <w:rPr>
          <w:rFonts w:ascii="Times New Roman" w:hAnsi="Times New Roman"/>
          <w:bCs/>
          <w:sz w:val="28"/>
          <w:szCs w:val="28"/>
          <w:lang w:val="kk-KZ"/>
        </w:rPr>
        <w:t>лар</w:t>
      </w:r>
      <w:r w:rsidR="0041338F" w:rsidRPr="00321D3C">
        <w:rPr>
          <w:rFonts w:ascii="Times New Roman" w:hAnsi="Times New Roman"/>
          <w:bCs/>
          <w:sz w:val="28"/>
          <w:szCs w:val="28"/>
          <w:lang w:val="kk-KZ"/>
        </w:rPr>
        <w:t xml:space="preserve">ының зақымдануы туындауы </w:t>
      </w:r>
      <w:r w:rsidR="009461C4" w:rsidRPr="00321D3C">
        <w:rPr>
          <w:rFonts w:ascii="Times New Roman" w:hAnsi="Times New Roman"/>
          <w:bCs/>
          <w:sz w:val="28"/>
          <w:szCs w:val="28"/>
          <w:lang w:val="kk-KZ"/>
        </w:rPr>
        <w:t>мүмкін.</w:t>
      </w:r>
    </w:p>
    <w:p w14:paraId="6610E2C7" w14:textId="4B69B084" w:rsidR="00C40025" w:rsidRPr="00321D3C" w:rsidRDefault="00C40025" w:rsidP="002A47D1">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 xml:space="preserve">Бастапқы және қайталама инфекциялар жаз бойы таралуы мүмкін, инфекцияның </w:t>
      </w:r>
      <w:r w:rsidR="0047110D" w:rsidRPr="00321D3C">
        <w:rPr>
          <w:rFonts w:ascii="Times New Roman" w:hAnsi="Times New Roman"/>
          <w:sz w:val="28"/>
          <w:szCs w:val="28"/>
          <w:lang w:val="kk-KZ"/>
        </w:rPr>
        <w:t>түпкілікті</w:t>
      </w:r>
      <w:r w:rsidRPr="00321D3C">
        <w:rPr>
          <w:rFonts w:ascii="Times New Roman" w:hAnsi="Times New Roman"/>
          <w:sz w:val="28"/>
          <w:szCs w:val="28"/>
          <w:lang w:val="kk-KZ"/>
        </w:rPr>
        <w:t xml:space="preserve"> ауырлығы өсімдік түріне, сұрып</w:t>
      </w:r>
      <w:r w:rsidR="0047110D" w:rsidRPr="00321D3C">
        <w:rPr>
          <w:rFonts w:ascii="Times New Roman" w:hAnsi="Times New Roman"/>
          <w:sz w:val="28"/>
          <w:szCs w:val="28"/>
          <w:lang w:val="kk-KZ"/>
        </w:rPr>
        <w:t>ына</w:t>
      </w:r>
      <w:r w:rsidRPr="00321D3C">
        <w:rPr>
          <w:rFonts w:ascii="Times New Roman" w:hAnsi="Times New Roman"/>
          <w:sz w:val="28"/>
          <w:szCs w:val="28"/>
          <w:lang w:val="kk-KZ"/>
        </w:rPr>
        <w:t xml:space="preserve">, қоршаған орта жағдайына және өсімдік </w:t>
      </w:r>
      <w:r w:rsidR="0047110D" w:rsidRPr="00321D3C">
        <w:rPr>
          <w:rFonts w:ascii="Times New Roman" w:hAnsi="Times New Roman"/>
          <w:sz w:val="28"/>
          <w:szCs w:val="28"/>
          <w:lang w:val="kk-KZ"/>
        </w:rPr>
        <w:t xml:space="preserve">иесінің </w:t>
      </w:r>
      <w:r w:rsidRPr="00321D3C">
        <w:rPr>
          <w:rFonts w:ascii="Times New Roman" w:hAnsi="Times New Roman"/>
          <w:sz w:val="28"/>
          <w:szCs w:val="28"/>
          <w:lang w:val="kk-KZ"/>
        </w:rPr>
        <w:t xml:space="preserve">тіндерінің жасына және қоректену </w:t>
      </w:r>
      <w:r w:rsidR="0047110D" w:rsidRPr="00321D3C">
        <w:rPr>
          <w:rFonts w:ascii="Times New Roman" w:hAnsi="Times New Roman"/>
          <w:sz w:val="28"/>
          <w:szCs w:val="28"/>
          <w:lang w:val="kk-KZ"/>
        </w:rPr>
        <w:t>типіне</w:t>
      </w:r>
      <w:r w:rsidRPr="00321D3C">
        <w:rPr>
          <w:rFonts w:ascii="Times New Roman" w:hAnsi="Times New Roman"/>
          <w:sz w:val="28"/>
          <w:szCs w:val="28"/>
          <w:lang w:val="kk-KZ"/>
        </w:rPr>
        <w:t xml:space="preserve"> байланысты. </w:t>
      </w:r>
      <w:r w:rsidR="0047110D" w:rsidRPr="00321D3C">
        <w:rPr>
          <w:rFonts w:ascii="Times New Roman" w:hAnsi="Times New Roman"/>
          <w:sz w:val="28"/>
          <w:szCs w:val="28"/>
          <w:lang w:val="kk-KZ"/>
        </w:rPr>
        <w:t>Бірнеше жылдық тіндері мықты, баяу өсетін ағаштарға қарағанда, жас жеміс ағаштары</w:t>
      </w:r>
      <w:r w:rsidRPr="00321D3C">
        <w:rPr>
          <w:rFonts w:ascii="Times New Roman" w:hAnsi="Times New Roman"/>
          <w:sz w:val="28"/>
          <w:szCs w:val="28"/>
          <w:lang w:val="kk-KZ"/>
        </w:rPr>
        <w:t xml:space="preserve"> </w:t>
      </w:r>
      <w:r w:rsidR="0047110D" w:rsidRPr="00321D3C">
        <w:rPr>
          <w:rFonts w:ascii="Times New Roman" w:hAnsi="Times New Roman"/>
          <w:sz w:val="28"/>
          <w:szCs w:val="28"/>
          <w:lang w:val="kk-KZ"/>
        </w:rPr>
        <w:t>бактериялық</w:t>
      </w:r>
      <w:r w:rsidRPr="00321D3C">
        <w:rPr>
          <w:rFonts w:ascii="Times New Roman" w:hAnsi="Times New Roman"/>
          <w:sz w:val="28"/>
          <w:szCs w:val="28"/>
          <w:lang w:val="kk-KZ"/>
        </w:rPr>
        <w:t xml:space="preserve"> күйік</w:t>
      </w:r>
      <w:r w:rsidR="00D578A6">
        <w:rPr>
          <w:rFonts w:ascii="Times New Roman" w:hAnsi="Times New Roman"/>
          <w:sz w:val="28"/>
          <w:szCs w:val="28"/>
          <w:lang w:val="kk-KZ"/>
        </w:rPr>
        <w:t>пен жиірек зақымданады</w:t>
      </w:r>
      <w:r w:rsidRPr="00321D3C">
        <w:rPr>
          <w:rFonts w:ascii="Times New Roman" w:hAnsi="Times New Roman"/>
          <w:sz w:val="28"/>
          <w:szCs w:val="28"/>
          <w:lang w:val="kk-KZ"/>
        </w:rPr>
        <w:t xml:space="preserve">. Сол сияқты, артық азот тыңайтқышын алған және сондықтан тез өсіп келе жатқан </w:t>
      </w:r>
      <w:r w:rsidR="001D2789" w:rsidRPr="00321D3C">
        <w:rPr>
          <w:rFonts w:ascii="Times New Roman" w:hAnsi="Times New Roman"/>
          <w:sz w:val="28"/>
          <w:szCs w:val="28"/>
          <w:lang w:val="kk-KZ"/>
        </w:rPr>
        <w:t xml:space="preserve">жеміс </w:t>
      </w:r>
      <w:r w:rsidRPr="00321D3C">
        <w:rPr>
          <w:rFonts w:ascii="Times New Roman" w:hAnsi="Times New Roman"/>
          <w:sz w:val="28"/>
          <w:szCs w:val="28"/>
          <w:lang w:val="kk-KZ"/>
        </w:rPr>
        <w:lastRenderedPageBreak/>
        <w:t>ағаштар</w:t>
      </w:r>
      <w:r w:rsidR="001D2789" w:rsidRPr="00321D3C">
        <w:rPr>
          <w:rFonts w:ascii="Times New Roman" w:hAnsi="Times New Roman"/>
          <w:sz w:val="28"/>
          <w:szCs w:val="28"/>
          <w:lang w:val="kk-KZ"/>
        </w:rPr>
        <w:t>ы</w:t>
      </w:r>
      <w:r w:rsidRPr="00321D3C">
        <w:rPr>
          <w:rFonts w:ascii="Times New Roman" w:hAnsi="Times New Roman"/>
          <w:sz w:val="28"/>
          <w:szCs w:val="28"/>
          <w:lang w:val="kk-KZ"/>
        </w:rPr>
        <w:t xml:space="preserve"> теңдестірілген қоректік режимде өсетін ағаштарға қарағанда </w:t>
      </w:r>
      <w:r w:rsidR="001D2789" w:rsidRPr="00321D3C">
        <w:rPr>
          <w:rFonts w:ascii="Times New Roman" w:hAnsi="Times New Roman"/>
          <w:sz w:val="28"/>
          <w:szCs w:val="28"/>
          <w:lang w:val="kk-KZ"/>
        </w:rPr>
        <w:t xml:space="preserve">өте </w:t>
      </w:r>
      <w:r w:rsidRPr="00321D3C">
        <w:rPr>
          <w:rFonts w:ascii="Times New Roman" w:hAnsi="Times New Roman"/>
          <w:sz w:val="28"/>
          <w:szCs w:val="28"/>
          <w:lang w:val="kk-KZ"/>
        </w:rPr>
        <w:t>сезімтал</w:t>
      </w:r>
      <w:r w:rsidR="001D2789" w:rsidRPr="00321D3C">
        <w:rPr>
          <w:rFonts w:ascii="Times New Roman" w:hAnsi="Times New Roman"/>
          <w:sz w:val="28"/>
          <w:szCs w:val="28"/>
          <w:lang w:val="kk-KZ"/>
        </w:rPr>
        <w:t xml:space="preserve"> болады</w:t>
      </w:r>
      <w:r w:rsidRPr="00321D3C">
        <w:rPr>
          <w:rFonts w:ascii="Times New Roman" w:hAnsi="Times New Roman"/>
          <w:sz w:val="28"/>
          <w:szCs w:val="28"/>
          <w:lang w:val="kk-KZ"/>
        </w:rPr>
        <w:t xml:space="preserve">. </w:t>
      </w:r>
      <w:r w:rsidR="001D2789" w:rsidRPr="00321D3C">
        <w:rPr>
          <w:rFonts w:ascii="Times New Roman" w:hAnsi="Times New Roman"/>
          <w:sz w:val="28"/>
          <w:szCs w:val="28"/>
          <w:lang w:val="kk-KZ"/>
        </w:rPr>
        <w:t>Аурудың</w:t>
      </w:r>
      <w:r w:rsidRPr="00321D3C">
        <w:rPr>
          <w:rFonts w:ascii="Times New Roman" w:hAnsi="Times New Roman"/>
          <w:sz w:val="28"/>
          <w:szCs w:val="28"/>
          <w:lang w:val="kk-KZ"/>
        </w:rPr>
        <w:t xml:space="preserve"> таралу жылдамдығы шамадан тыс немесе жиі суарудан неме</w:t>
      </w:r>
      <w:r w:rsidR="001D2789" w:rsidRPr="00321D3C">
        <w:rPr>
          <w:rFonts w:ascii="Times New Roman" w:hAnsi="Times New Roman"/>
          <w:sz w:val="28"/>
          <w:szCs w:val="28"/>
          <w:lang w:val="kk-KZ"/>
        </w:rPr>
        <w:t xml:space="preserve">се нашар құрғатылған топырақта өсетін </w:t>
      </w:r>
      <w:r w:rsidRPr="00321D3C">
        <w:rPr>
          <w:rFonts w:ascii="Times New Roman" w:hAnsi="Times New Roman"/>
          <w:sz w:val="28"/>
          <w:szCs w:val="28"/>
          <w:lang w:val="kk-KZ"/>
        </w:rPr>
        <w:t>ағаштағы су деңгейі</w:t>
      </w:r>
      <w:r w:rsidR="001D2789" w:rsidRPr="00321D3C">
        <w:rPr>
          <w:rFonts w:ascii="Times New Roman" w:hAnsi="Times New Roman"/>
          <w:sz w:val="28"/>
          <w:szCs w:val="28"/>
          <w:lang w:val="kk-KZ"/>
        </w:rPr>
        <w:t>нің</w:t>
      </w:r>
      <w:r w:rsidRPr="00321D3C">
        <w:rPr>
          <w:rFonts w:ascii="Times New Roman" w:hAnsi="Times New Roman"/>
          <w:sz w:val="28"/>
          <w:szCs w:val="28"/>
          <w:lang w:val="kk-KZ"/>
        </w:rPr>
        <w:t xml:space="preserve"> </w:t>
      </w:r>
      <w:r w:rsidR="001D2789" w:rsidRPr="00321D3C">
        <w:rPr>
          <w:rFonts w:ascii="Times New Roman" w:hAnsi="Times New Roman"/>
          <w:sz w:val="28"/>
          <w:szCs w:val="28"/>
          <w:lang w:val="kk-KZ"/>
        </w:rPr>
        <w:t>жоғары болуынан да</w:t>
      </w:r>
      <w:r w:rsidRPr="00321D3C">
        <w:rPr>
          <w:rFonts w:ascii="Times New Roman" w:hAnsi="Times New Roman"/>
          <w:sz w:val="28"/>
          <w:szCs w:val="28"/>
          <w:lang w:val="kk-KZ"/>
        </w:rPr>
        <w:t xml:space="preserve"> мүмкін. </w:t>
      </w:r>
      <w:r w:rsidR="001D2789" w:rsidRPr="00321D3C">
        <w:rPr>
          <w:rFonts w:ascii="Times New Roman" w:hAnsi="Times New Roman"/>
          <w:sz w:val="28"/>
          <w:szCs w:val="28"/>
          <w:lang w:val="kk-KZ"/>
        </w:rPr>
        <w:t>Ал</w:t>
      </w:r>
      <w:r w:rsidR="00D578A6">
        <w:rPr>
          <w:rFonts w:ascii="Times New Roman" w:hAnsi="Times New Roman"/>
          <w:sz w:val="28"/>
          <w:szCs w:val="28"/>
          <w:lang w:val="kk-KZ"/>
        </w:rPr>
        <w:t>,</w:t>
      </w:r>
      <w:r w:rsidR="001D2789" w:rsidRPr="00321D3C">
        <w:rPr>
          <w:rFonts w:ascii="Times New Roman" w:hAnsi="Times New Roman"/>
          <w:sz w:val="28"/>
          <w:szCs w:val="28"/>
          <w:lang w:val="kk-KZ"/>
        </w:rPr>
        <w:t xml:space="preserve"> </w:t>
      </w:r>
      <w:r w:rsidR="00D578A6">
        <w:rPr>
          <w:rFonts w:ascii="Times New Roman" w:hAnsi="Times New Roman"/>
          <w:sz w:val="28"/>
          <w:szCs w:val="28"/>
          <w:lang w:val="kk-KZ"/>
        </w:rPr>
        <w:t>жаз</w:t>
      </w:r>
      <w:r w:rsidRPr="00321D3C">
        <w:rPr>
          <w:rFonts w:ascii="Times New Roman" w:hAnsi="Times New Roman"/>
          <w:sz w:val="28"/>
          <w:szCs w:val="28"/>
          <w:lang w:val="kk-KZ"/>
        </w:rPr>
        <w:t xml:space="preserve"> </w:t>
      </w:r>
      <w:r w:rsidR="001D2789" w:rsidRPr="00321D3C">
        <w:rPr>
          <w:rFonts w:ascii="Times New Roman" w:hAnsi="Times New Roman"/>
          <w:sz w:val="28"/>
          <w:szCs w:val="28"/>
          <w:lang w:val="kk-KZ"/>
        </w:rPr>
        <w:t>мезгілінің соңында</w:t>
      </w:r>
      <w:r w:rsidRPr="00321D3C">
        <w:rPr>
          <w:rFonts w:ascii="Times New Roman" w:hAnsi="Times New Roman"/>
          <w:sz w:val="28"/>
          <w:szCs w:val="28"/>
          <w:lang w:val="kk-KZ"/>
        </w:rPr>
        <w:t xml:space="preserve"> температура төмендеп, ағаштар мен өркендерд</w:t>
      </w:r>
      <w:r w:rsidR="00D578A6">
        <w:rPr>
          <w:rFonts w:ascii="Times New Roman" w:hAnsi="Times New Roman"/>
          <w:sz w:val="28"/>
          <w:szCs w:val="28"/>
          <w:lang w:val="kk-KZ"/>
        </w:rPr>
        <w:t>ің өсу қарқыны төмендеген сайын</w:t>
      </w:r>
      <w:r w:rsidR="001D2789" w:rsidRPr="00321D3C">
        <w:rPr>
          <w:rFonts w:ascii="Times New Roman" w:hAnsi="Times New Roman"/>
          <w:sz w:val="28"/>
          <w:szCs w:val="28"/>
          <w:lang w:val="kk-KZ"/>
        </w:rPr>
        <w:t xml:space="preserve"> патогеннің қауіптілігі де </w:t>
      </w:r>
      <w:r w:rsidRPr="00321D3C">
        <w:rPr>
          <w:rFonts w:ascii="Times New Roman" w:hAnsi="Times New Roman"/>
          <w:sz w:val="28"/>
          <w:szCs w:val="28"/>
          <w:lang w:val="kk-KZ"/>
        </w:rPr>
        <w:t>баяулайды [</w:t>
      </w:r>
      <w:r w:rsidR="0047383E">
        <w:rPr>
          <w:rFonts w:ascii="Times New Roman" w:hAnsi="Times New Roman"/>
          <w:sz w:val="28"/>
          <w:szCs w:val="28"/>
          <w:lang w:val="kk-KZ"/>
        </w:rPr>
        <w:t>4</w:t>
      </w:r>
      <w:r w:rsidR="005C6401">
        <w:rPr>
          <w:rFonts w:ascii="Times New Roman" w:hAnsi="Times New Roman"/>
          <w:sz w:val="28"/>
          <w:szCs w:val="28"/>
          <w:lang w:val="kk-KZ"/>
        </w:rPr>
        <w:t>7</w:t>
      </w:r>
      <w:r w:rsidRPr="00321D3C">
        <w:rPr>
          <w:rFonts w:ascii="Times New Roman" w:hAnsi="Times New Roman"/>
          <w:sz w:val="28"/>
          <w:szCs w:val="28"/>
          <w:lang w:val="kk-KZ"/>
        </w:rPr>
        <w:t>].</w:t>
      </w:r>
    </w:p>
    <w:p w14:paraId="60EB061E" w14:textId="6276E269" w:rsidR="001D2789" w:rsidRPr="00321D3C" w:rsidRDefault="001D2789" w:rsidP="001D2789">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Бактерия</w:t>
      </w:r>
      <w:r w:rsidR="00D578A6">
        <w:rPr>
          <w:rFonts w:ascii="Times New Roman" w:hAnsi="Times New Roman"/>
          <w:sz w:val="28"/>
          <w:szCs w:val="28"/>
          <w:lang w:val="kk-KZ"/>
        </w:rPr>
        <w:t>лық күйікпен</w:t>
      </w:r>
      <w:r w:rsidRPr="00321D3C">
        <w:rPr>
          <w:rFonts w:ascii="Times New Roman" w:hAnsi="Times New Roman"/>
          <w:sz w:val="28"/>
          <w:szCs w:val="28"/>
          <w:lang w:val="kk-KZ"/>
        </w:rPr>
        <w:t xml:space="preserve"> </w:t>
      </w:r>
      <w:r w:rsidR="00D578A6" w:rsidRPr="00321D3C">
        <w:rPr>
          <w:rFonts w:ascii="Times New Roman" w:hAnsi="Times New Roman"/>
          <w:sz w:val="28"/>
          <w:szCs w:val="28"/>
          <w:lang w:val="kk-KZ"/>
        </w:rPr>
        <w:t xml:space="preserve">тиімді </w:t>
      </w:r>
      <w:r w:rsidR="00D578A6">
        <w:rPr>
          <w:rFonts w:ascii="Times New Roman" w:hAnsi="Times New Roman"/>
          <w:sz w:val="28"/>
          <w:szCs w:val="28"/>
          <w:lang w:val="kk-KZ"/>
        </w:rPr>
        <w:t>күресу үшін</w:t>
      </w:r>
      <w:r w:rsidRPr="00321D3C">
        <w:rPr>
          <w:rFonts w:ascii="Times New Roman" w:hAnsi="Times New Roman"/>
          <w:sz w:val="28"/>
          <w:szCs w:val="28"/>
          <w:lang w:val="kk-KZ"/>
        </w:rPr>
        <w:t xml:space="preserve"> жан-жақты зерттеулер мен әдістерді талап ет</w:t>
      </w:r>
      <w:r w:rsidR="00D578A6">
        <w:rPr>
          <w:rFonts w:ascii="Times New Roman" w:hAnsi="Times New Roman"/>
          <w:sz w:val="28"/>
          <w:szCs w:val="28"/>
          <w:lang w:val="kk-KZ"/>
        </w:rPr>
        <w:t>іл</w:t>
      </w:r>
      <w:r w:rsidRPr="00321D3C">
        <w:rPr>
          <w:rFonts w:ascii="Times New Roman" w:hAnsi="Times New Roman"/>
          <w:sz w:val="28"/>
          <w:szCs w:val="28"/>
          <w:lang w:val="kk-KZ"/>
        </w:rPr>
        <w:t xml:space="preserve">еді және негізінен профилактикалық </w:t>
      </w:r>
      <w:r w:rsidR="00D578A6">
        <w:rPr>
          <w:rFonts w:ascii="Times New Roman" w:hAnsi="Times New Roman"/>
          <w:sz w:val="28"/>
          <w:szCs w:val="28"/>
          <w:lang w:val="kk-KZ"/>
        </w:rPr>
        <w:t>шараларды</w:t>
      </w:r>
      <w:r w:rsidRPr="00321D3C">
        <w:rPr>
          <w:rFonts w:ascii="Times New Roman" w:hAnsi="Times New Roman"/>
          <w:sz w:val="28"/>
          <w:szCs w:val="28"/>
          <w:lang w:val="kk-KZ"/>
        </w:rPr>
        <w:t xml:space="preserve"> уақытылы орындау болып табылады. Бағбан</w:t>
      </w:r>
      <w:r w:rsidR="00531D0F" w:rsidRPr="00321D3C">
        <w:rPr>
          <w:rFonts w:ascii="Times New Roman" w:hAnsi="Times New Roman"/>
          <w:sz w:val="28"/>
          <w:szCs w:val="28"/>
          <w:lang w:val="kk-KZ"/>
        </w:rPr>
        <w:t>дар</w:t>
      </w:r>
      <w:r w:rsidRPr="00321D3C">
        <w:rPr>
          <w:rFonts w:ascii="Times New Roman" w:hAnsi="Times New Roman"/>
          <w:sz w:val="28"/>
          <w:szCs w:val="28"/>
          <w:lang w:val="kk-KZ"/>
        </w:rPr>
        <w:t xml:space="preserve"> ауруды бақылауда ұстау үшін санитарлық тазалауды</w:t>
      </w:r>
      <w:r w:rsidR="00531D0F" w:rsidRPr="00321D3C">
        <w:rPr>
          <w:rFonts w:ascii="Times New Roman" w:hAnsi="Times New Roman"/>
          <w:sz w:val="28"/>
          <w:szCs w:val="28"/>
          <w:lang w:val="kk-KZ"/>
        </w:rPr>
        <w:t xml:space="preserve"> сақтап</w:t>
      </w:r>
      <w:r w:rsidRPr="00321D3C">
        <w:rPr>
          <w:rFonts w:ascii="Times New Roman" w:hAnsi="Times New Roman"/>
          <w:sz w:val="28"/>
          <w:szCs w:val="28"/>
          <w:lang w:val="kk-KZ"/>
        </w:rPr>
        <w:t xml:space="preserve">, </w:t>
      </w:r>
      <w:r w:rsidR="00531D0F" w:rsidRPr="00321D3C">
        <w:rPr>
          <w:rFonts w:ascii="Times New Roman" w:hAnsi="Times New Roman"/>
          <w:sz w:val="28"/>
          <w:szCs w:val="28"/>
          <w:lang w:val="kk-KZ"/>
        </w:rPr>
        <w:t>агротехникалық,</w:t>
      </w:r>
      <w:r w:rsidRPr="00321D3C">
        <w:rPr>
          <w:rFonts w:ascii="Times New Roman" w:hAnsi="Times New Roman"/>
          <w:sz w:val="28"/>
          <w:szCs w:val="28"/>
          <w:lang w:val="kk-KZ"/>
        </w:rPr>
        <w:t xml:space="preserve"> химиялық немесе биологиялық </w:t>
      </w:r>
      <w:r w:rsidR="00531D0F" w:rsidRPr="00321D3C">
        <w:rPr>
          <w:rFonts w:ascii="Times New Roman" w:hAnsi="Times New Roman"/>
          <w:sz w:val="28"/>
          <w:szCs w:val="28"/>
          <w:lang w:val="kk-KZ"/>
        </w:rPr>
        <w:t xml:space="preserve">өнімдермен бүрку </w:t>
      </w:r>
      <w:r w:rsidR="00D578A6">
        <w:rPr>
          <w:rFonts w:ascii="Times New Roman" w:hAnsi="Times New Roman"/>
          <w:sz w:val="28"/>
          <w:szCs w:val="28"/>
          <w:lang w:val="kk-KZ"/>
        </w:rPr>
        <w:t xml:space="preserve">сияқты </w:t>
      </w:r>
      <w:r w:rsidR="00531D0F" w:rsidRPr="00321D3C">
        <w:rPr>
          <w:rFonts w:ascii="Times New Roman" w:hAnsi="Times New Roman"/>
          <w:sz w:val="28"/>
          <w:szCs w:val="28"/>
          <w:lang w:val="kk-KZ"/>
        </w:rPr>
        <w:t xml:space="preserve">кешендік шараларды </w:t>
      </w:r>
      <w:r w:rsidRPr="00321D3C">
        <w:rPr>
          <w:rFonts w:ascii="Times New Roman" w:hAnsi="Times New Roman"/>
          <w:sz w:val="28"/>
          <w:szCs w:val="28"/>
          <w:lang w:val="kk-KZ"/>
        </w:rPr>
        <w:t>қолдануы керек.</w:t>
      </w:r>
    </w:p>
    <w:p w14:paraId="2B2DF428" w14:textId="134EDEA7" w:rsidR="002A47D1" w:rsidRPr="00321D3C" w:rsidRDefault="001D2789" w:rsidP="001D2789">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Төзімді с</w:t>
      </w:r>
      <w:r w:rsidR="00531D0F" w:rsidRPr="00321D3C">
        <w:rPr>
          <w:rFonts w:ascii="Times New Roman" w:hAnsi="Times New Roman"/>
          <w:sz w:val="28"/>
          <w:szCs w:val="28"/>
          <w:lang w:val="kk-KZ"/>
        </w:rPr>
        <w:t>ұрыптарды</w:t>
      </w:r>
      <w:r w:rsidRPr="00321D3C">
        <w:rPr>
          <w:rFonts w:ascii="Times New Roman" w:hAnsi="Times New Roman"/>
          <w:sz w:val="28"/>
          <w:szCs w:val="28"/>
          <w:lang w:val="kk-KZ"/>
        </w:rPr>
        <w:t xml:space="preserve"> таңдау </w:t>
      </w:r>
      <w:r w:rsidR="00531D0F" w:rsidRPr="00321D3C">
        <w:rPr>
          <w:rFonts w:ascii="Times New Roman" w:hAnsi="Times New Roman"/>
          <w:sz w:val="28"/>
          <w:szCs w:val="28"/>
          <w:lang w:val="kk-KZ"/>
        </w:rPr>
        <w:t>бактериялық күйікке</w:t>
      </w:r>
      <w:r w:rsidRPr="00321D3C">
        <w:rPr>
          <w:rFonts w:ascii="Times New Roman" w:hAnsi="Times New Roman"/>
          <w:sz w:val="28"/>
          <w:szCs w:val="28"/>
          <w:lang w:val="kk-KZ"/>
        </w:rPr>
        <w:t xml:space="preserve"> қарсы күрестің ең тиімді әдісі болып табылады.</w:t>
      </w:r>
      <w:r w:rsidR="00531D0F" w:rsidRPr="00321D3C">
        <w:rPr>
          <w:rFonts w:ascii="Times New Roman" w:hAnsi="Times New Roman"/>
          <w:sz w:val="28"/>
          <w:szCs w:val="28"/>
          <w:lang w:val="kk-KZ"/>
        </w:rPr>
        <w:t xml:space="preserve"> Мысалға, алма жеміс ағаштары үшін ауруға орташа төзімді сұрып</w:t>
      </w:r>
      <w:r w:rsidRPr="00321D3C">
        <w:rPr>
          <w:rFonts w:ascii="Times New Roman" w:hAnsi="Times New Roman"/>
          <w:sz w:val="28"/>
          <w:szCs w:val="28"/>
          <w:lang w:val="kk-KZ"/>
        </w:rPr>
        <w:t>тар</w:t>
      </w:r>
      <w:r w:rsidR="00531D0F" w:rsidRPr="00321D3C">
        <w:rPr>
          <w:rFonts w:ascii="Times New Roman" w:hAnsi="Times New Roman"/>
          <w:sz w:val="28"/>
          <w:szCs w:val="28"/>
          <w:lang w:val="kk-KZ"/>
        </w:rPr>
        <w:t>ы</w:t>
      </w:r>
      <w:r w:rsidRPr="00321D3C">
        <w:rPr>
          <w:rFonts w:ascii="Times New Roman" w:hAnsi="Times New Roman"/>
          <w:sz w:val="28"/>
          <w:szCs w:val="28"/>
          <w:lang w:val="kk-KZ"/>
        </w:rPr>
        <w:t xml:space="preserve"> бар. Ал</w:t>
      </w:r>
      <w:r w:rsidR="00611B06">
        <w:rPr>
          <w:rFonts w:ascii="Times New Roman" w:hAnsi="Times New Roman"/>
          <w:sz w:val="28"/>
          <w:szCs w:val="28"/>
          <w:lang w:val="kk-KZ"/>
        </w:rPr>
        <w:t>, ал</w:t>
      </w:r>
      <w:r w:rsidRPr="00321D3C">
        <w:rPr>
          <w:rFonts w:ascii="Times New Roman" w:hAnsi="Times New Roman"/>
          <w:sz w:val="28"/>
          <w:szCs w:val="28"/>
          <w:lang w:val="kk-KZ"/>
        </w:rPr>
        <w:t xml:space="preserve">мұрт </w:t>
      </w:r>
      <w:r w:rsidR="00531D0F" w:rsidRPr="00321D3C">
        <w:rPr>
          <w:rFonts w:ascii="Times New Roman" w:hAnsi="Times New Roman"/>
          <w:sz w:val="28"/>
          <w:szCs w:val="28"/>
          <w:lang w:val="kk-KZ"/>
        </w:rPr>
        <w:t xml:space="preserve">ағаштары </w:t>
      </w:r>
      <w:r w:rsidRPr="00321D3C">
        <w:rPr>
          <w:rFonts w:ascii="Times New Roman" w:hAnsi="Times New Roman"/>
          <w:sz w:val="28"/>
          <w:szCs w:val="28"/>
          <w:lang w:val="kk-KZ"/>
        </w:rPr>
        <w:t>үшін с</w:t>
      </w:r>
      <w:r w:rsidR="00531D0F" w:rsidRPr="00321D3C">
        <w:rPr>
          <w:rFonts w:ascii="Times New Roman" w:hAnsi="Times New Roman"/>
          <w:sz w:val="28"/>
          <w:szCs w:val="28"/>
          <w:lang w:val="kk-KZ"/>
        </w:rPr>
        <w:t>ұрып</w:t>
      </w:r>
      <w:r w:rsidRPr="00321D3C">
        <w:rPr>
          <w:rFonts w:ascii="Times New Roman" w:hAnsi="Times New Roman"/>
          <w:sz w:val="28"/>
          <w:szCs w:val="28"/>
          <w:lang w:val="kk-KZ"/>
        </w:rPr>
        <w:t xml:space="preserve">тарды таңдау анағұрлым </w:t>
      </w:r>
      <w:r w:rsidR="00531D0F" w:rsidRPr="00321D3C">
        <w:rPr>
          <w:rFonts w:ascii="Times New Roman" w:hAnsi="Times New Roman"/>
          <w:sz w:val="28"/>
          <w:szCs w:val="28"/>
          <w:lang w:val="kk-KZ"/>
        </w:rPr>
        <w:t>қиындау</w:t>
      </w:r>
      <w:r w:rsidRPr="00321D3C">
        <w:rPr>
          <w:rFonts w:ascii="Times New Roman" w:hAnsi="Times New Roman"/>
          <w:sz w:val="28"/>
          <w:szCs w:val="28"/>
          <w:lang w:val="kk-KZ"/>
        </w:rPr>
        <w:t xml:space="preserve">, өйткені </w:t>
      </w:r>
      <w:r w:rsidR="00531D0F" w:rsidRPr="00321D3C">
        <w:rPr>
          <w:rFonts w:ascii="Times New Roman" w:hAnsi="Times New Roman"/>
          <w:sz w:val="28"/>
          <w:szCs w:val="28"/>
          <w:lang w:val="kk-KZ"/>
        </w:rPr>
        <w:t>жақсы</w:t>
      </w:r>
      <w:r w:rsidRPr="00321D3C">
        <w:rPr>
          <w:rFonts w:ascii="Times New Roman" w:hAnsi="Times New Roman"/>
          <w:sz w:val="28"/>
          <w:szCs w:val="28"/>
          <w:lang w:val="kk-KZ"/>
        </w:rPr>
        <w:t xml:space="preserve"> бау-бақша</w:t>
      </w:r>
      <w:r w:rsidR="00531D0F" w:rsidRPr="00321D3C">
        <w:rPr>
          <w:rFonts w:ascii="Times New Roman" w:hAnsi="Times New Roman"/>
          <w:sz w:val="28"/>
          <w:szCs w:val="28"/>
          <w:lang w:val="kk-KZ"/>
        </w:rPr>
        <w:t>лық</w:t>
      </w:r>
      <w:r w:rsidRPr="00321D3C">
        <w:rPr>
          <w:rFonts w:ascii="Times New Roman" w:hAnsi="Times New Roman"/>
          <w:sz w:val="28"/>
          <w:szCs w:val="28"/>
          <w:lang w:val="kk-KZ"/>
        </w:rPr>
        <w:t xml:space="preserve"> </w:t>
      </w:r>
      <w:r w:rsidR="00531D0F" w:rsidRPr="00321D3C">
        <w:rPr>
          <w:rFonts w:ascii="Times New Roman" w:hAnsi="Times New Roman"/>
          <w:sz w:val="28"/>
          <w:szCs w:val="28"/>
          <w:lang w:val="kk-KZ"/>
        </w:rPr>
        <w:t>ерекшеліктерін</w:t>
      </w:r>
      <w:r w:rsidRPr="00321D3C">
        <w:rPr>
          <w:rFonts w:ascii="Times New Roman" w:hAnsi="Times New Roman"/>
          <w:sz w:val="28"/>
          <w:szCs w:val="28"/>
          <w:lang w:val="kk-KZ"/>
        </w:rPr>
        <w:t xml:space="preserve"> (мысалы, дәм</w:t>
      </w:r>
      <w:r w:rsidR="00531D0F" w:rsidRPr="00321D3C">
        <w:rPr>
          <w:rFonts w:ascii="Times New Roman" w:hAnsi="Times New Roman"/>
          <w:sz w:val="28"/>
          <w:szCs w:val="28"/>
          <w:lang w:val="kk-KZ"/>
        </w:rPr>
        <w:t>і</w:t>
      </w:r>
      <w:r w:rsidRPr="00321D3C">
        <w:rPr>
          <w:rFonts w:ascii="Times New Roman" w:hAnsi="Times New Roman"/>
          <w:sz w:val="28"/>
          <w:szCs w:val="28"/>
          <w:lang w:val="kk-KZ"/>
        </w:rPr>
        <w:t>, сақтау сапасы және тауарлық</w:t>
      </w:r>
      <w:r w:rsidR="00531D0F" w:rsidRPr="00321D3C">
        <w:rPr>
          <w:rFonts w:ascii="Times New Roman" w:hAnsi="Times New Roman"/>
          <w:sz w:val="28"/>
          <w:szCs w:val="28"/>
          <w:lang w:val="kk-KZ"/>
        </w:rPr>
        <w:t xml:space="preserve"> қасиеттері</w:t>
      </w:r>
      <w:r w:rsidRPr="00321D3C">
        <w:rPr>
          <w:rFonts w:ascii="Times New Roman" w:hAnsi="Times New Roman"/>
          <w:sz w:val="28"/>
          <w:szCs w:val="28"/>
          <w:lang w:val="kk-KZ"/>
        </w:rPr>
        <w:t>) ауруға төзімділіктің жоғары деңгейлерімен біріктіру қиын. Коммерциялық өсірілетін с</w:t>
      </w:r>
      <w:r w:rsidR="00531D0F" w:rsidRPr="00321D3C">
        <w:rPr>
          <w:rFonts w:ascii="Times New Roman" w:hAnsi="Times New Roman"/>
          <w:sz w:val="28"/>
          <w:szCs w:val="28"/>
          <w:lang w:val="kk-KZ"/>
        </w:rPr>
        <w:t>ұрып</w:t>
      </w:r>
      <w:r w:rsidRPr="00321D3C">
        <w:rPr>
          <w:rFonts w:ascii="Times New Roman" w:hAnsi="Times New Roman"/>
          <w:sz w:val="28"/>
          <w:szCs w:val="28"/>
          <w:lang w:val="kk-KZ"/>
        </w:rPr>
        <w:t xml:space="preserve">тардың </w:t>
      </w:r>
      <w:r w:rsidR="00F61849" w:rsidRPr="00321D3C">
        <w:rPr>
          <w:rFonts w:ascii="Times New Roman" w:hAnsi="Times New Roman"/>
          <w:sz w:val="28"/>
          <w:szCs w:val="28"/>
          <w:lang w:val="kk-KZ"/>
        </w:rPr>
        <w:t>түрлері</w:t>
      </w:r>
      <w:r w:rsidRPr="00321D3C">
        <w:rPr>
          <w:rFonts w:ascii="Times New Roman" w:hAnsi="Times New Roman"/>
          <w:sz w:val="28"/>
          <w:szCs w:val="28"/>
          <w:lang w:val="kk-KZ"/>
        </w:rPr>
        <w:t xml:space="preserve"> кеңейіп, аур</w:t>
      </w:r>
      <w:r w:rsidR="00531D0F" w:rsidRPr="00321D3C">
        <w:rPr>
          <w:rFonts w:ascii="Times New Roman" w:hAnsi="Times New Roman"/>
          <w:sz w:val="28"/>
          <w:szCs w:val="28"/>
          <w:lang w:val="kk-KZ"/>
        </w:rPr>
        <w:t xml:space="preserve">уға бейімділігі </w:t>
      </w:r>
      <w:r w:rsidR="00611B06">
        <w:rPr>
          <w:rFonts w:ascii="Times New Roman" w:hAnsi="Times New Roman"/>
          <w:sz w:val="28"/>
          <w:szCs w:val="28"/>
          <w:lang w:val="kk-KZ"/>
        </w:rPr>
        <w:t>төмен</w:t>
      </w:r>
      <w:r w:rsidR="00531D0F" w:rsidRPr="00321D3C">
        <w:rPr>
          <w:rFonts w:ascii="Times New Roman" w:hAnsi="Times New Roman"/>
          <w:sz w:val="28"/>
          <w:szCs w:val="28"/>
          <w:lang w:val="kk-KZ"/>
        </w:rPr>
        <w:t xml:space="preserve"> сұрыпқа</w:t>
      </w:r>
      <w:r w:rsidRPr="00321D3C">
        <w:rPr>
          <w:rFonts w:ascii="Times New Roman" w:hAnsi="Times New Roman"/>
          <w:sz w:val="28"/>
          <w:szCs w:val="28"/>
          <w:lang w:val="kk-KZ"/>
        </w:rPr>
        <w:t xml:space="preserve"> ауысқандықтан, соңғы жылдары алма ағаштарында </w:t>
      </w:r>
      <w:r w:rsidR="00611B06">
        <w:rPr>
          <w:rFonts w:ascii="Times New Roman" w:hAnsi="Times New Roman"/>
          <w:sz w:val="28"/>
          <w:szCs w:val="28"/>
          <w:lang w:val="kk-KZ"/>
        </w:rPr>
        <w:t xml:space="preserve">да </w:t>
      </w:r>
      <w:r w:rsidR="00F61849" w:rsidRPr="00321D3C">
        <w:rPr>
          <w:rFonts w:ascii="Times New Roman" w:hAnsi="Times New Roman"/>
          <w:sz w:val="28"/>
          <w:szCs w:val="28"/>
          <w:lang w:val="kk-KZ"/>
        </w:rPr>
        <w:t>бактериялық</w:t>
      </w:r>
      <w:r w:rsidRPr="00321D3C">
        <w:rPr>
          <w:rFonts w:ascii="Times New Roman" w:hAnsi="Times New Roman"/>
          <w:sz w:val="28"/>
          <w:szCs w:val="28"/>
          <w:lang w:val="kk-KZ"/>
        </w:rPr>
        <w:t xml:space="preserve"> күй</w:t>
      </w:r>
      <w:r w:rsidR="00F61849" w:rsidRPr="00321D3C">
        <w:rPr>
          <w:rFonts w:ascii="Times New Roman" w:hAnsi="Times New Roman"/>
          <w:sz w:val="28"/>
          <w:szCs w:val="28"/>
          <w:lang w:val="kk-KZ"/>
        </w:rPr>
        <w:t>ік жиі</w:t>
      </w:r>
      <w:r w:rsidRPr="00321D3C">
        <w:rPr>
          <w:rFonts w:ascii="Times New Roman" w:hAnsi="Times New Roman"/>
          <w:sz w:val="28"/>
          <w:szCs w:val="28"/>
          <w:lang w:val="kk-KZ"/>
        </w:rPr>
        <w:t xml:space="preserve"> кездесе</w:t>
      </w:r>
      <w:r w:rsidR="00F61849" w:rsidRPr="00321D3C">
        <w:rPr>
          <w:rFonts w:ascii="Times New Roman" w:hAnsi="Times New Roman"/>
          <w:sz w:val="28"/>
          <w:szCs w:val="28"/>
          <w:lang w:val="kk-KZ"/>
        </w:rPr>
        <w:t>тін болды</w:t>
      </w:r>
      <w:r w:rsidRPr="00321D3C">
        <w:rPr>
          <w:rFonts w:ascii="Times New Roman" w:hAnsi="Times New Roman"/>
          <w:sz w:val="28"/>
          <w:szCs w:val="28"/>
          <w:lang w:val="kk-KZ"/>
        </w:rPr>
        <w:t>.</w:t>
      </w:r>
    </w:p>
    <w:p w14:paraId="35882C2A" w14:textId="29601B13" w:rsidR="00F4588F" w:rsidRPr="00321D3C" w:rsidRDefault="009F5CAA" w:rsidP="002A47D1">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 xml:space="preserve">Сондай-ақ, </w:t>
      </w:r>
      <w:r w:rsidR="001E4703" w:rsidRPr="00321D3C">
        <w:rPr>
          <w:rFonts w:ascii="Times New Roman" w:hAnsi="Times New Roman"/>
          <w:sz w:val="28"/>
          <w:szCs w:val="28"/>
          <w:lang w:val="kk-KZ"/>
        </w:rPr>
        <w:t>сезімтал сұрыптардағы бактериялық күйік</w:t>
      </w:r>
      <w:r w:rsidR="00D578A6">
        <w:rPr>
          <w:rFonts w:ascii="Times New Roman" w:hAnsi="Times New Roman"/>
          <w:sz w:val="28"/>
          <w:szCs w:val="28"/>
          <w:lang w:val="kk-KZ"/>
        </w:rPr>
        <w:t>пен</w:t>
      </w:r>
      <w:r w:rsidR="001E4703" w:rsidRPr="00321D3C">
        <w:rPr>
          <w:rFonts w:ascii="Times New Roman" w:hAnsi="Times New Roman"/>
          <w:sz w:val="28"/>
          <w:szCs w:val="28"/>
          <w:lang w:val="kk-KZ"/>
        </w:rPr>
        <w:t xml:space="preserve"> күресу үшін </w:t>
      </w:r>
      <w:r w:rsidRPr="00321D3C">
        <w:rPr>
          <w:rFonts w:ascii="Times New Roman" w:hAnsi="Times New Roman"/>
          <w:sz w:val="28"/>
          <w:szCs w:val="28"/>
          <w:lang w:val="kk-KZ"/>
        </w:rPr>
        <w:t>кеңей</w:t>
      </w:r>
      <w:r w:rsidR="001E4703" w:rsidRPr="00321D3C">
        <w:rPr>
          <w:rFonts w:ascii="Times New Roman" w:hAnsi="Times New Roman"/>
          <w:sz w:val="28"/>
          <w:szCs w:val="28"/>
          <w:lang w:val="kk-KZ"/>
        </w:rPr>
        <w:t>іп жатқан</w:t>
      </w:r>
      <w:r w:rsidRPr="00321D3C">
        <w:rPr>
          <w:rFonts w:ascii="Times New Roman" w:hAnsi="Times New Roman"/>
          <w:sz w:val="28"/>
          <w:szCs w:val="28"/>
          <w:lang w:val="kk-KZ"/>
        </w:rPr>
        <w:t xml:space="preserve"> және қыста</w:t>
      </w:r>
      <w:r w:rsidR="001E4703" w:rsidRPr="00321D3C">
        <w:rPr>
          <w:rFonts w:ascii="Times New Roman" w:hAnsi="Times New Roman"/>
          <w:sz w:val="28"/>
          <w:szCs w:val="28"/>
          <w:lang w:val="kk-KZ"/>
        </w:rPr>
        <w:t>п</w:t>
      </w:r>
      <w:r w:rsidRPr="00321D3C">
        <w:rPr>
          <w:rFonts w:ascii="Times New Roman" w:hAnsi="Times New Roman"/>
          <w:sz w:val="28"/>
          <w:szCs w:val="28"/>
          <w:lang w:val="kk-KZ"/>
        </w:rPr>
        <w:t xml:space="preserve"> </w:t>
      </w:r>
      <w:r w:rsidR="001E4703" w:rsidRPr="00321D3C">
        <w:rPr>
          <w:rFonts w:ascii="Times New Roman" w:hAnsi="Times New Roman"/>
          <w:sz w:val="28"/>
          <w:szCs w:val="28"/>
          <w:lang w:val="kk-KZ"/>
        </w:rPr>
        <w:t>шыққан жараларды</w:t>
      </w:r>
      <w:r w:rsidRPr="00321D3C">
        <w:rPr>
          <w:rFonts w:ascii="Times New Roman" w:hAnsi="Times New Roman"/>
          <w:sz w:val="28"/>
          <w:szCs w:val="28"/>
          <w:lang w:val="kk-KZ"/>
        </w:rPr>
        <w:t xml:space="preserve"> жою арқылы</w:t>
      </w:r>
      <w:r w:rsidR="001E4703" w:rsidRPr="00321D3C">
        <w:rPr>
          <w:rFonts w:ascii="Times New Roman" w:hAnsi="Times New Roman"/>
          <w:sz w:val="28"/>
          <w:szCs w:val="28"/>
          <w:lang w:val="kk-KZ"/>
        </w:rPr>
        <w:t>,</w:t>
      </w:r>
      <w:r w:rsidRPr="00321D3C">
        <w:rPr>
          <w:rFonts w:ascii="Times New Roman" w:hAnsi="Times New Roman"/>
          <w:sz w:val="28"/>
          <w:szCs w:val="28"/>
          <w:lang w:val="kk-KZ"/>
        </w:rPr>
        <w:t xml:space="preserve"> мұқият санитарлық тазалау </w:t>
      </w:r>
      <w:r w:rsidR="00D578A6">
        <w:rPr>
          <w:rFonts w:ascii="Times New Roman" w:hAnsi="Times New Roman"/>
          <w:sz w:val="28"/>
          <w:szCs w:val="28"/>
          <w:lang w:val="kk-KZ"/>
        </w:rPr>
        <w:t xml:space="preserve">жүргізу </w:t>
      </w:r>
      <w:r w:rsidRPr="00321D3C">
        <w:rPr>
          <w:rFonts w:ascii="Times New Roman" w:hAnsi="Times New Roman"/>
          <w:sz w:val="28"/>
          <w:szCs w:val="28"/>
          <w:lang w:val="kk-KZ"/>
        </w:rPr>
        <w:t xml:space="preserve">маңызды. Жазда белгіленген инфекциялар, ең алдымен, кесу арқылы бақыланады. </w:t>
      </w:r>
      <w:r w:rsidR="001E4703" w:rsidRPr="00321D3C">
        <w:rPr>
          <w:rFonts w:ascii="Times New Roman" w:hAnsi="Times New Roman"/>
          <w:sz w:val="28"/>
          <w:szCs w:val="28"/>
          <w:lang w:val="kk-KZ"/>
        </w:rPr>
        <w:t>Ағаштың бұтақтарын к</w:t>
      </w:r>
      <w:r w:rsidRPr="00321D3C">
        <w:rPr>
          <w:rFonts w:ascii="Times New Roman" w:hAnsi="Times New Roman"/>
          <w:sz w:val="28"/>
          <w:szCs w:val="28"/>
          <w:lang w:val="kk-KZ"/>
        </w:rPr>
        <w:t xml:space="preserve">есу арқылы тиімді </w:t>
      </w:r>
      <w:r w:rsidR="001E4703" w:rsidRPr="00321D3C">
        <w:rPr>
          <w:rFonts w:ascii="Times New Roman" w:hAnsi="Times New Roman"/>
          <w:sz w:val="28"/>
          <w:szCs w:val="28"/>
          <w:lang w:val="kk-KZ"/>
        </w:rPr>
        <w:t>бақылау</w:t>
      </w:r>
      <w:r w:rsidRPr="00321D3C">
        <w:rPr>
          <w:rFonts w:ascii="Times New Roman" w:hAnsi="Times New Roman"/>
          <w:sz w:val="28"/>
          <w:szCs w:val="28"/>
          <w:lang w:val="kk-KZ"/>
        </w:rPr>
        <w:t xml:space="preserve"> үшін өсіп келе жатқан </w:t>
      </w:r>
      <w:r w:rsidR="001E4703" w:rsidRPr="00321D3C">
        <w:rPr>
          <w:rFonts w:ascii="Times New Roman" w:hAnsi="Times New Roman"/>
          <w:sz w:val="28"/>
          <w:szCs w:val="28"/>
          <w:lang w:val="kk-KZ"/>
        </w:rPr>
        <w:t>жаралардың</w:t>
      </w:r>
      <w:r w:rsidRPr="00321D3C">
        <w:rPr>
          <w:rFonts w:ascii="Times New Roman" w:hAnsi="Times New Roman"/>
          <w:sz w:val="28"/>
          <w:szCs w:val="28"/>
          <w:lang w:val="kk-KZ"/>
        </w:rPr>
        <w:t xml:space="preserve"> көрінетін ұшынан 20-30 см төмен </w:t>
      </w:r>
      <w:r w:rsidR="001E4703" w:rsidRPr="00321D3C">
        <w:rPr>
          <w:rFonts w:ascii="Times New Roman" w:hAnsi="Times New Roman"/>
          <w:sz w:val="28"/>
          <w:szCs w:val="28"/>
          <w:lang w:val="kk-KZ"/>
        </w:rPr>
        <w:t>аралықты кесіп</w:t>
      </w:r>
      <w:r w:rsidRPr="00321D3C">
        <w:rPr>
          <w:rFonts w:ascii="Times New Roman" w:hAnsi="Times New Roman"/>
          <w:sz w:val="28"/>
          <w:szCs w:val="28"/>
          <w:lang w:val="kk-KZ"/>
        </w:rPr>
        <w:t xml:space="preserve"> және аурудың </w:t>
      </w:r>
      <w:r w:rsidR="001E4703" w:rsidRPr="00321D3C">
        <w:rPr>
          <w:rFonts w:ascii="Times New Roman" w:hAnsi="Times New Roman"/>
          <w:sz w:val="28"/>
          <w:szCs w:val="28"/>
          <w:lang w:val="kk-KZ"/>
        </w:rPr>
        <w:t>ар</w:t>
      </w:r>
      <w:r w:rsidR="00611B06">
        <w:rPr>
          <w:rFonts w:ascii="Times New Roman" w:hAnsi="Times New Roman"/>
          <w:sz w:val="28"/>
          <w:szCs w:val="28"/>
          <w:lang w:val="kk-KZ"/>
        </w:rPr>
        <w:t>ы</w:t>
      </w:r>
      <w:r w:rsidR="001E4703" w:rsidRPr="00321D3C">
        <w:rPr>
          <w:rFonts w:ascii="Times New Roman" w:hAnsi="Times New Roman"/>
          <w:sz w:val="28"/>
          <w:szCs w:val="28"/>
          <w:lang w:val="kk-KZ"/>
        </w:rPr>
        <w:t xml:space="preserve"> қарай </w:t>
      </w:r>
      <w:r w:rsidRPr="00321D3C">
        <w:rPr>
          <w:rFonts w:ascii="Times New Roman" w:hAnsi="Times New Roman"/>
          <w:sz w:val="28"/>
          <w:szCs w:val="28"/>
          <w:lang w:val="kk-KZ"/>
        </w:rPr>
        <w:t>таралуын болдырма</w:t>
      </w:r>
      <w:r w:rsidR="00D578A6">
        <w:rPr>
          <w:rFonts w:ascii="Times New Roman" w:hAnsi="Times New Roman"/>
          <w:sz w:val="28"/>
          <w:szCs w:val="28"/>
          <w:lang w:val="kk-KZ"/>
        </w:rPr>
        <w:t>с</w:t>
      </w:r>
      <w:r w:rsidRPr="00321D3C">
        <w:rPr>
          <w:rFonts w:ascii="Times New Roman" w:hAnsi="Times New Roman"/>
          <w:sz w:val="28"/>
          <w:szCs w:val="28"/>
          <w:lang w:val="kk-KZ"/>
        </w:rPr>
        <w:t xml:space="preserve"> үшін </w:t>
      </w:r>
      <w:r w:rsidR="001E4703" w:rsidRPr="00321D3C">
        <w:rPr>
          <w:rFonts w:ascii="Times New Roman" w:hAnsi="Times New Roman"/>
          <w:sz w:val="28"/>
          <w:szCs w:val="28"/>
          <w:lang w:val="kk-KZ"/>
        </w:rPr>
        <w:t xml:space="preserve">жұмыс барысында құралдарды </w:t>
      </w:r>
      <w:r w:rsidRPr="00321D3C">
        <w:rPr>
          <w:rFonts w:ascii="Times New Roman" w:hAnsi="Times New Roman"/>
          <w:sz w:val="28"/>
          <w:szCs w:val="28"/>
          <w:lang w:val="kk-KZ"/>
        </w:rPr>
        <w:t>ағартқыш немесе спирт ерітіндісімен дезинфекциялау қажет. Бақ</w:t>
      </w:r>
      <w:r w:rsidR="001E4703" w:rsidRPr="00321D3C">
        <w:rPr>
          <w:rFonts w:ascii="Times New Roman" w:hAnsi="Times New Roman"/>
          <w:sz w:val="28"/>
          <w:szCs w:val="28"/>
          <w:lang w:val="kk-KZ"/>
        </w:rPr>
        <w:t>тарды жиі келіп бақылау жүргізіп тұру қажет</w:t>
      </w:r>
      <w:r w:rsidRPr="00321D3C">
        <w:rPr>
          <w:rFonts w:ascii="Times New Roman" w:hAnsi="Times New Roman"/>
          <w:sz w:val="28"/>
          <w:szCs w:val="28"/>
          <w:lang w:val="kk-KZ"/>
        </w:rPr>
        <w:t xml:space="preserve">, </w:t>
      </w:r>
      <w:r w:rsidR="001E4703" w:rsidRPr="00321D3C">
        <w:rPr>
          <w:rFonts w:ascii="Times New Roman" w:hAnsi="Times New Roman"/>
          <w:sz w:val="28"/>
          <w:szCs w:val="28"/>
          <w:lang w:val="kk-KZ"/>
        </w:rPr>
        <w:t>себебі</w:t>
      </w:r>
      <w:r w:rsidRPr="00321D3C">
        <w:rPr>
          <w:rFonts w:ascii="Times New Roman" w:hAnsi="Times New Roman"/>
          <w:sz w:val="28"/>
          <w:szCs w:val="28"/>
          <w:lang w:val="kk-KZ"/>
        </w:rPr>
        <w:t xml:space="preserve"> кейбір инфекциялар анықталмай</w:t>
      </w:r>
      <w:r w:rsidR="001E4703" w:rsidRPr="00321D3C">
        <w:rPr>
          <w:rFonts w:ascii="Times New Roman" w:hAnsi="Times New Roman"/>
          <w:sz w:val="28"/>
          <w:szCs w:val="28"/>
          <w:lang w:val="kk-KZ"/>
        </w:rPr>
        <w:t xml:space="preserve"> қалады</w:t>
      </w:r>
      <w:r w:rsidRPr="00321D3C">
        <w:rPr>
          <w:rFonts w:ascii="Times New Roman" w:hAnsi="Times New Roman"/>
          <w:sz w:val="28"/>
          <w:szCs w:val="28"/>
          <w:lang w:val="kk-KZ"/>
        </w:rPr>
        <w:t xml:space="preserve">, ал басқалары </w:t>
      </w:r>
      <w:r w:rsidR="001E4703" w:rsidRPr="00321D3C">
        <w:rPr>
          <w:rFonts w:ascii="Times New Roman" w:hAnsi="Times New Roman"/>
          <w:sz w:val="28"/>
          <w:szCs w:val="28"/>
          <w:lang w:val="kk-KZ"/>
        </w:rPr>
        <w:t xml:space="preserve">тіптен </w:t>
      </w:r>
      <w:r w:rsidRPr="00321D3C">
        <w:rPr>
          <w:rFonts w:ascii="Times New Roman" w:hAnsi="Times New Roman"/>
          <w:sz w:val="28"/>
          <w:szCs w:val="28"/>
          <w:lang w:val="kk-KZ"/>
        </w:rPr>
        <w:t xml:space="preserve">кейінірек байқалады. </w:t>
      </w:r>
      <w:r w:rsidR="001E4703" w:rsidRPr="00321D3C">
        <w:rPr>
          <w:rFonts w:ascii="Times New Roman" w:hAnsi="Times New Roman"/>
          <w:sz w:val="28"/>
          <w:szCs w:val="28"/>
          <w:lang w:val="kk-KZ"/>
        </w:rPr>
        <w:t>Патоген қ</w:t>
      </w:r>
      <w:r w:rsidRPr="00321D3C">
        <w:rPr>
          <w:rFonts w:ascii="Times New Roman" w:hAnsi="Times New Roman"/>
          <w:sz w:val="28"/>
          <w:szCs w:val="28"/>
          <w:lang w:val="kk-KZ"/>
        </w:rPr>
        <w:t xml:space="preserve">оздырғышы бар кесінділер әдетте күйдіру арқылы жойылады. </w:t>
      </w:r>
      <w:r w:rsidR="00F4588F" w:rsidRPr="00321D3C">
        <w:rPr>
          <w:rFonts w:ascii="Times New Roman" w:hAnsi="Times New Roman"/>
          <w:sz w:val="28"/>
          <w:szCs w:val="28"/>
          <w:lang w:val="kk-KZ"/>
        </w:rPr>
        <w:t>Егер қысқы мезгілде</w:t>
      </w:r>
      <w:r w:rsidRPr="00321D3C">
        <w:rPr>
          <w:rFonts w:ascii="Times New Roman" w:hAnsi="Times New Roman"/>
          <w:sz w:val="28"/>
          <w:szCs w:val="28"/>
          <w:lang w:val="kk-KZ"/>
        </w:rPr>
        <w:t xml:space="preserve"> </w:t>
      </w:r>
      <w:r w:rsidR="00F4588F" w:rsidRPr="00321D3C">
        <w:rPr>
          <w:rFonts w:ascii="Times New Roman" w:hAnsi="Times New Roman"/>
          <w:sz w:val="28"/>
          <w:szCs w:val="28"/>
          <w:lang w:val="kk-KZ"/>
        </w:rPr>
        <w:t xml:space="preserve">ағаштарды тексеру барысында </w:t>
      </w:r>
      <w:r w:rsidR="001E4703" w:rsidRPr="00321D3C">
        <w:rPr>
          <w:rFonts w:ascii="Times New Roman" w:hAnsi="Times New Roman"/>
          <w:sz w:val="28"/>
          <w:szCs w:val="28"/>
          <w:lang w:val="kk-KZ"/>
        </w:rPr>
        <w:t>ж</w:t>
      </w:r>
      <w:r w:rsidR="00F4588F" w:rsidRPr="00321D3C">
        <w:rPr>
          <w:rFonts w:ascii="Times New Roman" w:hAnsi="Times New Roman"/>
          <w:sz w:val="28"/>
          <w:szCs w:val="28"/>
          <w:lang w:val="kk-KZ"/>
        </w:rPr>
        <w:t>аралар</w:t>
      </w:r>
      <w:r w:rsidR="001E4703" w:rsidRPr="00321D3C">
        <w:rPr>
          <w:rFonts w:ascii="Times New Roman" w:hAnsi="Times New Roman"/>
          <w:sz w:val="28"/>
          <w:szCs w:val="28"/>
          <w:lang w:val="kk-KZ"/>
        </w:rPr>
        <w:t xml:space="preserve"> </w:t>
      </w:r>
      <w:r w:rsidR="00F4588F" w:rsidRPr="00321D3C">
        <w:rPr>
          <w:rFonts w:ascii="Times New Roman" w:hAnsi="Times New Roman"/>
          <w:sz w:val="28"/>
          <w:szCs w:val="28"/>
          <w:lang w:val="kk-KZ"/>
        </w:rPr>
        <w:t>байқалса, дәл сол кезде</w:t>
      </w:r>
      <w:r w:rsidRPr="00321D3C">
        <w:rPr>
          <w:rFonts w:ascii="Times New Roman" w:hAnsi="Times New Roman"/>
          <w:sz w:val="28"/>
          <w:szCs w:val="28"/>
          <w:lang w:val="kk-KZ"/>
        </w:rPr>
        <w:t xml:space="preserve"> кесу </w:t>
      </w:r>
      <w:r w:rsidR="00F4588F" w:rsidRPr="00321D3C">
        <w:rPr>
          <w:rFonts w:ascii="Times New Roman" w:hAnsi="Times New Roman"/>
          <w:sz w:val="28"/>
          <w:szCs w:val="28"/>
          <w:lang w:val="kk-KZ"/>
        </w:rPr>
        <w:t>арқылы жою керек</w:t>
      </w:r>
      <w:r w:rsidRPr="00321D3C">
        <w:rPr>
          <w:rFonts w:ascii="Times New Roman" w:hAnsi="Times New Roman"/>
          <w:sz w:val="28"/>
          <w:szCs w:val="28"/>
          <w:lang w:val="kk-KZ"/>
        </w:rPr>
        <w:t>.</w:t>
      </w:r>
    </w:p>
    <w:p w14:paraId="6F79DCAE" w14:textId="4136AC71" w:rsidR="00CD0F20" w:rsidRPr="00321D3C" w:rsidRDefault="00CD0F20" w:rsidP="002A47D1">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Жеміс ағаштарының гүлдеуі кезінде бактериялық күйіктің алдын алу аса маңызды, өйткені гүлдерде пайда болатын инфекциялар деструктивті болып табылады және соның әсерінен қоздырғыш жасушалар</w:t>
      </w:r>
      <w:r w:rsidR="00AD7C2A" w:rsidRPr="00321D3C">
        <w:rPr>
          <w:rFonts w:ascii="Times New Roman" w:hAnsi="Times New Roman"/>
          <w:sz w:val="28"/>
          <w:szCs w:val="28"/>
          <w:lang w:val="kk-KZ"/>
        </w:rPr>
        <w:t>ының инокуляты</w:t>
      </w:r>
      <w:r w:rsidRPr="00321D3C">
        <w:rPr>
          <w:rFonts w:ascii="Times New Roman" w:hAnsi="Times New Roman"/>
          <w:sz w:val="28"/>
          <w:szCs w:val="28"/>
          <w:lang w:val="kk-KZ"/>
        </w:rPr>
        <w:t xml:space="preserve"> аурудың қайталама фазалары</w:t>
      </w:r>
      <w:r w:rsidR="00D578A6">
        <w:rPr>
          <w:rFonts w:ascii="Times New Roman" w:hAnsi="Times New Roman"/>
          <w:sz w:val="28"/>
          <w:szCs w:val="28"/>
          <w:lang w:val="kk-KZ"/>
        </w:rPr>
        <w:t>н</w:t>
      </w:r>
      <w:r w:rsidRPr="00321D3C">
        <w:rPr>
          <w:rFonts w:ascii="Times New Roman" w:hAnsi="Times New Roman"/>
          <w:sz w:val="28"/>
          <w:szCs w:val="28"/>
          <w:lang w:val="kk-KZ"/>
        </w:rPr>
        <w:t xml:space="preserve"> </w:t>
      </w:r>
      <w:r w:rsidR="00AD7C2A" w:rsidRPr="00321D3C">
        <w:rPr>
          <w:rFonts w:ascii="Times New Roman" w:hAnsi="Times New Roman"/>
          <w:sz w:val="28"/>
          <w:szCs w:val="28"/>
          <w:lang w:val="kk-KZ"/>
        </w:rPr>
        <w:t>туында</w:t>
      </w:r>
      <w:r w:rsidR="00D578A6">
        <w:rPr>
          <w:rFonts w:ascii="Times New Roman" w:hAnsi="Times New Roman"/>
          <w:sz w:val="28"/>
          <w:szCs w:val="28"/>
          <w:lang w:val="kk-KZ"/>
        </w:rPr>
        <w:t>т</w:t>
      </w:r>
      <w:r w:rsidR="00AD7C2A" w:rsidRPr="00321D3C">
        <w:rPr>
          <w:rFonts w:ascii="Times New Roman" w:hAnsi="Times New Roman"/>
          <w:sz w:val="28"/>
          <w:szCs w:val="28"/>
          <w:lang w:val="kk-KZ"/>
        </w:rPr>
        <w:t xml:space="preserve">уы мүмкін. Яғни, ол өз кезегінде </w:t>
      </w:r>
      <w:r w:rsidRPr="00321D3C">
        <w:rPr>
          <w:rFonts w:ascii="Times New Roman" w:hAnsi="Times New Roman"/>
          <w:sz w:val="28"/>
          <w:szCs w:val="28"/>
          <w:lang w:val="kk-KZ"/>
        </w:rPr>
        <w:t>өркендерді, жемістерді және тамыр сабақтарын</w:t>
      </w:r>
      <w:r w:rsidR="00AD7C2A" w:rsidRPr="00321D3C">
        <w:rPr>
          <w:rFonts w:ascii="Times New Roman" w:hAnsi="Times New Roman"/>
          <w:sz w:val="28"/>
          <w:szCs w:val="28"/>
          <w:lang w:val="kk-KZ"/>
        </w:rPr>
        <w:t>ың</w:t>
      </w:r>
      <w:r w:rsidRPr="00321D3C">
        <w:rPr>
          <w:rFonts w:ascii="Times New Roman" w:hAnsi="Times New Roman"/>
          <w:sz w:val="28"/>
          <w:szCs w:val="28"/>
          <w:lang w:val="kk-KZ"/>
        </w:rPr>
        <w:t xml:space="preserve"> </w:t>
      </w:r>
      <w:r w:rsidR="00AD7C2A" w:rsidRPr="00321D3C">
        <w:rPr>
          <w:rFonts w:ascii="Times New Roman" w:hAnsi="Times New Roman"/>
          <w:sz w:val="28"/>
          <w:szCs w:val="28"/>
          <w:lang w:val="kk-KZ"/>
        </w:rPr>
        <w:t>ауру жұқтыруына септігін тигізе</w:t>
      </w:r>
      <w:r w:rsidRPr="00321D3C">
        <w:rPr>
          <w:rFonts w:ascii="Times New Roman" w:hAnsi="Times New Roman"/>
          <w:sz w:val="28"/>
          <w:szCs w:val="28"/>
          <w:lang w:val="kk-KZ"/>
        </w:rPr>
        <w:t>ді. Бактериялық күйік қоздырғышымен күресу шаралары гүлденудің эпифиттік кезеңіне бағытталған [</w:t>
      </w:r>
      <w:r w:rsidR="005C6401">
        <w:rPr>
          <w:rFonts w:ascii="Times New Roman" w:hAnsi="Times New Roman"/>
          <w:sz w:val="28"/>
          <w:szCs w:val="28"/>
          <w:lang w:val="kk-KZ"/>
        </w:rPr>
        <w:t>48</w:t>
      </w:r>
      <w:r w:rsidRPr="00321D3C">
        <w:rPr>
          <w:rFonts w:ascii="Times New Roman" w:hAnsi="Times New Roman"/>
          <w:sz w:val="28"/>
          <w:szCs w:val="28"/>
          <w:lang w:val="kk-KZ"/>
        </w:rPr>
        <w:t>].</w:t>
      </w:r>
    </w:p>
    <w:p w14:paraId="50EE824D" w14:textId="459053C9" w:rsidR="00B33E83" w:rsidRPr="00321D3C" w:rsidRDefault="00B33E83" w:rsidP="002A47D1">
      <w:pPr>
        <w:spacing w:after="0" w:line="240" w:lineRule="auto"/>
        <w:ind w:firstLine="567"/>
        <w:jc w:val="both"/>
        <w:rPr>
          <w:rFonts w:ascii="Times New Roman" w:hAnsi="Times New Roman"/>
          <w:sz w:val="28"/>
          <w:szCs w:val="28"/>
          <w:lang w:val="kk-KZ"/>
        </w:rPr>
      </w:pPr>
      <w:r w:rsidRPr="00321D3C">
        <w:rPr>
          <w:rFonts w:ascii="Times New Roman" w:hAnsi="Times New Roman"/>
          <w:i/>
          <w:iCs/>
          <w:sz w:val="28"/>
          <w:szCs w:val="28"/>
          <w:lang w:val="kk-KZ"/>
        </w:rPr>
        <w:t>E. amylovora</w:t>
      </w:r>
      <w:r w:rsidRPr="00321D3C">
        <w:rPr>
          <w:rFonts w:ascii="Times New Roman" w:hAnsi="Times New Roman"/>
          <w:sz w:val="28"/>
          <w:szCs w:val="28"/>
          <w:lang w:val="kk-KZ"/>
        </w:rPr>
        <w:t xml:space="preserve"> бактериялық күйік қоздырғышына төзімді сұрыптарды пайдалану аурумен күресудің ең тиімді әдістерінің бірі болуы мүмкін. Бірақ, өкінішке орай, бұл патогенге толығымен төзімді көшеттер жоқ және қазіргі уақытта қол жетімді сұрыптардың көпшілігі әлі күнге дейін бактериялық күйікке қарсы орташа немесе төмен сезімталдыққа ие. Алмұрт ағашының сұрыптары әдетте алманың сұрыптарына қарағанда сезімтал болып келеді. </w:t>
      </w:r>
      <w:r w:rsidRPr="00321D3C">
        <w:rPr>
          <w:rFonts w:ascii="Times New Roman" w:hAnsi="Times New Roman"/>
          <w:sz w:val="28"/>
          <w:szCs w:val="28"/>
          <w:lang w:val="kk-KZ"/>
        </w:rPr>
        <w:lastRenderedPageBreak/>
        <w:t>Мысалы, төзімдірек алма сұрыптары «Golden Delicious», «Royal Gala», «</w:t>
      </w:r>
      <w:r w:rsidR="00654C12" w:rsidRPr="00321D3C">
        <w:rPr>
          <w:rFonts w:ascii="Times New Roman" w:hAnsi="Times New Roman"/>
          <w:sz w:val="28"/>
          <w:szCs w:val="28"/>
          <w:lang w:val="kk-KZ"/>
        </w:rPr>
        <w:t>Red Delicious</w:t>
      </w:r>
      <w:r w:rsidRPr="00321D3C">
        <w:rPr>
          <w:rFonts w:ascii="Times New Roman" w:hAnsi="Times New Roman"/>
          <w:sz w:val="28"/>
          <w:szCs w:val="28"/>
          <w:lang w:val="kk-KZ"/>
        </w:rPr>
        <w:t>», ал төзімді алмұрт</w:t>
      </w:r>
      <w:r w:rsidR="00E30CC4" w:rsidRPr="00321D3C">
        <w:rPr>
          <w:rFonts w:ascii="Times New Roman" w:hAnsi="Times New Roman"/>
          <w:sz w:val="28"/>
          <w:szCs w:val="28"/>
          <w:lang w:val="kk-KZ"/>
        </w:rPr>
        <w:t>тың сұрып</w:t>
      </w:r>
      <w:r w:rsidRPr="00321D3C">
        <w:rPr>
          <w:rFonts w:ascii="Times New Roman" w:hAnsi="Times New Roman"/>
          <w:sz w:val="28"/>
          <w:szCs w:val="28"/>
          <w:lang w:val="kk-KZ"/>
        </w:rPr>
        <w:t>тары «</w:t>
      </w:r>
      <w:r w:rsidR="00654C12" w:rsidRPr="00321D3C">
        <w:rPr>
          <w:rFonts w:ascii="Times New Roman" w:hAnsi="Times New Roman"/>
          <w:sz w:val="28"/>
          <w:szCs w:val="28"/>
          <w:lang w:val="kk-KZ"/>
        </w:rPr>
        <w:t>Harrow Sweet</w:t>
      </w:r>
      <w:r w:rsidRPr="00321D3C">
        <w:rPr>
          <w:rFonts w:ascii="Times New Roman" w:hAnsi="Times New Roman"/>
          <w:sz w:val="28"/>
          <w:szCs w:val="28"/>
          <w:lang w:val="kk-KZ"/>
        </w:rPr>
        <w:t>», «</w:t>
      </w:r>
      <w:r w:rsidR="00654C12" w:rsidRPr="00321D3C">
        <w:rPr>
          <w:rFonts w:ascii="Times New Roman" w:hAnsi="Times New Roman"/>
          <w:sz w:val="28"/>
          <w:szCs w:val="28"/>
          <w:lang w:val="kk-KZ"/>
        </w:rPr>
        <w:t xml:space="preserve">Ercolini </w:t>
      </w:r>
      <w:r w:rsidRPr="00321D3C">
        <w:rPr>
          <w:rFonts w:ascii="Times New Roman" w:hAnsi="Times New Roman"/>
          <w:sz w:val="28"/>
          <w:szCs w:val="28"/>
          <w:lang w:val="kk-KZ"/>
        </w:rPr>
        <w:t>(</w:t>
      </w:r>
      <w:r w:rsidR="00654C12" w:rsidRPr="00321D3C">
        <w:rPr>
          <w:rFonts w:ascii="Times New Roman" w:hAnsi="Times New Roman"/>
          <w:sz w:val="28"/>
          <w:szCs w:val="28"/>
          <w:lang w:val="kk-KZ"/>
        </w:rPr>
        <w:t>Кошия</w:t>
      </w:r>
      <w:r w:rsidRPr="00321D3C">
        <w:rPr>
          <w:rFonts w:ascii="Times New Roman" w:hAnsi="Times New Roman"/>
          <w:sz w:val="28"/>
          <w:szCs w:val="28"/>
          <w:lang w:val="kk-KZ"/>
        </w:rPr>
        <w:t>)»</w:t>
      </w:r>
      <w:r w:rsidR="00654C12" w:rsidRPr="00321D3C">
        <w:rPr>
          <w:rFonts w:ascii="Times New Roman" w:hAnsi="Times New Roman"/>
          <w:sz w:val="28"/>
          <w:szCs w:val="28"/>
          <w:lang w:val="kk-KZ"/>
        </w:rPr>
        <w:t xml:space="preserve"> </w:t>
      </w:r>
      <w:r w:rsidRPr="00321D3C">
        <w:rPr>
          <w:rFonts w:ascii="Times New Roman" w:hAnsi="Times New Roman"/>
          <w:sz w:val="28"/>
          <w:szCs w:val="28"/>
          <w:lang w:val="kk-KZ"/>
        </w:rPr>
        <w:t>[</w:t>
      </w:r>
      <w:r w:rsidR="005C6401">
        <w:rPr>
          <w:rFonts w:ascii="Times New Roman" w:hAnsi="Times New Roman"/>
          <w:sz w:val="28"/>
          <w:szCs w:val="28"/>
          <w:lang w:val="kk-KZ"/>
        </w:rPr>
        <w:t>49</w:t>
      </w:r>
      <w:r w:rsidRPr="00321D3C">
        <w:rPr>
          <w:rFonts w:ascii="Times New Roman" w:hAnsi="Times New Roman"/>
          <w:sz w:val="28"/>
          <w:szCs w:val="28"/>
          <w:lang w:val="kk-KZ"/>
        </w:rPr>
        <w:t>].</w:t>
      </w:r>
    </w:p>
    <w:p w14:paraId="409EF1FF" w14:textId="72F2CF70" w:rsidR="00654C12" w:rsidRPr="00321D3C" w:rsidRDefault="004829D3" w:rsidP="004829D3">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Кеңінен қолданылатын және зерттелетін алма мен алмұрт гендері, негізінен микробқа қарсы қосылыстарды, бактериялық патогендік факторлардың тежелуін және оған сәйкес өсімдіктердің қорғаныс гендерінің шамадан тыс экспрессиясын кодтайды [5</w:t>
      </w:r>
      <w:r w:rsidR="005C6401">
        <w:rPr>
          <w:rFonts w:ascii="Times New Roman" w:hAnsi="Times New Roman"/>
          <w:sz w:val="28"/>
          <w:szCs w:val="28"/>
          <w:lang w:val="kk-KZ"/>
        </w:rPr>
        <w:t>0</w:t>
      </w:r>
      <w:r w:rsidRPr="00321D3C">
        <w:rPr>
          <w:rFonts w:ascii="Times New Roman" w:hAnsi="Times New Roman"/>
          <w:sz w:val="28"/>
          <w:szCs w:val="28"/>
          <w:lang w:val="kk-KZ"/>
        </w:rPr>
        <w:t xml:space="preserve">]. </w:t>
      </w:r>
      <w:r w:rsidR="00654C12" w:rsidRPr="00321D3C">
        <w:rPr>
          <w:rFonts w:ascii="Times New Roman" w:hAnsi="Times New Roman"/>
          <w:sz w:val="28"/>
          <w:szCs w:val="28"/>
          <w:lang w:val="kk-KZ"/>
        </w:rPr>
        <w:t xml:space="preserve">Дегенмен, дәстүрлі селекция әдістерін қолдана отырып, ауруға төзімділік гендерін енгізу гетерозиготалық, трансгенерацияның ұзақ кезеңдері және алма және алмұрт ағаштарының өздігінен үйлеспеуіне байланысты өте қиын және </w:t>
      </w:r>
      <w:r w:rsidRPr="00321D3C">
        <w:rPr>
          <w:rFonts w:ascii="Times New Roman" w:hAnsi="Times New Roman"/>
          <w:sz w:val="28"/>
          <w:szCs w:val="28"/>
          <w:lang w:val="kk-KZ"/>
        </w:rPr>
        <w:t>көп қаражатты қажет етеді</w:t>
      </w:r>
      <w:r w:rsidR="00654C12" w:rsidRPr="00321D3C">
        <w:rPr>
          <w:rFonts w:ascii="Times New Roman" w:hAnsi="Times New Roman"/>
          <w:sz w:val="28"/>
          <w:szCs w:val="28"/>
          <w:lang w:val="kk-KZ"/>
        </w:rPr>
        <w:t>.</w:t>
      </w:r>
    </w:p>
    <w:p w14:paraId="23DE9D2A" w14:textId="5D63F44C" w:rsidR="004829D3" w:rsidRPr="00321D3C" w:rsidRDefault="004829D3" w:rsidP="004829D3">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Алма мен алмұрт</w:t>
      </w:r>
      <w:r w:rsidR="002840E2" w:rsidRPr="00321D3C">
        <w:rPr>
          <w:rFonts w:ascii="Times New Roman" w:hAnsi="Times New Roman"/>
          <w:sz w:val="28"/>
          <w:szCs w:val="28"/>
          <w:lang w:val="kk-KZ"/>
        </w:rPr>
        <w:t xml:space="preserve"> ағаштарының</w:t>
      </w:r>
      <w:r w:rsidRPr="00321D3C">
        <w:rPr>
          <w:rFonts w:ascii="Times New Roman" w:hAnsi="Times New Roman"/>
          <w:sz w:val="28"/>
          <w:szCs w:val="28"/>
          <w:lang w:val="kk-KZ"/>
        </w:rPr>
        <w:t xml:space="preserve"> сұрыптары</w:t>
      </w:r>
      <w:r w:rsidR="002840E2" w:rsidRPr="00321D3C">
        <w:rPr>
          <w:rFonts w:ascii="Times New Roman" w:hAnsi="Times New Roman"/>
          <w:sz w:val="28"/>
          <w:szCs w:val="28"/>
          <w:lang w:val="kk-KZ"/>
        </w:rPr>
        <w:t xml:space="preserve"> б</w:t>
      </w:r>
      <w:r w:rsidRPr="00321D3C">
        <w:rPr>
          <w:rFonts w:ascii="Times New Roman" w:hAnsi="Times New Roman"/>
          <w:sz w:val="28"/>
          <w:szCs w:val="28"/>
          <w:lang w:val="kk-KZ"/>
        </w:rPr>
        <w:t>актериялық күйікке</w:t>
      </w:r>
      <w:r w:rsidR="00E441FC">
        <w:rPr>
          <w:rFonts w:ascii="Times New Roman" w:hAnsi="Times New Roman"/>
          <w:sz w:val="28"/>
          <w:szCs w:val="28"/>
          <w:lang w:val="kk-KZ"/>
        </w:rPr>
        <w:t xml:space="preserve"> қарсы</w:t>
      </w:r>
      <w:r w:rsidRPr="00321D3C">
        <w:rPr>
          <w:rFonts w:ascii="Times New Roman" w:hAnsi="Times New Roman"/>
          <w:sz w:val="28"/>
          <w:szCs w:val="28"/>
          <w:lang w:val="kk-KZ"/>
        </w:rPr>
        <w:t xml:space="preserve"> төзімділігі айтарлықтай дәрежеде жасалғанымен, кейбіреулері </w:t>
      </w:r>
      <w:r w:rsidR="002840E2" w:rsidRPr="00321D3C">
        <w:rPr>
          <w:rFonts w:ascii="Times New Roman" w:hAnsi="Times New Roman"/>
          <w:sz w:val="28"/>
          <w:szCs w:val="28"/>
          <w:lang w:val="kk-KZ"/>
        </w:rPr>
        <w:t xml:space="preserve">тіпті </w:t>
      </w:r>
      <w:r w:rsidRPr="00321D3C">
        <w:rPr>
          <w:rFonts w:ascii="Times New Roman" w:hAnsi="Times New Roman"/>
          <w:sz w:val="28"/>
          <w:szCs w:val="28"/>
          <w:lang w:val="kk-KZ"/>
        </w:rPr>
        <w:t xml:space="preserve">генетикалық және агрономиялық зерттеулерден өткенімен, </w:t>
      </w:r>
      <w:r w:rsidR="002840E2" w:rsidRPr="00321D3C">
        <w:rPr>
          <w:rFonts w:ascii="Times New Roman" w:hAnsi="Times New Roman"/>
          <w:sz w:val="28"/>
          <w:szCs w:val="28"/>
          <w:lang w:val="kk-KZ"/>
        </w:rPr>
        <w:t xml:space="preserve">олардың ешқайсысы </w:t>
      </w:r>
      <w:r w:rsidRPr="00321D3C">
        <w:rPr>
          <w:rFonts w:ascii="Times New Roman" w:hAnsi="Times New Roman"/>
          <w:sz w:val="28"/>
          <w:szCs w:val="28"/>
          <w:lang w:val="kk-KZ"/>
        </w:rPr>
        <w:t>Еуропа</w:t>
      </w:r>
      <w:r w:rsidR="002840E2" w:rsidRPr="00321D3C">
        <w:rPr>
          <w:rFonts w:ascii="Times New Roman" w:hAnsi="Times New Roman"/>
          <w:sz w:val="28"/>
          <w:szCs w:val="28"/>
          <w:lang w:val="kk-KZ"/>
        </w:rPr>
        <w:t xml:space="preserve"> елдерінде</w:t>
      </w:r>
      <w:r w:rsidRPr="00321D3C">
        <w:rPr>
          <w:rFonts w:ascii="Times New Roman" w:hAnsi="Times New Roman"/>
          <w:sz w:val="28"/>
          <w:szCs w:val="28"/>
          <w:lang w:val="kk-KZ"/>
        </w:rPr>
        <w:t xml:space="preserve"> коммерцияланбаған немесе мақұлданбаған. Мұндай алма </w:t>
      </w:r>
      <w:r w:rsidR="002840E2" w:rsidRPr="00321D3C">
        <w:rPr>
          <w:rFonts w:ascii="Times New Roman" w:hAnsi="Times New Roman"/>
          <w:sz w:val="28"/>
          <w:szCs w:val="28"/>
          <w:lang w:val="kk-KZ"/>
        </w:rPr>
        <w:t xml:space="preserve">ағашының </w:t>
      </w:r>
      <w:r w:rsidRPr="00321D3C">
        <w:rPr>
          <w:rFonts w:ascii="Times New Roman" w:hAnsi="Times New Roman"/>
          <w:sz w:val="28"/>
          <w:szCs w:val="28"/>
          <w:lang w:val="kk-KZ"/>
        </w:rPr>
        <w:t>с</w:t>
      </w:r>
      <w:r w:rsidR="002840E2" w:rsidRPr="00321D3C">
        <w:rPr>
          <w:rFonts w:ascii="Times New Roman" w:hAnsi="Times New Roman"/>
          <w:sz w:val="28"/>
          <w:szCs w:val="28"/>
          <w:lang w:val="kk-KZ"/>
        </w:rPr>
        <w:t>ұрып</w:t>
      </w:r>
      <w:r w:rsidRPr="00321D3C">
        <w:rPr>
          <w:rFonts w:ascii="Times New Roman" w:hAnsi="Times New Roman"/>
          <w:sz w:val="28"/>
          <w:szCs w:val="28"/>
          <w:lang w:val="kk-KZ"/>
        </w:rPr>
        <w:t xml:space="preserve">тарының мысалы ретінде </w:t>
      </w:r>
      <w:r w:rsidR="00E441FC" w:rsidRPr="00321D3C">
        <w:rPr>
          <w:rFonts w:ascii="Times New Roman" w:hAnsi="Times New Roman"/>
          <w:sz w:val="28"/>
          <w:szCs w:val="28"/>
          <w:lang w:val="kk-KZ"/>
        </w:rPr>
        <w:t xml:space="preserve">трансгенді «Royal Gala» </w:t>
      </w:r>
      <w:r w:rsidRPr="00321D3C">
        <w:rPr>
          <w:rFonts w:ascii="Times New Roman" w:hAnsi="Times New Roman"/>
          <w:sz w:val="28"/>
          <w:szCs w:val="28"/>
          <w:lang w:val="kk-KZ"/>
        </w:rPr>
        <w:t xml:space="preserve">және </w:t>
      </w:r>
      <w:r w:rsidR="00E441FC" w:rsidRPr="00321D3C">
        <w:rPr>
          <w:rFonts w:ascii="Times New Roman" w:hAnsi="Times New Roman"/>
          <w:sz w:val="28"/>
          <w:szCs w:val="28"/>
          <w:lang w:val="kk-KZ"/>
        </w:rPr>
        <w:t xml:space="preserve">«Gala» </w:t>
      </w:r>
      <w:r w:rsidRPr="00321D3C">
        <w:rPr>
          <w:rFonts w:ascii="Times New Roman" w:hAnsi="Times New Roman"/>
          <w:sz w:val="28"/>
          <w:szCs w:val="28"/>
          <w:lang w:val="kk-KZ"/>
        </w:rPr>
        <w:t>цисгендік туындылар</w:t>
      </w:r>
      <w:r w:rsidR="00E441FC">
        <w:rPr>
          <w:rFonts w:ascii="Times New Roman" w:hAnsi="Times New Roman"/>
          <w:sz w:val="28"/>
          <w:szCs w:val="28"/>
          <w:lang w:val="kk-KZ"/>
        </w:rPr>
        <w:t>ы жатады</w:t>
      </w:r>
      <w:r w:rsidRPr="00321D3C">
        <w:rPr>
          <w:rFonts w:ascii="Times New Roman" w:hAnsi="Times New Roman"/>
          <w:sz w:val="28"/>
          <w:szCs w:val="28"/>
          <w:lang w:val="kk-KZ"/>
        </w:rPr>
        <w:t>.</w:t>
      </w:r>
    </w:p>
    <w:p w14:paraId="634EF617" w14:textId="06FB3AE7" w:rsidR="004829D3" w:rsidRPr="00321D3C" w:rsidRDefault="004829D3" w:rsidP="004829D3">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Өсімдіктер</w:t>
      </w:r>
      <w:r w:rsidR="002840E2" w:rsidRPr="00321D3C">
        <w:rPr>
          <w:rFonts w:ascii="Times New Roman" w:hAnsi="Times New Roman"/>
          <w:sz w:val="28"/>
          <w:szCs w:val="28"/>
          <w:lang w:val="kk-KZ"/>
        </w:rPr>
        <w:t>дегі бактериялық</w:t>
      </w:r>
      <w:r w:rsidRPr="00321D3C">
        <w:rPr>
          <w:rFonts w:ascii="Times New Roman" w:hAnsi="Times New Roman"/>
          <w:sz w:val="28"/>
          <w:szCs w:val="28"/>
          <w:lang w:val="kk-KZ"/>
        </w:rPr>
        <w:t xml:space="preserve"> күйік ауруының таралуын болдырмау үшін қолданылатын физикалық әдіс термотерапия болып табылады [5</w:t>
      </w:r>
      <w:r w:rsidR="005C6401">
        <w:rPr>
          <w:rFonts w:ascii="Times New Roman" w:hAnsi="Times New Roman"/>
          <w:sz w:val="28"/>
          <w:szCs w:val="28"/>
          <w:lang w:val="kk-KZ"/>
        </w:rPr>
        <w:t>1</w:t>
      </w:r>
      <w:r w:rsidRPr="00321D3C">
        <w:rPr>
          <w:rFonts w:ascii="Times New Roman" w:hAnsi="Times New Roman"/>
          <w:sz w:val="28"/>
          <w:szCs w:val="28"/>
          <w:lang w:val="kk-KZ"/>
        </w:rPr>
        <w:t xml:space="preserve">]. Бұл әдіс жеміс және сәндік өсімдіктерге 45°С температурада 60 минут </w:t>
      </w:r>
      <w:r w:rsidR="002840E2" w:rsidRPr="00321D3C">
        <w:rPr>
          <w:rFonts w:ascii="Times New Roman" w:hAnsi="Times New Roman"/>
          <w:sz w:val="28"/>
          <w:szCs w:val="28"/>
          <w:lang w:val="kk-KZ"/>
        </w:rPr>
        <w:t xml:space="preserve">бойы </w:t>
      </w:r>
      <w:r w:rsidRPr="00321D3C">
        <w:rPr>
          <w:rFonts w:ascii="Times New Roman" w:hAnsi="Times New Roman"/>
          <w:sz w:val="28"/>
          <w:szCs w:val="28"/>
          <w:lang w:val="kk-KZ"/>
        </w:rPr>
        <w:t xml:space="preserve">құрғақ </w:t>
      </w:r>
      <w:r w:rsidR="00B57A37" w:rsidRPr="00321D3C">
        <w:rPr>
          <w:rFonts w:ascii="Times New Roman" w:hAnsi="Times New Roman"/>
          <w:sz w:val="28"/>
          <w:szCs w:val="28"/>
          <w:lang w:val="kk-KZ"/>
        </w:rPr>
        <w:t>жылумен</w:t>
      </w:r>
      <w:r w:rsidRPr="00321D3C">
        <w:rPr>
          <w:rFonts w:ascii="Times New Roman" w:hAnsi="Times New Roman"/>
          <w:sz w:val="28"/>
          <w:szCs w:val="28"/>
          <w:lang w:val="kk-KZ"/>
        </w:rPr>
        <w:t xml:space="preserve"> өңдеу арқылы қолданыл</w:t>
      </w:r>
      <w:r w:rsidR="00B57A37" w:rsidRPr="00321D3C">
        <w:rPr>
          <w:rFonts w:ascii="Times New Roman" w:hAnsi="Times New Roman"/>
          <w:sz w:val="28"/>
          <w:szCs w:val="28"/>
          <w:lang w:val="kk-KZ"/>
        </w:rPr>
        <w:t>ған</w:t>
      </w:r>
      <w:r w:rsidRPr="00321D3C">
        <w:rPr>
          <w:rFonts w:ascii="Times New Roman" w:hAnsi="Times New Roman"/>
          <w:sz w:val="28"/>
          <w:szCs w:val="28"/>
          <w:lang w:val="kk-KZ"/>
        </w:rPr>
        <w:t xml:space="preserve">. Өсімдіктердің өміршеңдігіне әсер етпей, жасанды </w:t>
      </w:r>
      <w:r w:rsidR="00B57A37" w:rsidRPr="00321D3C">
        <w:rPr>
          <w:rFonts w:ascii="Times New Roman" w:hAnsi="Times New Roman"/>
          <w:sz w:val="28"/>
          <w:szCs w:val="28"/>
          <w:lang w:val="kk-KZ"/>
        </w:rPr>
        <w:t xml:space="preserve">жолмен </w:t>
      </w:r>
      <w:r w:rsidRPr="00321D3C">
        <w:rPr>
          <w:rFonts w:ascii="Times New Roman" w:hAnsi="Times New Roman"/>
          <w:sz w:val="28"/>
          <w:szCs w:val="28"/>
          <w:lang w:val="kk-KZ"/>
        </w:rPr>
        <w:t xml:space="preserve">егілген вирулентті </w:t>
      </w:r>
      <w:r w:rsidRPr="00321D3C">
        <w:rPr>
          <w:rFonts w:ascii="Times New Roman" w:hAnsi="Times New Roman"/>
          <w:i/>
          <w:iCs/>
          <w:sz w:val="28"/>
          <w:szCs w:val="28"/>
          <w:lang w:val="kk-KZ"/>
        </w:rPr>
        <w:t>E. amylovora</w:t>
      </w:r>
      <w:r w:rsidRPr="00321D3C">
        <w:rPr>
          <w:rFonts w:ascii="Times New Roman" w:hAnsi="Times New Roman"/>
          <w:sz w:val="28"/>
          <w:szCs w:val="28"/>
          <w:lang w:val="kk-KZ"/>
        </w:rPr>
        <w:t xml:space="preserve"> популяциясының айтарлықтай төмендеуіне қол жеткізілді [5</w:t>
      </w:r>
      <w:r w:rsidR="005C6401">
        <w:rPr>
          <w:rFonts w:ascii="Times New Roman" w:hAnsi="Times New Roman"/>
          <w:sz w:val="28"/>
          <w:szCs w:val="28"/>
          <w:lang w:val="kk-KZ"/>
        </w:rPr>
        <w:t>2</w:t>
      </w:r>
      <w:r w:rsidRPr="00321D3C">
        <w:rPr>
          <w:rFonts w:ascii="Times New Roman" w:hAnsi="Times New Roman"/>
          <w:sz w:val="28"/>
          <w:szCs w:val="28"/>
          <w:lang w:val="kk-KZ"/>
        </w:rPr>
        <w:t>]. Дегенмен, бұл әдіс әлі де эксперимент</w:t>
      </w:r>
      <w:r w:rsidR="00B57A37" w:rsidRPr="00321D3C">
        <w:rPr>
          <w:rFonts w:ascii="Times New Roman" w:hAnsi="Times New Roman"/>
          <w:sz w:val="28"/>
          <w:szCs w:val="28"/>
          <w:lang w:val="kk-KZ"/>
        </w:rPr>
        <w:t>тік болып табылады</w:t>
      </w:r>
      <w:r w:rsidRPr="00321D3C">
        <w:rPr>
          <w:rFonts w:ascii="Times New Roman" w:hAnsi="Times New Roman"/>
          <w:sz w:val="28"/>
          <w:szCs w:val="28"/>
          <w:lang w:val="kk-KZ"/>
        </w:rPr>
        <w:t>.</w:t>
      </w:r>
    </w:p>
    <w:p w14:paraId="282F6025" w14:textId="77777777" w:rsidR="002A47D1" w:rsidRPr="00321D3C" w:rsidRDefault="002A47D1" w:rsidP="002A47D1">
      <w:pPr>
        <w:spacing w:after="0" w:line="240" w:lineRule="auto"/>
        <w:ind w:firstLine="567"/>
        <w:jc w:val="both"/>
        <w:rPr>
          <w:rFonts w:ascii="Times New Roman" w:hAnsi="Times New Roman"/>
          <w:sz w:val="28"/>
          <w:szCs w:val="28"/>
          <w:lang w:val="kk-KZ"/>
        </w:rPr>
      </w:pPr>
    </w:p>
    <w:p w14:paraId="3C8840B6" w14:textId="14423596" w:rsidR="002A47D1" w:rsidRPr="00321D3C" w:rsidRDefault="002A47D1" w:rsidP="002A47D1">
      <w:pPr>
        <w:spacing w:after="0" w:line="240" w:lineRule="auto"/>
        <w:ind w:firstLine="567"/>
        <w:jc w:val="both"/>
        <w:rPr>
          <w:rFonts w:ascii="Times New Roman" w:hAnsi="Times New Roman"/>
          <w:b/>
          <w:sz w:val="28"/>
          <w:szCs w:val="28"/>
          <w:lang w:val="kk-KZ"/>
        </w:rPr>
      </w:pPr>
      <w:r w:rsidRPr="00321D3C">
        <w:rPr>
          <w:rFonts w:ascii="Times New Roman" w:hAnsi="Times New Roman"/>
          <w:b/>
          <w:sz w:val="28"/>
          <w:szCs w:val="28"/>
          <w:lang w:val="kk-KZ"/>
        </w:rPr>
        <w:t>1.</w:t>
      </w:r>
      <w:r w:rsidR="00D859EC" w:rsidRPr="00321D3C">
        <w:rPr>
          <w:rFonts w:ascii="Times New Roman" w:hAnsi="Times New Roman"/>
          <w:b/>
          <w:sz w:val="28"/>
          <w:szCs w:val="28"/>
          <w:lang w:val="kk-KZ"/>
        </w:rPr>
        <w:t>3</w:t>
      </w:r>
      <w:r w:rsidRPr="00321D3C">
        <w:rPr>
          <w:rFonts w:ascii="Times New Roman" w:hAnsi="Times New Roman"/>
          <w:b/>
          <w:sz w:val="28"/>
          <w:szCs w:val="28"/>
          <w:lang w:val="kk-KZ"/>
        </w:rPr>
        <w:t xml:space="preserve"> </w:t>
      </w:r>
      <w:r w:rsidR="00981BEE" w:rsidRPr="00321D3C">
        <w:rPr>
          <w:rFonts w:ascii="Times New Roman" w:hAnsi="Times New Roman"/>
          <w:b/>
          <w:sz w:val="28"/>
          <w:szCs w:val="28"/>
          <w:lang w:val="kk-KZ"/>
        </w:rPr>
        <w:t>Бақтарды қорғау мен аурудың таралуын бақылау стратегиялары</w:t>
      </w:r>
    </w:p>
    <w:p w14:paraId="5762CDA5" w14:textId="4BD7171D" w:rsidR="00EC34D2" w:rsidRPr="00321D3C" w:rsidRDefault="00EC34D2" w:rsidP="002A47D1">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 xml:space="preserve">Бактериялық күйіктің таралуын бақылау және бақтарды қорғаудың ең жиі қолданылатын дәстүрлі стратегиясы агротехникалық іс-шаралармен бірге мыс негізіндегі өнімдерді немесе антибиотиктерді пайдалану болып табылады. </w:t>
      </w:r>
      <w:r w:rsidR="00B937A8" w:rsidRPr="00321D3C">
        <w:rPr>
          <w:rFonts w:ascii="Times New Roman" w:hAnsi="Times New Roman"/>
          <w:sz w:val="28"/>
          <w:szCs w:val="28"/>
          <w:lang w:val="kk-KZ"/>
        </w:rPr>
        <w:t>Химиялық препараттар гүлдер немесе жаралар сияқты ықтимал ену орындарын қорғау арқылы қоздырғышты өсімдік иесінің тініне енгенге дейін жоюға немесе инактивациялауға бағытталған.</w:t>
      </w:r>
      <w:r w:rsidRPr="00321D3C">
        <w:rPr>
          <w:rFonts w:ascii="Times New Roman" w:hAnsi="Times New Roman"/>
          <w:sz w:val="28"/>
          <w:szCs w:val="28"/>
          <w:lang w:val="kk-KZ"/>
        </w:rPr>
        <w:t xml:space="preserve"> Қол</w:t>
      </w:r>
      <w:r w:rsidR="00B937A8" w:rsidRPr="00321D3C">
        <w:rPr>
          <w:rFonts w:ascii="Times New Roman" w:hAnsi="Times New Roman"/>
          <w:sz w:val="28"/>
          <w:szCs w:val="28"/>
          <w:lang w:val="kk-KZ"/>
        </w:rPr>
        <w:t xml:space="preserve"> жетімді</w:t>
      </w:r>
      <w:r w:rsidRPr="00321D3C">
        <w:rPr>
          <w:rFonts w:ascii="Times New Roman" w:hAnsi="Times New Roman"/>
          <w:sz w:val="28"/>
          <w:szCs w:val="28"/>
          <w:lang w:val="kk-KZ"/>
        </w:rPr>
        <w:t xml:space="preserve"> химиялық пестицидтердің көпшілігі жүйелі </w:t>
      </w:r>
      <w:r w:rsidR="00B937A8" w:rsidRPr="00321D3C">
        <w:rPr>
          <w:rFonts w:ascii="Times New Roman" w:hAnsi="Times New Roman"/>
          <w:sz w:val="28"/>
          <w:szCs w:val="28"/>
          <w:lang w:val="kk-KZ"/>
        </w:rPr>
        <w:t>түрде әсер етпейді</w:t>
      </w:r>
      <w:r w:rsidRPr="00321D3C">
        <w:rPr>
          <w:rFonts w:ascii="Times New Roman" w:hAnsi="Times New Roman"/>
          <w:sz w:val="28"/>
          <w:szCs w:val="28"/>
          <w:lang w:val="kk-KZ"/>
        </w:rPr>
        <w:t xml:space="preserve"> және емдік </w:t>
      </w:r>
      <w:r w:rsidR="00B937A8" w:rsidRPr="00321D3C">
        <w:rPr>
          <w:rFonts w:ascii="Times New Roman" w:hAnsi="Times New Roman"/>
          <w:sz w:val="28"/>
          <w:szCs w:val="28"/>
          <w:lang w:val="kk-KZ"/>
        </w:rPr>
        <w:t>қасиеті</w:t>
      </w:r>
      <w:r w:rsidRPr="00321D3C">
        <w:rPr>
          <w:rFonts w:ascii="Times New Roman" w:hAnsi="Times New Roman"/>
          <w:sz w:val="28"/>
          <w:szCs w:val="28"/>
          <w:lang w:val="kk-KZ"/>
        </w:rPr>
        <w:t xml:space="preserve"> жоқ. Құрамында мыс бар препараттар </w:t>
      </w:r>
      <w:r w:rsidR="00CB2DB7" w:rsidRPr="00321D3C">
        <w:rPr>
          <w:rFonts w:ascii="Times New Roman" w:hAnsi="Times New Roman"/>
          <w:sz w:val="28"/>
          <w:szCs w:val="28"/>
          <w:lang w:val="kk-KZ"/>
        </w:rPr>
        <w:t>тұрақтылығы</w:t>
      </w:r>
      <w:r w:rsidRPr="00321D3C">
        <w:rPr>
          <w:rFonts w:ascii="Times New Roman" w:hAnsi="Times New Roman"/>
          <w:sz w:val="28"/>
          <w:szCs w:val="28"/>
          <w:lang w:val="kk-KZ"/>
        </w:rPr>
        <w:t xml:space="preserve"> төмен болғандықтан жеткілікті </w:t>
      </w:r>
      <w:r w:rsidR="00CB2DB7" w:rsidRPr="00321D3C">
        <w:rPr>
          <w:rFonts w:ascii="Times New Roman" w:hAnsi="Times New Roman"/>
          <w:sz w:val="28"/>
          <w:szCs w:val="28"/>
          <w:lang w:val="kk-KZ"/>
        </w:rPr>
        <w:t xml:space="preserve">деңгейде </w:t>
      </w:r>
      <w:r w:rsidRPr="00321D3C">
        <w:rPr>
          <w:rFonts w:ascii="Times New Roman" w:hAnsi="Times New Roman"/>
          <w:sz w:val="28"/>
          <w:szCs w:val="28"/>
          <w:lang w:val="kk-KZ"/>
        </w:rPr>
        <w:t>тиімді емес,</w:t>
      </w:r>
      <w:r w:rsidR="00CB2DB7" w:rsidRPr="00321D3C">
        <w:rPr>
          <w:rFonts w:ascii="Times New Roman" w:hAnsi="Times New Roman"/>
          <w:sz w:val="28"/>
          <w:szCs w:val="28"/>
          <w:lang w:val="kk-KZ"/>
        </w:rPr>
        <w:t xml:space="preserve"> сондай ақ өсімдіктерге ену және</w:t>
      </w:r>
      <w:r w:rsidRPr="00321D3C">
        <w:rPr>
          <w:rFonts w:ascii="Times New Roman" w:hAnsi="Times New Roman"/>
          <w:sz w:val="28"/>
          <w:szCs w:val="28"/>
          <w:lang w:val="kk-KZ"/>
        </w:rPr>
        <w:t xml:space="preserve"> гүлдену кезеңінде фитоуытты, </w:t>
      </w:r>
      <w:r w:rsidR="00CB2DB7" w:rsidRPr="00321D3C">
        <w:rPr>
          <w:rFonts w:ascii="Times New Roman" w:hAnsi="Times New Roman"/>
          <w:sz w:val="28"/>
          <w:szCs w:val="28"/>
          <w:lang w:val="kk-KZ"/>
        </w:rPr>
        <w:t>яғни</w:t>
      </w:r>
      <w:r w:rsidRPr="00321D3C">
        <w:rPr>
          <w:rFonts w:ascii="Times New Roman" w:hAnsi="Times New Roman"/>
          <w:sz w:val="28"/>
          <w:szCs w:val="28"/>
          <w:lang w:val="kk-KZ"/>
        </w:rPr>
        <w:t xml:space="preserve"> қоршаған ортаға </w:t>
      </w:r>
      <w:r w:rsidR="00CB2DB7" w:rsidRPr="00321D3C">
        <w:rPr>
          <w:rFonts w:ascii="Times New Roman" w:hAnsi="Times New Roman"/>
          <w:sz w:val="28"/>
          <w:szCs w:val="28"/>
          <w:lang w:val="kk-KZ"/>
        </w:rPr>
        <w:t xml:space="preserve">да </w:t>
      </w:r>
      <w:r w:rsidRPr="00321D3C">
        <w:rPr>
          <w:rFonts w:ascii="Times New Roman" w:hAnsi="Times New Roman"/>
          <w:sz w:val="28"/>
          <w:szCs w:val="28"/>
          <w:lang w:val="kk-KZ"/>
        </w:rPr>
        <w:t>зиян</w:t>
      </w:r>
      <w:r w:rsidR="00CB2DB7" w:rsidRPr="00321D3C">
        <w:rPr>
          <w:rFonts w:ascii="Times New Roman" w:hAnsi="Times New Roman"/>
          <w:sz w:val="28"/>
          <w:szCs w:val="28"/>
          <w:lang w:val="kk-KZ"/>
        </w:rPr>
        <w:t>ын тигізеді</w:t>
      </w:r>
      <w:r w:rsidRPr="0086015B">
        <w:rPr>
          <w:rFonts w:ascii="Times New Roman" w:hAnsi="Times New Roman"/>
          <w:sz w:val="28"/>
          <w:szCs w:val="28"/>
          <w:lang w:val="kk-KZ"/>
        </w:rPr>
        <w:t>.</w:t>
      </w:r>
      <w:r w:rsidR="00B1401D" w:rsidRPr="0086015B">
        <w:rPr>
          <w:rFonts w:ascii="Times New Roman" w:hAnsi="Times New Roman"/>
          <w:sz w:val="28"/>
          <w:szCs w:val="28"/>
          <w:lang w:val="kk-KZ"/>
        </w:rPr>
        <w:t xml:space="preserve"> Гүлдену кезінде бүрку өте тиімді [5</w:t>
      </w:r>
      <w:r w:rsidR="005C6401" w:rsidRPr="0086015B">
        <w:rPr>
          <w:rFonts w:ascii="Times New Roman" w:hAnsi="Times New Roman"/>
          <w:sz w:val="28"/>
          <w:szCs w:val="28"/>
          <w:lang w:val="kk-KZ"/>
        </w:rPr>
        <w:t>3</w:t>
      </w:r>
      <w:r w:rsidR="00B1401D" w:rsidRPr="0086015B">
        <w:rPr>
          <w:rFonts w:ascii="Times New Roman" w:hAnsi="Times New Roman"/>
          <w:sz w:val="28"/>
          <w:szCs w:val="28"/>
          <w:lang w:val="kk-KZ"/>
        </w:rPr>
        <w:t xml:space="preserve">], бірақ Вашингтон және Калифорния штаттарындағы бақтарды тұрақты түрде құрамында мыс бар препараттарды қолдану </w:t>
      </w:r>
      <w:r w:rsidR="00B1401D" w:rsidRPr="0086015B">
        <w:rPr>
          <w:rFonts w:ascii="Times New Roman" w:hAnsi="Times New Roman"/>
          <w:i/>
          <w:iCs/>
          <w:sz w:val="28"/>
          <w:szCs w:val="28"/>
          <w:lang w:val="kk-KZ"/>
        </w:rPr>
        <w:t>E. amylovora</w:t>
      </w:r>
      <w:r w:rsidR="00B1401D" w:rsidRPr="0086015B">
        <w:rPr>
          <w:rFonts w:ascii="Times New Roman" w:hAnsi="Times New Roman"/>
          <w:sz w:val="28"/>
          <w:szCs w:val="28"/>
          <w:lang w:val="kk-KZ"/>
        </w:rPr>
        <w:t xml:space="preserve"> бактериясының мутациясына әкеліп, нәтижесінде оның осы қорғаныс әдісіне төзімді түрлері пайда болған [</w:t>
      </w:r>
      <w:r w:rsidR="002F32D8" w:rsidRPr="0086015B">
        <w:rPr>
          <w:rFonts w:ascii="Times New Roman" w:hAnsi="Times New Roman"/>
          <w:sz w:val="28"/>
          <w:szCs w:val="28"/>
          <w:lang w:val="kk-KZ"/>
        </w:rPr>
        <w:t>5</w:t>
      </w:r>
      <w:r w:rsidR="005C6401" w:rsidRPr="0086015B">
        <w:rPr>
          <w:rFonts w:ascii="Times New Roman" w:hAnsi="Times New Roman"/>
          <w:sz w:val="28"/>
          <w:szCs w:val="28"/>
          <w:lang w:val="kk-KZ"/>
        </w:rPr>
        <w:t>4</w:t>
      </w:r>
      <w:r w:rsidR="00B1401D" w:rsidRPr="0086015B">
        <w:rPr>
          <w:rFonts w:ascii="Times New Roman" w:hAnsi="Times New Roman"/>
          <w:sz w:val="28"/>
          <w:szCs w:val="28"/>
          <w:lang w:val="kk-KZ"/>
        </w:rPr>
        <w:t xml:space="preserve">, </w:t>
      </w:r>
      <w:r w:rsidR="002F32D8" w:rsidRPr="0086015B">
        <w:rPr>
          <w:rFonts w:ascii="Times New Roman" w:hAnsi="Times New Roman"/>
          <w:sz w:val="28"/>
          <w:szCs w:val="28"/>
          <w:lang w:val="kk-KZ"/>
        </w:rPr>
        <w:t>5</w:t>
      </w:r>
      <w:r w:rsidR="005C6401" w:rsidRPr="0086015B">
        <w:rPr>
          <w:rFonts w:ascii="Times New Roman" w:hAnsi="Times New Roman"/>
          <w:sz w:val="28"/>
          <w:szCs w:val="28"/>
          <w:lang w:val="kk-KZ"/>
        </w:rPr>
        <w:t>5].</w:t>
      </w:r>
      <w:r w:rsidRPr="00321D3C">
        <w:rPr>
          <w:rFonts w:ascii="Times New Roman" w:hAnsi="Times New Roman"/>
          <w:sz w:val="28"/>
          <w:szCs w:val="28"/>
          <w:lang w:val="kk-KZ"/>
        </w:rPr>
        <w:t xml:space="preserve"> Стрептомицин негізіндегі антибиотиктер кейбір жағдайларда өте тиімді, бірақ патогенді және мақсатты емес бактерияларда антибиотиктерге төзімділіктің даму қаупіне байланысты қазіргі уақытта бірқатар елдерде оларды </w:t>
      </w:r>
      <w:r w:rsidR="00C078F2">
        <w:rPr>
          <w:rFonts w:ascii="Times New Roman" w:hAnsi="Times New Roman"/>
          <w:sz w:val="28"/>
          <w:szCs w:val="28"/>
          <w:lang w:val="kk-KZ"/>
        </w:rPr>
        <w:t>қолдануға</w:t>
      </w:r>
      <w:r w:rsidRPr="00321D3C">
        <w:rPr>
          <w:rFonts w:ascii="Times New Roman" w:hAnsi="Times New Roman"/>
          <w:sz w:val="28"/>
          <w:szCs w:val="28"/>
          <w:lang w:val="kk-KZ"/>
        </w:rPr>
        <w:t xml:space="preserve"> тыйым салынған [56-58]. Гүлдер</w:t>
      </w:r>
      <w:r w:rsidR="001C6BAB" w:rsidRPr="00321D3C">
        <w:rPr>
          <w:rFonts w:ascii="Times New Roman" w:hAnsi="Times New Roman"/>
          <w:sz w:val="28"/>
          <w:szCs w:val="28"/>
          <w:lang w:val="kk-KZ"/>
        </w:rPr>
        <w:t>де кездесетін</w:t>
      </w:r>
      <w:r w:rsidRPr="00321D3C">
        <w:rPr>
          <w:rFonts w:ascii="Times New Roman" w:hAnsi="Times New Roman"/>
          <w:sz w:val="28"/>
          <w:szCs w:val="28"/>
          <w:lang w:val="kk-KZ"/>
        </w:rPr>
        <w:t xml:space="preserve"> патогенді емес микробтық эпифиттер </w:t>
      </w:r>
      <w:r w:rsidRPr="00321D3C">
        <w:rPr>
          <w:rFonts w:ascii="Times New Roman" w:hAnsi="Times New Roman"/>
          <w:i/>
          <w:iCs/>
          <w:sz w:val="28"/>
          <w:szCs w:val="28"/>
          <w:lang w:val="kk-KZ"/>
        </w:rPr>
        <w:t>E. amylovora</w:t>
      </w:r>
      <w:r w:rsidRPr="00321D3C">
        <w:rPr>
          <w:rFonts w:ascii="Times New Roman" w:hAnsi="Times New Roman"/>
          <w:sz w:val="28"/>
          <w:szCs w:val="28"/>
          <w:lang w:val="kk-KZ"/>
        </w:rPr>
        <w:t xml:space="preserve"> популяциясының </w:t>
      </w:r>
      <w:r w:rsidRPr="00321D3C">
        <w:rPr>
          <w:rFonts w:ascii="Times New Roman" w:hAnsi="Times New Roman"/>
          <w:sz w:val="28"/>
          <w:szCs w:val="28"/>
          <w:lang w:val="kk-KZ"/>
        </w:rPr>
        <w:lastRenderedPageBreak/>
        <w:t xml:space="preserve">мөлшерін </w:t>
      </w:r>
      <w:r w:rsidR="001C6BAB" w:rsidRPr="00321D3C">
        <w:rPr>
          <w:rFonts w:ascii="Times New Roman" w:hAnsi="Times New Roman"/>
          <w:sz w:val="28"/>
          <w:szCs w:val="28"/>
          <w:lang w:val="kk-KZ"/>
        </w:rPr>
        <w:t>азайтуы</w:t>
      </w:r>
      <w:r w:rsidRPr="00321D3C">
        <w:rPr>
          <w:rFonts w:ascii="Times New Roman" w:hAnsi="Times New Roman"/>
          <w:sz w:val="28"/>
          <w:szCs w:val="28"/>
          <w:lang w:val="kk-KZ"/>
        </w:rPr>
        <w:t xml:space="preserve"> үшін </w:t>
      </w:r>
      <w:r w:rsidR="001C6BAB" w:rsidRPr="00321D3C">
        <w:rPr>
          <w:rFonts w:ascii="Times New Roman" w:hAnsi="Times New Roman"/>
          <w:sz w:val="28"/>
          <w:szCs w:val="28"/>
          <w:lang w:val="kk-KZ"/>
        </w:rPr>
        <w:t xml:space="preserve">оның </w:t>
      </w:r>
      <w:r w:rsidRPr="00321D3C">
        <w:rPr>
          <w:rFonts w:ascii="Times New Roman" w:hAnsi="Times New Roman"/>
          <w:sz w:val="28"/>
          <w:szCs w:val="28"/>
          <w:lang w:val="kk-KZ"/>
        </w:rPr>
        <w:t xml:space="preserve">пайдаланатын </w:t>
      </w:r>
      <w:r w:rsidR="00CB2DB7" w:rsidRPr="00321D3C">
        <w:rPr>
          <w:rFonts w:ascii="Times New Roman" w:hAnsi="Times New Roman"/>
          <w:sz w:val="28"/>
          <w:szCs w:val="28"/>
          <w:lang w:val="kk-KZ"/>
        </w:rPr>
        <w:t>орта</w:t>
      </w:r>
      <w:r w:rsidR="001C6BAB" w:rsidRPr="00321D3C">
        <w:rPr>
          <w:rFonts w:ascii="Times New Roman" w:hAnsi="Times New Roman"/>
          <w:sz w:val="28"/>
          <w:szCs w:val="28"/>
          <w:lang w:val="kk-KZ"/>
        </w:rPr>
        <w:t>с</w:t>
      </w:r>
      <w:r w:rsidR="00CB2DB7" w:rsidRPr="00321D3C">
        <w:rPr>
          <w:rFonts w:ascii="Times New Roman" w:hAnsi="Times New Roman"/>
          <w:sz w:val="28"/>
          <w:szCs w:val="28"/>
          <w:lang w:val="kk-KZ"/>
        </w:rPr>
        <w:t>ы</w:t>
      </w:r>
      <w:r w:rsidR="001C6BAB" w:rsidRPr="00321D3C">
        <w:rPr>
          <w:rFonts w:ascii="Times New Roman" w:hAnsi="Times New Roman"/>
          <w:sz w:val="28"/>
          <w:szCs w:val="28"/>
          <w:lang w:val="kk-KZ"/>
        </w:rPr>
        <w:t>н</w:t>
      </w:r>
      <w:r w:rsidRPr="00321D3C">
        <w:rPr>
          <w:rFonts w:ascii="Times New Roman" w:hAnsi="Times New Roman"/>
          <w:sz w:val="28"/>
          <w:szCs w:val="28"/>
          <w:lang w:val="kk-KZ"/>
        </w:rPr>
        <w:t xml:space="preserve"> колонизациялау арқылы </w:t>
      </w:r>
      <w:r w:rsidR="00CB2DB7" w:rsidRPr="00321D3C">
        <w:rPr>
          <w:rFonts w:ascii="Times New Roman" w:hAnsi="Times New Roman"/>
          <w:sz w:val="28"/>
          <w:szCs w:val="28"/>
          <w:lang w:val="kk-KZ"/>
        </w:rPr>
        <w:t>бактериялық күйіктің</w:t>
      </w:r>
      <w:r w:rsidRPr="00321D3C">
        <w:rPr>
          <w:rFonts w:ascii="Times New Roman" w:hAnsi="Times New Roman"/>
          <w:sz w:val="28"/>
          <w:szCs w:val="28"/>
          <w:lang w:val="kk-KZ"/>
        </w:rPr>
        <w:t xml:space="preserve"> алдын ал</w:t>
      </w:r>
      <w:r w:rsidR="001C6BAB" w:rsidRPr="00321D3C">
        <w:rPr>
          <w:rFonts w:ascii="Times New Roman" w:hAnsi="Times New Roman"/>
          <w:sz w:val="28"/>
          <w:szCs w:val="28"/>
          <w:lang w:val="kk-KZ"/>
        </w:rPr>
        <w:t>уы</w:t>
      </w:r>
      <w:r w:rsidRPr="00321D3C">
        <w:rPr>
          <w:rFonts w:ascii="Times New Roman" w:hAnsi="Times New Roman"/>
          <w:sz w:val="28"/>
          <w:szCs w:val="28"/>
          <w:lang w:val="kk-KZ"/>
        </w:rPr>
        <w:t xml:space="preserve"> мүмкін [59].</w:t>
      </w:r>
    </w:p>
    <w:p w14:paraId="32C2C464" w14:textId="4EDE66DB" w:rsidR="001C6BAB" w:rsidRPr="00321D3C" w:rsidRDefault="001C6BAB" w:rsidP="002A47D1">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Өсімдіктер</w:t>
      </w:r>
      <w:r w:rsidR="00321D3C">
        <w:rPr>
          <w:rFonts w:ascii="Times New Roman" w:hAnsi="Times New Roman"/>
          <w:sz w:val="28"/>
          <w:szCs w:val="28"/>
          <w:lang w:val="kk-KZ"/>
        </w:rPr>
        <w:t xml:space="preserve">де кездесетін </w:t>
      </w:r>
      <w:r w:rsidRPr="00321D3C">
        <w:rPr>
          <w:rFonts w:ascii="Times New Roman" w:hAnsi="Times New Roman"/>
          <w:sz w:val="28"/>
          <w:szCs w:val="28"/>
          <w:lang w:val="kk-KZ"/>
        </w:rPr>
        <w:t>бактериялық күйік</w:t>
      </w:r>
      <w:r w:rsidR="00321D3C">
        <w:rPr>
          <w:rFonts w:ascii="Times New Roman" w:hAnsi="Times New Roman"/>
          <w:sz w:val="28"/>
          <w:szCs w:val="28"/>
          <w:lang w:val="kk-KZ"/>
        </w:rPr>
        <w:t xml:space="preserve"> ауруына</w:t>
      </w:r>
      <w:r w:rsidRPr="00321D3C">
        <w:rPr>
          <w:rFonts w:ascii="Times New Roman" w:hAnsi="Times New Roman"/>
          <w:sz w:val="28"/>
          <w:szCs w:val="28"/>
          <w:lang w:val="kk-KZ"/>
        </w:rPr>
        <w:t xml:space="preserve"> қарсы күрес бағдарламасында әртүрлі әдістерді, соның ішінде химиялық, агрономиялық және биологиялық әдістерді ұтымды интеграциял</w:t>
      </w:r>
      <w:r w:rsidR="00321D3C">
        <w:rPr>
          <w:rFonts w:ascii="Times New Roman" w:hAnsi="Times New Roman"/>
          <w:sz w:val="28"/>
          <w:szCs w:val="28"/>
          <w:lang w:val="kk-KZ"/>
        </w:rPr>
        <w:t>ау</w:t>
      </w:r>
      <w:r w:rsidRPr="00321D3C">
        <w:rPr>
          <w:rFonts w:ascii="Times New Roman" w:hAnsi="Times New Roman"/>
          <w:sz w:val="28"/>
          <w:szCs w:val="28"/>
          <w:lang w:val="kk-KZ"/>
        </w:rPr>
        <w:t>дан тұрады. Олар аурудың көзін жоюға, инфекциялардан қорғауға және өсімдіктердің сезімталдығын төмендетуге бағытталған [60, 61]. Алайда, бактериялық күйікпен күресу үшін ұсынылатын химиялық өнімдердің түрлері өте аз және негізінен мыс қосылыстарына негізделген, олар айтарлықтай тиімді, бірақ тек қорғаныш ретінде әсер етеді және ауру жұқтырған өсімдіктерді емдемейді. Бұл препараттар фитоуытты да болуы мүмкін, бұл жеміс өнімдерінде айқын көрінеді. Кейбір елдерде фосетил алюминий</w:t>
      </w:r>
      <w:r w:rsidR="003578A3" w:rsidRPr="00321D3C">
        <w:rPr>
          <w:rFonts w:ascii="Times New Roman" w:hAnsi="Times New Roman"/>
          <w:sz w:val="28"/>
          <w:szCs w:val="28"/>
          <w:lang w:val="kk-KZ"/>
        </w:rPr>
        <w:t xml:space="preserve"> (фосетил-Al)</w:t>
      </w:r>
      <w:r w:rsidRPr="00321D3C">
        <w:rPr>
          <w:rFonts w:ascii="Times New Roman" w:hAnsi="Times New Roman"/>
          <w:sz w:val="28"/>
          <w:szCs w:val="28"/>
          <w:lang w:val="kk-KZ"/>
        </w:rPr>
        <w:t xml:space="preserve"> негізіндегі фунгицидтер мен антибиотиктер тіркелген [62-64]. Бактериялық күйікпен күресудің жоғары тиімді құралы болып табылатын стрептомицинді қолдану </w:t>
      </w:r>
      <w:r w:rsidRPr="00321D3C">
        <w:rPr>
          <w:rFonts w:ascii="Times New Roman" w:hAnsi="Times New Roman"/>
          <w:i/>
          <w:sz w:val="28"/>
          <w:szCs w:val="28"/>
          <w:lang w:val="kk-KZ"/>
        </w:rPr>
        <w:t>E. amylovora</w:t>
      </w:r>
      <w:r w:rsidRPr="00321D3C">
        <w:rPr>
          <w:rFonts w:ascii="Times New Roman" w:hAnsi="Times New Roman"/>
          <w:sz w:val="28"/>
          <w:szCs w:val="28"/>
          <w:lang w:val="kk-KZ"/>
        </w:rPr>
        <w:t xml:space="preserve"> және басқа да бактериялардың, мысалы, адам мен жануарлардың қоздырғыштарының төзімділігін индукциялау қаупін тудырады. Сондықтан Еуро Одақ мемлекеттерінде өсімдіктерді қорғау үшін антибиотиктерді қолдануға тыйым салынған [65]. Сондай-ақ Ресей</w:t>
      </w:r>
      <w:r w:rsidR="007372F5" w:rsidRPr="00321D3C">
        <w:rPr>
          <w:rFonts w:ascii="Times New Roman" w:hAnsi="Times New Roman"/>
          <w:sz w:val="28"/>
          <w:szCs w:val="28"/>
          <w:lang w:val="kk-KZ"/>
        </w:rPr>
        <w:t xml:space="preserve"> Федерациясында да </w:t>
      </w:r>
      <w:r w:rsidRPr="00321D3C">
        <w:rPr>
          <w:rFonts w:ascii="Times New Roman" w:hAnsi="Times New Roman"/>
          <w:sz w:val="28"/>
          <w:szCs w:val="28"/>
          <w:lang w:val="kk-KZ"/>
        </w:rPr>
        <w:t xml:space="preserve">антибиотиктерді ауылшаруашылық мақсаттарда қолдану ұсынылмайды, бірақ </w:t>
      </w:r>
      <w:r w:rsidRPr="00321D3C">
        <w:rPr>
          <w:rFonts w:ascii="Times New Roman" w:hAnsi="Times New Roman"/>
          <w:i/>
          <w:sz w:val="28"/>
          <w:szCs w:val="28"/>
          <w:lang w:val="kk-KZ"/>
        </w:rPr>
        <w:t>St</w:t>
      </w:r>
      <w:r w:rsidR="00630275">
        <w:rPr>
          <w:rFonts w:ascii="Times New Roman" w:hAnsi="Times New Roman"/>
          <w:i/>
          <w:sz w:val="28"/>
          <w:szCs w:val="28"/>
          <w:lang w:val="kk-KZ"/>
        </w:rPr>
        <w:t>.</w:t>
      </w:r>
      <w:r w:rsidRPr="00321D3C">
        <w:rPr>
          <w:rFonts w:ascii="Times New Roman" w:hAnsi="Times New Roman"/>
          <w:i/>
          <w:sz w:val="28"/>
          <w:szCs w:val="28"/>
          <w:lang w:val="kk-KZ"/>
        </w:rPr>
        <w:t xml:space="preserve"> griseus</w:t>
      </w:r>
      <w:r w:rsidRPr="00321D3C">
        <w:rPr>
          <w:rFonts w:ascii="Times New Roman" w:hAnsi="Times New Roman"/>
          <w:sz w:val="28"/>
          <w:szCs w:val="28"/>
          <w:lang w:val="kk-KZ"/>
        </w:rPr>
        <w:t xml:space="preserve"> синтезде</w:t>
      </w:r>
      <w:r w:rsidR="007372F5" w:rsidRPr="00321D3C">
        <w:rPr>
          <w:rFonts w:ascii="Times New Roman" w:hAnsi="Times New Roman"/>
          <w:sz w:val="28"/>
          <w:szCs w:val="28"/>
          <w:lang w:val="kk-KZ"/>
        </w:rPr>
        <w:t>йті</w:t>
      </w:r>
      <w:r w:rsidRPr="00321D3C">
        <w:rPr>
          <w:rFonts w:ascii="Times New Roman" w:hAnsi="Times New Roman"/>
          <w:sz w:val="28"/>
          <w:szCs w:val="28"/>
          <w:lang w:val="kk-KZ"/>
        </w:rPr>
        <w:t xml:space="preserve">н стрептомицин антибиотиктерінен тұратын </w:t>
      </w:r>
      <w:r w:rsidR="007372F5" w:rsidRPr="00321D3C">
        <w:rPr>
          <w:rFonts w:ascii="Times New Roman" w:hAnsi="Times New Roman"/>
          <w:sz w:val="28"/>
          <w:szCs w:val="28"/>
          <w:lang w:val="kk-KZ"/>
        </w:rPr>
        <w:t>«</w:t>
      </w:r>
      <w:r w:rsidRPr="00321D3C">
        <w:rPr>
          <w:rFonts w:ascii="Times New Roman" w:hAnsi="Times New Roman"/>
          <w:sz w:val="28"/>
          <w:szCs w:val="28"/>
          <w:lang w:val="kk-KZ"/>
        </w:rPr>
        <w:t>Фитолавин</w:t>
      </w:r>
      <w:r w:rsidR="007372F5" w:rsidRPr="00321D3C">
        <w:rPr>
          <w:rFonts w:ascii="Times New Roman" w:hAnsi="Times New Roman"/>
          <w:sz w:val="28"/>
          <w:szCs w:val="28"/>
          <w:lang w:val="kk-KZ"/>
        </w:rPr>
        <w:t>»</w:t>
      </w:r>
      <w:r w:rsidRPr="00321D3C">
        <w:rPr>
          <w:rFonts w:ascii="Times New Roman" w:hAnsi="Times New Roman"/>
          <w:sz w:val="28"/>
          <w:szCs w:val="28"/>
          <w:lang w:val="kk-KZ"/>
        </w:rPr>
        <w:t xml:space="preserve"> сияқты препараттар өсімдік ауруларымен, соның ішінде </w:t>
      </w:r>
      <w:r w:rsidR="007372F5" w:rsidRPr="00321D3C">
        <w:rPr>
          <w:rFonts w:ascii="Times New Roman" w:hAnsi="Times New Roman"/>
          <w:sz w:val="28"/>
          <w:szCs w:val="28"/>
          <w:lang w:val="kk-KZ"/>
        </w:rPr>
        <w:t>бактериялық күйік қоздырғышымен</w:t>
      </w:r>
      <w:r w:rsidRPr="00321D3C">
        <w:rPr>
          <w:rFonts w:ascii="Times New Roman" w:hAnsi="Times New Roman"/>
          <w:sz w:val="28"/>
          <w:szCs w:val="28"/>
          <w:lang w:val="kk-KZ"/>
        </w:rPr>
        <w:t xml:space="preserve"> күресуге арналған [66]. Беларусь Республикасында </w:t>
      </w:r>
      <w:r w:rsidRPr="00321D3C">
        <w:rPr>
          <w:rFonts w:ascii="Times New Roman" w:hAnsi="Times New Roman"/>
          <w:i/>
          <w:sz w:val="28"/>
          <w:szCs w:val="28"/>
          <w:lang w:val="kk-KZ"/>
        </w:rPr>
        <w:t>E.</w:t>
      </w:r>
      <w:r w:rsidR="00082367">
        <w:rPr>
          <w:rFonts w:ascii="Times New Roman" w:hAnsi="Times New Roman"/>
          <w:i/>
          <w:sz w:val="28"/>
          <w:szCs w:val="28"/>
          <w:lang w:val="kk-KZ"/>
        </w:rPr>
        <w:t xml:space="preserve"> </w:t>
      </w:r>
      <w:r w:rsidRPr="00321D3C">
        <w:rPr>
          <w:rFonts w:ascii="Times New Roman" w:hAnsi="Times New Roman"/>
          <w:i/>
          <w:sz w:val="28"/>
          <w:szCs w:val="28"/>
          <w:lang w:val="kk-KZ"/>
        </w:rPr>
        <w:t>amylovora</w:t>
      </w:r>
      <w:r w:rsidRPr="00321D3C">
        <w:rPr>
          <w:rFonts w:ascii="Times New Roman" w:hAnsi="Times New Roman"/>
          <w:sz w:val="28"/>
          <w:szCs w:val="28"/>
          <w:lang w:val="kk-KZ"/>
        </w:rPr>
        <w:t xml:space="preserve"> өсуін тежейтін іріктелген бактериялар негізінде</w:t>
      </w:r>
      <w:r w:rsidR="00C078F2">
        <w:rPr>
          <w:rFonts w:ascii="Times New Roman" w:hAnsi="Times New Roman"/>
          <w:sz w:val="28"/>
          <w:szCs w:val="28"/>
          <w:lang w:val="kk-KZ"/>
        </w:rPr>
        <w:t>гі</w:t>
      </w:r>
      <w:r w:rsidRPr="00321D3C">
        <w:rPr>
          <w:rFonts w:ascii="Times New Roman" w:hAnsi="Times New Roman"/>
          <w:sz w:val="28"/>
          <w:szCs w:val="28"/>
          <w:lang w:val="kk-KZ"/>
        </w:rPr>
        <w:t xml:space="preserve"> 4 препарат </w:t>
      </w:r>
      <w:r w:rsidR="007372F5" w:rsidRPr="00321D3C">
        <w:rPr>
          <w:rFonts w:ascii="Times New Roman" w:hAnsi="Times New Roman"/>
          <w:sz w:val="28"/>
          <w:szCs w:val="28"/>
          <w:lang w:val="kk-KZ"/>
        </w:rPr>
        <w:t xml:space="preserve">(«Бактоген», «Экогрин», «Бетапротектин» және «Энатин») </w:t>
      </w:r>
      <w:r w:rsidRPr="00321D3C">
        <w:rPr>
          <w:rFonts w:ascii="Times New Roman" w:hAnsi="Times New Roman"/>
          <w:sz w:val="28"/>
          <w:szCs w:val="28"/>
          <w:lang w:val="kk-KZ"/>
        </w:rPr>
        <w:t>әзірлен</w:t>
      </w:r>
      <w:r w:rsidR="007372F5" w:rsidRPr="00321D3C">
        <w:rPr>
          <w:rFonts w:ascii="Times New Roman" w:hAnsi="Times New Roman"/>
          <w:sz w:val="28"/>
          <w:szCs w:val="28"/>
          <w:lang w:val="kk-KZ"/>
        </w:rPr>
        <w:t>ген</w:t>
      </w:r>
      <w:r w:rsidRPr="00321D3C">
        <w:rPr>
          <w:rFonts w:ascii="Times New Roman" w:hAnsi="Times New Roman"/>
          <w:sz w:val="28"/>
          <w:szCs w:val="28"/>
          <w:lang w:val="kk-KZ"/>
        </w:rPr>
        <w:t xml:space="preserve"> [67]. </w:t>
      </w:r>
      <w:r w:rsidR="007372F5" w:rsidRPr="00321D3C">
        <w:rPr>
          <w:rFonts w:ascii="Times New Roman" w:hAnsi="Times New Roman"/>
          <w:sz w:val="28"/>
          <w:szCs w:val="28"/>
          <w:lang w:val="kk-KZ"/>
        </w:rPr>
        <w:t xml:space="preserve">Кейбір </w:t>
      </w:r>
      <w:r w:rsidR="00C078F2">
        <w:rPr>
          <w:rFonts w:ascii="Times New Roman" w:hAnsi="Times New Roman"/>
          <w:sz w:val="28"/>
          <w:szCs w:val="28"/>
          <w:lang w:val="kk-KZ"/>
        </w:rPr>
        <w:t>ғалымдар</w:t>
      </w:r>
      <w:r w:rsidR="007372F5" w:rsidRPr="00321D3C">
        <w:rPr>
          <w:rFonts w:ascii="Times New Roman" w:hAnsi="Times New Roman"/>
          <w:sz w:val="28"/>
          <w:szCs w:val="28"/>
          <w:lang w:val="kk-KZ"/>
        </w:rPr>
        <w:t xml:space="preserve"> а</w:t>
      </w:r>
      <w:r w:rsidRPr="00321D3C">
        <w:rPr>
          <w:rFonts w:ascii="Times New Roman" w:hAnsi="Times New Roman"/>
          <w:sz w:val="28"/>
          <w:szCs w:val="28"/>
          <w:lang w:val="kk-KZ"/>
        </w:rPr>
        <w:t xml:space="preserve">ғаштардың </w:t>
      </w:r>
      <w:r w:rsidR="007372F5" w:rsidRPr="00321D3C">
        <w:rPr>
          <w:rFonts w:ascii="Times New Roman" w:hAnsi="Times New Roman"/>
          <w:sz w:val="28"/>
          <w:szCs w:val="28"/>
          <w:lang w:val="kk-KZ"/>
        </w:rPr>
        <w:t xml:space="preserve">бұл ауруға </w:t>
      </w:r>
      <w:r w:rsidRPr="00321D3C">
        <w:rPr>
          <w:rFonts w:ascii="Times New Roman" w:hAnsi="Times New Roman"/>
          <w:sz w:val="28"/>
          <w:szCs w:val="28"/>
          <w:lang w:val="kk-KZ"/>
        </w:rPr>
        <w:t>төзімділігін арттыру үшін кальций прогексадионы (Regalis, Apogee) негізіндегі препараттарды қолдануды қарастырған жөн</w:t>
      </w:r>
      <w:r w:rsidR="00C078F2">
        <w:rPr>
          <w:rFonts w:ascii="Times New Roman" w:hAnsi="Times New Roman"/>
          <w:sz w:val="28"/>
          <w:szCs w:val="28"/>
          <w:lang w:val="kk-KZ"/>
        </w:rPr>
        <w:t xml:space="preserve"> деп </w:t>
      </w:r>
      <w:r w:rsidR="007372F5" w:rsidRPr="00321D3C">
        <w:rPr>
          <w:rFonts w:ascii="Times New Roman" w:hAnsi="Times New Roman"/>
          <w:sz w:val="28"/>
          <w:szCs w:val="28"/>
          <w:lang w:val="kk-KZ"/>
        </w:rPr>
        <w:t xml:space="preserve">есептейді </w:t>
      </w:r>
      <w:r w:rsidRPr="00321D3C">
        <w:rPr>
          <w:rFonts w:ascii="Times New Roman" w:hAnsi="Times New Roman"/>
          <w:sz w:val="28"/>
          <w:szCs w:val="28"/>
          <w:lang w:val="kk-KZ"/>
        </w:rPr>
        <w:t>[68-70]. Жаңа</w:t>
      </w:r>
      <w:r w:rsidR="00085E14" w:rsidRPr="00321D3C">
        <w:rPr>
          <w:rFonts w:ascii="Times New Roman" w:hAnsi="Times New Roman"/>
          <w:sz w:val="28"/>
          <w:szCs w:val="28"/>
          <w:lang w:val="kk-KZ"/>
        </w:rPr>
        <w:t>дан зерттеліп, болашақта қолдануға болатын мықты концеп</w:t>
      </w:r>
      <w:r w:rsidR="00C078F2">
        <w:rPr>
          <w:rFonts w:ascii="Times New Roman" w:hAnsi="Times New Roman"/>
          <w:sz w:val="28"/>
          <w:szCs w:val="28"/>
          <w:lang w:val="kk-KZ"/>
        </w:rPr>
        <w:t>ц</w:t>
      </w:r>
      <w:r w:rsidR="00085E14" w:rsidRPr="00321D3C">
        <w:rPr>
          <w:rFonts w:ascii="Times New Roman" w:hAnsi="Times New Roman"/>
          <w:sz w:val="28"/>
          <w:szCs w:val="28"/>
          <w:lang w:val="kk-KZ"/>
        </w:rPr>
        <w:t>ия</w:t>
      </w:r>
      <w:r w:rsidR="00C078F2">
        <w:rPr>
          <w:rFonts w:ascii="Times New Roman" w:hAnsi="Times New Roman"/>
          <w:sz w:val="28"/>
          <w:szCs w:val="28"/>
          <w:lang w:val="kk-KZ"/>
        </w:rPr>
        <w:t>с</w:t>
      </w:r>
      <w:r w:rsidR="00085E14" w:rsidRPr="00321D3C">
        <w:rPr>
          <w:rFonts w:ascii="Times New Roman" w:hAnsi="Times New Roman"/>
          <w:sz w:val="28"/>
          <w:szCs w:val="28"/>
          <w:lang w:val="kk-KZ"/>
        </w:rPr>
        <w:t>ы</w:t>
      </w:r>
      <w:r w:rsidR="00C078F2">
        <w:rPr>
          <w:rFonts w:ascii="Times New Roman" w:hAnsi="Times New Roman"/>
          <w:sz w:val="28"/>
          <w:szCs w:val="28"/>
          <w:lang w:val="kk-KZ"/>
        </w:rPr>
        <w:t xml:space="preserve"> мен болашағы бар </w:t>
      </w:r>
      <w:r w:rsidRPr="00321D3C">
        <w:rPr>
          <w:rFonts w:ascii="Times New Roman" w:hAnsi="Times New Roman"/>
          <w:sz w:val="28"/>
          <w:szCs w:val="28"/>
          <w:lang w:val="kk-KZ"/>
        </w:rPr>
        <w:t>биологиялық және төзімділік индукторларын қоса алғанда, табиғи шыққан дәрілер бар.</w:t>
      </w:r>
    </w:p>
    <w:p w14:paraId="5F692C88" w14:textId="08FE54B6" w:rsidR="00213402" w:rsidRPr="00321D3C" w:rsidRDefault="00213402" w:rsidP="002A47D1">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 xml:space="preserve">«Aliette» – негізінен </w:t>
      </w:r>
      <w:r w:rsidR="00B15C91">
        <w:rPr>
          <w:rFonts w:ascii="Times New Roman" w:hAnsi="Times New Roman"/>
          <w:i/>
          <w:sz w:val="28"/>
          <w:szCs w:val="28"/>
          <w:lang w:val="kk-KZ"/>
        </w:rPr>
        <w:t>Phytophthora s</w:t>
      </w:r>
      <w:r w:rsidRPr="00321D3C">
        <w:rPr>
          <w:rFonts w:ascii="Times New Roman" w:hAnsi="Times New Roman"/>
          <w:i/>
          <w:sz w:val="28"/>
          <w:szCs w:val="28"/>
          <w:lang w:val="kk-KZ"/>
        </w:rPr>
        <w:t>p.</w:t>
      </w:r>
      <w:r w:rsidRPr="00321D3C">
        <w:rPr>
          <w:rFonts w:ascii="Times New Roman" w:hAnsi="Times New Roman"/>
          <w:sz w:val="28"/>
          <w:szCs w:val="28"/>
          <w:lang w:val="kk-KZ"/>
        </w:rPr>
        <w:t xml:space="preserve"> </w:t>
      </w:r>
      <w:r w:rsidR="005A64F8" w:rsidRPr="00321D3C">
        <w:rPr>
          <w:rFonts w:ascii="Times New Roman" w:hAnsi="Times New Roman"/>
          <w:sz w:val="28"/>
          <w:szCs w:val="28"/>
          <w:lang w:val="kk-KZ"/>
        </w:rPr>
        <w:t>тудыратын өсімдік аурулары</w:t>
      </w:r>
      <w:r w:rsidRPr="00321D3C">
        <w:rPr>
          <w:rFonts w:ascii="Times New Roman" w:hAnsi="Times New Roman"/>
          <w:sz w:val="28"/>
          <w:szCs w:val="28"/>
          <w:lang w:val="kk-KZ"/>
        </w:rPr>
        <w:t xml:space="preserve"> </w:t>
      </w:r>
      <w:r w:rsidR="005A64F8" w:rsidRPr="00321D3C">
        <w:rPr>
          <w:rFonts w:ascii="Times New Roman" w:hAnsi="Times New Roman"/>
          <w:sz w:val="28"/>
          <w:szCs w:val="28"/>
          <w:lang w:val="kk-KZ"/>
        </w:rPr>
        <w:t>мен саңырауқұлақтардың кейбір түрлері</w:t>
      </w:r>
      <w:r w:rsidR="00D64825" w:rsidRPr="00321D3C">
        <w:rPr>
          <w:rFonts w:ascii="Times New Roman" w:hAnsi="Times New Roman"/>
          <w:sz w:val="28"/>
          <w:szCs w:val="28"/>
          <w:lang w:val="kk-KZ"/>
        </w:rPr>
        <w:t>не</w:t>
      </w:r>
      <w:r w:rsidR="005A64F8" w:rsidRPr="00321D3C">
        <w:rPr>
          <w:rFonts w:ascii="Times New Roman" w:hAnsi="Times New Roman"/>
          <w:sz w:val="28"/>
          <w:szCs w:val="28"/>
          <w:lang w:val="kk-KZ"/>
        </w:rPr>
        <w:t xml:space="preserve"> </w:t>
      </w:r>
      <w:r w:rsidRPr="00321D3C">
        <w:rPr>
          <w:rFonts w:ascii="Times New Roman" w:hAnsi="Times New Roman"/>
          <w:sz w:val="28"/>
          <w:szCs w:val="28"/>
          <w:lang w:val="kk-KZ"/>
        </w:rPr>
        <w:t xml:space="preserve">қарсы қолданылатын қышқыл жүйелі фунгицид. Дегенмен, </w:t>
      </w:r>
      <w:r w:rsidR="005A64F8" w:rsidRPr="00321D3C">
        <w:rPr>
          <w:rFonts w:ascii="Times New Roman" w:hAnsi="Times New Roman"/>
          <w:sz w:val="28"/>
          <w:szCs w:val="28"/>
          <w:lang w:val="kk-KZ"/>
        </w:rPr>
        <w:t xml:space="preserve">оның </w:t>
      </w:r>
      <w:r w:rsidRPr="00321D3C">
        <w:rPr>
          <w:rFonts w:ascii="Times New Roman" w:hAnsi="Times New Roman"/>
          <w:sz w:val="28"/>
          <w:szCs w:val="28"/>
          <w:lang w:val="kk-KZ"/>
        </w:rPr>
        <w:t>кейбір өсімдіктердің бактериялық ауруларына</w:t>
      </w:r>
      <w:r w:rsidR="005A64F8" w:rsidRPr="00321D3C">
        <w:rPr>
          <w:rFonts w:ascii="Times New Roman" w:hAnsi="Times New Roman"/>
          <w:sz w:val="28"/>
          <w:szCs w:val="28"/>
          <w:lang w:val="kk-KZ"/>
        </w:rPr>
        <w:t xml:space="preserve"> да</w:t>
      </w:r>
      <w:r w:rsidRPr="00321D3C">
        <w:rPr>
          <w:rFonts w:ascii="Times New Roman" w:hAnsi="Times New Roman"/>
          <w:sz w:val="28"/>
          <w:szCs w:val="28"/>
          <w:lang w:val="kk-KZ"/>
        </w:rPr>
        <w:t xml:space="preserve"> қарсы тиімді екендігі анықталды. Америка Құрама Штаттары</w:t>
      </w:r>
      <w:r w:rsidR="005A64F8" w:rsidRPr="00321D3C">
        <w:rPr>
          <w:rFonts w:ascii="Times New Roman" w:hAnsi="Times New Roman"/>
          <w:sz w:val="28"/>
          <w:szCs w:val="28"/>
          <w:lang w:val="kk-KZ"/>
        </w:rPr>
        <w:t xml:space="preserve"> мен Еуропа елдерінде </w:t>
      </w:r>
      <w:r w:rsidRPr="00321D3C">
        <w:rPr>
          <w:rFonts w:ascii="Times New Roman" w:hAnsi="Times New Roman"/>
          <w:sz w:val="28"/>
          <w:szCs w:val="28"/>
          <w:lang w:val="kk-KZ"/>
        </w:rPr>
        <w:t>жүргізілген эксперименттердің нәтижелері</w:t>
      </w:r>
      <w:r w:rsidR="00D64825" w:rsidRPr="00321D3C">
        <w:rPr>
          <w:rFonts w:ascii="Times New Roman" w:hAnsi="Times New Roman"/>
          <w:sz w:val="28"/>
          <w:szCs w:val="28"/>
          <w:lang w:val="kk-KZ"/>
        </w:rPr>
        <w:t>нде</w:t>
      </w:r>
      <w:r w:rsidRPr="00321D3C">
        <w:rPr>
          <w:rFonts w:ascii="Times New Roman" w:hAnsi="Times New Roman"/>
          <w:sz w:val="28"/>
          <w:szCs w:val="28"/>
          <w:lang w:val="kk-KZ"/>
        </w:rPr>
        <w:t xml:space="preserve"> «Aliette»</w:t>
      </w:r>
      <w:r w:rsidR="00D64825" w:rsidRPr="00321D3C">
        <w:rPr>
          <w:rFonts w:ascii="Times New Roman" w:hAnsi="Times New Roman"/>
          <w:sz w:val="28"/>
          <w:szCs w:val="28"/>
          <w:lang w:val="kk-KZ"/>
        </w:rPr>
        <w:t xml:space="preserve"> өнімі</w:t>
      </w:r>
      <w:r w:rsidRPr="00321D3C">
        <w:rPr>
          <w:rFonts w:ascii="Times New Roman" w:hAnsi="Times New Roman"/>
          <w:sz w:val="28"/>
          <w:szCs w:val="28"/>
          <w:lang w:val="kk-KZ"/>
        </w:rPr>
        <w:t xml:space="preserve"> бактериялық күйікке қарсы күрестегі тиімділігінің сәйкес келмейтінін көрсетті. Hagan мен </w:t>
      </w:r>
      <w:r w:rsidRPr="00321D3C">
        <w:rPr>
          <w:rFonts w:ascii="Times New Roman" w:eastAsia="Times New Roman" w:hAnsi="Times New Roman"/>
          <w:sz w:val="28"/>
          <w:szCs w:val="28"/>
          <w:lang w:val="kk-KZ" w:eastAsia="pl-PL"/>
        </w:rPr>
        <w:t xml:space="preserve">Akridge </w:t>
      </w:r>
      <w:r w:rsidRPr="00321D3C">
        <w:rPr>
          <w:rFonts w:ascii="Times New Roman" w:hAnsi="Times New Roman"/>
          <w:sz w:val="28"/>
          <w:szCs w:val="28"/>
          <w:lang w:val="kk-KZ"/>
        </w:rPr>
        <w:t xml:space="preserve">[71] </w:t>
      </w:r>
      <w:r w:rsidR="00C078F2">
        <w:rPr>
          <w:rFonts w:ascii="Times New Roman" w:hAnsi="Times New Roman"/>
          <w:sz w:val="28"/>
          <w:szCs w:val="28"/>
          <w:lang w:val="kk-KZ"/>
        </w:rPr>
        <w:t xml:space="preserve">бастаған ғалымдар </w:t>
      </w:r>
      <w:r w:rsidRPr="00321D3C">
        <w:rPr>
          <w:rFonts w:ascii="Times New Roman" w:hAnsi="Times New Roman"/>
          <w:sz w:val="28"/>
          <w:szCs w:val="28"/>
          <w:lang w:val="kk-KZ"/>
        </w:rPr>
        <w:t>алма бақтарында</w:t>
      </w:r>
      <w:r w:rsidR="00766A79" w:rsidRPr="00321D3C">
        <w:rPr>
          <w:rFonts w:ascii="Times New Roman" w:hAnsi="Times New Roman"/>
          <w:sz w:val="28"/>
          <w:szCs w:val="28"/>
          <w:lang w:val="kk-KZ"/>
        </w:rPr>
        <w:t>ғы</w:t>
      </w:r>
      <w:r w:rsidRPr="00321D3C">
        <w:rPr>
          <w:rFonts w:ascii="Times New Roman" w:hAnsi="Times New Roman"/>
          <w:sz w:val="28"/>
          <w:szCs w:val="28"/>
          <w:lang w:val="kk-KZ"/>
        </w:rPr>
        <w:t xml:space="preserve"> әртүрлі микроби</w:t>
      </w:r>
      <w:r w:rsidR="00C078F2">
        <w:rPr>
          <w:rFonts w:ascii="Times New Roman" w:hAnsi="Times New Roman"/>
          <w:sz w:val="28"/>
          <w:szCs w:val="28"/>
          <w:lang w:val="kk-KZ"/>
        </w:rPr>
        <w:t>о</w:t>
      </w:r>
      <w:r w:rsidRPr="00321D3C">
        <w:rPr>
          <w:rFonts w:ascii="Times New Roman" w:hAnsi="Times New Roman"/>
          <w:sz w:val="28"/>
          <w:szCs w:val="28"/>
          <w:lang w:val="kk-KZ"/>
        </w:rPr>
        <w:t xml:space="preserve">цидтермен </w:t>
      </w:r>
      <w:r w:rsidR="001253AB" w:rsidRPr="00321D3C">
        <w:rPr>
          <w:rFonts w:ascii="Times New Roman" w:hAnsi="Times New Roman"/>
          <w:sz w:val="28"/>
          <w:szCs w:val="28"/>
          <w:lang w:val="kk-KZ"/>
        </w:rPr>
        <w:t xml:space="preserve">жүргізілген </w:t>
      </w:r>
      <w:r w:rsidRPr="00321D3C">
        <w:rPr>
          <w:rFonts w:ascii="Times New Roman" w:hAnsi="Times New Roman"/>
          <w:sz w:val="28"/>
          <w:szCs w:val="28"/>
          <w:lang w:val="kk-KZ"/>
        </w:rPr>
        <w:t>үш жылдық зерттеу</w:t>
      </w:r>
      <w:r w:rsidR="001253AB" w:rsidRPr="00321D3C">
        <w:rPr>
          <w:rFonts w:ascii="Times New Roman" w:hAnsi="Times New Roman"/>
          <w:sz w:val="28"/>
          <w:szCs w:val="28"/>
          <w:lang w:val="kk-KZ"/>
        </w:rPr>
        <w:t>лер</w:t>
      </w:r>
      <w:r w:rsidR="00766A79" w:rsidRPr="00321D3C">
        <w:rPr>
          <w:rFonts w:ascii="Times New Roman" w:hAnsi="Times New Roman"/>
          <w:sz w:val="28"/>
          <w:szCs w:val="28"/>
          <w:lang w:val="kk-KZ"/>
        </w:rPr>
        <w:t>ін</w:t>
      </w:r>
      <w:r w:rsidRPr="00321D3C">
        <w:rPr>
          <w:rFonts w:ascii="Times New Roman" w:hAnsi="Times New Roman"/>
          <w:sz w:val="28"/>
          <w:szCs w:val="28"/>
          <w:lang w:val="kk-KZ"/>
        </w:rPr>
        <w:t>де «Aliette»</w:t>
      </w:r>
      <w:r w:rsidR="001253AB" w:rsidRPr="00321D3C">
        <w:rPr>
          <w:rFonts w:ascii="Times New Roman" w:hAnsi="Times New Roman"/>
          <w:sz w:val="28"/>
          <w:szCs w:val="28"/>
          <w:lang w:val="kk-KZ"/>
        </w:rPr>
        <w:t xml:space="preserve"> препаратын</w:t>
      </w:r>
      <w:r w:rsidRPr="00321D3C">
        <w:rPr>
          <w:rFonts w:ascii="Times New Roman" w:hAnsi="Times New Roman"/>
          <w:sz w:val="28"/>
          <w:szCs w:val="28"/>
          <w:lang w:val="kk-KZ"/>
        </w:rPr>
        <w:t xml:space="preserve"> қолданған </w:t>
      </w:r>
      <w:r w:rsidR="001253AB" w:rsidRPr="00321D3C">
        <w:rPr>
          <w:rFonts w:ascii="Times New Roman" w:hAnsi="Times New Roman"/>
          <w:sz w:val="28"/>
          <w:szCs w:val="28"/>
          <w:lang w:val="kk-KZ"/>
        </w:rPr>
        <w:t>жағдайда</w:t>
      </w:r>
      <w:r w:rsidRPr="00321D3C">
        <w:rPr>
          <w:rFonts w:ascii="Times New Roman" w:hAnsi="Times New Roman"/>
          <w:sz w:val="28"/>
          <w:szCs w:val="28"/>
          <w:lang w:val="kk-KZ"/>
        </w:rPr>
        <w:t xml:space="preserve"> </w:t>
      </w:r>
      <w:r w:rsidR="001253AB" w:rsidRPr="00321D3C">
        <w:rPr>
          <w:rFonts w:ascii="Times New Roman" w:hAnsi="Times New Roman"/>
          <w:sz w:val="28"/>
          <w:szCs w:val="28"/>
          <w:lang w:val="kk-KZ"/>
        </w:rPr>
        <w:t xml:space="preserve">бактериялық күйіктің </w:t>
      </w:r>
      <w:r w:rsidRPr="00321D3C">
        <w:rPr>
          <w:rFonts w:ascii="Times New Roman" w:hAnsi="Times New Roman"/>
          <w:sz w:val="28"/>
          <w:szCs w:val="28"/>
          <w:lang w:val="kk-KZ"/>
        </w:rPr>
        <w:t xml:space="preserve">ауырлық дәрежесінде айтарлықтай шектеулер болмағанын көрсетті. Екінші жағынан, Deckers </w:t>
      </w:r>
      <w:r w:rsidR="00DC7C25">
        <w:rPr>
          <w:rFonts w:ascii="Times New Roman" w:hAnsi="Times New Roman"/>
          <w:sz w:val="28"/>
          <w:szCs w:val="28"/>
          <w:lang w:val="kk-KZ"/>
        </w:rPr>
        <w:t>бастаған</w:t>
      </w:r>
      <w:r w:rsidRPr="00321D3C">
        <w:rPr>
          <w:rFonts w:ascii="Times New Roman" w:hAnsi="Times New Roman"/>
          <w:sz w:val="28"/>
          <w:szCs w:val="28"/>
          <w:lang w:val="kk-KZ"/>
        </w:rPr>
        <w:t xml:space="preserve"> </w:t>
      </w:r>
      <w:r w:rsidR="003578A3" w:rsidRPr="00321D3C">
        <w:rPr>
          <w:rFonts w:ascii="Times New Roman" w:hAnsi="Times New Roman"/>
          <w:sz w:val="28"/>
          <w:szCs w:val="28"/>
          <w:lang w:val="kk-KZ"/>
        </w:rPr>
        <w:t xml:space="preserve">ғалымдар </w:t>
      </w:r>
      <w:r w:rsidRPr="00321D3C">
        <w:rPr>
          <w:rFonts w:ascii="Times New Roman" w:hAnsi="Times New Roman"/>
          <w:sz w:val="28"/>
          <w:szCs w:val="28"/>
          <w:lang w:val="kk-KZ"/>
        </w:rPr>
        <w:t>[72] алма және алмұрт</w:t>
      </w:r>
      <w:r w:rsidR="003578A3" w:rsidRPr="00321D3C">
        <w:rPr>
          <w:rFonts w:ascii="Times New Roman" w:hAnsi="Times New Roman"/>
          <w:sz w:val="28"/>
          <w:szCs w:val="28"/>
          <w:lang w:val="kk-KZ"/>
        </w:rPr>
        <w:t xml:space="preserve"> жеміс</w:t>
      </w:r>
      <w:r w:rsidRPr="00321D3C">
        <w:rPr>
          <w:rFonts w:ascii="Times New Roman" w:hAnsi="Times New Roman"/>
          <w:sz w:val="28"/>
          <w:szCs w:val="28"/>
          <w:lang w:val="kk-KZ"/>
        </w:rPr>
        <w:t xml:space="preserve"> ағаштарының гүлдерінің, өркендерінің және жемі</w:t>
      </w:r>
      <w:r w:rsidR="003578A3" w:rsidRPr="00321D3C">
        <w:rPr>
          <w:rFonts w:ascii="Times New Roman" w:hAnsi="Times New Roman"/>
          <w:sz w:val="28"/>
          <w:szCs w:val="28"/>
          <w:lang w:val="kk-KZ"/>
        </w:rPr>
        <w:t xml:space="preserve">стерінің зақымданған жерлерін </w:t>
      </w:r>
      <w:r w:rsidRPr="00321D3C">
        <w:rPr>
          <w:rFonts w:ascii="Times New Roman" w:hAnsi="Times New Roman"/>
          <w:sz w:val="28"/>
          <w:szCs w:val="28"/>
          <w:lang w:val="kk-KZ"/>
        </w:rPr>
        <w:t>фосетил-</w:t>
      </w:r>
      <w:r w:rsidR="003578A3" w:rsidRPr="00321D3C">
        <w:rPr>
          <w:rFonts w:ascii="Times New Roman" w:hAnsi="Times New Roman"/>
          <w:sz w:val="28"/>
          <w:szCs w:val="28"/>
          <w:lang w:val="kk-KZ"/>
        </w:rPr>
        <w:t>Al</w:t>
      </w:r>
      <w:r w:rsidRPr="00321D3C">
        <w:rPr>
          <w:rFonts w:ascii="Times New Roman" w:hAnsi="Times New Roman"/>
          <w:sz w:val="28"/>
          <w:szCs w:val="28"/>
          <w:lang w:val="kk-KZ"/>
        </w:rPr>
        <w:t xml:space="preserve"> </w:t>
      </w:r>
      <w:r w:rsidR="003578A3" w:rsidRPr="00321D3C">
        <w:rPr>
          <w:rFonts w:ascii="Times New Roman" w:hAnsi="Times New Roman"/>
          <w:sz w:val="28"/>
          <w:szCs w:val="28"/>
          <w:lang w:val="kk-KZ"/>
        </w:rPr>
        <w:t xml:space="preserve">негізіндегі препаратымен </w:t>
      </w:r>
      <w:r w:rsidRPr="00321D3C">
        <w:rPr>
          <w:rFonts w:ascii="Times New Roman" w:hAnsi="Times New Roman"/>
          <w:sz w:val="28"/>
          <w:szCs w:val="28"/>
          <w:lang w:val="kk-KZ"/>
        </w:rPr>
        <w:t>өңдеген кезде бактериялық шырыш</w:t>
      </w:r>
      <w:r w:rsidR="003578A3" w:rsidRPr="00321D3C">
        <w:rPr>
          <w:rFonts w:ascii="Times New Roman" w:hAnsi="Times New Roman"/>
          <w:sz w:val="28"/>
          <w:szCs w:val="28"/>
          <w:lang w:val="kk-KZ"/>
        </w:rPr>
        <w:t>тың</w:t>
      </w:r>
      <w:r w:rsidRPr="00321D3C">
        <w:rPr>
          <w:rFonts w:ascii="Times New Roman" w:hAnsi="Times New Roman"/>
          <w:sz w:val="28"/>
          <w:szCs w:val="28"/>
          <w:lang w:val="kk-KZ"/>
        </w:rPr>
        <w:t xml:space="preserve"> түзілуінің айтарлықтай төменде</w:t>
      </w:r>
      <w:r w:rsidR="00C078F2">
        <w:rPr>
          <w:rFonts w:ascii="Times New Roman" w:hAnsi="Times New Roman"/>
          <w:sz w:val="28"/>
          <w:szCs w:val="28"/>
          <w:lang w:val="kk-KZ"/>
        </w:rPr>
        <w:t>генін</w:t>
      </w:r>
      <w:r w:rsidRPr="00321D3C">
        <w:rPr>
          <w:rFonts w:ascii="Times New Roman" w:hAnsi="Times New Roman"/>
          <w:sz w:val="28"/>
          <w:szCs w:val="28"/>
          <w:lang w:val="kk-KZ"/>
        </w:rPr>
        <w:t xml:space="preserve"> </w:t>
      </w:r>
      <w:r w:rsidR="00C078F2">
        <w:rPr>
          <w:rFonts w:ascii="Times New Roman" w:hAnsi="Times New Roman"/>
          <w:sz w:val="28"/>
          <w:szCs w:val="28"/>
          <w:lang w:val="kk-KZ"/>
        </w:rPr>
        <w:t>көрсетіп,</w:t>
      </w:r>
      <w:r w:rsidR="00754A3D" w:rsidRPr="00321D3C">
        <w:rPr>
          <w:rFonts w:ascii="Times New Roman" w:hAnsi="Times New Roman"/>
          <w:sz w:val="28"/>
          <w:szCs w:val="28"/>
          <w:lang w:val="kk-KZ"/>
        </w:rPr>
        <w:t xml:space="preserve"> құжаттарымен раста</w:t>
      </w:r>
      <w:r w:rsidR="00C078F2">
        <w:rPr>
          <w:rFonts w:ascii="Times New Roman" w:hAnsi="Times New Roman"/>
          <w:sz w:val="28"/>
          <w:szCs w:val="28"/>
          <w:lang w:val="kk-KZ"/>
        </w:rPr>
        <w:t>ған</w:t>
      </w:r>
      <w:r w:rsidRPr="00321D3C">
        <w:rPr>
          <w:rFonts w:ascii="Times New Roman" w:hAnsi="Times New Roman"/>
          <w:sz w:val="28"/>
          <w:szCs w:val="28"/>
          <w:lang w:val="kk-KZ"/>
        </w:rPr>
        <w:t xml:space="preserve">. Бұл </w:t>
      </w:r>
      <w:r w:rsidR="00754A3D" w:rsidRPr="00321D3C">
        <w:rPr>
          <w:rFonts w:ascii="Times New Roman" w:hAnsi="Times New Roman"/>
          <w:sz w:val="28"/>
          <w:szCs w:val="28"/>
          <w:lang w:val="kk-KZ"/>
        </w:rPr>
        <w:t xml:space="preserve">дегеніміз </w:t>
      </w:r>
      <w:r w:rsidRPr="00321D3C">
        <w:rPr>
          <w:rFonts w:ascii="Times New Roman" w:hAnsi="Times New Roman"/>
          <w:sz w:val="28"/>
          <w:szCs w:val="28"/>
          <w:lang w:val="kk-KZ"/>
        </w:rPr>
        <w:t>бақ</w:t>
      </w:r>
      <w:r w:rsidR="00754A3D" w:rsidRPr="00321D3C">
        <w:rPr>
          <w:rFonts w:ascii="Times New Roman" w:hAnsi="Times New Roman"/>
          <w:sz w:val="28"/>
          <w:szCs w:val="28"/>
          <w:lang w:val="kk-KZ"/>
        </w:rPr>
        <w:t>тар</w:t>
      </w:r>
      <w:r w:rsidRPr="00321D3C">
        <w:rPr>
          <w:rFonts w:ascii="Times New Roman" w:hAnsi="Times New Roman"/>
          <w:sz w:val="28"/>
          <w:szCs w:val="28"/>
          <w:lang w:val="kk-KZ"/>
        </w:rPr>
        <w:t>да</w:t>
      </w:r>
      <w:r w:rsidR="00754A3D" w:rsidRPr="00321D3C">
        <w:rPr>
          <w:rFonts w:ascii="Times New Roman" w:hAnsi="Times New Roman"/>
          <w:sz w:val="28"/>
          <w:szCs w:val="28"/>
          <w:lang w:val="kk-KZ"/>
        </w:rPr>
        <w:t>ғы</w:t>
      </w:r>
      <w:r w:rsidRPr="00321D3C">
        <w:rPr>
          <w:rFonts w:ascii="Times New Roman" w:hAnsi="Times New Roman"/>
          <w:sz w:val="28"/>
          <w:szCs w:val="28"/>
          <w:lang w:val="kk-KZ"/>
        </w:rPr>
        <w:t xml:space="preserve"> </w:t>
      </w:r>
      <w:r w:rsidR="00754A3D" w:rsidRPr="00321D3C">
        <w:rPr>
          <w:rFonts w:ascii="Times New Roman" w:hAnsi="Times New Roman"/>
          <w:sz w:val="28"/>
          <w:szCs w:val="28"/>
          <w:lang w:val="kk-KZ"/>
        </w:rPr>
        <w:t>инокуляттың мөлшерін</w:t>
      </w:r>
      <w:r w:rsidRPr="00321D3C">
        <w:rPr>
          <w:rFonts w:ascii="Times New Roman" w:hAnsi="Times New Roman"/>
          <w:sz w:val="28"/>
          <w:szCs w:val="28"/>
          <w:lang w:val="kk-KZ"/>
        </w:rPr>
        <w:t xml:space="preserve"> азайту</w:t>
      </w:r>
      <w:r w:rsidR="00754A3D" w:rsidRPr="00321D3C">
        <w:rPr>
          <w:rFonts w:ascii="Times New Roman" w:hAnsi="Times New Roman"/>
          <w:sz w:val="28"/>
          <w:szCs w:val="28"/>
          <w:lang w:val="kk-KZ"/>
        </w:rPr>
        <w:t>ға</w:t>
      </w:r>
      <w:r w:rsidRPr="00321D3C">
        <w:rPr>
          <w:rFonts w:ascii="Times New Roman" w:hAnsi="Times New Roman"/>
          <w:sz w:val="28"/>
          <w:szCs w:val="28"/>
          <w:lang w:val="kk-KZ"/>
        </w:rPr>
        <w:t xml:space="preserve"> мүмкін</w:t>
      </w:r>
      <w:r w:rsidR="00754A3D" w:rsidRPr="00321D3C">
        <w:rPr>
          <w:rFonts w:ascii="Times New Roman" w:hAnsi="Times New Roman"/>
          <w:sz w:val="28"/>
          <w:szCs w:val="28"/>
          <w:lang w:val="kk-KZ"/>
        </w:rPr>
        <w:t>дік беретінін</w:t>
      </w:r>
      <w:r w:rsidRPr="00321D3C">
        <w:rPr>
          <w:rFonts w:ascii="Times New Roman" w:hAnsi="Times New Roman"/>
          <w:sz w:val="28"/>
          <w:szCs w:val="28"/>
          <w:lang w:val="kk-KZ"/>
        </w:rPr>
        <w:t xml:space="preserve"> көрсетеді.</w:t>
      </w:r>
    </w:p>
    <w:p w14:paraId="30E18A7D" w14:textId="6AB7FB0F" w:rsidR="00FE1EF5" w:rsidRPr="00321D3C" w:rsidRDefault="004D64CF" w:rsidP="002A47D1">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lastRenderedPageBreak/>
        <w:t>1900 жылдан бастап мы</w:t>
      </w:r>
      <w:r w:rsidR="00C078F2">
        <w:rPr>
          <w:rFonts w:ascii="Times New Roman" w:hAnsi="Times New Roman"/>
          <w:sz w:val="28"/>
          <w:szCs w:val="28"/>
          <w:lang w:val="kk-KZ"/>
        </w:rPr>
        <w:t>с қосылыстары алма мен алмұрт жеміс ағаштарында кездесетін</w:t>
      </w:r>
      <w:r w:rsidRPr="00321D3C">
        <w:rPr>
          <w:rFonts w:ascii="Times New Roman" w:hAnsi="Times New Roman"/>
          <w:sz w:val="28"/>
          <w:szCs w:val="28"/>
          <w:lang w:val="kk-KZ"/>
        </w:rPr>
        <w:t xml:space="preserve"> бактериялық күйік ауруына қарсы қолданылып келеді және </w:t>
      </w:r>
      <w:r w:rsidR="00FE1EF5" w:rsidRPr="00321D3C">
        <w:rPr>
          <w:rFonts w:ascii="Times New Roman" w:hAnsi="Times New Roman"/>
          <w:sz w:val="28"/>
          <w:szCs w:val="28"/>
          <w:lang w:val="kk-KZ"/>
        </w:rPr>
        <w:t xml:space="preserve">тиімді бактерицидтер ретінде танылды. Мыс негізіндегі алғашқы коммерциялық өнім Бордо қоспасы болды. Кейінгі жылдары белсенді ингредиенттер ретінде құрамында мыс гидроксиді, </w:t>
      </w:r>
      <w:r w:rsidR="0066224F" w:rsidRPr="00321D3C">
        <w:rPr>
          <w:rFonts w:ascii="Times New Roman" w:hAnsi="Times New Roman"/>
          <w:sz w:val="28"/>
          <w:szCs w:val="28"/>
          <w:lang w:val="kk-KZ"/>
        </w:rPr>
        <w:t xml:space="preserve">мыс </w:t>
      </w:r>
      <w:r w:rsidR="00FE1EF5" w:rsidRPr="00321D3C">
        <w:rPr>
          <w:rFonts w:ascii="Times New Roman" w:hAnsi="Times New Roman"/>
          <w:sz w:val="28"/>
          <w:szCs w:val="28"/>
          <w:lang w:val="kk-KZ"/>
        </w:rPr>
        <w:t>оксихлорид</w:t>
      </w:r>
      <w:r w:rsidR="0066224F" w:rsidRPr="00321D3C">
        <w:rPr>
          <w:rFonts w:ascii="Times New Roman" w:hAnsi="Times New Roman"/>
          <w:sz w:val="28"/>
          <w:szCs w:val="28"/>
          <w:lang w:val="kk-KZ"/>
        </w:rPr>
        <w:t>і</w:t>
      </w:r>
      <w:r w:rsidR="00FE1EF5" w:rsidRPr="00321D3C">
        <w:rPr>
          <w:rFonts w:ascii="Times New Roman" w:hAnsi="Times New Roman"/>
          <w:sz w:val="28"/>
          <w:szCs w:val="28"/>
          <w:lang w:val="kk-KZ"/>
        </w:rPr>
        <w:t xml:space="preserve"> және мыс оксиді бар өнімдер жасалды. Жасанды немесе табиғи </w:t>
      </w:r>
      <w:r w:rsidR="0066224F" w:rsidRPr="00321D3C">
        <w:rPr>
          <w:rFonts w:ascii="Times New Roman" w:hAnsi="Times New Roman"/>
          <w:sz w:val="28"/>
          <w:szCs w:val="28"/>
          <w:lang w:val="kk-KZ"/>
        </w:rPr>
        <w:t>инфекциялары</w:t>
      </w:r>
      <w:r w:rsidR="00FE1EF5" w:rsidRPr="00321D3C">
        <w:rPr>
          <w:rFonts w:ascii="Times New Roman" w:hAnsi="Times New Roman"/>
          <w:sz w:val="28"/>
          <w:szCs w:val="28"/>
          <w:lang w:val="kk-KZ"/>
        </w:rPr>
        <w:t xml:space="preserve"> бар</w:t>
      </w:r>
      <w:r w:rsidR="0066224F" w:rsidRPr="00321D3C">
        <w:rPr>
          <w:rFonts w:ascii="Times New Roman" w:hAnsi="Times New Roman"/>
          <w:sz w:val="28"/>
          <w:szCs w:val="28"/>
          <w:lang w:val="kk-KZ"/>
        </w:rPr>
        <w:t xml:space="preserve"> бақтарда</w:t>
      </w:r>
      <w:r w:rsidR="00FE1EF5" w:rsidRPr="00321D3C">
        <w:rPr>
          <w:rFonts w:ascii="Times New Roman" w:hAnsi="Times New Roman"/>
          <w:sz w:val="28"/>
          <w:szCs w:val="28"/>
          <w:lang w:val="kk-KZ"/>
        </w:rPr>
        <w:t xml:space="preserve"> барлық мыс препараттары </w:t>
      </w:r>
      <w:r w:rsidR="0066224F" w:rsidRPr="00321D3C">
        <w:rPr>
          <w:rFonts w:ascii="Times New Roman" w:hAnsi="Times New Roman"/>
          <w:sz w:val="28"/>
          <w:szCs w:val="28"/>
          <w:lang w:val="kk-KZ"/>
        </w:rPr>
        <w:t>бактериялық</w:t>
      </w:r>
      <w:r w:rsidR="00FE1EF5" w:rsidRPr="00321D3C">
        <w:rPr>
          <w:rFonts w:ascii="Times New Roman" w:hAnsi="Times New Roman"/>
          <w:sz w:val="28"/>
          <w:szCs w:val="28"/>
          <w:lang w:val="kk-KZ"/>
        </w:rPr>
        <w:t xml:space="preserve"> күйік</w:t>
      </w:r>
      <w:r w:rsidR="0066224F" w:rsidRPr="00321D3C">
        <w:rPr>
          <w:rFonts w:ascii="Times New Roman" w:hAnsi="Times New Roman"/>
          <w:sz w:val="28"/>
          <w:szCs w:val="28"/>
          <w:lang w:val="kk-KZ"/>
        </w:rPr>
        <w:t>ке</w:t>
      </w:r>
      <w:r w:rsidR="00FE1EF5" w:rsidRPr="00321D3C">
        <w:rPr>
          <w:rFonts w:ascii="Times New Roman" w:hAnsi="Times New Roman"/>
          <w:sz w:val="28"/>
          <w:szCs w:val="28"/>
          <w:lang w:val="kk-KZ"/>
        </w:rPr>
        <w:t xml:space="preserve"> қарсы бірдей </w:t>
      </w:r>
      <w:r w:rsidR="00E92928" w:rsidRPr="00321D3C">
        <w:rPr>
          <w:rFonts w:ascii="Times New Roman" w:hAnsi="Times New Roman"/>
          <w:sz w:val="28"/>
          <w:szCs w:val="28"/>
          <w:lang w:val="kk-KZ"/>
        </w:rPr>
        <w:t>тиімді болды</w:t>
      </w:r>
      <w:r w:rsidR="00FE1EF5" w:rsidRPr="00321D3C">
        <w:rPr>
          <w:rFonts w:ascii="Times New Roman" w:hAnsi="Times New Roman"/>
          <w:sz w:val="28"/>
          <w:szCs w:val="28"/>
          <w:lang w:val="kk-KZ"/>
        </w:rPr>
        <w:t>, ал кейбіреулері</w:t>
      </w:r>
      <w:r w:rsidR="00E92928" w:rsidRPr="00321D3C">
        <w:rPr>
          <w:rFonts w:ascii="Times New Roman" w:hAnsi="Times New Roman"/>
          <w:sz w:val="28"/>
          <w:szCs w:val="28"/>
          <w:lang w:val="kk-KZ"/>
        </w:rPr>
        <w:t>нің</w:t>
      </w:r>
      <w:r w:rsidR="0066224F" w:rsidRPr="00321D3C">
        <w:rPr>
          <w:rFonts w:ascii="Times New Roman" w:hAnsi="Times New Roman"/>
          <w:sz w:val="28"/>
          <w:szCs w:val="28"/>
          <w:lang w:val="kk-KZ"/>
        </w:rPr>
        <w:t xml:space="preserve"> </w:t>
      </w:r>
      <w:r w:rsidR="00E92928" w:rsidRPr="00321D3C">
        <w:rPr>
          <w:rFonts w:ascii="Times New Roman" w:hAnsi="Times New Roman"/>
          <w:sz w:val="28"/>
          <w:szCs w:val="28"/>
          <w:lang w:val="kk-KZ"/>
        </w:rPr>
        <w:t xml:space="preserve">әсер ету дәрежесі </w:t>
      </w:r>
      <w:r w:rsidR="00FE1EF5" w:rsidRPr="00321D3C">
        <w:rPr>
          <w:rFonts w:ascii="Times New Roman" w:hAnsi="Times New Roman"/>
          <w:sz w:val="28"/>
          <w:szCs w:val="28"/>
          <w:lang w:val="kk-KZ"/>
        </w:rPr>
        <w:t>стрептомицинмен</w:t>
      </w:r>
      <w:r w:rsidR="00E92928" w:rsidRPr="00321D3C">
        <w:rPr>
          <w:rFonts w:ascii="Times New Roman" w:hAnsi="Times New Roman"/>
          <w:sz w:val="28"/>
          <w:szCs w:val="28"/>
          <w:lang w:val="kk-KZ"/>
        </w:rPr>
        <w:t xml:space="preserve"> тең түс</w:t>
      </w:r>
      <w:r w:rsidR="00C078F2">
        <w:rPr>
          <w:rFonts w:ascii="Times New Roman" w:hAnsi="Times New Roman"/>
          <w:sz w:val="28"/>
          <w:szCs w:val="28"/>
          <w:lang w:val="kk-KZ"/>
        </w:rPr>
        <w:t>ед</w:t>
      </w:r>
      <w:r w:rsidR="00E92928" w:rsidRPr="00321D3C">
        <w:rPr>
          <w:rFonts w:ascii="Times New Roman" w:hAnsi="Times New Roman"/>
          <w:sz w:val="28"/>
          <w:szCs w:val="28"/>
          <w:lang w:val="kk-KZ"/>
        </w:rPr>
        <w:t>і</w:t>
      </w:r>
      <w:r w:rsidR="00FE1EF5" w:rsidRPr="00321D3C">
        <w:rPr>
          <w:rFonts w:ascii="Times New Roman" w:hAnsi="Times New Roman"/>
          <w:sz w:val="28"/>
          <w:szCs w:val="28"/>
          <w:lang w:val="kk-KZ"/>
        </w:rPr>
        <w:t xml:space="preserve">. Дегенмен, бұл өнімдердің барлығы гүлдену кезінде және одан кейін </w:t>
      </w:r>
      <w:r w:rsidR="00E92928" w:rsidRPr="00321D3C">
        <w:rPr>
          <w:rFonts w:ascii="Times New Roman" w:hAnsi="Times New Roman"/>
          <w:sz w:val="28"/>
          <w:szCs w:val="28"/>
          <w:lang w:val="kk-KZ"/>
        </w:rPr>
        <w:t xml:space="preserve">бактериялық күйікті </w:t>
      </w:r>
      <w:r w:rsidR="00FE1EF5" w:rsidRPr="00321D3C">
        <w:rPr>
          <w:rFonts w:ascii="Times New Roman" w:hAnsi="Times New Roman"/>
          <w:sz w:val="28"/>
          <w:szCs w:val="28"/>
          <w:lang w:val="kk-KZ"/>
        </w:rPr>
        <w:t>бақылау үшін ұсынылған дозаларда фитоуытты болып табылады.</w:t>
      </w:r>
    </w:p>
    <w:p w14:paraId="7A03D682" w14:textId="0D64261B" w:rsidR="00E92928" w:rsidRPr="00321D3C" w:rsidRDefault="00E92928" w:rsidP="00DB27A6">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 xml:space="preserve">Қазіргі уақытта </w:t>
      </w:r>
      <w:r w:rsidR="00DF6BAF" w:rsidRPr="00321D3C">
        <w:rPr>
          <w:rFonts w:ascii="Times New Roman" w:hAnsi="Times New Roman"/>
          <w:sz w:val="28"/>
          <w:szCs w:val="28"/>
          <w:lang w:val="kk-KZ"/>
        </w:rPr>
        <w:t xml:space="preserve">патогеннің стрептомицинге резистенттілігі анықталған болса, оны </w:t>
      </w:r>
      <w:r w:rsidRPr="00321D3C">
        <w:rPr>
          <w:rFonts w:ascii="Times New Roman" w:hAnsi="Times New Roman"/>
          <w:sz w:val="28"/>
          <w:szCs w:val="28"/>
          <w:lang w:val="kk-KZ"/>
        </w:rPr>
        <w:t>антибиотикке негізделген «Касумин» препаратын</w:t>
      </w:r>
      <w:r w:rsidR="00DF6BAF" w:rsidRPr="00321D3C">
        <w:rPr>
          <w:rFonts w:ascii="Times New Roman" w:hAnsi="Times New Roman"/>
          <w:sz w:val="28"/>
          <w:szCs w:val="28"/>
          <w:lang w:val="kk-KZ"/>
        </w:rPr>
        <w:t>а</w:t>
      </w:r>
      <w:r w:rsidRPr="00321D3C">
        <w:rPr>
          <w:rFonts w:ascii="Times New Roman" w:hAnsi="Times New Roman"/>
          <w:sz w:val="28"/>
          <w:szCs w:val="28"/>
          <w:lang w:val="kk-KZ"/>
        </w:rPr>
        <w:t xml:space="preserve"> </w:t>
      </w:r>
      <w:r w:rsidR="00DF6BAF" w:rsidRPr="00321D3C">
        <w:rPr>
          <w:rFonts w:ascii="Times New Roman" w:hAnsi="Times New Roman"/>
          <w:sz w:val="28"/>
          <w:szCs w:val="28"/>
          <w:lang w:val="kk-KZ"/>
        </w:rPr>
        <w:t>ауыстыру ұсынылады</w:t>
      </w:r>
      <w:r w:rsidRPr="00321D3C">
        <w:rPr>
          <w:rFonts w:ascii="Times New Roman" w:hAnsi="Times New Roman"/>
          <w:sz w:val="28"/>
          <w:szCs w:val="28"/>
          <w:lang w:val="kk-KZ"/>
        </w:rPr>
        <w:t>. Оның белсенді ингредиенті касугамицин</w:t>
      </w:r>
      <w:r w:rsidR="00D32E6B">
        <w:rPr>
          <w:rFonts w:ascii="Times New Roman" w:hAnsi="Times New Roman"/>
          <w:sz w:val="28"/>
          <w:szCs w:val="28"/>
          <w:lang w:val="kk-KZ"/>
        </w:rPr>
        <w:t>,</w:t>
      </w:r>
      <w:r w:rsidRPr="00321D3C">
        <w:rPr>
          <w:rFonts w:ascii="Times New Roman" w:hAnsi="Times New Roman"/>
          <w:sz w:val="28"/>
          <w:szCs w:val="28"/>
          <w:lang w:val="kk-KZ"/>
        </w:rPr>
        <w:t xml:space="preserve"> стрептомицинмен бір клас</w:t>
      </w:r>
      <w:r w:rsidR="00611B06">
        <w:rPr>
          <w:rFonts w:ascii="Times New Roman" w:hAnsi="Times New Roman"/>
          <w:sz w:val="28"/>
          <w:szCs w:val="28"/>
          <w:lang w:val="kk-KZ"/>
        </w:rPr>
        <w:t>с</w:t>
      </w:r>
      <w:r w:rsidRPr="00321D3C">
        <w:rPr>
          <w:rFonts w:ascii="Times New Roman" w:hAnsi="Times New Roman"/>
          <w:sz w:val="28"/>
          <w:szCs w:val="28"/>
          <w:lang w:val="kk-KZ"/>
        </w:rPr>
        <w:t xml:space="preserve">қа жатады, бірақ әсер ету тәсілімен ерекшеленеді [73]. </w:t>
      </w:r>
      <w:r w:rsidR="00DF6BAF" w:rsidRPr="00321D3C">
        <w:rPr>
          <w:rFonts w:ascii="Times New Roman" w:hAnsi="Times New Roman"/>
          <w:sz w:val="28"/>
          <w:szCs w:val="28"/>
          <w:lang w:val="kk-KZ"/>
        </w:rPr>
        <w:t>McGhee және Sundin</w:t>
      </w:r>
      <w:r w:rsidRPr="00321D3C">
        <w:rPr>
          <w:rFonts w:ascii="Times New Roman" w:hAnsi="Times New Roman"/>
          <w:sz w:val="28"/>
          <w:szCs w:val="28"/>
          <w:lang w:val="kk-KZ"/>
        </w:rPr>
        <w:t xml:space="preserve"> [74] </w:t>
      </w:r>
      <w:r w:rsidR="00C078F2">
        <w:rPr>
          <w:rFonts w:ascii="Times New Roman" w:hAnsi="Times New Roman"/>
          <w:sz w:val="28"/>
          <w:szCs w:val="28"/>
          <w:lang w:val="kk-KZ"/>
        </w:rPr>
        <w:t xml:space="preserve">бастаған ғалымдардың </w:t>
      </w:r>
      <w:r w:rsidRPr="00321D3C">
        <w:rPr>
          <w:rFonts w:ascii="Times New Roman" w:hAnsi="Times New Roman"/>
          <w:sz w:val="28"/>
          <w:szCs w:val="28"/>
          <w:lang w:val="kk-KZ"/>
        </w:rPr>
        <w:t>зерттеу</w:t>
      </w:r>
      <w:r w:rsidR="00DF6BAF" w:rsidRPr="00321D3C">
        <w:rPr>
          <w:rFonts w:ascii="Times New Roman" w:hAnsi="Times New Roman"/>
          <w:sz w:val="28"/>
          <w:szCs w:val="28"/>
          <w:lang w:val="kk-KZ"/>
        </w:rPr>
        <w:t xml:space="preserve">лері </w:t>
      </w:r>
      <w:r w:rsidR="00C078F2">
        <w:rPr>
          <w:rFonts w:ascii="Times New Roman" w:hAnsi="Times New Roman"/>
          <w:sz w:val="28"/>
          <w:szCs w:val="28"/>
          <w:lang w:val="kk-KZ"/>
        </w:rPr>
        <w:t xml:space="preserve">бойынша </w:t>
      </w:r>
      <w:r w:rsidR="00DF6BAF" w:rsidRPr="00321D3C">
        <w:rPr>
          <w:rFonts w:ascii="Times New Roman" w:hAnsi="Times New Roman"/>
          <w:sz w:val="28"/>
          <w:szCs w:val="28"/>
          <w:lang w:val="kk-KZ"/>
        </w:rPr>
        <w:t>алма</w:t>
      </w:r>
      <w:r w:rsidRPr="00321D3C">
        <w:rPr>
          <w:rFonts w:ascii="Times New Roman" w:hAnsi="Times New Roman"/>
          <w:sz w:val="28"/>
          <w:szCs w:val="28"/>
          <w:lang w:val="kk-KZ"/>
        </w:rPr>
        <w:t xml:space="preserve"> </w:t>
      </w:r>
      <w:r w:rsidR="00DF6BAF" w:rsidRPr="00321D3C">
        <w:rPr>
          <w:rFonts w:ascii="Times New Roman" w:hAnsi="Times New Roman"/>
          <w:sz w:val="28"/>
          <w:szCs w:val="28"/>
          <w:lang w:val="kk-KZ"/>
        </w:rPr>
        <w:t>ағашының бактериялық</w:t>
      </w:r>
      <w:r w:rsidRPr="00321D3C">
        <w:rPr>
          <w:rFonts w:ascii="Times New Roman" w:hAnsi="Times New Roman"/>
          <w:sz w:val="28"/>
          <w:szCs w:val="28"/>
          <w:lang w:val="kk-KZ"/>
        </w:rPr>
        <w:t xml:space="preserve"> күйік</w:t>
      </w:r>
      <w:r w:rsidR="00DF6BAF" w:rsidRPr="00321D3C">
        <w:rPr>
          <w:rFonts w:ascii="Times New Roman" w:hAnsi="Times New Roman"/>
          <w:sz w:val="28"/>
          <w:szCs w:val="28"/>
          <w:lang w:val="kk-KZ"/>
        </w:rPr>
        <w:t xml:space="preserve"> ауруына</w:t>
      </w:r>
      <w:r w:rsidRPr="00321D3C">
        <w:rPr>
          <w:rFonts w:ascii="Times New Roman" w:hAnsi="Times New Roman"/>
          <w:sz w:val="28"/>
          <w:szCs w:val="28"/>
          <w:lang w:val="kk-KZ"/>
        </w:rPr>
        <w:t xml:space="preserve"> қарсы қолданыл</w:t>
      </w:r>
      <w:r w:rsidR="00DF6BAF" w:rsidRPr="00321D3C">
        <w:rPr>
          <w:rFonts w:ascii="Times New Roman" w:hAnsi="Times New Roman"/>
          <w:sz w:val="28"/>
          <w:szCs w:val="28"/>
          <w:lang w:val="kk-KZ"/>
        </w:rPr>
        <w:t>аты</w:t>
      </w:r>
      <w:r w:rsidRPr="00321D3C">
        <w:rPr>
          <w:rFonts w:ascii="Times New Roman" w:hAnsi="Times New Roman"/>
          <w:sz w:val="28"/>
          <w:szCs w:val="28"/>
          <w:lang w:val="kk-KZ"/>
        </w:rPr>
        <w:t xml:space="preserve">н </w:t>
      </w:r>
      <w:r w:rsidR="00DF6BAF" w:rsidRPr="00321D3C">
        <w:rPr>
          <w:rFonts w:ascii="Times New Roman" w:hAnsi="Times New Roman"/>
          <w:sz w:val="28"/>
          <w:szCs w:val="28"/>
          <w:lang w:val="kk-KZ"/>
        </w:rPr>
        <w:t xml:space="preserve">«Касумин» </w:t>
      </w:r>
      <w:r w:rsidRPr="00321D3C">
        <w:rPr>
          <w:rFonts w:ascii="Times New Roman" w:hAnsi="Times New Roman"/>
          <w:sz w:val="28"/>
          <w:szCs w:val="28"/>
          <w:lang w:val="kk-KZ"/>
        </w:rPr>
        <w:t xml:space="preserve">барлық 6 тәжірибеде </w:t>
      </w:r>
      <w:r w:rsidR="00C078F2">
        <w:rPr>
          <w:rFonts w:ascii="Times New Roman" w:hAnsi="Times New Roman"/>
          <w:sz w:val="28"/>
          <w:szCs w:val="28"/>
          <w:lang w:val="kk-KZ"/>
        </w:rPr>
        <w:t xml:space="preserve">де </w:t>
      </w:r>
      <w:r w:rsidR="00DF6BAF" w:rsidRPr="00321D3C">
        <w:rPr>
          <w:rFonts w:ascii="Times New Roman" w:hAnsi="Times New Roman"/>
          <w:sz w:val="28"/>
          <w:szCs w:val="28"/>
          <w:lang w:val="kk-KZ"/>
        </w:rPr>
        <w:t>өнеркәсіптік</w:t>
      </w:r>
      <w:r w:rsidRPr="00321D3C">
        <w:rPr>
          <w:rFonts w:ascii="Times New Roman" w:hAnsi="Times New Roman"/>
          <w:sz w:val="28"/>
          <w:szCs w:val="28"/>
          <w:lang w:val="kk-KZ"/>
        </w:rPr>
        <w:t xml:space="preserve"> стандартты стрептомицинге статистикалық тұрғыдан сәйкес келетінін көрсе</w:t>
      </w:r>
      <w:r w:rsidR="00C078F2">
        <w:rPr>
          <w:rFonts w:ascii="Times New Roman" w:hAnsi="Times New Roman"/>
          <w:sz w:val="28"/>
          <w:szCs w:val="28"/>
          <w:lang w:val="kk-KZ"/>
        </w:rPr>
        <w:t>ткен</w:t>
      </w:r>
      <w:r w:rsidRPr="00321D3C">
        <w:rPr>
          <w:rFonts w:ascii="Times New Roman" w:hAnsi="Times New Roman"/>
          <w:sz w:val="28"/>
          <w:szCs w:val="28"/>
          <w:lang w:val="kk-KZ"/>
        </w:rPr>
        <w:t>. Сонымен қатар, қайталана</w:t>
      </w:r>
      <w:r w:rsidR="009B24E6" w:rsidRPr="00321D3C">
        <w:rPr>
          <w:rFonts w:ascii="Times New Roman" w:hAnsi="Times New Roman"/>
          <w:sz w:val="28"/>
          <w:szCs w:val="28"/>
          <w:lang w:val="kk-KZ"/>
        </w:rPr>
        <w:t xml:space="preserve"> жасалған</w:t>
      </w:r>
      <w:r w:rsidRPr="00321D3C">
        <w:rPr>
          <w:rFonts w:ascii="Times New Roman" w:hAnsi="Times New Roman"/>
          <w:sz w:val="28"/>
          <w:szCs w:val="28"/>
          <w:lang w:val="kk-KZ"/>
        </w:rPr>
        <w:t xml:space="preserve"> зертханалық тәжірибелерде </w:t>
      </w:r>
      <w:r w:rsidR="00DB27A6" w:rsidRPr="00321D3C">
        <w:rPr>
          <w:rFonts w:ascii="Times New Roman" w:hAnsi="Times New Roman"/>
          <w:sz w:val="28"/>
          <w:szCs w:val="28"/>
          <w:lang w:val="kk-KZ"/>
        </w:rPr>
        <w:t xml:space="preserve">антибиотиктің жоғары концентрациясы бар қоректік ортаға алдын ала егілген </w:t>
      </w:r>
      <w:r w:rsidR="00DB27A6" w:rsidRPr="00321D3C">
        <w:rPr>
          <w:rFonts w:ascii="Times New Roman" w:hAnsi="Times New Roman"/>
          <w:i/>
          <w:sz w:val="28"/>
          <w:szCs w:val="28"/>
          <w:lang w:val="kk-KZ"/>
        </w:rPr>
        <w:t>E. amylovora</w:t>
      </w:r>
      <w:r w:rsidR="00DB27A6" w:rsidRPr="00321D3C">
        <w:rPr>
          <w:rFonts w:ascii="Times New Roman" w:hAnsi="Times New Roman"/>
          <w:sz w:val="28"/>
          <w:szCs w:val="28"/>
          <w:lang w:val="kk-KZ"/>
        </w:rPr>
        <w:t xml:space="preserve"> жасушалары </w:t>
      </w:r>
      <w:r w:rsidRPr="00321D3C">
        <w:rPr>
          <w:rFonts w:ascii="Times New Roman" w:hAnsi="Times New Roman"/>
          <w:sz w:val="28"/>
          <w:szCs w:val="28"/>
          <w:lang w:val="kk-KZ"/>
        </w:rPr>
        <w:t xml:space="preserve">250 немесе 500 ppm касугамицинге спонтанды </w:t>
      </w:r>
      <w:r w:rsidR="00C078F2">
        <w:rPr>
          <w:rFonts w:ascii="Times New Roman" w:hAnsi="Times New Roman"/>
          <w:sz w:val="28"/>
          <w:szCs w:val="28"/>
          <w:lang w:val="kk-KZ"/>
        </w:rPr>
        <w:t>төзімділігінің дамуы байқалмағанын анықтаған</w:t>
      </w:r>
      <w:r w:rsidRPr="00321D3C">
        <w:rPr>
          <w:rFonts w:ascii="Times New Roman" w:hAnsi="Times New Roman"/>
          <w:sz w:val="28"/>
          <w:szCs w:val="28"/>
          <w:lang w:val="kk-KZ"/>
        </w:rPr>
        <w:t>.</w:t>
      </w:r>
    </w:p>
    <w:p w14:paraId="01F660B2" w14:textId="35BE871B" w:rsidR="00EF0526" w:rsidRPr="00321D3C" w:rsidRDefault="00EF0526" w:rsidP="00DB27A6">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Гүлдену алдында және гүлдену кезінде қолданылатын антибиотиктер өте танымал болды. Олар өсімдіктерді аурулардан қ</w:t>
      </w:r>
      <w:r w:rsidR="00157787" w:rsidRPr="00321D3C">
        <w:rPr>
          <w:rFonts w:ascii="Times New Roman" w:hAnsi="Times New Roman"/>
          <w:sz w:val="28"/>
          <w:szCs w:val="28"/>
          <w:lang w:val="kk-KZ"/>
        </w:rPr>
        <w:t>орғау жүйесінде маңызды орын ал</w:t>
      </w:r>
      <w:r w:rsidRPr="00321D3C">
        <w:rPr>
          <w:rFonts w:ascii="Times New Roman" w:hAnsi="Times New Roman"/>
          <w:sz w:val="28"/>
          <w:szCs w:val="28"/>
          <w:lang w:val="kk-KZ"/>
        </w:rPr>
        <w:t>ды, дегенмен соңғы жылдардағы тәжірибе</w:t>
      </w:r>
      <w:r w:rsidR="00157787" w:rsidRPr="00321D3C">
        <w:rPr>
          <w:rFonts w:ascii="Times New Roman" w:hAnsi="Times New Roman"/>
          <w:sz w:val="28"/>
          <w:szCs w:val="28"/>
          <w:lang w:val="kk-KZ"/>
        </w:rPr>
        <w:t>лерде</w:t>
      </w:r>
      <w:r w:rsidRPr="00321D3C">
        <w:rPr>
          <w:rFonts w:ascii="Times New Roman" w:hAnsi="Times New Roman"/>
          <w:sz w:val="28"/>
          <w:szCs w:val="28"/>
          <w:lang w:val="kk-KZ"/>
        </w:rPr>
        <w:t xml:space="preserve"> антибиотиктерді кеңінен қ</w:t>
      </w:r>
      <w:r w:rsidR="00157787" w:rsidRPr="00321D3C">
        <w:rPr>
          <w:rFonts w:ascii="Times New Roman" w:hAnsi="Times New Roman"/>
          <w:sz w:val="28"/>
          <w:szCs w:val="28"/>
          <w:lang w:val="kk-KZ"/>
        </w:rPr>
        <w:t>олдану оларға төзімді патогенді</w:t>
      </w:r>
      <w:r w:rsidRPr="00321D3C">
        <w:rPr>
          <w:rFonts w:ascii="Times New Roman" w:hAnsi="Times New Roman"/>
          <w:sz w:val="28"/>
          <w:szCs w:val="28"/>
          <w:lang w:val="kk-KZ"/>
        </w:rPr>
        <w:t xml:space="preserve"> микроорганизмдердің формаларының пайда болуына ықпал ететін</w:t>
      </w:r>
      <w:r w:rsidR="00157787" w:rsidRPr="00321D3C">
        <w:rPr>
          <w:rFonts w:ascii="Times New Roman" w:hAnsi="Times New Roman"/>
          <w:sz w:val="28"/>
          <w:szCs w:val="28"/>
          <w:lang w:val="kk-KZ"/>
        </w:rPr>
        <w:t>дігі</w:t>
      </w:r>
      <w:r w:rsidRPr="00321D3C">
        <w:rPr>
          <w:rFonts w:ascii="Times New Roman" w:hAnsi="Times New Roman"/>
          <w:sz w:val="28"/>
          <w:szCs w:val="28"/>
          <w:lang w:val="kk-KZ"/>
        </w:rPr>
        <w:t>н көрсетеді.</w:t>
      </w:r>
    </w:p>
    <w:p w14:paraId="59EBA6DD" w14:textId="1C67C675" w:rsidR="00157787" w:rsidRPr="00321D3C" w:rsidRDefault="00157787" w:rsidP="00157787">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 xml:space="preserve">Антибиотиктерге негізделген препараттар фитопатогенді микроорганизмдермен күресуде көптеген бактерицидтермен салыстырғанда белгілі бір артықшылықтарға ие. Атап айтқанда, антибиотиктер өте төмен концентрацияда қолданылады және </w:t>
      </w:r>
      <w:r w:rsidR="00222FEB" w:rsidRPr="00321D3C">
        <w:rPr>
          <w:rFonts w:ascii="Times New Roman" w:hAnsi="Times New Roman"/>
          <w:sz w:val="28"/>
          <w:szCs w:val="28"/>
          <w:lang w:val="kk-KZ"/>
        </w:rPr>
        <w:t xml:space="preserve">өңделген аумақтың бірлігіне олар </w:t>
      </w:r>
      <w:r w:rsidRPr="00321D3C">
        <w:rPr>
          <w:rFonts w:ascii="Times New Roman" w:hAnsi="Times New Roman"/>
          <w:sz w:val="28"/>
          <w:szCs w:val="28"/>
          <w:lang w:val="kk-KZ"/>
        </w:rPr>
        <w:t>басқа препараттарға қарағанда айтарлықтай аз қолданылады.</w:t>
      </w:r>
    </w:p>
    <w:p w14:paraId="6191DD2A" w14:textId="4C6C0FE4" w:rsidR="00157787" w:rsidRPr="00321D3C" w:rsidRDefault="00157787" w:rsidP="00157787">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Еуропа елдерінің бақтарында «Плантомицин» [75, 76], ал Жапонияда мемлекетінде «Касугамицин» қолда</w:t>
      </w:r>
      <w:r w:rsidR="00AB71A0">
        <w:rPr>
          <w:rFonts w:ascii="Times New Roman" w:hAnsi="Times New Roman"/>
          <w:sz w:val="28"/>
          <w:szCs w:val="28"/>
          <w:lang w:val="kk-KZ"/>
        </w:rPr>
        <w:t>ныл</w:t>
      </w:r>
      <w:r w:rsidRPr="00321D3C">
        <w:rPr>
          <w:rFonts w:ascii="Times New Roman" w:hAnsi="Times New Roman"/>
          <w:sz w:val="28"/>
          <w:szCs w:val="28"/>
          <w:lang w:val="kk-KZ"/>
        </w:rPr>
        <w:t>ды [77].</w:t>
      </w:r>
    </w:p>
    <w:p w14:paraId="29A3C676" w14:textId="6646B253" w:rsidR="00222FEB" w:rsidRPr="00321D3C" w:rsidRDefault="00222FEB" w:rsidP="00157787">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 xml:space="preserve">Жаңа антибиотиктердің ішінде «Казидомицин», «Гризеофулвин», «Цитовиридин» болашағы бар </w:t>
      </w:r>
      <w:r w:rsidR="009874E4" w:rsidRPr="00321D3C">
        <w:rPr>
          <w:rFonts w:ascii="Times New Roman" w:hAnsi="Times New Roman"/>
          <w:sz w:val="28"/>
          <w:szCs w:val="28"/>
          <w:lang w:val="kk-KZ"/>
        </w:rPr>
        <w:t xml:space="preserve">өнімдер </w:t>
      </w:r>
      <w:r w:rsidRPr="00321D3C">
        <w:rPr>
          <w:rFonts w:ascii="Times New Roman" w:hAnsi="Times New Roman"/>
          <w:sz w:val="28"/>
          <w:szCs w:val="28"/>
          <w:lang w:val="kk-KZ"/>
        </w:rPr>
        <w:t xml:space="preserve">болып табылады. </w:t>
      </w:r>
      <w:r w:rsidR="009874E4" w:rsidRPr="00321D3C">
        <w:rPr>
          <w:rFonts w:ascii="Times New Roman" w:hAnsi="Times New Roman"/>
          <w:sz w:val="28"/>
          <w:szCs w:val="28"/>
          <w:lang w:val="kk-KZ"/>
        </w:rPr>
        <w:t>Бөлініп алынған</w:t>
      </w:r>
      <w:r w:rsidRPr="00321D3C">
        <w:rPr>
          <w:rFonts w:ascii="Times New Roman" w:hAnsi="Times New Roman"/>
          <w:sz w:val="28"/>
          <w:szCs w:val="28"/>
          <w:lang w:val="kk-KZ"/>
        </w:rPr>
        <w:t xml:space="preserve"> антибиотиктердің көпшілігі </w:t>
      </w:r>
      <w:r w:rsidRPr="00321D3C">
        <w:rPr>
          <w:rFonts w:ascii="Times New Roman" w:hAnsi="Times New Roman"/>
          <w:i/>
          <w:sz w:val="28"/>
          <w:szCs w:val="28"/>
          <w:lang w:val="kk-KZ"/>
        </w:rPr>
        <w:t>Streptomyces</w:t>
      </w:r>
      <w:r w:rsidRPr="00321D3C">
        <w:rPr>
          <w:rFonts w:ascii="Times New Roman" w:hAnsi="Times New Roman"/>
          <w:sz w:val="28"/>
          <w:szCs w:val="28"/>
          <w:lang w:val="kk-KZ"/>
        </w:rPr>
        <w:t xml:space="preserve"> </w:t>
      </w:r>
      <w:r w:rsidR="00B15C91" w:rsidRPr="00B15C91">
        <w:rPr>
          <w:rFonts w:ascii="Times New Roman" w:hAnsi="Times New Roman"/>
          <w:i/>
          <w:sz w:val="28"/>
          <w:szCs w:val="28"/>
          <w:lang w:val="kk-KZ"/>
        </w:rPr>
        <w:t>sp.</w:t>
      </w:r>
      <w:r w:rsidR="00B15C91" w:rsidRPr="00321D3C">
        <w:rPr>
          <w:rFonts w:ascii="Times New Roman" w:hAnsi="Times New Roman"/>
          <w:sz w:val="28"/>
          <w:szCs w:val="28"/>
          <w:lang w:val="kk-KZ"/>
        </w:rPr>
        <w:t xml:space="preserve"> </w:t>
      </w:r>
      <w:r w:rsidRPr="00321D3C">
        <w:rPr>
          <w:rFonts w:ascii="Times New Roman" w:hAnsi="Times New Roman"/>
          <w:sz w:val="28"/>
          <w:szCs w:val="28"/>
          <w:lang w:val="kk-KZ"/>
        </w:rPr>
        <w:t>т</w:t>
      </w:r>
      <w:r w:rsidR="009874E4" w:rsidRPr="00321D3C">
        <w:rPr>
          <w:rFonts w:ascii="Times New Roman" w:hAnsi="Times New Roman"/>
          <w:sz w:val="28"/>
          <w:szCs w:val="28"/>
          <w:lang w:val="kk-KZ"/>
        </w:rPr>
        <w:t>уы</w:t>
      </w:r>
      <w:r w:rsidRPr="00321D3C">
        <w:rPr>
          <w:rFonts w:ascii="Times New Roman" w:hAnsi="Times New Roman"/>
          <w:sz w:val="28"/>
          <w:szCs w:val="28"/>
          <w:lang w:val="kk-KZ"/>
        </w:rPr>
        <w:t>сын</w:t>
      </w:r>
      <w:r w:rsidR="00AB71A0">
        <w:rPr>
          <w:rFonts w:ascii="Times New Roman" w:hAnsi="Times New Roman"/>
          <w:sz w:val="28"/>
          <w:szCs w:val="28"/>
          <w:lang w:val="kk-KZ"/>
        </w:rPr>
        <w:t>а жататын актиномицеттер</w:t>
      </w:r>
      <w:r w:rsidRPr="00321D3C">
        <w:rPr>
          <w:rFonts w:ascii="Times New Roman" w:hAnsi="Times New Roman"/>
          <w:sz w:val="28"/>
          <w:szCs w:val="28"/>
          <w:lang w:val="kk-KZ"/>
        </w:rPr>
        <w:t xml:space="preserve">мен синтезделеді. </w:t>
      </w:r>
      <w:r w:rsidR="009874E4" w:rsidRPr="00321D3C">
        <w:rPr>
          <w:rFonts w:ascii="Times New Roman" w:hAnsi="Times New Roman"/>
          <w:sz w:val="28"/>
          <w:szCs w:val="28"/>
          <w:lang w:val="kk-KZ"/>
        </w:rPr>
        <w:t>Препараттардың ішінде е</w:t>
      </w:r>
      <w:r w:rsidRPr="00321D3C">
        <w:rPr>
          <w:rFonts w:ascii="Times New Roman" w:hAnsi="Times New Roman"/>
          <w:sz w:val="28"/>
          <w:szCs w:val="28"/>
          <w:lang w:val="kk-KZ"/>
        </w:rPr>
        <w:t>ң танымал</w:t>
      </w:r>
      <w:r w:rsidR="009874E4" w:rsidRPr="00321D3C">
        <w:rPr>
          <w:rFonts w:ascii="Times New Roman" w:hAnsi="Times New Roman"/>
          <w:sz w:val="28"/>
          <w:szCs w:val="28"/>
          <w:lang w:val="kk-KZ"/>
        </w:rPr>
        <w:t>ы</w:t>
      </w:r>
      <w:r w:rsidRPr="00321D3C">
        <w:rPr>
          <w:rFonts w:ascii="Times New Roman" w:hAnsi="Times New Roman"/>
          <w:sz w:val="28"/>
          <w:szCs w:val="28"/>
          <w:lang w:val="kk-KZ"/>
        </w:rPr>
        <w:t xml:space="preserve"> – «Стрептомицин». АҚШ-та </w:t>
      </w:r>
      <w:r w:rsidR="004A6976" w:rsidRPr="00321D3C">
        <w:rPr>
          <w:rFonts w:ascii="Times New Roman" w:hAnsi="Times New Roman"/>
          <w:sz w:val="28"/>
          <w:szCs w:val="28"/>
          <w:lang w:val="kk-KZ"/>
        </w:rPr>
        <w:t xml:space="preserve">стрептомицин, террамицин және басқа да төмен тазартылған антибиотиктер қоспасы бар </w:t>
      </w:r>
      <w:r w:rsidRPr="00321D3C">
        <w:rPr>
          <w:rFonts w:ascii="Times New Roman" w:hAnsi="Times New Roman"/>
          <w:sz w:val="28"/>
          <w:szCs w:val="28"/>
          <w:lang w:val="kk-KZ"/>
        </w:rPr>
        <w:t>«Агримицин-100», «Агристреп», «Фитомицин», «Аккострептомицин» және басқа да препараттар шығарылады [78-80].</w:t>
      </w:r>
    </w:p>
    <w:p w14:paraId="027387D0" w14:textId="698598FE" w:rsidR="00F80F17" w:rsidRPr="00321D3C" w:rsidRDefault="005F3513" w:rsidP="002A47D1">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 xml:space="preserve">Сарапшылар Еуро Одақ елдерінде </w:t>
      </w:r>
      <w:r w:rsidR="0027169F" w:rsidRPr="00321D3C">
        <w:rPr>
          <w:rFonts w:ascii="Times New Roman" w:hAnsi="Times New Roman"/>
          <w:sz w:val="28"/>
          <w:szCs w:val="28"/>
          <w:lang w:val="kk-KZ"/>
        </w:rPr>
        <w:t xml:space="preserve">органикалық және дәстүрлі </w:t>
      </w:r>
      <w:r w:rsidRPr="00321D3C">
        <w:rPr>
          <w:rFonts w:ascii="Times New Roman" w:hAnsi="Times New Roman"/>
          <w:sz w:val="28"/>
          <w:szCs w:val="28"/>
          <w:lang w:val="kk-KZ"/>
        </w:rPr>
        <w:t xml:space="preserve">өсімдік және бау-бақша шаруашылығында </w:t>
      </w:r>
      <w:r w:rsidR="0027169F" w:rsidRPr="00321D3C">
        <w:rPr>
          <w:rFonts w:ascii="Times New Roman" w:hAnsi="Times New Roman"/>
          <w:sz w:val="28"/>
          <w:szCs w:val="28"/>
          <w:lang w:val="kk-KZ"/>
        </w:rPr>
        <w:t xml:space="preserve">антибиотиктерді </w:t>
      </w:r>
      <w:r w:rsidRPr="00321D3C">
        <w:rPr>
          <w:rFonts w:ascii="Times New Roman" w:hAnsi="Times New Roman"/>
          <w:sz w:val="28"/>
          <w:szCs w:val="28"/>
          <w:lang w:val="kk-KZ"/>
        </w:rPr>
        <w:t xml:space="preserve">қолдануға тыйым салынғанын </w:t>
      </w:r>
      <w:r w:rsidR="00256230">
        <w:rPr>
          <w:rFonts w:ascii="Times New Roman" w:hAnsi="Times New Roman"/>
          <w:sz w:val="28"/>
          <w:szCs w:val="28"/>
          <w:lang w:val="kk-KZ"/>
        </w:rPr>
        <w:lastRenderedPageBreak/>
        <w:t>мәлімдеуде</w:t>
      </w:r>
      <w:r w:rsidRPr="00321D3C">
        <w:rPr>
          <w:rFonts w:ascii="Times New Roman" w:hAnsi="Times New Roman"/>
          <w:sz w:val="28"/>
          <w:szCs w:val="28"/>
          <w:lang w:val="kk-KZ"/>
        </w:rPr>
        <w:t xml:space="preserve">. </w:t>
      </w:r>
      <w:r w:rsidR="000E3B8B" w:rsidRPr="00321D3C">
        <w:rPr>
          <w:rFonts w:ascii="Times New Roman" w:hAnsi="Times New Roman"/>
          <w:sz w:val="28"/>
          <w:szCs w:val="28"/>
          <w:lang w:val="kk-KZ"/>
        </w:rPr>
        <w:t xml:space="preserve">Алайда, </w:t>
      </w:r>
      <w:r w:rsidRPr="00321D3C">
        <w:rPr>
          <w:rFonts w:ascii="Times New Roman" w:hAnsi="Times New Roman"/>
          <w:sz w:val="28"/>
          <w:szCs w:val="28"/>
          <w:lang w:val="kk-KZ"/>
        </w:rPr>
        <w:t>бұл карантиндік организмнің эк</w:t>
      </w:r>
      <w:r w:rsidR="00F80F17" w:rsidRPr="00321D3C">
        <w:rPr>
          <w:rFonts w:ascii="Times New Roman" w:hAnsi="Times New Roman"/>
          <w:sz w:val="28"/>
          <w:szCs w:val="28"/>
          <w:lang w:val="kk-KZ"/>
        </w:rPr>
        <w:t xml:space="preserve">ономикалық зияндылығы соншалық, </w:t>
      </w:r>
      <w:r w:rsidR="000E3B8B" w:rsidRPr="00321D3C">
        <w:rPr>
          <w:rFonts w:ascii="Times New Roman" w:hAnsi="Times New Roman"/>
          <w:sz w:val="28"/>
          <w:szCs w:val="28"/>
          <w:lang w:val="kk-KZ"/>
        </w:rPr>
        <w:t xml:space="preserve">оның </w:t>
      </w:r>
      <w:r w:rsidR="00F80F17" w:rsidRPr="00321D3C">
        <w:rPr>
          <w:rFonts w:ascii="Times New Roman" w:hAnsi="Times New Roman"/>
          <w:sz w:val="28"/>
          <w:szCs w:val="28"/>
          <w:lang w:val="kk-KZ"/>
        </w:rPr>
        <w:t>қоздырғышының</w:t>
      </w:r>
      <w:r w:rsidRPr="00321D3C">
        <w:rPr>
          <w:rFonts w:ascii="Times New Roman" w:hAnsi="Times New Roman"/>
          <w:sz w:val="28"/>
          <w:szCs w:val="28"/>
          <w:lang w:val="kk-KZ"/>
        </w:rPr>
        <w:t xml:space="preserve"> таралуына қолайлы маусымдарда </w:t>
      </w:r>
      <w:r w:rsidR="000E3B8B" w:rsidRPr="00321D3C">
        <w:rPr>
          <w:rFonts w:ascii="Times New Roman" w:hAnsi="Times New Roman"/>
          <w:sz w:val="28"/>
          <w:szCs w:val="28"/>
          <w:lang w:val="kk-KZ"/>
        </w:rPr>
        <w:t xml:space="preserve">кейде </w:t>
      </w:r>
      <w:r w:rsidRPr="00321D3C">
        <w:rPr>
          <w:rFonts w:ascii="Times New Roman" w:hAnsi="Times New Roman"/>
          <w:sz w:val="28"/>
          <w:szCs w:val="28"/>
          <w:lang w:val="kk-KZ"/>
        </w:rPr>
        <w:t xml:space="preserve">стрептомицинді өте шектеулі аумақтағы және өте қатаң бақылаудағы кәдімгі бақтарда ғана </w:t>
      </w:r>
      <w:r w:rsidR="000E3B8B" w:rsidRPr="00321D3C">
        <w:rPr>
          <w:rFonts w:ascii="Times New Roman" w:hAnsi="Times New Roman"/>
          <w:sz w:val="28"/>
          <w:szCs w:val="28"/>
          <w:lang w:val="kk-KZ"/>
        </w:rPr>
        <w:t xml:space="preserve">қолдануға </w:t>
      </w:r>
      <w:r w:rsidRPr="00321D3C">
        <w:rPr>
          <w:rFonts w:ascii="Times New Roman" w:hAnsi="Times New Roman"/>
          <w:sz w:val="28"/>
          <w:szCs w:val="28"/>
          <w:lang w:val="kk-KZ"/>
        </w:rPr>
        <w:t xml:space="preserve">рұқсат етіледі. </w:t>
      </w:r>
      <w:r w:rsidR="00F80F17" w:rsidRPr="00321D3C">
        <w:rPr>
          <w:rFonts w:ascii="Times New Roman" w:hAnsi="Times New Roman"/>
          <w:sz w:val="28"/>
          <w:szCs w:val="28"/>
          <w:lang w:val="kk-KZ"/>
        </w:rPr>
        <w:t>Дозаларды, қолдану мерзімдерін және күту кезеңін дәл сақтай отырып, антибиотиктің өзі де, оның ыдырау өнімдері де жоқ өнімді алуға әбден болады.</w:t>
      </w:r>
    </w:p>
    <w:p w14:paraId="27E2D6F0" w14:textId="1657D0E9" w:rsidR="001778FE" w:rsidRPr="00321D3C" w:rsidRDefault="001778FE" w:rsidP="002A47D1">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Алматы қаласындағы Ж.</w:t>
      </w:r>
      <w:r w:rsidR="00C42633" w:rsidRPr="00321D3C">
        <w:rPr>
          <w:rFonts w:ascii="Times New Roman" w:hAnsi="Times New Roman"/>
          <w:sz w:val="28"/>
          <w:szCs w:val="28"/>
          <w:lang w:val="kk-KZ"/>
        </w:rPr>
        <w:t xml:space="preserve"> </w:t>
      </w:r>
      <w:r w:rsidRPr="00321D3C">
        <w:rPr>
          <w:rFonts w:ascii="Times New Roman" w:hAnsi="Times New Roman"/>
          <w:sz w:val="28"/>
          <w:szCs w:val="28"/>
          <w:lang w:val="kk-KZ"/>
        </w:rPr>
        <w:t xml:space="preserve">Жиембаев атындағы </w:t>
      </w:r>
      <w:r w:rsidR="00C42633" w:rsidRPr="00321D3C">
        <w:rPr>
          <w:rFonts w:ascii="Times New Roman" w:hAnsi="Times New Roman"/>
          <w:sz w:val="28"/>
          <w:szCs w:val="28"/>
          <w:lang w:val="kk-KZ"/>
        </w:rPr>
        <w:t>Қазақ ө</w:t>
      </w:r>
      <w:r w:rsidR="00DC7C25">
        <w:rPr>
          <w:rFonts w:ascii="Times New Roman" w:hAnsi="Times New Roman"/>
          <w:sz w:val="28"/>
          <w:szCs w:val="28"/>
          <w:lang w:val="kk-KZ"/>
        </w:rPr>
        <w:t>сімдік</w:t>
      </w:r>
      <w:r w:rsidRPr="00321D3C">
        <w:rPr>
          <w:rFonts w:ascii="Times New Roman" w:hAnsi="Times New Roman"/>
          <w:sz w:val="28"/>
          <w:szCs w:val="28"/>
          <w:lang w:val="kk-KZ"/>
        </w:rPr>
        <w:t xml:space="preserve">ді қорғау және карантин ғылыми-зерттеу институтының қызметкерлері соңғы үш жылда </w:t>
      </w:r>
      <w:r w:rsidR="00F476D3" w:rsidRPr="00321D3C">
        <w:rPr>
          <w:rFonts w:ascii="Times New Roman" w:hAnsi="Times New Roman"/>
          <w:sz w:val="28"/>
          <w:szCs w:val="28"/>
          <w:lang w:val="kk-KZ"/>
        </w:rPr>
        <w:t xml:space="preserve">жеміс дақылдарындағы </w:t>
      </w:r>
      <w:r w:rsidRPr="00321D3C">
        <w:rPr>
          <w:rFonts w:ascii="Times New Roman" w:hAnsi="Times New Roman"/>
          <w:sz w:val="28"/>
          <w:szCs w:val="28"/>
          <w:lang w:val="kk-KZ"/>
        </w:rPr>
        <w:t>бактериялық күйік қоздырғышының таралу аймағын, биологиясын, зияндылығын</w:t>
      </w:r>
      <w:r w:rsidR="00B71738" w:rsidRPr="00321D3C">
        <w:rPr>
          <w:rFonts w:ascii="Times New Roman" w:hAnsi="Times New Roman"/>
          <w:sz w:val="28"/>
          <w:szCs w:val="28"/>
          <w:lang w:val="kk-KZ"/>
        </w:rPr>
        <w:t>а</w:t>
      </w:r>
      <w:r w:rsidRPr="00321D3C">
        <w:rPr>
          <w:rFonts w:ascii="Times New Roman" w:hAnsi="Times New Roman"/>
          <w:sz w:val="28"/>
          <w:szCs w:val="28"/>
          <w:lang w:val="kk-KZ"/>
        </w:rPr>
        <w:t xml:space="preserve"> зертте</w:t>
      </w:r>
      <w:r w:rsidR="00B71738" w:rsidRPr="00321D3C">
        <w:rPr>
          <w:rFonts w:ascii="Times New Roman" w:hAnsi="Times New Roman"/>
          <w:sz w:val="28"/>
          <w:szCs w:val="28"/>
          <w:lang w:val="kk-KZ"/>
        </w:rPr>
        <w:t>у жұмыстарын жүргізіп</w:t>
      </w:r>
      <w:r w:rsidRPr="00321D3C">
        <w:rPr>
          <w:rFonts w:ascii="Times New Roman" w:hAnsi="Times New Roman"/>
          <w:sz w:val="28"/>
          <w:szCs w:val="28"/>
          <w:lang w:val="kk-KZ"/>
        </w:rPr>
        <w:t xml:space="preserve">, </w:t>
      </w:r>
      <w:r w:rsidR="00B71738" w:rsidRPr="00321D3C">
        <w:rPr>
          <w:rFonts w:ascii="Times New Roman" w:hAnsi="Times New Roman"/>
          <w:sz w:val="28"/>
          <w:szCs w:val="28"/>
          <w:lang w:val="kk-KZ"/>
        </w:rPr>
        <w:t>осы аурудың дамуын шектеу үшін</w:t>
      </w:r>
      <w:r w:rsidR="002443C2" w:rsidRPr="00321D3C">
        <w:rPr>
          <w:rFonts w:ascii="Times New Roman" w:hAnsi="Times New Roman"/>
          <w:sz w:val="28"/>
          <w:szCs w:val="28"/>
          <w:lang w:val="kk-KZ"/>
        </w:rPr>
        <w:t xml:space="preserve"> </w:t>
      </w:r>
      <w:r w:rsidRPr="00321D3C">
        <w:rPr>
          <w:rFonts w:ascii="Times New Roman" w:hAnsi="Times New Roman"/>
          <w:sz w:val="28"/>
          <w:szCs w:val="28"/>
          <w:lang w:val="kk-KZ"/>
        </w:rPr>
        <w:t>агротехникалық және химиялық шараларды ұсын</w:t>
      </w:r>
      <w:r w:rsidR="00DC57B2">
        <w:rPr>
          <w:rFonts w:ascii="Times New Roman" w:hAnsi="Times New Roman"/>
          <w:sz w:val="28"/>
          <w:szCs w:val="28"/>
          <w:lang w:val="kk-KZ"/>
        </w:rPr>
        <w:t>у</w:t>
      </w:r>
      <w:r w:rsidRPr="00321D3C">
        <w:rPr>
          <w:rFonts w:ascii="Times New Roman" w:hAnsi="Times New Roman"/>
          <w:sz w:val="28"/>
          <w:szCs w:val="28"/>
          <w:lang w:val="kk-KZ"/>
        </w:rPr>
        <w:t>д</w:t>
      </w:r>
      <w:r w:rsidR="00DC57B2">
        <w:rPr>
          <w:rFonts w:ascii="Times New Roman" w:hAnsi="Times New Roman"/>
          <w:sz w:val="28"/>
          <w:szCs w:val="28"/>
          <w:lang w:val="kk-KZ"/>
        </w:rPr>
        <w:t>а</w:t>
      </w:r>
      <w:r w:rsidRPr="00321D3C">
        <w:rPr>
          <w:rFonts w:ascii="Times New Roman" w:hAnsi="Times New Roman"/>
          <w:sz w:val="28"/>
          <w:szCs w:val="28"/>
          <w:lang w:val="kk-KZ"/>
        </w:rPr>
        <w:t>.</w:t>
      </w:r>
      <w:r w:rsidR="00C42633" w:rsidRPr="00321D3C">
        <w:rPr>
          <w:rFonts w:ascii="Times New Roman" w:hAnsi="Times New Roman"/>
          <w:sz w:val="28"/>
          <w:szCs w:val="28"/>
          <w:lang w:val="kk-KZ"/>
        </w:rPr>
        <w:t xml:space="preserve"> Олар ұсынған </w:t>
      </w:r>
      <w:r w:rsidRPr="00321D3C">
        <w:rPr>
          <w:rFonts w:ascii="Times New Roman" w:hAnsi="Times New Roman"/>
          <w:sz w:val="28"/>
          <w:szCs w:val="28"/>
          <w:lang w:val="kk-KZ"/>
        </w:rPr>
        <w:t xml:space="preserve">қорғау </w:t>
      </w:r>
      <w:r w:rsidR="00C42633" w:rsidRPr="00321D3C">
        <w:rPr>
          <w:rFonts w:ascii="Times New Roman" w:hAnsi="Times New Roman"/>
          <w:sz w:val="28"/>
          <w:szCs w:val="28"/>
          <w:lang w:val="kk-KZ"/>
        </w:rPr>
        <w:t>іс-</w:t>
      </w:r>
      <w:r w:rsidRPr="00321D3C">
        <w:rPr>
          <w:rFonts w:ascii="Times New Roman" w:hAnsi="Times New Roman"/>
          <w:sz w:val="28"/>
          <w:szCs w:val="28"/>
          <w:lang w:val="kk-KZ"/>
        </w:rPr>
        <w:t>шараларының бағдарламасында биологиялық өнім ретінде жапондық «Касумин 2L» препараты ұсыныл</w:t>
      </w:r>
      <w:r w:rsidR="00696F49" w:rsidRPr="00321D3C">
        <w:rPr>
          <w:rFonts w:ascii="Times New Roman" w:hAnsi="Times New Roman"/>
          <w:sz w:val="28"/>
          <w:szCs w:val="28"/>
          <w:lang w:val="kk-KZ"/>
        </w:rPr>
        <w:t>ды</w:t>
      </w:r>
      <w:r w:rsidRPr="00321D3C">
        <w:rPr>
          <w:rFonts w:ascii="Times New Roman" w:hAnsi="Times New Roman"/>
          <w:sz w:val="28"/>
          <w:szCs w:val="28"/>
          <w:lang w:val="kk-KZ"/>
        </w:rPr>
        <w:t xml:space="preserve">, </w:t>
      </w:r>
      <w:r w:rsidR="00696F49" w:rsidRPr="00321D3C">
        <w:rPr>
          <w:rFonts w:ascii="Times New Roman" w:hAnsi="Times New Roman"/>
          <w:sz w:val="28"/>
          <w:szCs w:val="28"/>
          <w:lang w:val="kk-KZ"/>
        </w:rPr>
        <w:t>ол Қазақстан аумағында</w:t>
      </w:r>
      <w:r w:rsidRPr="00321D3C">
        <w:rPr>
          <w:rFonts w:ascii="Times New Roman" w:hAnsi="Times New Roman"/>
          <w:sz w:val="28"/>
          <w:szCs w:val="28"/>
          <w:lang w:val="kk-KZ"/>
        </w:rPr>
        <w:t xml:space="preserve"> қолдан</w:t>
      </w:r>
      <w:r w:rsidR="00E77DCA" w:rsidRPr="00321D3C">
        <w:rPr>
          <w:rFonts w:ascii="Times New Roman" w:hAnsi="Times New Roman"/>
          <w:sz w:val="28"/>
          <w:szCs w:val="28"/>
          <w:lang w:val="kk-KZ"/>
        </w:rPr>
        <w:t>ылуы</w:t>
      </w:r>
      <w:r w:rsidR="00696F49" w:rsidRPr="00321D3C">
        <w:rPr>
          <w:rFonts w:ascii="Times New Roman" w:hAnsi="Times New Roman"/>
          <w:sz w:val="28"/>
          <w:szCs w:val="28"/>
          <w:lang w:val="kk-KZ"/>
        </w:rPr>
        <w:t xml:space="preserve"> үшін </w:t>
      </w:r>
      <w:r w:rsidRPr="00321D3C">
        <w:rPr>
          <w:rFonts w:ascii="Times New Roman" w:hAnsi="Times New Roman"/>
          <w:sz w:val="28"/>
          <w:szCs w:val="28"/>
          <w:lang w:val="kk-KZ"/>
        </w:rPr>
        <w:t xml:space="preserve">уақытша тіркеуден өткен [81, 82]. Өкінішке орай, олар ұсынған </w:t>
      </w:r>
      <w:r w:rsidR="00E77DCA" w:rsidRPr="00321D3C">
        <w:rPr>
          <w:rFonts w:ascii="Times New Roman" w:hAnsi="Times New Roman"/>
          <w:sz w:val="28"/>
          <w:szCs w:val="28"/>
          <w:lang w:val="kk-KZ"/>
        </w:rPr>
        <w:t xml:space="preserve">жеміс дақылдарын бұл ауру түрінен </w:t>
      </w:r>
      <w:r w:rsidRPr="00321D3C">
        <w:rPr>
          <w:rFonts w:ascii="Times New Roman" w:hAnsi="Times New Roman"/>
          <w:sz w:val="28"/>
          <w:szCs w:val="28"/>
          <w:lang w:val="kk-KZ"/>
        </w:rPr>
        <w:t>қорға</w:t>
      </w:r>
      <w:r w:rsidR="00E77DCA" w:rsidRPr="00321D3C">
        <w:rPr>
          <w:rFonts w:ascii="Times New Roman" w:hAnsi="Times New Roman"/>
          <w:sz w:val="28"/>
          <w:szCs w:val="28"/>
          <w:lang w:val="kk-KZ"/>
        </w:rPr>
        <w:t>у</w:t>
      </w:r>
      <w:r w:rsidRPr="00321D3C">
        <w:rPr>
          <w:rFonts w:ascii="Times New Roman" w:hAnsi="Times New Roman"/>
          <w:sz w:val="28"/>
          <w:szCs w:val="28"/>
          <w:lang w:val="kk-KZ"/>
        </w:rPr>
        <w:t xml:space="preserve"> шаралары жүйесінде бірде-бір отандық биологиялық өнім жоқ. Қазақстандағы шаруашылықтарда </w:t>
      </w:r>
      <w:r w:rsidR="00E77DCA" w:rsidRPr="00321D3C">
        <w:rPr>
          <w:rFonts w:ascii="Times New Roman" w:hAnsi="Times New Roman"/>
          <w:sz w:val="28"/>
          <w:szCs w:val="28"/>
          <w:lang w:val="kk-KZ"/>
        </w:rPr>
        <w:t>бактериялық кү</w:t>
      </w:r>
      <w:r w:rsidR="00246166" w:rsidRPr="00321D3C">
        <w:rPr>
          <w:rFonts w:ascii="Times New Roman" w:hAnsi="Times New Roman"/>
          <w:sz w:val="28"/>
          <w:szCs w:val="28"/>
          <w:lang w:val="kk-KZ"/>
        </w:rPr>
        <w:t>йікке</w:t>
      </w:r>
      <w:r w:rsidRPr="00321D3C">
        <w:rPr>
          <w:rFonts w:ascii="Times New Roman" w:hAnsi="Times New Roman"/>
          <w:sz w:val="28"/>
          <w:szCs w:val="28"/>
          <w:lang w:val="kk-KZ"/>
        </w:rPr>
        <w:t xml:space="preserve"> қарсы қолдануға ұсынылатын шетелдік препараттар </w:t>
      </w:r>
      <w:r w:rsidR="00DC57B2" w:rsidRPr="00321D3C">
        <w:rPr>
          <w:rFonts w:ascii="Times New Roman" w:hAnsi="Times New Roman"/>
          <w:sz w:val="28"/>
          <w:szCs w:val="28"/>
          <w:lang w:val="kk-KZ"/>
        </w:rPr>
        <w:t xml:space="preserve">өте қымбат және </w:t>
      </w:r>
      <w:r w:rsidRPr="00321D3C">
        <w:rPr>
          <w:rFonts w:ascii="Times New Roman" w:hAnsi="Times New Roman"/>
          <w:sz w:val="28"/>
          <w:szCs w:val="28"/>
          <w:lang w:val="kk-KZ"/>
        </w:rPr>
        <w:t>Қазақстанның экологиялық-географиялық жағдайларына бейімделмегендіктен тиімсіз</w:t>
      </w:r>
      <w:r w:rsidR="00246166" w:rsidRPr="00321D3C">
        <w:rPr>
          <w:rFonts w:ascii="Times New Roman" w:hAnsi="Times New Roman"/>
          <w:sz w:val="28"/>
          <w:szCs w:val="28"/>
          <w:lang w:val="kk-KZ"/>
        </w:rPr>
        <w:t xml:space="preserve"> болуы да әбден мүмкін</w:t>
      </w:r>
      <w:r w:rsidRPr="00321D3C">
        <w:rPr>
          <w:rFonts w:ascii="Times New Roman" w:hAnsi="Times New Roman"/>
          <w:sz w:val="28"/>
          <w:szCs w:val="28"/>
          <w:lang w:val="kk-KZ"/>
        </w:rPr>
        <w:t>.</w:t>
      </w:r>
    </w:p>
    <w:p w14:paraId="7268805C" w14:textId="1D101EE4" w:rsidR="00246166" w:rsidRPr="00321D3C" w:rsidRDefault="00246166" w:rsidP="00246166">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Сондықтан</w:t>
      </w:r>
      <w:r w:rsidR="009E17D6" w:rsidRPr="00321D3C">
        <w:rPr>
          <w:rFonts w:ascii="Times New Roman" w:hAnsi="Times New Roman"/>
          <w:sz w:val="28"/>
          <w:szCs w:val="28"/>
          <w:lang w:val="kk-KZ"/>
        </w:rPr>
        <w:t>,</w:t>
      </w:r>
      <w:r w:rsidRPr="00321D3C">
        <w:rPr>
          <w:rFonts w:ascii="Times New Roman" w:hAnsi="Times New Roman"/>
          <w:sz w:val="28"/>
          <w:szCs w:val="28"/>
          <w:lang w:val="kk-KZ"/>
        </w:rPr>
        <w:t xml:space="preserve"> соңғы жылдары антагонистік бактерияларды қолдану негізінде жеміс дақылдарының бактериялық күйік қоздырғышына қарсы биологиялық </w:t>
      </w:r>
      <w:r w:rsidR="009E17D6" w:rsidRPr="00321D3C">
        <w:rPr>
          <w:rFonts w:ascii="Times New Roman" w:hAnsi="Times New Roman"/>
          <w:sz w:val="28"/>
          <w:szCs w:val="28"/>
          <w:lang w:val="kk-KZ"/>
        </w:rPr>
        <w:t>бақылау</w:t>
      </w:r>
      <w:r w:rsidRPr="00321D3C">
        <w:rPr>
          <w:rFonts w:ascii="Times New Roman" w:hAnsi="Times New Roman"/>
          <w:sz w:val="28"/>
          <w:szCs w:val="28"/>
          <w:lang w:val="kk-KZ"/>
        </w:rPr>
        <w:t xml:space="preserve"> құралдарын </w:t>
      </w:r>
      <w:r w:rsidR="009E17D6" w:rsidRPr="00321D3C">
        <w:rPr>
          <w:rFonts w:ascii="Times New Roman" w:hAnsi="Times New Roman"/>
          <w:sz w:val="28"/>
          <w:szCs w:val="28"/>
          <w:lang w:val="kk-KZ"/>
        </w:rPr>
        <w:t>әзірлеу</w:t>
      </w:r>
      <w:r w:rsidRPr="00321D3C">
        <w:rPr>
          <w:rFonts w:ascii="Times New Roman" w:hAnsi="Times New Roman"/>
          <w:sz w:val="28"/>
          <w:szCs w:val="28"/>
          <w:lang w:val="kk-KZ"/>
        </w:rPr>
        <w:t xml:space="preserve"> жөніндегі зертт</w:t>
      </w:r>
      <w:r w:rsidR="009E17D6" w:rsidRPr="00321D3C">
        <w:rPr>
          <w:rFonts w:ascii="Times New Roman" w:hAnsi="Times New Roman"/>
          <w:sz w:val="28"/>
          <w:szCs w:val="28"/>
          <w:lang w:val="kk-KZ"/>
        </w:rPr>
        <w:t xml:space="preserve">еулер ерекше өзектілікке ие </w:t>
      </w:r>
      <w:r w:rsidR="00736279" w:rsidRPr="00321D3C">
        <w:rPr>
          <w:rFonts w:ascii="Times New Roman" w:hAnsi="Times New Roman"/>
          <w:sz w:val="28"/>
          <w:szCs w:val="28"/>
          <w:lang w:val="kk-KZ"/>
        </w:rPr>
        <w:t xml:space="preserve">болып тұр </w:t>
      </w:r>
      <w:r w:rsidRPr="00321D3C">
        <w:rPr>
          <w:rFonts w:ascii="Times New Roman" w:hAnsi="Times New Roman"/>
          <w:sz w:val="28"/>
          <w:szCs w:val="28"/>
          <w:lang w:val="kk-KZ"/>
        </w:rPr>
        <w:t>[83-87].</w:t>
      </w:r>
    </w:p>
    <w:p w14:paraId="20CDEBA2" w14:textId="36FB70FE" w:rsidR="00246166" w:rsidRPr="00321D3C" w:rsidRDefault="00246166" w:rsidP="00246166">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Қазіргі уақытта</w:t>
      </w:r>
      <w:r w:rsidR="009E17D6" w:rsidRPr="00321D3C">
        <w:rPr>
          <w:rFonts w:ascii="Times New Roman" w:hAnsi="Times New Roman"/>
          <w:sz w:val="28"/>
          <w:szCs w:val="28"/>
          <w:lang w:val="kk-KZ"/>
        </w:rPr>
        <w:t>,</w:t>
      </w:r>
      <w:r w:rsidRPr="00321D3C">
        <w:rPr>
          <w:rFonts w:ascii="Times New Roman" w:hAnsi="Times New Roman"/>
          <w:sz w:val="28"/>
          <w:szCs w:val="28"/>
          <w:lang w:val="kk-KZ"/>
        </w:rPr>
        <w:t xml:space="preserve"> әлем</w:t>
      </w:r>
      <w:r w:rsidR="009E17D6" w:rsidRPr="00321D3C">
        <w:rPr>
          <w:rFonts w:ascii="Times New Roman" w:hAnsi="Times New Roman"/>
          <w:sz w:val="28"/>
          <w:szCs w:val="28"/>
          <w:lang w:val="kk-KZ"/>
        </w:rPr>
        <w:t xml:space="preserve"> бойынша</w:t>
      </w:r>
      <w:r w:rsidRPr="00321D3C">
        <w:rPr>
          <w:rFonts w:ascii="Times New Roman" w:hAnsi="Times New Roman"/>
          <w:sz w:val="28"/>
          <w:szCs w:val="28"/>
          <w:lang w:val="kk-KZ"/>
        </w:rPr>
        <w:t xml:space="preserve"> </w:t>
      </w:r>
      <w:r w:rsidR="009E17D6" w:rsidRPr="00321D3C">
        <w:rPr>
          <w:rFonts w:ascii="Times New Roman" w:hAnsi="Times New Roman"/>
          <w:sz w:val="28"/>
          <w:szCs w:val="28"/>
          <w:lang w:val="kk-KZ"/>
        </w:rPr>
        <w:t xml:space="preserve">бактериялық күйікке </w:t>
      </w:r>
      <w:r w:rsidRPr="00321D3C">
        <w:rPr>
          <w:rFonts w:ascii="Times New Roman" w:hAnsi="Times New Roman"/>
          <w:sz w:val="28"/>
          <w:szCs w:val="28"/>
          <w:lang w:val="kk-KZ"/>
        </w:rPr>
        <w:t xml:space="preserve">қарсы бірқатар микробтық препараттар </w:t>
      </w:r>
      <w:r w:rsidR="009E17D6" w:rsidRPr="00321D3C">
        <w:rPr>
          <w:rFonts w:ascii="Times New Roman" w:hAnsi="Times New Roman"/>
          <w:sz w:val="28"/>
          <w:szCs w:val="28"/>
          <w:lang w:val="kk-KZ"/>
        </w:rPr>
        <w:t>әзірленді</w:t>
      </w:r>
      <w:r w:rsidRPr="00321D3C">
        <w:rPr>
          <w:rFonts w:ascii="Times New Roman" w:hAnsi="Times New Roman"/>
          <w:sz w:val="28"/>
          <w:szCs w:val="28"/>
          <w:lang w:val="kk-KZ"/>
        </w:rPr>
        <w:t xml:space="preserve">, патенттер алынды. Бұл </w:t>
      </w:r>
      <w:r w:rsidRPr="00321D3C">
        <w:rPr>
          <w:rFonts w:ascii="Times New Roman" w:hAnsi="Times New Roman"/>
          <w:i/>
          <w:sz w:val="28"/>
          <w:szCs w:val="28"/>
          <w:lang w:val="kk-KZ"/>
        </w:rPr>
        <w:t>Trichoderma</w:t>
      </w:r>
      <w:r w:rsidRPr="00321D3C">
        <w:rPr>
          <w:rFonts w:ascii="Times New Roman" w:hAnsi="Times New Roman"/>
          <w:sz w:val="28"/>
          <w:szCs w:val="28"/>
          <w:lang w:val="kk-KZ"/>
        </w:rPr>
        <w:t xml:space="preserve"> </w:t>
      </w:r>
      <w:r w:rsidR="00B15C91" w:rsidRPr="00B15C91">
        <w:rPr>
          <w:rFonts w:ascii="Times New Roman" w:hAnsi="Times New Roman"/>
          <w:i/>
          <w:sz w:val="28"/>
          <w:szCs w:val="28"/>
          <w:lang w:val="kk-KZ"/>
        </w:rPr>
        <w:t>sp.</w:t>
      </w:r>
      <w:r w:rsidR="00B15C91" w:rsidRPr="00321D3C">
        <w:rPr>
          <w:rFonts w:ascii="Times New Roman" w:hAnsi="Times New Roman"/>
          <w:sz w:val="28"/>
          <w:szCs w:val="28"/>
          <w:lang w:val="kk-KZ"/>
        </w:rPr>
        <w:t xml:space="preserve"> </w:t>
      </w:r>
      <w:r w:rsidRPr="00321D3C">
        <w:rPr>
          <w:rFonts w:ascii="Times New Roman" w:hAnsi="Times New Roman"/>
          <w:sz w:val="28"/>
          <w:szCs w:val="28"/>
          <w:lang w:val="kk-KZ"/>
        </w:rPr>
        <w:t xml:space="preserve">[88] </w:t>
      </w:r>
      <w:r w:rsidR="009E17D6" w:rsidRPr="00321D3C">
        <w:rPr>
          <w:rFonts w:ascii="Times New Roman" w:hAnsi="Times New Roman"/>
          <w:sz w:val="28"/>
          <w:szCs w:val="28"/>
          <w:lang w:val="kk-KZ"/>
        </w:rPr>
        <w:t xml:space="preserve">мицелилі </w:t>
      </w:r>
      <w:r w:rsidRPr="00321D3C">
        <w:rPr>
          <w:rFonts w:ascii="Times New Roman" w:hAnsi="Times New Roman"/>
          <w:sz w:val="28"/>
          <w:szCs w:val="28"/>
          <w:lang w:val="kk-KZ"/>
        </w:rPr>
        <w:t xml:space="preserve">саңырауқұлағы негізіндегі препараттар және </w:t>
      </w:r>
      <w:r w:rsidRPr="00321D3C">
        <w:rPr>
          <w:rFonts w:ascii="Times New Roman" w:hAnsi="Times New Roman"/>
          <w:i/>
          <w:sz w:val="28"/>
          <w:szCs w:val="28"/>
          <w:lang w:val="kk-KZ"/>
        </w:rPr>
        <w:t>Bacillus subtilis</w:t>
      </w:r>
      <w:r w:rsidRPr="00321D3C">
        <w:rPr>
          <w:rFonts w:ascii="Times New Roman" w:hAnsi="Times New Roman"/>
          <w:sz w:val="28"/>
          <w:szCs w:val="28"/>
          <w:lang w:val="kk-KZ"/>
        </w:rPr>
        <w:t xml:space="preserve"> [89], </w:t>
      </w:r>
      <w:r w:rsidRPr="00321D3C">
        <w:rPr>
          <w:rFonts w:ascii="Times New Roman" w:hAnsi="Times New Roman"/>
          <w:i/>
          <w:sz w:val="28"/>
          <w:szCs w:val="28"/>
          <w:lang w:val="kk-KZ"/>
        </w:rPr>
        <w:t>Pantoea agglomerans</w:t>
      </w:r>
      <w:r w:rsidRPr="00321D3C">
        <w:rPr>
          <w:rFonts w:ascii="Times New Roman" w:hAnsi="Times New Roman"/>
          <w:sz w:val="28"/>
          <w:szCs w:val="28"/>
          <w:lang w:val="kk-KZ"/>
        </w:rPr>
        <w:t xml:space="preserve"> [90-92], </w:t>
      </w:r>
      <w:r w:rsidRPr="00321D3C">
        <w:rPr>
          <w:rFonts w:ascii="Times New Roman" w:hAnsi="Times New Roman"/>
          <w:i/>
          <w:sz w:val="28"/>
          <w:szCs w:val="28"/>
          <w:lang w:val="kk-KZ"/>
        </w:rPr>
        <w:t>E</w:t>
      </w:r>
      <w:r w:rsidR="007C2C10">
        <w:rPr>
          <w:rFonts w:ascii="Times New Roman" w:hAnsi="Times New Roman"/>
          <w:i/>
          <w:sz w:val="28"/>
          <w:szCs w:val="28"/>
          <w:lang w:val="kk-KZ"/>
        </w:rPr>
        <w:t>.</w:t>
      </w:r>
      <w:r w:rsidRPr="00321D3C">
        <w:rPr>
          <w:rFonts w:ascii="Times New Roman" w:hAnsi="Times New Roman"/>
          <w:i/>
          <w:sz w:val="28"/>
          <w:szCs w:val="28"/>
          <w:lang w:val="kk-KZ"/>
        </w:rPr>
        <w:t xml:space="preserve"> herbicola</w:t>
      </w:r>
      <w:r w:rsidRPr="00321D3C">
        <w:rPr>
          <w:rFonts w:ascii="Times New Roman" w:hAnsi="Times New Roman"/>
          <w:sz w:val="28"/>
          <w:szCs w:val="28"/>
          <w:lang w:val="kk-KZ"/>
        </w:rPr>
        <w:t xml:space="preserve"> [93], </w:t>
      </w:r>
      <w:r w:rsidRPr="00321D3C">
        <w:rPr>
          <w:rFonts w:ascii="Times New Roman" w:hAnsi="Times New Roman"/>
          <w:i/>
          <w:sz w:val="28"/>
          <w:szCs w:val="28"/>
          <w:lang w:val="kk-KZ"/>
        </w:rPr>
        <w:t>Pseudomonas sp</w:t>
      </w:r>
      <w:r w:rsidR="009E17D6" w:rsidRPr="00321D3C">
        <w:rPr>
          <w:rFonts w:ascii="Times New Roman" w:hAnsi="Times New Roman"/>
          <w:sz w:val="28"/>
          <w:szCs w:val="28"/>
          <w:lang w:val="kk-KZ"/>
        </w:rPr>
        <w:t>.</w:t>
      </w:r>
      <w:r w:rsidRPr="00321D3C">
        <w:rPr>
          <w:rFonts w:ascii="Times New Roman" w:hAnsi="Times New Roman"/>
          <w:sz w:val="28"/>
          <w:szCs w:val="28"/>
          <w:lang w:val="kk-KZ"/>
        </w:rPr>
        <w:t xml:space="preserve"> бактериялары негізіндегі пре</w:t>
      </w:r>
      <w:r w:rsidR="00CC1614">
        <w:rPr>
          <w:rFonts w:ascii="Times New Roman" w:hAnsi="Times New Roman"/>
          <w:sz w:val="28"/>
          <w:szCs w:val="28"/>
          <w:lang w:val="kk-KZ"/>
        </w:rPr>
        <w:t>параттар</w:t>
      </w:r>
      <w:r w:rsidRPr="00321D3C">
        <w:rPr>
          <w:rFonts w:ascii="Times New Roman" w:hAnsi="Times New Roman"/>
          <w:sz w:val="28"/>
          <w:szCs w:val="28"/>
          <w:lang w:val="kk-KZ"/>
        </w:rPr>
        <w:t xml:space="preserve"> [94, 95].</w:t>
      </w:r>
    </w:p>
    <w:p w14:paraId="0A6BE6EC" w14:textId="6F8F0622" w:rsidR="00A00682" w:rsidRPr="00321D3C" w:rsidRDefault="006B7547" w:rsidP="00246166">
      <w:pPr>
        <w:spacing w:after="0" w:line="240" w:lineRule="auto"/>
        <w:ind w:firstLine="567"/>
        <w:jc w:val="both"/>
        <w:rPr>
          <w:rFonts w:ascii="Times New Roman" w:hAnsi="Times New Roman"/>
          <w:sz w:val="28"/>
          <w:szCs w:val="28"/>
          <w:lang w:val="kk-KZ"/>
        </w:rPr>
      </w:pPr>
      <w:r w:rsidRPr="00321D3C">
        <w:rPr>
          <w:rFonts w:ascii="Times New Roman" w:hAnsi="Times New Roman"/>
          <w:i/>
          <w:sz w:val="28"/>
          <w:szCs w:val="28"/>
          <w:lang w:val="kk-KZ"/>
        </w:rPr>
        <w:t xml:space="preserve">E. </w:t>
      </w:r>
      <w:r w:rsidRPr="004A36B0">
        <w:rPr>
          <w:rFonts w:ascii="Times New Roman" w:hAnsi="Times New Roman"/>
          <w:i/>
          <w:sz w:val="28"/>
          <w:szCs w:val="28"/>
          <w:lang w:val="kk-KZ"/>
        </w:rPr>
        <w:t>amylovora</w:t>
      </w:r>
      <w:r w:rsidR="00D32E6B" w:rsidRPr="004A36B0">
        <w:rPr>
          <w:rFonts w:ascii="Times New Roman" w:eastAsia="Times New Roman" w:hAnsi="Times New Roman"/>
          <w:iCs/>
          <w:sz w:val="28"/>
          <w:szCs w:val="28"/>
          <w:lang w:val="kk-KZ"/>
        </w:rPr>
        <w:t>-ға</w:t>
      </w:r>
      <w:r w:rsidRPr="00321D3C">
        <w:rPr>
          <w:rFonts w:ascii="Times New Roman" w:hAnsi="Times New Roman"/>
          <w:sz w:val="28"/>
          <w:szCs w:val="28"/>
          <w:lang w:val="kk-KZ"/>
        </w:rPr>
        <w:t xml:space="preserve"> қарсы антагонистік белсенділікті көрсететін бактериялар өсімдіктердің филлосферасындағы эпифитті микроорганизмдер арасында жиі кездеседі [96, 97]. </w:t>
      </w:r>
      <w:r w:rsidR="00A00682" w:rsidRPr="00321D3C">
        <w:rPr>
          <w:rFonts w:ascii="Times New Roman" w:hAnsi="Times New Roman"/>
          <w:sz w:val="28"/>
          <w:szCs w:val="28"/>
          <w:lang w:val="kk-KZ"/>
        </w:rPr>
        <w:t xml:space="preserve">Жеміс ағаштарымен байланысқан эпифитті микроорганизмдер өсімдіктерді қоректік заттармен, фитогормондармен, </w:t>
      </w:r>
      <w:r w:rsidRPr="00321D3C">
        <w:rPr>
          <w:rFonts w:ascii="Times New Roman" w:hAnsi="Times New Roman"/>
          <w:sz w:val="28"/>
          <w:szCs w:val="28"/>
          <w:lang w:val="kk-KZ"/>
        </w:rPr>
        <w:t>дәрумендермен</w:t>
      </w:r>
      <w:r w:rsidR="00A00682" w:rsidRPr="00321D3C">
        <w:rPr>
          <w:rFonts w:ascii="Times New Roman" w:hAnsi="Times New Roman"/>
          <w:sz w:val="28"/>
          <w:szCs w:val="28"/>
          <w:lang w:val="kk-KZ"/>
        </w:rPr>
        <w:t xml:space="preserve"> және басқа өсу факторларымен қамтамасыз етуге қатыса отырып, олардың дамуында маңызды рөл атқарады. Олардың көпшілігі патогендік микрофлораны (токсиндер, антибиотиктер, сидерофорлар) тежейтін қосылыстар </w:t>
      </w:r>
      <w:r w:rsidRPr="00321D3C">
        <w:rPr>
          <w:rFonts w:ascii="Times New Roman" w:hAnsi="Times New Roman"/>
          <w:sz w:val="28"/>
          <w:szCs w:val="28"/>
          <w:lang w:val="kk-KZ"/>
        </w:rPr>
        <w:t>өндіреді</w:t>
      </w:r>
      <w:r w:rsidR="00A00682" w:rsidRPr="00321D3C">
        <w:rPr>
          <w:rFonts w:ascii="Times New Roman" w:hAnsi="Times New Roman"/>
          <w:sz w:val="28"/>
          <w:szCs w:val="28"/>
          <w:lang w:val="kk-KZ"/>
        </w:rPr>
        <w:t>, сонымен қатар серіктес өсімдіктерде фитопатогендерге индукциялық төзімділіктің пайда болуына ықпал етеді [98].</w:t>
      </w:r>
    </w:p>
    <w:p w14:paraId="740BCD89" w14:textId="675ECBD2" w:rsidR="00736279" w:rsidRPr="00321D3C" w:rsidRDefault="00736279" w:rsidP="00246166">
      <w:pPr>
        <w:spacing w:after="0" w:line="240" w:lineRule="auto"/>
        <w:ind w:firstLine="567"/>
        <w:jc w:val="both"/>
        <w:rPr>
          <w:rFonts w:ascii="Times New Roman" w:hAnsi="Times New Roman"/>
          <w:sz w:val="28"/>
          <w:szCs w:val="28"/>
          <w:highlight w:val="yellow"/>
          <w:lang w:val="kk-KZ"/>
        </w:rPr>
      </w:pPr>
      <w:r w:rsidRPr="00321D3C">
        <w:rPr>
          <w:rFonts w:ascii="Times New Roman" w:hAnsi="Times New Roman"/>
          <w:sz w:val="28"/>
          <w:szCs w:val="28"/>
          <w:lang w:val="kk-KZ"/>
        </w:rPr>
        <w:t xml:space="preserve">Осыған байланысты жергілікті климаттық және экологиялық-географиялық жағдайларға, сондай-ақ </w:t>
      </w:r>
      <w:r w:rsidRPr="00321D3C">
        <w:rPr>
          <w:rFonts w:ascii="Times New Roman" w:hAnsi="Times New Roman"/>
          <w:i/>
          <w:sz w:val="28"/>
          <w:szCs w:val="28"/>
          <w:lang w:val="kk-KZ"/>
        </w:rPr>
        <w:t>E. amylovora</w:t>
      </w:r>
      <w:r w:rsidRPr="00321D3C">
        <w:rPr>
          <w:rFonts w:ascii="Times New Roman" w:hAnsi="Times New Roman"/>
          <w:sz w:val="28"/>
          <w:szCs w:val="28"/>
          <w:lang w:val="kk-KZ"/>
        </w:rPr>
        <w:t xml:space="preserve"> бактериялық күйік қоздырғышының биологиялық ерекшеліктеріне бейімделген, ингибиторлық белсенділігі бар өсімдік филлосферасындағы микроорганизмдерді анықтау бойынша зерттеулер өте маңызды. Олардың негізінде биобақылау және фиторегуляциялық қасиеттері бар күрделі микробтық препараттарды жасаудың болашағы зор.</w:t>
      </w:r>
    </w:p>
    <w:p w14:paraId="0E81D828" w14:textId="403CFAC2" w:rsidR="00D859EC" w:rsidRPr="00321D3C" w:rsidRDefault="00D859EC" w:rsidP="00D859EC">
      <w:pPr>
        <w:spacing w:after="0" w:line="240" w:lineRule="auto"/>
        <w:ind w:firstLine="567"/>
        <w:jc w:val="both"/>
        <w:rPr>
          <w:rFonts w:ascii="Times New Roman" w:hAnsi="Times New Roman"/>
          <w:b/>
          <w:sz w:val="28"/>
          <w:szCs w:val="28"/>
          <w:lang w:val="kk-KZ"/>
        </w:rPr>
      </w:pPr>
      <w:r w:rsidRPr="00321D3C">
        <w:rPr>
          <w:rFonts w:ascii="Times New Roman" w:hAnsi="Times New Roman"/>
          <w:b/>
          <w:sz w:val="28"/>
          <w:szCs w:val="28"/>
          <w:lang w:val="kk-KZ"/>
        </w:rPr>
        <w:lastRenderedPageBreak/>
        <w:t xml:space="preserve">1.4 </w:t>
      </w:r>
      <w:r w:rsidR="00981BEE" w:rsidRPr="00321D3C">
        <w:rPr>
          <w:rFonts w:ascii="Times New Roman" w:hAnsi="Times New Roman"/>
          <w:b/>
          <w:sz w:val="28"/>
          <w:szCs w:val="28"/>
          <w:lang w:val="kk-KZ"/>
        </w:rPr>
        <w:t>Бактериялық күйік қоздырғышын биологиялық</w:t>
      </w:r>
      <w:r w:rsidR="00A069B4" w:rsidRPr="00321D3C">
        <w:rPr>
          <w:rFonts w:ascii="Times New Roman" w:hAnsi="Times New Roman"/>
          <w:b/>
          <w:sz w:val="28"/>
          <w:szCs w:val="28"/>
          <w:lang w:val="kk-KZ"/>
        </w:rPr>
        <w:t xml:space="preserve"> </w:t>
      </w:r>
      <w:r w:rsidR="0019424B">
        <w:rPr>
          <w:rFonts w:ascii="Times New Roman" w:hAnsi="Times New Roman"/>
          <w:b/>
          <w:sz w:val="28"/>
          <w:szCs w:val="28"/>
          <w:lang w:val="kk-KZ"/>
        </w:rPr>
        <w:t xml:space="preserve">агенттер арқылы </w:t>
      </w:r>
      <w:r w:rsidR="00A069B4" w:rsidRPr="00321D3C">
        <w:rPr>
          <w:rFonts w:ascii="Times New Roman" w:hAnsi="Times New Roman"/>
          <w:b/>
          <w:sz w:val="28"/>
          <w:szCs w:val="28"/>
          <w:lang w:val="kk-KZ"/>
        </w:rPr>
        <w:t>ба</w:t>
      </w:r>
      <w:r w:rsidR="00981BEE" w:rsidRPr="00321D3C">
        <w:rPr>
          <w:rFonts w:ascii="Times New Roman" w:hAnsi="Times New Roman"/>
          <w:b/>
          <w:sz w:val="28"/>
          <w:szCs w:val="28"/>
          <w:lang w:val="kk-KZ"/>
        </w:rPr>
        <w:t>қылау</w:t>
      </w:r>
    </w:p>
    <w:p w14:paraId="0E2B17E2" w14:textId="6CE5B29B" w:rsidR="00A069B4" w:rsidRPr="00321D3C" w:rsidRDefault="00A069B4" w:rsidP="00A069B4">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Бактериялық күйік қоздырғышымен күресу шараларының бірі -</w:t>
      </w:r>
      <w:r w:rsidR="0009026B" w:rsidRPr="00321D3C">
        <w:rPr>
          <w:rFonts w:ascii="Times New Roman" w:hAnsi="Times New Roman"/>
          <w:sz w:val="28"/>
          <w:szCs w:val="28"/>
          <w:lang w:val="kk-KZ"/>
        </w:rPr>
        <w:t xml:space="preserve"> антагонис</w:t>
      </w:r>
      <w:r w:rsidRPr="00321D3C">
        <w:rPr>
          <w:rFonts w:ascii="Times New Roman" w:hAnsi="Times New Roman"/>
          <w:sz w:val="28"/>
          <w:szCs w:val="28"/>
          <w:lang w:val="kk-KZ"/>
        </w:rPr>
        <w:t>тік бактериялар негізіндегі препараттардың көмегімен биологиялық бақылау жүргізу болып табылады. Олар бақ микробиоценоздарының табиғи құрамдас бөлігі және өсімдіктерді қорғау құралдары ретінде қолданылып келген химиялық пестицидтерге қарағанда экологиялық таза, табиғи балама өнім бола алады.</w:t>
      </w:r>
    </w:p>
    <w:p w14:paraId="50D80B41" w14:textId="00A322CC" w:rsidR="00A069B4" w:rsidRPr="00321D3C" w:rsidRDefault="00A069B4" w:rsidP="00A069B4">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Бүкіл әлем бойынша бактериялық күйікке қарсы биологиялық күрес стратегиясын әзірлеу үшін көптеген ғалымдар зерттеулер жүргізді. Осы мақсатта аурудың дамуын болдырмауға немесе б</w:t>
      </w:r>
      <w:r w:rsidR="0009026B" w:rsidRPr="00321D3C">
        <w:rPr>
          <w:rFonts w:ascii="Times New Roman" w:hAnsi="Times New Roman"/>
          <w:sz w:val="28"/>
          <w:szCs w:val="28"/>
          <w:lang w:val="kk-KZ"/>
        </w:rPr>
        <w:t>асуға қабілетті антагонис</w:t>
      </w:r>
      <w:r w:rsidR="00F40356" w:rsidRPr="00321D3C">
        <w:rPr>
          <w:rFonts w:ascii="Times New Roman" w:hAnsi="Times New Roman"/>
          <w:sz w:val="28"/>
          <w:szCs w:val="28"/>
          <w:lang w:val="kk-KZ"/>
        </w:rPr>
        <w:t>тік қабілеті бар</w:t>
      </w:r>
      <w:r w:rsidRPr="00321D3C">
        <w:rPr>
          <w:rFonts w:ascii="Times New Roman" w:hAnsi="Times New Roman"/>
          <w:sz w:val="28"/>
          <w:szCs w:val="28"/>
          <w:lang w:val="kk-KZ"/>
        </w:rPr>
        <w:t xml:space="preserve"> штамдары зерттеліп, таңдалып алынды</w:t>
      </w:r>
      <w:r w:rsidR="00F40356" w:rsidRPr="00321D3C">
        <w:rPr>
          <w:rFonts w:ascii="Times New Roman" w:hAnsi="Times New Roman"/>
          <w:sz w:val="28"/>
          <w:szCs w:val="28"/>
          <w:lang w:val="kk-KZ"/>
        </w:rPr>
        <w:t>. Қазіргі уақытта бағбандар үшін</w:t>
      </w:r>
      <w:r w:rsidRPr="00321D3C">
        <w:rPr>
          <w:rFonts w:ascii="Times New Roman" w:hAnsi="Times New Roman"/>
          <w:sz w:val="28"/>
          <w:szCs w:val="28"/>
          <w:lang w:val="kk-KZ"/>
        </w:rPr>
        <w:t xml:space="preserve"> қол жетімді кейбір биобақылау агенттері бар, ал басқалары </w:t>
      </w:r>
      <w:r w:rsidR="00F40356" w:rsidRPr="00321D3C">
        <w:rPr>
          <w:rFonts w:ascii="Times New Roman" w:hAnsi="Times New Roman"/>
          <w:sz w:val="28"/>
          <w:szCs w:val="28"/>
          <w:lang w:val="kk-KZ"/>
        </w:rPr>
        <w:t xml:space="preserve">оларды әлемнің әртүрлі елдерінде </w:t>
      </w:r>
      <w:r w:rsidRPr="00321D3C">
        <w:rPr>
          <w:rFonts w:ascii="Times New Roman" w:hAnsi="Times New Roman"/>
          <w:sz w:val="28"/>
          <w:szCs w:val="28"/>
          <w:lang w:val="kk-KZ"/>
        </w:rPr>
        <w:t>коммерцияландыру үшін мақұлдану сатысында. Мысалы, Е</w:t>
      </w:r>
      <w:r w:rsidR="00E67B04">
        <w:rPr>
          <w:rFonts w:ascii="Times New Roman" w:hAnsi="Times New Roman"/>
          <w:sz w:val="28"/>
          <w:szCs w:val="28"/>
          <w:lang w:val="kk-KZ"/>
        </w:rPr>
        <w:t xml:space="preserve">уро </w:t>
      </w:r>
      <w:r w:rsidRPr="00321D3C">
        <w:rPr>
          <w:rFonts w:ascii="Times New Roman" w:hAnsi="Times New Roman"/>
          <w:sz w:val="28"/>
          <w:szCs w:val="28"/>
          <w:lang w:val="kk-KZ"/>
        </w:rPr>
        <w:t>О</w:t>
      </w:r>
      <w:r w:rsidR="00E67B04">
        <w:rPr>
          <w:rFonts w:ascii="Times New Roman" w:hAnsi="Times New Roman"/>
          <w:sz w:val="28"/>
          <w:szCs w:val="28"/>
          <w:lang w:val="kk-KZ"/>
        </w:rPr>
        <w:t>дақ елдерінде</w:t>
      </w:r>
      <w:r w:rsidRPr="00321D3C">
        <w:rPr>
          <w:rFonts w:ascii="Times New Roman" w:hAnsi="Times New Roman"/>
          <w:sz w:val="28"/>
          <w:szCs w:val="28"/>
          <w:lang w:val="kk-KZ"/>
        </w:rPr>
        <w:t xml:space="preserve"> </w:t>
      </w:r>
      <w:r w:rsidRPr="00321D3C">
        <w:rPr>
          <w:rFonts w:ascii="Times New Roman" w:hAnsi="Times New Roman"/>
          <w:i/>
          <w:sz w:val="28"/>
          <w:szCs w:val="28"/>
          <w:lang w:val="kk-KZ"/>
        </w:rPr>
        <w:t>Bacillus subtilis</w:t>
      </w:r>
      <w:r w:rsidRPr="00321D3C">
        <w:rPr>
          <w:rFonts w:ascii="Times New Roman" w:hAnsi="Times New Roman"/>
          <w:sz w:val="28"/>
          <w:szCs w:val="28"/>
          <w:lang w:val="kk-KZ"/>
        </w:rPr>
        <w:t xml:space="preserve"> QST713 және </w:t>
      </w:r>
      <w:r w:rsidRPr="00321D3C">
        <w:rPr>
          <w:rFonts w:ascii="Times New Roman" w:hAnsi="Times New Roman"/>
          <w:i/>
          <w:sz w:val="28"/>
          <w:szCs w:val="28"/>
          <w:lang w:val="kk-KZ"/>
        </w:rPr>
        <w:t>Aureobasidium pullulans</w:t>
      </w:r>
      <w:r w:rsidR="00F40356" w:rsidRPr="00321D3C">
        <w:rPr>
          <w:rFonts w:ascii="Times New Roman" w:hAnsi="Times New Roman"/>
          <w:sz w:val="28"/>
          <w:szCs w:val="28"/>
          <w:lang w:val="kk-KZ"/>
        </w:rPr>
        <w:t xml:space="preserve"> DSM14940, </w:t>
      </w:r>
      <w:r w:rsidRPr="00321D3C">
        <w:rPr>
          <w:rFonts w:ascii="Times New Roman" w:hAnsi="Times New Roman"/>
          <w:sz w:val="28"/>
          <w:szCs w:val="28"/>
          <w:lang w:val="kk-KZ"/>
        </w:rPr>
        <w:t xml:space="preserve">DSM14941 </w:t>
      </w:r>
      <w:r w:rsidR="00F40356" w:rsidRPr="00321D3C">
        <w:rPr>
          <w:rFonts w:ascii="Times New Roman" w:hAnsi="Times New Roman"/>
          <w:sz w:val="28"/>
          <w:szCs w:val="28"/>
          <w:lang w:val="kk-KZ"/>
        </w:rPr>
        <w:t xml:space="preserve">штамдары </w:t>
      </w:r>
      <w:r w:rsidRPr="00321D3C">
        <w:rPr>
          <w:rFonts w:ascii="Times New Roman" w:hAnsi="Times New Roman"/>
          <w:sz w:val="28"/>
          <w:szCs w:val="28"/>
          <w:lang w:val="kk-KZ"/>
        </w:rPr>
        <w:t xml:space="preserve">фунгицидтер мен бактерицидтер ретінде </w:t>
      </w:r>
      <w:r w:rsidR="00F40356" w:rsidRPr="00321D3C">
        <w:rPr>
          <w:rFonts w:ascii="Times New Roman" w:hAnsi="Times New Roman"/>
          <w:sz w:val="28"/>
          <w:szCs w:val="28"/>
          <w:lang w:val="kk-KZ"/>
        </w:rPr>
        <w:t xml:space="preserve">қолдануға </w:t>
      </w:r>
      <w:r w:rsidRPr="00321D3C">
        <w:rPr>
          <w:rFonts w:ascii="Times New Roman" w:hAnsi="Times New Roman"/>
          <w:sz w:val="28"/>
          <w:szCs w:val="28"/>
          <w:lang w:val="kk-KZ"/>
        </w:rPr>
        <w:t>мақұлданған [99].</w:t>
      </w:r>
    </w:p>
    <w:p w14:paraId="4A440B8F" w14:textId="1A4FA840" w:rsidR="00F40356" w:rsidRPr="00321D3C" w:rsidRDefault="00F40356" w:rsidP="00F40356">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 xml:space="preserve">Биобақылау агенттерін әзірлеудегі ең басты мәселе, олардың далалық жағдайда қолданғандағы тиімділігі тұрақты еместігі болып тұр. </w:t>
      </w:r>
      <w:r w:rsidR="0009026B" w:rsidRPr="00321D3C">
        <w:rPr>
          <w:rFonts w:ascii="Times New Roman" w:hAnsi="Times New Roman"/>
          <w:sz w:val="28"/>
          <w:szCs w:val="28"/>
          <w:lang w:val="kk-KZ"/>
        </w:rPr>
        <w:t>Себебі, б</w:t>
      </w:r>
      <w:r w:rsidRPr="00321D3C">
        <w:rPr>
          <w:rFonts w:ascii="Times New Roman" w:hAnsi="Times New Roman"/>
          <w:sz w:val="28"/>
          <w:szCs w:val="28"/>
          <w:lang w:val="kk-KZ"/>
        </w:rPr>
        <w:t>иотикалық (қожайын түрі, қоректену жағдайы, қоздырғыштар) және абиотикалық (температура, ылғалдылық және салыстырмалы ылғалдылық) факторлар олардың колонияларының қалыптасуы мен тіршілігіне тікелей әсер етеді. Бұл мәселені биобақылау агенттерінің өсімдіктерде колонизациялау және тіршілік ету қабілетін арттыру арқылы шешуге болады. Бұл мақсатқа жету үшін әртүрлі стратегияларды қолдануға болады.</w:t>
      </w:r>
    </w:p>
    <w:p w14:paraId="2C4458A8" w14:textId="48B76CB2" w:rsidR="0075594A" w:rsidRPr="00321D3C" w:rsidRDefault="0075594A" w:rsidP="00D859EC">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 xml:space="preserve">Қоректендіруді жақсартуға негізделген стратегия, ол негізінен патогенді емес, биобақылау агенттерін ынталандыру үшін </w:t>
      </w:r>
      <w:r w:rsidR="0009026B" w:rsidRPr="00321D3C">
        <w:rPr>
          <w:rFonts w:ascii="Times New Roman" w:hAnsi="Times New Roman"/>
          <w:sz w:val="28"/>
          <w:szCs w:val="28"/>
          <w:lang w:val="kk-KZ"/>
        </w:rPr>
        <w:t xml:space="preserve">олар </w:t>
      </w:r>
      <w:r w:rsidRPr="00321D3C">
        <w:rPr>
          <w:rFonts w:ascii="Times New Roman" w:hAnsi="Times New Roman"/>
          <w:sz w:val="28"/>
          <w:szCs w:val="28"/>
          <w:lang w:val="kk-KZ"/>
        </w:rPr>
        <w:t xml:space="preserve">пайдаланатын қоректік заттарды қосудан тұрады. Бұл стратегия </w:t>
      </w:r>
      <w:r w:rsidR="0009026B" w:rsidRPr="00321D3C">
        <w:rPr>
          <w:rFonts w:ascii="Times New Roman" w:hAnsi="Times New Roman"/>
          <w:sz w:val="28"/>
          <w:szCs w:val="28"/>
          <w:lang w:val="kk-KZ"/>
        </w:rPr>
        <w:t>ө</w:t>
      </w:r>
      <w:r w:rsidRPr="00321D3C">
        <w:rPr>
          <w:rFonts w:ascii="Times New Roman" w:hAnsi="Times New Roman"/>
          <w:sz w:val="28"/>
          <w:szCs w:val="28"/>
          <w:lang w:val="kk-KZ"/>
        </w:rPr>
        <w:t>сімдіктердің өмір сүруі мен бейімделу</w:t>
      </w:r>
      <w:r w:rsidR="0009026B" w:rsidRPr="00321D3C">
        <w:rPr>
          <w:rFonts w:ascii="Times New Roman" w:hAnsi="Times New Roman"/>
          <w:sz w:val="28"/>
          <w:szCs w:val="28"/>
          <w:lang w:val="kk-KZ"/>
        </w:rPr>
        <w:t xml:space="preserve"> қабілет</w:t>
      </w:r>
      <w:r w:rsidRPr="00321D3C">
        <w:rPr>
          <w:rFonts w:ascii="Times New Roman" w:hAnsi="Times New Roman"/>
          <w:sz w:val="28"/>
          <w:szCs w:val="28"/>
          <w:lang w:val="kk-KZ"/>
        </w:rPr>
        <w:t xml:space="preserve">ін, сондай-ақ өсімдіктердің бірнеше саңырауқұлақ және бактериялық </w:t>
      </w:r>
      <w:r w:rsidR="0009026B" w:rsidRPr="00321D3C">
        <w:rPr>
          <w:rFonts w:ascii="Times New Roman" w:hAnsi="Times New Roman"/>
          <w:sz w:val="28"/>
          <w:szCs w:val="28"/>
          <w:lang w:val="kk-KZ"/>
        </w:rPr>
        <w:t>патогендеріне</w:t>
      </w:r>
      <w:r w:rsidRPr="00321D3C">
        <w:rPr>
          <w:rFonts w:ascii="Times New Roman" w:hAnsi="Times New Roman"/>
          <w:sz w:val="28"/>
          <w:szCs w:val="28"/>
          <w:lang w:val="kk-KZ"/>
        </w:rPr>
        <w:t xml:space="preserve"> қа</w:t>
      </w:r>
      <w:r w:rsidR="0009026B" w:rsidRPr="00321D3C">
        <w:rPr>
          <w:rFonts w:ascii="Times New Roman" w:hAnsi="Times New Roman"/>
          <w:sz w:val="28"/>
          <w:szCs w:val="28"/>
          <w:lang w:val="kk-KZ"/>
        </w:rPr>
        <w:t>рс</w:t>
      </w:r>
      <w:r w:rsidRPr="00321D3C">
        <w:rPr>
          <w:rFonts w:ascii="Times New Roman" w:hAnsi="Times New Roman"/>
          <w:sz w:val="28"/>
          <w:szCs w:val="28"/>
          <w:lang w:val="kk-KZ"/>
        </w:rPr>
        <w:t>ы биобақылау</w:t>
      </w:r>
      <w:r w:rsidR="0009026B" w:rsidRPr="00321D3C">
        <w:rPr>
          <w:rFonts w:ascii="Times New Roman" w:hAnsi="Times New Roman"/>
          <w:sz w:val="28"/>
          <w:szCs w:val="28"/>
          <w:lang w:val="kk-KZ"/>
        </w:rPr>
        <w:t>дың</w:t>
      </w:r>
      <w:r w:rsidRPr="00321D3C">
        <w:rPr>
          <w:rFonts w:ascii="Times New Roman" w:hAnsi="Times New Roman"/>
          <w:sz w:val="28"/>
          <w:szCs w:val="28"/>
          <w:lang w:val="kk-KZ"/>
        </w:rPr>
        <w:t xml:space="preserve"> тиімділігін арттырады [100-103].</w:t>
      </w:r>
    </w:p>
    <w:p w14:paraId="15B8D1CA" w14:textId="1BF9D4BB" w:rsidR="0009026B" w:rsidRPr="00321D3C" w:rsidRDefault="0009026B" w:rsidP="0009026B">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 xml:space="preserve">Биологиялық бақылаудың тиімділігін арттырудың тағы бір ықтимал стратегиясы - антагонистік штамдарды аз уытты микробқа қарсы қосылыстармен модификациялау болып табылады. Бірнеше зерттеулер биорегуляторлар [104, 105], органикалық қышқылдар [106, 107] немесе эфир майлары [108, 109] сияқты қосылыстармен біріктірілген кезде микробтық антагонистердің тиімділігін арттыруға болатынын көрсетті. Қазіргі уақытта лимон қышқылы қосылған </w:t>
      </w:r>
      <w:r w:rsidRPr="00321D3C">
        <w:rPr>
          <w:rFonts w:ascii="Times New Roman" w:hAnsi="Times New Roman"/>
          <w:i/>
          <w:sz w:val="28"/>
          <w:szCs w:val="28"/>
          <w:lang w:val="kk-KZ"/>
        </w:rPr>
        <w:t>A. pullulans</w:t>
      </w:r>
      <w:r w:rsidR="00460B77">
        <w:rPr>
          <w:rFonts w:ascii="Times New Roman" w:hAnsi="Times New Roman"/>
          <w:sz w:val="28"/>
          <w:szCs w:val="28"/>
          <w:lang w:val="kk-KZ"/>
        </w:rPr>
        <w:t xml:space="preserve"> штам</w:t>
      </w:r>
      <w:r w:rsidRPr="00321D3C">
        <w:rPr>
          <w:rFonts w:ascii="Times New Roman" w:hAnsi="Times New Roman"/>
          <w:sz w:val="28"/>
          <w:szCs w:val="28"/>
          <w:lang w:val="kk-KZ"/>
        </w:rPr>
        <w:t xml:space="preserve">ы </w:t>
      </w:r>
      <w:r w:rsidR="004040AE" w:rsidRPr="00321D3C">
        <w:rPr>
          <w:rFonts w:ascii="Times New Roman" w:hAnsi="Times New Roman"/>
          <w:sz w:val="28"/>
          <w:szCs w:val="28"/>
          <w:lang w:val="kk-KZ"/>
        </w:rPr>
        <w:t xml:space="preserve">бактериялық күйік қоздырғышымен </w:t>
      </w:r>
      <w:r w:rsidRPr="00321D3C">
        <w:rPr>
          <w:rFonts w:ascii="Times New Roman" w:hAnsi="Times New Roman"/>
          <w:sz w:val="28"/>
          <w:szCs w:val="28"/>
          <w:lang w:val="kk-KZ"/>
        </w:rPr>
        <w:t>күресу үшін коммерциялық микробтық пестицидтің құрамдас бөлігі болып табылады [110].</w:t>
      </w:r>
    </w:p>
    <w:p w14:paraId="1882710B" w14:textId="1956D354" w:rsidR="0009026B" w:rsidRPr="00321D3C" w:rsidRDefault="004040AE" w:rsidP="0009026B">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Испаниядағы Жирона университетінің зерттеу тобы «</w:t>
      </w:r>
      <w:r w:rsidR="00A17792" w:rsidRPr="00321D3C">
        <w:rPr>
          <w:rFonts w:ascii="Times New Roman" w:hAnsi="Times New Roman"/>
          <w:sz w:val="28"/>
          <w:szCs w:val="28"/>
          <w:lang w:val="kk-KZ"/>
        </w:rPr>
        <w:t>Conference</w:t>
      </w:r>
      <w:r w:rsidRPr="00321D3C">
        <w:rPr>
          <w:rFonts w:ascii="Times New Roman" w:hAnsi="Times New Roman"/>
          <w:sz w:val="28"/>
          <w:szCs w:val="28"/>
          <w:lang w:val="kk-KZ"/>
        </w:rPr>
        <w:t xml:space="preserve">» алмұрт сортынан </w:t>
      </w:r>
      <w:r w:rsidR="0009026B" w:rsidRPr="00321D3C">
        <w:rPr>
          <w:rFonts w:ascii="Times New Roman" w:hAnsi="Times New Roman"/>
          <w:sz w:val="28"/>
          <w:szCs w:val="28"/>
          <w:lang w:val="kk-KZ"/>
        </w:rPr>
        <w:t xml:space="preserve">бөліп алған </w:t>
      </w:r>
      <w:r w:rsidR="0009026B" w:rsidRPr="00321D3C">
        <w:rPr>
          <w:rFonts w:ascii="Times New Roman" w:hAnsi="Times New Roman"/>
          <w:i/>
          <w:sz w:val="28"/>
          <w:szCs w:val="28"/>
          <w:lang w:val="kk-KZ"/>
        </w:rPr>
        <w:t>P. fluorescens</w:t>
      </w:r>
      <w:r w:rsidR="00A17792" w:rsidRPr="00321D3C">
        <w:rPr>
          <w:rFonts w:ascii="Times New Roman" w:hAnsi="Times New Roman"/>
          <w:sz w:val="28"/>
          <w:szCs w:val="28"/>
          <w:lang w:val="kk-KZ"/>
        </w:rPr>
        <w:t xml:space="preserve"> EPS62e штамы </w:t>
      </w:r>
      <w:r w:rsidR="0009026B" w:rsidRPr="00321D3C">
        <w:rPr>
          <w:rFonts w:ascii="Times New Roman" w:hAnsi="Times New Roman"/>
          <w:sz w:val="28"/>
          <w:szCs w:val="28"/>
          <w:lang w:val="kk-KZ"/>
        </w:rPr>
        <w:t xml:space="preserve">Жерорта теңізінің агроклиматтық жағдайында перспективті нәтижелер көрсеткен формуланы </w:t>
      </w:r>
      <w:r w:rsidR="0009026B" w:rsidRPr="00321D3C">
        <w:rPr>
          <w:rFonts w:ascii="Times New Roman" w:hAnsi="Times New Roman"/>
          <w:sz w:val="28"/>
          <w:szCs w:val="28"/>
          <w:lang w:val="kk-KZ"/>
        </w:rPr>
        <w:lastRenderedPageBreak/>
        <w:t>шығарған бірнеше зерт</w:t>
      </w:r>
      <w:r w:rsidR="00EB3457">
        <w:rPr>
          <w:rFonts w:ascii="Times New Roman" w:hAnsi="Times New Roman"/>
          <w:sz w:val="28"/>
          <w:szCs w:val="28"/>
          <w:lang w:val="kk-KZ"/>
        </w:rPr>
        <w:t>теулердің нысаны болды</w:t>
      </w:r>
      <w:r w:rsidR="0009026B" w:rsidRPr="00321D3C">
        <w:rPr>
          <w:rFonts w:ascii="Times New Roman" w:hAnsi="Times New Roman"/>
          <w:sz w:val="28"/>
          <w:szCs w:val="28"/>
          <w:lang w:val="kk-KZ"/>
        </w:rPr>
        <w:t xml:space="preserve"> [111–113]. </w:t>
      </w:r>
      <w:r w:rsidR="00EB3003" w:rsidRPr="00321D3C">
        <w:rPr>
          <w:rFonts w:ascii="Times New Roman" w:hAnsi="Times New Roman"/>
          <w:sz w:val="28"/>
          <w:szCs w:val="28"/>
          <w:lang w:val="kk-KZ"/>
        </w:rPr>
        <w:t>Алайда</w:t>
      </w:r>
      <w:r w:rsidR="0009026B" w:rsidRPr="00321D3C">
        <w:rPr>
          <w:rFonts w:ascii="Times New Roman" w:hAnsi="Times New Roman"/>
          <w:sz w:val="28"/>
          <w:szCs w:val="28"/>
          <w:lang w:val="kk-KZ"/>
        </w:rPr>
        <w:t xml:space="preserve">, бұл штамм </w:t>
      </w:r>
      <w:r w:rsidR="00C972C7" w:rsidRPr="00321D3C">
        <w:rPr>
          <w:rFonts w:ascii="Times New Roman" w:hAnsi="Times New Roman"/>
          <w:sz w:val="28"/>
          <w:szCs w:val="28"/>
          <w:lang w:val="kk-KZ"/>
        </w:rPr>
        <w:t>әлі сатылымға шыққан жоқ.</w:t>
      </w:r>
    </w:p>
    <w:p w14:paraId="4D1A0584" w14:textId="0D5EF162" w:rsidR="00C972C7" w:rsidRPr="00321D3C" w:rsidRDefault="00C972C7" w:rsidP="0009026B">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 xml:space="preserve">Микробтық антагонист пен </w:t>
      </w:r>
      <w:r w:rsidR="000275CB" w:rsidRPr="00321D3C">
        <w:rPr>
          <w:rFonts w:ascii="Times New Roman" w:hAnsi="Times New Roman"/>
          <w:sz w:val="28"/>
          <w:szCs w:val="28"/>
          <w:lang w:val="kk-KZ"/>
        </w:rPr>
        <w:t>патоген</w:t>
      </w:r>
      <w:r w:rsidRPr="00321D3C">
        <w:rPr>
          <w:rFonts w:ascii="Times New Roman" w:hAnsi="Times New Roman"/>
          <w:sz w:val="28"/>
          <w:szCs w:val="28"/>
          <w:lang w:val="kk-KZ"/>
        </w:rPr>
        <w:t xml:space="preserve"> арасындағы қанттар, минералдар және </w:t>
      </w:r>
      <w:r w:rsidR="000275CB" w:rsidRPr="00321D3C">
        <w:rPr>
          <w:rFonts w:ascii="Times New Roman" w:hAnsi="Times New Roman"/>
          <w:sz w:val="28"/>
          <w:szCs w:val="28"/>
          <w:lang w:val="kk-KZ"/>
        </w:rPr>
        <w:t>дәруме</w:t>
      </w:r>
      <w:r w:rsidRPr="00321D3C">
        <w:rPr>
          <w:rFonts w:ascii="Times New Roman" w:hAnsi="Times New Roman"/>
          <w:sz w:val="28"/>
          <w:szCs w:val="28"/>
          <w:lang w:val="kk-KZ"/>
        </w:rPr>
        <w:t xml:space="preserve">ндер сияқты өсуді шектейтін қолжетімді қоректік заттар үшін, сондай-ақ кеңістікті шектеу үшін тиімді бәсекелестік қоздырғыштың өсуі мен дамуын тежейді. </w:t>
      </w:r>
      <w:r w:rsidR="00EB3003" w:rsidRPr="00321D3C">
        <w:rPr>
          <w:rFonts w:ascii="Times New Roman" w:hAnsi="Times New Roman"/>
          <w:i/>
          <w:sz w:val="28"/>
          <w:szCs w:val="28"/>
          <w:lang w:val="kk-KZ"/>
        </w:rPr>
        <w:t>P</w:t>
      </w:r>
      <w:r w:rsidR="007231FF">
        <w:rPr>
          <w:rFonts w:ascii="Times New Roman" w:hAnsi="Times New Roman"/>
          <w:i/>
          <w:sz w:val="28"/>
          <w:szCs w:val="28"/>
          <w:lang w:val="kk-KZ"/>
        </w:rPr>
        <w:t xml:space="preserve">. </w:t>
      </w:r>
      <w:r w:rsidR="00EB3003" w:rsidRPr="00321D3C">
        <w:rPr>
          <w:rFonts w:ascii="Times New Roman" w:hAnsi="Times New Roman"/>
          <w:i/>
          <w:sz w:val="28"/>
          <w:szCs w:val="28"/>
          <w:lang w:val="kk-KZ"/>
        </w:rPr>
        <w:t>agglomerans</w:t>
      </w:r>
      <w:r w:rsidR="00EB3003" w:rsidRPr="00321D3C">
        <w:rPr>
          <w:rFonts w:ascii="Times New Roman" w:hAnsi="Times New Roman"/>
          <w:sz w:val="28"/>
          <w:szCs w:val="28"/>
          <w:lang w:val="kk-KZ"/>
        </w:rPr>
        <w:t xml:space="preserve">, </w:t>
      </w:r>
      <w:r w:rsidR="00EB3003" w:rsidRPr="00321D3C">
        <w:rPr>
          <w:rFonts w:ascii="Times New Roman" w:hAnsi="Times New Roman"/>
          <w:i/>
          <w:sz w:val="28"/>
          <w:szCs w:val="28"/>
          <w:lang w:val="kk-KZ"/>
        </w:rPr>
        <w:t>Serratia plymuthica</w:t>
      </w:r>
      <w:r w:rsidR="00EB3003" w:rsidRPr="00321D3C">
        <w:rPr>
          <w:rFonts w:ascii="Times New Roman" w:hAnsi="Times New Roman"/>
          <w:sz w:val="28"/>
          <w:szCs w:val="28"/>
          <w:lang w:val="kk-KZ"/>
        </w:rPr>
        <w:t xml:space="preserve">, </w:t>
      </w:r>
      <w:r w:rsidR="00EB3003" w:rsidRPr="00321D3C">
        <w:rPr>
          <w:rFonts w:ascii="Times New Roman" w:hAnsi="Times New Roman"/>
          <w:i/>
          <w:sz w:val="28"/>
          <w:szCs w:val="28"/>
          <w:lang w:val="kk-KZ"/>
        </w:rPr>
        <w:t>Metschnikowia pulcherrima</w:t>
      </w:r>
      <w:r w:rsidR="00EB3003" w:rsidRPr="00321D3C">
        <w:rPr>
          <w:rFonts w:ascii="Times New Roman" w:hAnsi="Times New Roman"/>
          <w:sz w:val="28"/>
          <w:szCs w:val="28"/>
          <w:lang w:val="kk-KZ"/>
        </w:rPr>
        <w:t xml:space="preserve">, </w:t>
      </w:r>
      <w:r w:rsidR="000A6AE8" w:rsidRPr="000A6AE8">
        <w:rPr>
          <w:rFonts w:ascii="Times New Roman" w:hAnsi="Times New Roman"/>
          <w:i/>
          <w:sz w:val="28"/>
          <w:szCs w:val="28"/>
          <w:lang w:val="kk-KZ"/>
        </w:rPr>
        <w:t>Debaryomyces</w:t>
      </w:r>
      <w:r w:rsidR="00EB3003" w:rsidRPr="00321D3C">
        <w:rPr>
          <w:rFonts w:ascii="Times New Roman" w:hAnsi="Times New Roman"/>
          <w:i/>
          <w:sz w:val="28"/>
          <w:szCs w:val="28"/>
          <w:lang w:val="kk-KZ"/>
        </w:rPr>
        <w:t xml:space="preserve"> hansenii</w:t>
      </w:r>
      <w:r w:rsidR="000A6AE8">
        <w:rPr>
          <w:rFonts w:ascii="Times New Roman" w:hAnsi="Times New Roman"/>
          <w:sz w:val="28"/>
          <w:szCs w:val="28"/>
          <w:lang w:val="kk-KZ"/>
        </w:rPr>
        <w:t xml:space="preserve">, </w:t>
      </w:r>
      <w:r w:rsidR="000A6AE8" w:rsidRPr="000A6AE8">
        <w:rPr>
          <w:rFonts w:ascii="Times New Roman" w:hAnsi="Times New Roman"/>
          <w:i/>
          <w:sz w:val="28"/>
          <w:szCs w:val="28"/>
          <w:lang w:val="kk-KZ"/>
        </w:rPr>
        <w:t xml:space="preserve">Cryptococcus </w:t>
      </w:r>
      <w:r w:rsidR="00EB3003" w:rsidRPr="00321D3C">
        <w:rPr>
          <w:rFonts w:ascii="Times New Roman" w:hAnsi="Times New Roman"/>
          <w:i/>
          <w:sz w:val="28"/>
          <w:szCs w:val="28"/>
          <w:lang w:val="kk-KZ"/>
        </w:rPr>
        <w:t>laurentii</w:t>
      </w:r>
      <w:r w:rsidR="00EB3003" w:rsidRPr="00321D3C">
        <w:rPr>
          <w:rFonts w:ascii="Times New Roman" w:hAnsi="Times New Roman"/>
          <w:sz w:val="28"/>
          <w:szCs w:val="28"/>
          <w:lang w:val="kk-KZ"/>
        </w:rPr>
        <w:t xml:space="preserve"> </w:t>
      </w:r>
      <w:r w:rsidR="000A6AE8">
        <w:rPr>
          <w:rFonts w:ascii="Times New Roman" w:hAnsi="Times New Roman"/>
          <w:sz w:val="28"/>
          <w:szCs w:val="28"/>
          <w:lang w:val="kk-KZ"/>
        </w:rPr>
        <w:t xml:space="preserve">және </w:t>
      </w:r>
      <w:r w:rsidR="000A6AE8" w:rsidRPr="00321D3C">
        <w:rPr>
          <w:rFonts w:ascii="Times New Roman" w:hAnsi="Times New Roman"/>
          <w:i/>
          <w:sz w:val="28"/>
          <w:szCs w:val="28"/>
          <w:lang w:val="kk-KZ"/>
        </w:rPr>
        <w:t>A</w:t>
      </w:r>
      <w:r w:rsidR="000A6AE8">
        <w:rPr>
          <w:rFonts w:ascii="Times New Roman" w:hAnsi="Times New Roman"/>
          <w:i/>
          <w:sz w:val="28"/>
          <w:szCs w:val="28"/>
          <w:lang w:val="kk-KZ"/>
        </w:rPr>
        <w:t>.</w:t>
      </w:r>
      <w:r w:rsidR="000A6AE8" w:rsidRPr="00321D3C">
        <w:rPr>
          <w:rFonts w:ascii="Times New Roman" w:hAnsi="Times New Roman"/>
          <w:i/>
          <w:sz w:val="28"/>
          <w:szCs w:val="28"/>
          <w:lang w:val="kk-KZ"/>
        </w:rPr>
        <w:t xml:space="preserve"> </w:t>
      </w:r>
      <w:r w:rsidR="00CC1614" w:rsidRPr="00321D3C">
        <w:rPr>
          <w:rFonts w:ascii="Times New Roman" w:hAnsi="Times New Roman"/>
          <w:i/>
          <w:sz w:val="28"/>
          <w:szCs w:val="28"/>
          <w:lang w:val="kk-KZ"/>
        </w:rPr>
        <w:t>p</w:t>
      </w:r>
      <w:r w:rsidR="000A6AE8" w:rsidRPr="00321D3C">
        <w:rPr>
          <w:rFonts w:ascii="Times New Roman" w:hAnsi="Times New Roman"/>
          <w:i/>
          <w:sz w:val="28"/>
          <w:szCs w:val="28"/>
          <w:lang w:val="kk-KZ"/>
        </w:rPr>
        <w:t>ullulans</w:t>
      </w:r>
      <w:r w:rsidR="000A6AE8">
        <w:rPr>
          <w:rFonts w:ascii="Times New Roman" w:hAnsi="Times New Roman"/>
          <w:sz w:val="28"/>
          <w:szCs w:val="28"/>
          <w:lang w:val="kk-KZ"/>
        </w:rPr>
        <w:t xml:space="preserve"> </w:t>
      </w:r>
      <w:r w:rsidR="00EB3003" w:rsidRPr="00321D3C">
        <w:rPr>
          <w:rFonts w:ascii="Times New Roman" w:hAnsi="Times New Roman"/>
          <w:sz w:val="28"/>
          <w:szCs w:val="28"/>
          <w:lang w:val="kk-KZ"/>
        </w:rPr>
        <w:t xml:space="preserve">[114] сияқты әртүрлі микробтық антагонистер үшін егін жинаудан кейінгі көптеген биобақылау зерттеулерінде сипатталған ең маңызды әсер ету осы әдіс болып тұр. </w:t>
      </w:r>
      <w:r w:rsidRPr="00321D3C">
        <w:rPr>
          <w:rFonts w:ascii="Times New Roman" w:hAnsi="Times New Roman"/>
          <w:sz w:val="28"/>
          <w:szCs w:val="28"/>
          <w:lang w:val="kk-KZ"/>
        </w:rPr>
        <w:t>Дегенмен, бәсекелестік биобақылаудың тиімді құралы болуы үшін микробтық антагонист</w:t>
      </w:r>
      <w:r w:rsidR="00EB3003" w:rsidRPr="00321D3C">
        <w:rPr>
          <w:rFonts w:ascii="Times New Roman" w:hAnsi="Times New Roman"/>
          <w:sz w:val="28"/>
          <w:szCs w:val="28"/>
          <w:lang w:val="kk-KZ"/>
        </w:rPr>
        <w:t>ердің</w:t>
      </w:r>
      <w:r w:rsidRPr="00321D3C">
        <w:rPr>
          <w:rFonts w:ascii="Times New Roman" w:hAnsi="Times New Roman"/>
          <w:sz w:val="28"/>
          <w:szCs w:val="28"/>
          <w:lang w:val="kk-KZ"/>
        </w:rPr>
        <w:t xml:space="preserve"> көп болуы және патогенге қарағанда шектеулі ресурстарды тиімді пайдалануы </w:t>
      </w:r>
      <w:r w:rsidR="00EB3003" w:rsidRPr="00321D3C">
        <w:rPr>
          <w:rFonts w:ascii="Times New Roman" w:hAnsi="Times New Roman"/>
          <w:sz w:val="28"/>
          <w:szCs w:val="28"/>
          <w:lang w:val="kk-KZ"/>
        </w:rPr>
        <w:t>қажет</w:t>
      </w:r>
      <w:r w:rsidRPr="00321D3C">
        <w:rPr>
          <w:rFonts w:ascii="Times New Roman" w:hAnsi="Times New Roman"/>
          <w:sz w:val="28"/>
          <w:szCs w:val="28"/>
          <w:lang w:val="kk-KZ"/>
        </w:rPr>
        <w:t xml:space="preserve"> [115].</w:t>
      </w:r>
    </w:p>
    <w:p w14:paraId="29325E07" w14:textId="77777777" w:rsidR="00B048D9" w:rsidRPr="00321D3C" w:rsidRDefault="00B048D9" w:rsidP="00B048D9">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Көптеген ашытқылар мен бірнеше бактериялық антагонистер егін жинаудан кейінгі шектеулі ресурстар үшін сәтті бәсекелесу қабілетінің күшті болуына байланысты патогендердің өсуін тежейді [116]. Бәсекелестік сценарийде микробтық антагонистер қол жетімді қоректік заттардың мөлшерін тез азайтады және оларды қолжетімсіз етеді.</w:t>
      </w:r>
    </w:p>
    <w:p w14:paraId="26C579BA" w14:textId="1FF09193" w:rsidR="00B048D9" w:rsidRPr="00321D3C" w:rsidRDefault="001E4744" w:rsidP="00B048D9">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Кейбір</w:t>
      </w:r>
      <w:r w:rsidR="00B048D9" w:rsidRPr="00321D3C">
        <w:rPr>
          <w:rFonts w:ascii="Times New Roman" w:hAnsi="Times New Roman"/>
          <w:sz w:val="28"/>
          <w:szCs w:val="28"/>
          <w:lang w:val="kk-KZ"/>
        </w:rPr>
        <w:t xml:space="preserve"> бактериялық антагонистерді, соның ішінде </w:t>
      </w:r>
      <w:r w:rsidR="00B048D9" w:rsidRPr="00321D3C">
        <w:rPr>
          <w:rFonts w:ascii="Times New Roman" w:hAnsi="Times New Roman"/>
          <w:i/>
          <w:iCs/>
          <w:sz w:val="28"/>
          <w:szCs w:val="28"/>
          <w:lang w:val="kk-KZ"/>
        </w:rPr>
        <w:t>Paenibacillus polymyxa</w:t>
      </w:r>
      <w:r w:rsidR="00B048D9" w:rsidRPr="00321D3C">
        <w:rPr>
          <w:rFonts w:ascii="Times New Roman" w:hAnsi="Times New Roman"/>
          <w:sz w:val="28"/>
          <w:szCs w:val="28"/>
          <w:lang w:val="kk-KZ"/>
        </w:rPr>
        <w:t xml:space="preserve"> [117], </w:t>
      </w:r>
      <w:r w:rsidR="00B048D9" w:rsidRPr="00321D3C">
        <w:rPr>
          <w:rFonts w:ascii="Times New Roman" w:hAnsi="Times New Roman"/>
          <w:i/>
          <w:iCs/>
          <w:sz w:val="28"/>
          <w:szCs w:val="28"/>
          <w:lang w:val="kk-KZ"/>
        </w:rPr>
        <w:t>P</w:t>
      </w:r>
      <w:r w:rsidR="007C2C10">
        <w:rPr>
          <w:rFonts w:ascii="Times New Roman" w:hAnsi="Times New Roman"/>
          <w:i/>
          <w:iCs/>
          <w:sz w:val="28"/>
          <w:szCs w:val="28"/>
          <w:lang w:val="kk-KZ"/>
        </w:rPr>
        <w:t>.</w:t>
      </w:r>
      <w:r w:rsidR="00B048D9" w:rsidRPr="00321D3C">
        <w:rPr>
          <w:rFonts w:ascii="Times New Roman" w:hAnsi="Times New Roman"/>
          <w:i/>
          <w:iCs/>
          <w:sz w:val="28"/>
          <w:szCs w:val="28"/>
          <w:lang w:val="kk-KZ"/>
        </w:rPr>
        <w:t xml:space="preserve"> fluorescens</w:t>
      </w:r>
      <w:r w:rsidR="00B048D9" w:rsidRPr="00321D3C">
        <w:rPr>
          <w:rFonts w:ascii="Times New Roman" w:hAnsi="Times New Roman"/>
          <w:sz w:val="28"/>
          <w:szCs w:val="28"/>
          <w:lang w:val="kk-KZ"/>
        </w:rPr>
        <w:t xml:space="preserve"> [118], </w:t>
      </w:r>
      <w:r w:rsidR="00B048D9" w:rsidRPr="00321D3C">
        <w:rPr>
          <w:rFonts w:ascii="Times New Roman" w:hAnsi="Times New Roman"/>
          <w:i/>
          <w:iCs/>
          <w:sz w:val="28"/>
          <w:szCs w:val="28"/>
          <w:lang w:val="kk-KZ"/>
        </w:rPr>
        <w:t>Rhodobacter sphaeroides</w:t>
      </w:r>
      <w:r w:rsidR="00B048D9" w:rsidRPr="00321D3C">
        <w:rPr>
          <w:rFonts w:ascii="Times New Roman" w:hAnsi="Times New Roman"/>
          <w:sz w:val="28"/>
          <w:szCs w:val="28"/>
          <w:lang w:val="kk-KZ"/>
        </w:rPr>
        <w:t xml:space="preserve">, </w:t>
      </w:r>
      <w:r w:rsidR="00B048D9" w:rsidRPr="00321D3C">
        <w:rPr>
          <w:rFonts w:ascii="Times New Roman" w:hAnsi="Times New Roman"/>
          <w:i/>
          <w:iCs/>
          <w:sz w:val="28"/>
          <w:szCs w:val="28"/>
          <w:lang w:val="kk-KZ"/>
        </w:rPr>
        <w:t>B</w:t>
      </w:r>
      <w:r w:rsidR="007C2C10">
        <w:rPr>
          <w:rFonts w:ascii="Times New Roman" w:hAnsi="Times New Roman"/>
          <w:i/>
          <w:iCs/>
          <w:sz w:val="28"/>
          <w:szCs w:val="28"/>
          <w:lang w:val="kk-KZ"/>
        </w:rPr>
        <w:t>.</w:t>
      </w:r>
      <w:r w:rsidR="00B048D9" w:rsidRPr="00321D3C">
        <w:rPr>
          <w:rFonts w:ascii="Times New Roman" w:hAnsi="Times New Roman"/>
          <w:i/>
          <w:iCs/>
          <w:sz w:val="28"/>
          <w:szCs w:val="28"/>
          <w:lang w:val="kk-KZ"/>
        </w:rPr>
        <w:t xml:space="preserve"> subtilis</w:t>
      </w:r>
      <w:r w:rsidR="00B048D9" w:rsidRPr="00321D3C">
        <w:rPr>
          <w:rFonts w:ascii="Times New Roman" w:hAnsi="Times New Roman"/>
          <w:sz w:val="28"/>
          <w:szCs w:val="28"/>
          <w:lang w:val="kk-KZ"/>
        </w:rPr>
        <w:t xml:space="preserve"> [119], </w:t>
      </w:r>
      <w:r w:rsidR="00B048D9" w:rsidRPr="00321D3C">
        <w:rPr>
          <w:rFonts w:ascii="Times New Roman" w:hAnsi="Times New Roman"/>
          <w:i/>
          <w:iCs/>
          <w:sz w:val="28"/>
          <w:szCs w:val="28"/>
          <w:lang w:val="kk-KZ"/>
        </w:rPr>
        <w:t>B</w:t>
      </w:r>
      <w:r w:rsidR="007C2C10">
        <w:rPr>
          <w:rFonts w:ascii="Times New Roman" w:hAnsi="Times New Roman"/>
          <w:i/>
          <w:iCs/>
          <w:sz w:val="28"/>
          <w:szCs w:val="28"/>
          <w:lang w:val="kk-KZ"/>
        </w:rPr>
        <w:t>.</w:t>
      </w:r>
      <w:r w:rsidR="00B048D9" w:rsidRPr="00321D3C">
        <w:rPr>
          <w:rFonts w:ascii="Times New Roman" w:hAnsi="Times New Roman"/>
          <w:i/>
          <w:iCs/>
          <w:sz w:val="28"/>
          <w:szCs w:val="28"/>
          <w:lang w:val="kk-KZ"/>
        </w:rPr>
        <w:t xml:space="preserve"> cereus</w:t>
      </w:r>
      <w:r w:rsidR="00B048D9" w:rsidRPr="00321D3C">
        <w:rPr>
          <w:rFonts w:ascii="Times New Roman" w:hAnsi="Times New Roman"/>
          <w:sz w:val="28"/>
          <w:szCs w:val="28"/>
          <w:lang w:val="kk-KZ"/>
        </w:rPr>
        <w:t xml:space="preserve"> [120] және </w:t>
      </w:r>
      <w:r w:rsidR="00B048D9" w:rsidRPr="00321D3C">
        <w:rPr>
          <w:rFonts w:ascii="Times New Roman" w:hAnsi="Times New Roman"/>
          <w:i/>
          <w:iCs/>
          <w:sz w:val="28"/>
          <w:szCs w:val="28"/>
          <w:lang w:val="kk-KZ"/>
        </w:rPr>
        <w:t>L</w:t>
      </w:r>
      <w:r w:rsidR="007231FF">
        <w:rPr>
          <w:rFonts w:ascii="Times New Roman" w:hAnsi="Times New Roman"/>
          <w:i/>
          <w:iCs/>
          <w:sz w:val="28"/>
          <w:szCs w:val="28"/>
          <w:lang w:val="kk-KZ"/>
        </w:rPr>
        <w:t>.</w:t>
      </w:r>
      <w:r w:rsidR="00B048D9" w:rsidRPr="00321D3C">
        <w:rPr>
          <w:rFonts w:ascii="Times New Roman" w:hAnsi="Times New Roman"/>
          <w:i/>
          <w:iCs/>
          <w:sz w:val="28"/>
          <w:szCs w:val="28"/>
          <w:lang w:val="kk-KZ"/>
        </w:rPr>
        <w:t xml:space="preserve"> plantarum</w:t>
      </w:r>
      <w:r w:rsidR="00B15C91" w:rsidRPr="00B15C91">
        <w:rPr>
          <w:rFonts w:ascii="Times New Roman" w:hAnsi="Times New Roman"/>
          <w:iCs/>
          <w:sz w:val="28"/>
          <w:szCs w:val="28"/>
          <w:lang w:val="kk-KZ"/>
        </w:rPr>
        <w:t xml:space="preserve"> </w:t>
      </w:r>
      <w:r w:rsidR="00B15C91">
        <w:rPr>
          <w:rFonts w:ascii="Times New Roman" w:hAnsi="Times New Roman"/>
          <w:iCs/>
          <w:sz w:val="28"/>
          <w:szCs w:val="28"/>
          <w:lang w:val="kk-KZ"/>
        </w:rPr>
        <w:t>штамдарын</w:t>
      </w:r>
      <w:r w:rsidR="00B048D9" w:rsidRPr="00321D3C">
        <w:rPr>
          <w:rFonts w:ascii="Times New Roman" w:hAnsi="Times New Roman"/>
          <w:sz w:val="28"/>
          <w:szCs w:val="28"/>
          <w:lang w:val="kk-KZ"/>
        </w:rPr>
        <w:t xml:space="preserve"> [121] </w:t>
      </w:r>
      <w:r w:rsidRPr="00321D3C">
        <w:rPr>
          <w:rFonts w:ascii="Times New Roman" w:hAnsi="Times New Roman"/>
          <w:i/>
          <w:sz w:val="28"/>
          <w:szCs w:val="28"/>
          <w:lang w:val="kk-KZ"/>
        </w:rPr>
        <w:t>P. expansum</w:t>
      </w:r>
      <w:r w:rsidRPr="00321D3C">
        <w:rPr>
          <w:rFonts w:ascii="Times New Roman" w:hAnsi="Times New Roman"/>
          <w:sz w:val="28"/>
          <w:szCs w:val="28"/>
          <w:lang w:val="kk-KZ"/>
        </w:rPr>
        <w:t xml:space="preserve"> патогеніне </w:t>
      </w:r>
      <w:r w:rsidR="00B048D9" w:rsidRPr="00321D3C">
        <w:rPr>
          <w:rFonts w:ascii="Times New Roman" w:hAnsi="Times New Roman"/>
          <w:sz w:val="28"/>
          <w:szCs w:val="28"/>
          <w:lang w:val="kk-KZ"/>
        </w:rPr>
        <w:t>қарсы қолданылған. Бұл бактерия</w:t>
      </w:r>
      <w:r w:rsidRPr="00321D3C">
        <w:rPr>
          <w:rFonts w:ascii="Times New Roman" w:hAnsi="Times New Roman"/>
          <w:sz w:val="28"/>
          <w:szCs w:val="28"/>
          <w:lang w:val="kk-KZ"/>
        </w:rPr>
        <w:t>лық</w:t>
      </w:r>
      <w:r w:rsidR="00B048D9" w:rsidRPr="00321D3C">
        <w:rPr>
          <w:rFonts w:ascii="Times New Roman" w:hAnsi="Times New Roman"/>
          <w:sz w:val="28"/>
          <w:szCs w:val="28"/>
          <w:lang w:val="kk-KZ"/>
        </w:rPr>
        <w:t xml:space="preserve"> штамдарының </w:t>
      </w:r>
      <w:r w:rsidRPr="00321D3C">
        <w:rPr>
          <w:rFonts w:ascii="Times New Roman" w:hAnsi="Times New Roman"/>
          <w:sz w:val="28"/>
          <w:szCs w:val="28"/>
          <w:lang w:val="kk-KZ"/>
        </w:rPr>
        <w:t xml:space="preserve">антагонистік </w:t>
      </w:r>
      <w:r w:rsidR="00B048D9" w:rsidRPr="00321D3C">
        <w:rPr>
          <w:rFonts w:ascii="Times New Roman" w:hAnsi="Times New Roman"/>
          <w:sz w:val="28"/>
          <w:szCs w:val="28"/>
          <w:lang w:val="kk-KZ"/>
        </w:rPr>
        <w:t>әсер етуінің механизмдеріне антибиотиктерді, ұшпа қосылыстар мен органикалық қышқылдарды өндіру жатады.</w:t>
      </w:r>
    </w:p>
    <w:p w14:paraId="32854A91" w14:textId="3C3F3E0B" w:rsidR="001E4744" w:rsidRPr="00321D3C" w:rsidRDefault="001E4744" w:rsidP="001E4744">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 xml:space="preserve">Биологиялық </w:t>
      </w:r>
      <w:r w:rsidR="00DD6951" w:rsidRPr="00321D3C">
        <w:rPr>
          <w:rFonts w:ascii="Times New Roman" w:hAnsi="Times New Roman"/>
          <w:sz w:val="28"/>
          <w:szCs w:val="28"/>
          <w:lang w:val="kk-KZ"/>
        </w:rPr>
        <w:t>бақылау</w:t>
      </w:r>
      <w:r w:rsidRPr="00321D3C">
        <w:rPr>
          <w:rFonts w:ascii="Times New Roman" w:hAnsi="Times New Roman"/>
          <w:sz w:val="28"/>
          <w:szCs w:val="28"/>
          <w:lang w:val="kk-KZ"/>
        </w:rPr>
        <w:t xml:space="preserve"> </w:t>
      </w:r>
      <w:r w:rsidR="001B3ABB" w:rsidRPr="00321D3C">
        <w:rPr>
          <w:rFonts w:ascii="Times New Roman" w:hAnsi="Times New Roman"/>
          <w:sz w:val="28"/>
          <w:szCs w:val="28"/>
          <w:lang w:val="kk-KZ"/>
        </w:rPr>
        <w:t>агенттері</w:t>
      </w:r>
      <w:r w:rsidRPr="00321D3C">
        <w:rPr>
          <w:rFonts w:ascii="Times New Roman" w:hAnsi="Times New Roman"/>
          <w:sz w:val="28"/>
          <w:szCs w:val="28"/>
          <w:lang w:val="kk-KZ"/>
        </w:rPr>
        <w:t xml:space="preserve"> гүлдерге бүрку кезінде тиімдірек </w:t>
      </w:r>
      <w:r w:rsidR="001B3ABB" w:rsidRPr="00321D3C">
        <w:rPr>
          <w:rFonts w:ascii="Times New Roman" w:hAnsi="Times New Roman"/>
          <w:sz w:val="28"/>
          <w:szCs w:val="28"/>
          <w:lang w:val="kk-KZ"/>
        </w:rPr>
        <w:t>әсер етуі</w:t>
      </w:r>
      <w:r w:rsidRPr="00321D3C">
        <w:rPr>
          <w:rFonts w:ascii="Times New Roman" w:hAnsi="Times New Roman"/>
          <w:sz w:val="28"/>
          <w:szCs w:val="28"/>
          <w:lang w:val="kk-KZ"/>
        </w:rPr>
        <w:t xml:space="preserve"> </w:t>
      </w:r>
      <w:r w:rsidR="007C1D1E">
        <w:rPr>
          <w:rFonts w:ascii="Times New Roman" w:hAnsi="Times New Roman"/>
          <w:sz w:val="28"/>
          <w:szCs w:val="28"/>
          <w:lang w:val="kk-KZ"/>
        </w:rPr>
        <w:t>қажет</w:t>
      </w:r>
      <w:r w:rsidRPr="00321D3C">
        <w:rPr>
          <w:rFonts w:ascii="Times New Roman" w:hAnsi="Times New Roman"/>
          <w:sz w:val="28"/>
          <w:szCs w:val="28"/>
          <w:lang w:val="kk-KZ"/>
        </w:rPr>
        <w:t>, өйткені олар</w:t>
      </w:r>
      <w:r w:rsidR="001B3ABB" w:rsidRPr="00321D3C">
        <w:rPr>
          <w:rFonts w:ascii="Times New Roman" w:hAnsi="Times New Roman"/>
          <w:sz w:val="28"/>
          <w:szCs w:val="28"/>
          <w:lang w:val="kk-KZ"/>
        </w:rPr>
        <w:t>дың әрекеті</w:t>
      </w:r>
      <w:r w:rsidRPr="00321D3C">
        <w:rPr>
          <w:rFonts w:ascii="Times New Roman" w:hAnsi="Times New Roman"/>
          <w:sz w:val="28"/>
          <w:szCs w:val="28"/>
          <w:lang w:val="kk-KZ"/>
        </w:rPr>
        <w:t xml:space="preserve"> </w:t>
      </w:r>
      <w:r w:rsidR="001B3ABB" w:rsidRPr="00321D3C">
        <w:rPr>
          <w:rFonts w:ascii="Times New Roman" w:hAnsi="Times New Roman"/>
          <w:sz w:val="28"/>
          <w:szCs w:val="28"/>
          <w:lang w:val="kk-KZ"/>
        </w:rPr>
        <w:t xml:space="preserve">гүлдердің инфекциясы мен </w:t>
      </w:r>
      <w:r w:rsidR="001B3ABB" w:rsidRPr="00321D3C">
        <w:rPr>
          <w:rFonts w:ascii="Times New Roman" w:hAnsi="Times New Roman"/>
          <w:i/>
          <w:iCs/>
          <w:sz w:val="28"/>
          <w:szCs w:val="28"/>
          <w:lang w:val="kk-KZ"/>
        </w:rPr>
        <w:t>E. amylovora</w:t>
      </w:r>
      <w:r w:rsidR="001B3ABB" w:rsidRPr="00321D3C">
        <w:rPr>
          <w:rFonts w:ascii="Times New Roman" w:hAnsi="Times New Roman"/>
          <w:sz w:val="28"/>
          <w:szCs w:val="28"/>
          <w:lang w:val="kk-KZ"/>
        </w:rPr>
        <w:t xml:space="preserve"> жасушаларының өсімдікке еніп, оны жұқтырмас бұрын стигманың бетінде көбеюі</w:t>
      </w:r>
      <w:r w:rsidR="004C55EE">
        <w:rPr>
          <w:rFonts w:ascii="Times New Roman" w:hAnsi="Times New Roman"/>
          <w:sz w:val="28"/>
          <w:szCs w:val="28"/>
          <w:lang w:val="kk-KZ"/>
        </w:rPr>
        <w:t>нің</w:t>
      </w:r>
      <w:r w:rsidR="001B3ABB" w:rsidRPr="00321D3C">
        <w:rPr>
          <w:rFonts w:ascii="Times New Roman" w:hAnsi="Times New Roman"/>
          <w:sz w:val="28"/>
          <w:szCs w:val="28"/>
          <w:lang w:val="kk-KZ"/>
        </w:rPr>
        <w:t xml:space="preserve"> алдын алуға негізделген</w:t>
      </w:r>
      <w:r w:rsidRPr="00321D3C">
        <w:rPr>
          <w:rFonts w:ascii="Times New Roman" w:hAnsi="Times New Roman"/>
          <w:sz w:val="28"/>
          <w:szCs w:val="28"/>
          <w:lang w:val="kk-KZ"/>
        </w:rPr>
        <w:t xml:space="preserve">. Гүлдену кезеңінде мыс қосылыстары сияқты </w:t>
      </w:r>
      <w:r w:rsidR="004C55EE">
        <w:rPr>
          <w:rFonts w:ascii="Times New Roman" w:hAnsi="Times New Roman"/>
          <w:sz w:val="28"/>
          <w:szCs w:val="28"/>
          <w:lang w:val="kk-KZ"/>
        </w:rPr>
        <w:t xml:space="preserve">бактериялық күйікпен </w:t>
      </w:r>
      <w:r w:rsidRPr="00321D3C">
        <w:rPr>
          <w:rFonts w:ascii="Times New Roman" w:hAnsi="Times New Roman"/>
          <w:sz w:val="28"/>
          <w:szCs w:val="28"/>
          <w:lang w:val="kk-KZ"/>
        </w:rPr>
        <w:t xml:space="preserve">күресуге арналған химиялық </w:t>
      </w:r>
      <w:r w:rsidR="00B50EE0" w:rsidRPr="00321D3C">
        <w:rPr>
          <w:rFonts w:ascii="Times New Roman" w:hAnsi="Times New Roman"/>
          <w:sz w:val="28"/>
          <w:szCs w:val="28"/>
          <w:lang w:val="kk-KZ"/>
        </w:rPr>
        <w:t>қосылыстардың</w:t>
      </w:r>
      <w:r w:rsidRPr="00321D3C">
        <w:rPr>
          <w:rFonts w:ascii="Times New Roman" w:hAnsi="Times New Roman"/>
          <w:sz w:val="28"/>
          <w:szCs w:val="28"/>
          <w:lang w:val="kk-KZ"/>
        </w:rPr>
        <w:t xml:space="preserve"> фитоуытты</w:t>
      </w:r>
      <w:r w:rsidR="001B3ABB" w:rsidRPr="00321D3C">
        <w:rPr>
          <w:rFonts w:ascii="Times New Roman" w:hAnsi="Times New Roman"/>
          <w:sz w:val="28"/>
          <w:szCs w:val="28"/>
          <w:lang w:val="kk-KZ"/>
        </w:rPr>
        <w:t>лығы</w:t>
      </w:r>
      <w:r w:rsidRPr="00321D3C">
        <w:rPr>
          <w:rFonts w:ascii="Times New Roman" w:hAnsi="Times New Roman"/>
          <w:sz w:val="28"/>
          <w:szCs w:val="28"/>
          <w:lang w:val="kk-KZ"/>
        </w:rPr>
        <w:t xml:space="preserve"> </w:t>
      </w:r>
      <w:r w:rsidR="001B3ABB" w:rsidRPr="00321D3C">
        <w:rPr>
          <w:rFonts w:ascii="Times New Roman" w:hAnsi="Times New Roman"/>
          <w:sz w:val="28"/>
          <w:szCs w:val="28"/>
          <w:lang w:val="kk-KZ"/>
        </w:rPr>
        <w:t xml:space="preserve">жоғары </w:t>
      </w:r>
      <w:r w:rsidRPr="00321D3C">
        <w:rPr>
          <w:rFonts w:ascii="Times New Roman" w:hAnsi="Times New Roman"/>
          <w:sz w:val="28"/>
          <w:szCs w:val="28"/>
          <w:lang w:val="kk-KZ"/>
        </w:rPr>
        <w:t xml:space="preserve">болып табылады, сондықтан биологиялық </w:t>
      </w:r>
      <w:r w:rsidR="001B3ABB" w:rsidRPr="00321D3C">
        <w:rPr>
          <w:rFonts w:ascii="Times New Roman" w:hAnsi="Times New Roman"/>
          <w:sz w:val="28"/>
          <w:szCs w:val="28"/>
          <w:lang w:val="kk-KZ"/>
        </w:rPr>
        <w:t>бақылау</w:t>
      </w:r>
      <w:r w:rsidRPr="00321D3C">
        <w:rPr>
          <w:rFonts w:ascii="Times New Roman" w:hAnsi="Times New Roman"/>
          <w:sz w:val="28"/>
          <w:szCs w:val="28"/>
          <w:lang w:val="kk-KZ"/>
        </w:rPr>
        <w:t xml:space="preserve"> </w:t>
      </w:r>
      <w:r w:rsidR="004C55EE">
        <w:rPr>
          <w:rFonts w:ascii="Times New Roman" w:hAnsi="Times New Roman"/>
          <w:sz w:val="28"/>
          <w:szCs w:val="28"/>
          <w:lang w:val="kk-KZ"/>
        </w:rPr>
        <w:t xml:space="preserve">агенттері </w:t>
      </w:r>
      <w:r w:rsidRPr="00321D3C">
        <w:rPr>
          <w:rFonts w:ascii="Times New Roman" w:hAnsi="Times New Roman"/>
          <w:sz w:val="28"/>
          <w:szCs w:val="28"/>
          <w:lang w:val="kk-KZ"/>
        </w:rPr>
        <w:t xml:space="preserve">жақсы </w:t>
      </w:r>
      <w:r w:rsidR="001B3ABB" w:rsidRPr="00321D3C">
        <w:rPr>
          <w:rFonts w:ascii="Times New Roman" w:hAnsi="Times New Roman"/>
          <w:sz w:val="28"/>
          <w:szCs w:val="28"/>
          <w:lang w:val="kk-KZ"/>
        </w:rPr>
        <w:t xml:space="preserve">табиғи </w:t>
      </w:r>
      <w:r w:rsidRPr="00321D3C">
        <w:rPr>
          <w:rFonts w:ascii="Times New Roman" w:hAnsi="Times New Roman"/>
          <w:sz w:val="28"/>
          <w:szCs w:val="28"/>
          <w:lang w:val="kk-KZ"/>
        </w:rPr>
        <w:t xml:space="preserve">балама </w:t>
      </w:r>
      <w:r w:rsidR="004C55EE">
        <w:rPr>
          <w:rFonts w:ascii="Times New Roman" w:hAnsi="Times New Roman"/>
          <w:sz w:val="28"/>
          <w:szCs w:val="28"/>
          <w:lang w:val="kk-KZ"/>
        </w:rPr>
        <w:t>немесе</w:t>
      </w:r>
      <w:r w:rsidRPr="00321D3C">
        <w:rPr>
          <w:rFonts w:ascii="Times New Roman" w:hAnsi="Times New Roman"/>
          <w:sz w:val="28"/>
          <w:szCs w:val="28"/>
          <w:lang w:val="kk-KZ"/>
        </w:rPr>
        <w:t xml:space="preserve"> толықтыру болуы мүмкін.</w:t>
      </w:r>
    </w:p>
    <w:p w14:paraId="10C6528B" w14:textId="1374C9A7" w:rsidR="001E4744" w:rsidRPr="00321D3C" w:rsidRDefault="001E4744" w:rsidP="001E4744">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Қол жетімді биобақылау агенттерінің санына қарамастан, олардың кейбіреулері</w:t>
      </w:r>
      <w:r w:rsidR="0081284A" w:rsidRPr="00321D3C">
        <w:rPr>
          <w:rFonts w:ascii="Times New Roman" w:hAnsi="Times New Roman"/>
          <w:sz w:val="28"/>
          <w:szCs w:val="28"/>
          <w:lang w:val="kk-KZ"/>
        </w:rPr>
        <w:t>нің</w:t>
      </w:r>
      <w:r w:rsidRPr="00321D3C">
        <w:rPr>
          <w:rFonts w:ascii="Times New Roman" w:hAnsi="Times New Roman"/>
          <w:sz w:val="28"/>
          <w:szCs w:val="28"/>
          <w:lang w:val="kk-KZ"/>
        </w:rPr>
        <w:t xml:space="preserve"> дала</w:t>
      </w:r>
      <w:r w:rsidR="001B3ABB" w:rsidRPr="00321D3C">
        <w:rPr>
          <w:rFonts w:ascii="Times New Roman" w:hAnsi="Times New Roman"/>
          <w:sz w:val="28"/>
          <w:szCs w:val="28"/>
          <w:lang w:val="kk-KZ"/>
        </w:rPr>
        <w:t>лық</w:t>
      </w:r>
      <w:r w:rsidRPr="00321D3C">
        <w:rPr>
          <w:rFonts w:ascii="Times New Roman" w:hAnsi="Times New Roman"/>
          <w:sz w:val="28"/>
          <w:szCs w:val="28"/>
          <w:lang w:val="kk-KZ"/>
        </w:rPr>
        <w:t xml:space="preserve"> жағдайда </w:t>
      </w:r>
      <w:r w:rsidR="001B3ABB" w:rsidRPr="00321D3C">
        <w:rPr>
          <w:rFonts w:ascii="Times New Roman" w:hAnsi="Times New Roman"/>
          <w:sz w:val="28"/>
          <w:szCs w:val="28"/>
          <w:lang w:val="kk-KZ"/>
        </w:rPr>
        <w:t xml:space="preserve">тиімділігі </w:t>
      </w:r>
      <w:r w:rsidRPr="00321D3C">
        <w:rPr>
          <w:rFonts w:ascii="Times New Roman" w:hAnsi="Times New Roman"/>
          <w:sz w:val="28"/>
          <w:szCs w:val="28"/>
          <w:lang w:val="kk-KZ"/>
        </w:rPr>
        <w:t>тұрақ</w:t>
      </w:r>
      <w:r w:rsidR="001B3ABB" w:rsidRPr="00321D3C">
        <w:rPr>
          <w:rFonts w:ascii="Times New Roman" w:hAnsi="Times New Roman"/>
          <w:sz w:val="28"/>
          <w:szCs w:val="28"/>
          <w:lang w:val="kk-KZ"/>
        </w:rPr>
        <w:t>сыз</w:t>
      </w:r>
      <w:r w:rsidRPr="00321D3C">
        <w:rPr>
          <w:rFonts w:ascii="Times New Roman" w:hAnsi="Times New Roman"/>
          <w:sz w:val="28"/>
          <w:szCs w:val="28"/>
          <w:lang w:val="kk-KZ"/>
        </w:rPr>
        <w:t xml:space="preserve"> </w:t>
      </w:r>
      <w:r w:rsidR="0081284A" w:rsidRPr="00321D3C">
        <w:rPr>
          <w:rFonts w:ascii="Times New Roman" w:hAnsi="Times New Roman"/>
          <w:sz w:val="28"/>
          <w:szCs w:val="28"/>
          <w:lang w:val="kk-KZ"/>
        </w:rPr>
        <w:t xml:space="preserve">болуына </w:t>
      </w:r>
      <w:r w:rsidRPr="00321D3C">
        <w:rPr>
          <w:rFonts w:ascii="Times New Roman" w:hAnsi="Times New Roman"/>
          <w:sz w:val="28"/>
          <w:szCs w:val="28"/>
          <w:lang w:val="kk-KZ"/>
        </w:rPr>
        <w:t xml:space="preserve">байланысты </w:t>
      </w:r>
      <w:r w:rsidR="0081284A" w:rsidRPr="00321D3C">
        <w:rPr>
          <w:rFonts w:ascii="Times New Roman" w:hAnsi="Times New Roman"/>
          <w:sz w:val="28"/>
          <w:szCs w:val="28"/>
          <w:lang w:val="kk-KZ"/>
        </w:rPr>
        <w:t xml:space="preserve">біршама </w:t>
      </w:r>
      <w:r w:rsidRPr="00321D3C">
        <w:rPr>
          <w:rFonts w:ascii="Times New Roman" w:hAnsi="Times New Roman"/>
          <w:sz w:val="28"/>
          <w:szCs w:val="28"/>
          <w:lang w:val="kk-KZ"/>
        </w:rPr>
        <w:t>шектеулер</w:t>
      </w:r>
      <w:r w:rsidR="0081284A" w:rsidRPr="00321D3C">
        <w:rPr>
          <w:rFonts w:ascii="Times New Roman" w:hAnsi="Times New Roman"/>
          <w:sz w:val="28"/>
          <w:szCs w:val="28"/>
          <w:lang w:val="kk-KZ"/>
        </w:rPr>
        <w:t>і бар</w:t>
      </w:r>
      <w:r w:rsidRPr="00321D3C">
        <w:rPr>
          <w:rFonts w:ascii="Times New Roman" w:hAnsi="Times New Roman"/>
          <w:sz w:val="28"/>
          <w:szCs w:val="28"/>
          <w:lang w:val="kk-KZ"/>
        </w:rPr>
        <w:t xml:space="preserve">. </w:t>
      </w:r>
      <w:r w:rsidR="0081284A" w:rsidRPr="00321D3C">
        <w:rPr>
          <w:rFonts w:ascii="Times New Roman" w:hAnsi="Times New Roman"/>
          <w:sz w:val="28"/>
          <w:szCs w:val="28"/>
          <w:lang w:val="kk-KZ"/>
        </w:rPr>
        <w:t>Сол</w:t>
      </w:r>
      <w:r w:rsidRPr="00321D3C">
        <w:rPr>
          <w:rFonts w:ascii="Times New Roman" w:hAnsi="Times New Roman"/>
          <w:sz w:val="28"/>
          <w:szCs w:val="28"/>
          <w:lang w:val="kk-KZ"/>
        </w:rPr>
        <w:t xml:space="preserve"> себепті әлемнің көптеген елдерінің микробтық препараттарға қо</w:t>
      </w:r>
      <w:r w:rsidR="0081284A" w:rsidRPr="00321D3C">
        <w:rPr>
          <w:rFonts w:ascii="Times New Roman" w:hAnsi="Times New Roman"/>
          <w:sz w:val="28"/>
          <w:szCs w:val="28"/>
          <w:lang w:val="kk-KZ"/>
        </w:rPr>
        <w:t>йыла</w:t>
      </w:r>
      <w:r w:rsidRPr="00321D3C">
        <w:rPr>
          <w:rFonts w:ascii="Times New Roman" w:hAnsi="Times New Roman"/>
          <w:sz w:val="28"/>
          <w:szCs w:val="28"/>
          <w:lang w:val="kk-KZ"/>
        </w:rPr>
        <w:t>тын қатаң талаптарын қанағаттанд</w:t>
      </w:r>
      <w:r w:rsidR="004C55EE">
        <w:rPr>
          <w:rFonts w:ascii="Times New Roman" w:hAnsi="Times New Roman"/>
          <w:sz w:val="28"/>
          <w:szCs w:val="28"/>
          <w:lang w:val="kk-KZ"/>
        </w:rPr>
        <w:t>ыру үшін биобақылау агент</w:t>
      </w:r>
      <w:r w:rsidRPr="00321D3C">
        <w:rPr>
          <w:rFonts w:ascii="Times New Roman" w:hAnsi="Times New Roman"/>
          <w:sz w:val="28"/>
          <w:szCs w:val="28"/>
          <w:lang w:val="kk-KZ"/>
        </w:rPr>
        <w:t xml:space="preserve"> штамдарының жаңа түрлерін табу қажет. </w:t>
      </w:r>
      <w:r w:rsidR="0081284A" w:rsidRPr="00321D3C">
        <w:rPr>
          <w:rFonts w:ascii="Times New Roman" w:hAnsi="Times New Roman"/>
          <w:sz w:val="28"/>
          <w:szCs w:val="28"/>
          <w:lang w:val="kk-KZ"/>
        </w:rPr>
        <w:t xml:space="preserve">Біраз ғалымдардың зерттеулерінде, </w:t>
      </w:r>
      <w:r w:rsidR="0081284A" w:rsidRPr="00321D3C">
        <w:rPr>
          <w:rFonts w:ascii="Times New Roman" w:hAnsi="Times New Roman"/>
          <w:i/>
          <w:iCs/>
          <w:sz w:val="28"/>
          <w:szCs w:val="28"/>
          <w:lang w:val="kk-KZ"/>
        </w:rPr>
        <w:t>E. amylovora</w:t>
      </w:r>
      <w:r w:rsidR="0081284A" w:rsidRPr="00321D3C">
        <w:rPr>
          <w:rFonts w:ascii="Times New Roman" w:hAnsi="Times New Roman"/>
          <w:sz w:val="28"/>
          <w:szCs w:val="28"/>
          <w:lang w:val="kk-KZ"/>
        </w:rPr>
        <w:t xml:space="preserve"> бактериялық күйік қоздырғышына биологиялық бақылау жүргізу үшін с</w:t>
      </w:r>
      <w:r w:rsidRPr="00321D3C">
        <w:rPr>
          <w:rFonts w:ascii="Times New Roman" w:hAnsi="Times New Roman"/>
          <w:sz w:val="28"/>
          <w:szCs w:val="28"/>
          <w:lang w:val="kk-KZ"/>
        </w:rPr>
        <w:t>үтқышқылды бактериялар (LAB) жақсы үміткер бол</w:t>
      </w:r>
      <w:r w:rsidR="0081284A" w:rsidRPr="00321D3C">
        <w:rPr>
          <w:rFonts w:ascii="Times New Roman" w:hAnsi="Times New Roman"/>
          <w:sz w:val="28"/>
          <w:szCs w:val="28"/>
          <w:lang w:val="kk-KZ"/>
        </w:rPr>
        <w:t>а алады делінген</w:t>
      </w:r>
      <w:r w:rsidRPr="00321D3C">
        <w:rPr>
          <w:rFonts w:ascii="Times New Roman" w:hAnsi="Times New Roman"/>
          <w:sz w:val="28"/>
          <w:szCs w:val="28"/>
          <w:lang w:val="kk-KZ"/>
        </w:rPr>
        <w:t xml:space="preserve"> [122].</w:t>
      </w:r>
    </w:p>
    <w:p w14:paraId="405CAB75" w14:textId="083A5774" w:rsidR="0081284A" w:rsidRPr="00321D3C" w:rsidRDefault="00090442" w:rsidP="001E4744">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Сүт</w:t>
      </w:r>
      <w:r w:rsidR="000D0DDF" w:rsidRPr="00321D3C">
        <w:rPr>
          <w:rFonts w:ascii="Times New Roman" w:hAnsi="Times New Roman"/>
          <w:sz w:val="28"/>
          <w:szCs w:val="28"/>
          <w:lang w:val="kk-KZ"/>
        </w:rPr>
        <w:t xml:space="preserve">қышқылды бактериялардың </w:t>
      </w:r>
      <w:r w:rsidR="0081284A" w:rsidRPr="00321D3C">
        <w:rPr>
          <w:rFonts w:ascii="Times New Roman" w:hAnsi="Times New Roman"/>
          <w:sz w:val="28"/>
          <w:szCs w:val="28"/>
          <w:lang w:val="kk-KZ"/>
        </w:rPr>
        <w:t xml:space="preserve">антагонистік белсенділігі әртүрлі механизмдердің біріккен әрекетіне байланысты. Мысалы, қоректік заттар мен кеңістік үшін бәсекелестік, органикалық қышқылдар, сутегі асқын тотығы, көмірқышқыл газы, диацетил, кең спектрлі </w:t>
      </w:r>
      <w:r w:rsidR="00DD6951" w:rsidRPr="00321D3C">
        <w:rPr>
          <w:rFonts w:ascii="Times New Roman" w:hAnsi="Times New Roman"/>
          <w:sz w:val="28"/>
          <w:szCs w:val="28"/>
          <w:lang w:val="kk-KZ"/>
        </w:rPr>
        <w:t>шағын</w:t>
      </w:r>
      <w:r w:rsidR="0081284A" w:rsidRPr="00321D3C">
        <w:rPr>
          <w:rFonts w:ascii="Times New Roman" w:hAnsi="Times New Roman"/>
          <w:sz w:val="28"/>
          <w:szCs w:val="28"/>
          <w:lang w:val="kk-KZ"/>
        </w:rPr>
        <w:t xml:space="preserve"> молекулалы қосылыстар (мысалы, реутерин) және бактериоциндер сияқты микробқа қарсы қосылыстардың өндірісі. Органикалық қышқылдарды (сүт, сірке, бензой және </w:t>
      </w:r>
      <w:r w:rsidR="0081284A" w:rsidRPr="00321D3C">
        <w:rPr>
          <w:rFonts w:ascii="Times New Roman" w:hAnsi="Times New Roman"/>
          <w:sz w:val="28"/>
          <w:szCs w:val="28"/>
          <w:lang w:val="kk-KZ"/>
        </w:rPr>
        <w:lastRenderedPageBreak/>
        <w:t>пропионды) өндіру белсенді тасымалдау процестерін тежеу және олардың мембраналық потенциалын өзгерту есебінен микробиотаға антагонистік әсер етеді [123]. Сонымен қатар органикалық</w:t>
      </w:r>
      <w:r w:rsidR="004C55EE">
        <w:rPr>
          <w:rFonts w:ascii="Times New Roman" w:hAnsi="Times New Roman"/>
          <w:sz w:val="28"/>
          <w:szCs w:val="28"/>
          <w:lang w:val="kk-KZ"/>
        </w:rPr>
        <w:t xml:space="preserve"> қышқылдар қоршаған ортаның рН-ның </w:t>
      </w:r>
      <w:r w:rsidR="0081284A" w:rsidRPr="00321D3C">
        <w:rPr>
          <w:rFonts w:ascii="Times New Roman" w:hAnsi="Times New Roman"/>
          <w:sz w:val="28"/>
          <w:szCs w:val="28"/>
          <w:lang w:val="kk-KZ"/>
        </w:rPr>
        <w:t>төмендеуіне әкеледі [124].</w:t>
      </w:r>
    </w:p>
    <w:p w14:paraId="0648E5B2" w14:textId="5F40A20C" w:rsidR="00DD6951" w:rsidRPr="00321D3C" w:rsidRDefault="00DD6951" w:rsidP="00DD6951">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 xml:space="preserve">Осы бағытта ерен еңбектері бар біршама </w:t>
      </w:r>
      <w:r w:rsidR="004C55EE">
        <w:rPr>
          <w:rFonts w:ascii="Times New Roman" w:hAnsi="Times New Roman"/>
          <w:sz w:val="28"/>
          <w:szCs w:val="28"/>
          <w:lang w:val="kk-KZ"/>
        </w:rPr>
        <w:t>ғалымдар</w:t>
      </w:r>
      <w:r w:rsidRPr="00321D3C">
        <w:rPr>
          <w:rFonts w:ascii="Times New Roman" w:hAnsi="Times New Roman"/>
          <w:sz w:val="28"/>
          <w:szCs w:val="28"/>
          <w:lang w:val="kk-KZ"/>
        </w:rPr>
        <w:t xml:space="preserve"> өсімдіктерді аурулардан қорғауға қабілетті өсімдік микробиотасының, яғни бактериялар мен саңырауқұлақтар антагонисттерінің сарқылмас көзі екендігімен келіседі [125-129]. Бұл тұрғыда көптеген ғалымдар эндофитті микроорганизмдерге ерекше мән береді [130, 131]. Бірақ, бұл әлеуетті пайдаланудың практикалық жолдарын көрсететін басылымдар саны өте аз.</w:t>
      </w:r>
    </w:p>
    <w:p w14:paraId="47D9D977" w14:textId="790879DE" w:rsidR="00DD6951" w:rsidRPr="00321D3C" w:rsidRDefault="00DD6951" w:rsidP="00DD6951">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Соңғы бірнеше онжылдықта кең тараған биологиялық бақылау жәндіктермен, кенелермен, арамшөптермен және өсімдік қоздырғыштарымен күресу үшін басқа тірі ағзаларды қолданатын биоэффекторлық стратегия ретінде анықталады [132]. Антагонистік белсенділігі бар немесе өсімді</w:t>
      </w:r>
      <w:r w:rsidR="004C55EE">
        <w:rPr>
          <w:rFonts w:ascii="Times New Roman" w:hAnsi="Times New Roman"/>
          <w:sz w:val="28"/>
          <w:szCs w:val="28"/>
          <w:lang w:val="kk-KZ"/>
        </w:rPr>
        <w:t xml:space="preserve">к физиологиясы мен анатомиясын </w:t>
      </w:r>
      <w:r w:rsidRPr="00321D3C">
        <w:rPr>
          <w:rFonts w:ascii="Times New Roman" w:hAnsi="Times New Roman"/>
          <w:sz w:val="28"/>
          <w:szCs w:val="28"/>
          <w:lang w:val="kk-KZ"/>
        </w:rPr>
        <w:t xml:space="preserve">өзгертетін әсері бар биобақылау агенттері көп жағдайда патогендердің теріс әсерін азайтады. </w:t>
      </w:r>
      <w:r w:rsidR="00B50EE0" w:rsidRPr="00321D3C">
        <w:rPr>
          <w:rFonts w:ascii="Times New Roman" w:hAnsi="Times New Roman"/>
          <w:sz w:val="28"/>
          <w:szCs w:val="28"/>
          <w:lang w:val="kk-KZ"/>
        </w:rPr>
        <w:t>Ассоциацияланған өсімдіктер үшін п</w:t>
      </w:r>
      <w:r w:rsidRPr="00321D3C">
        <w:rPr>
          <w:rFonts w:ascii="Times New Roman" w:hAnsi="Times New Roman"/>
          <w:sz w:val="28"/>
          <w:szCs w:val="28"/>
          <w:lang w:val="kk-KZ"/>
        </w:rPr>
        <w:t xml:space="preserve">айдалы микробтардың </w:t>
      </w:r>
      <w:r w:rsidR="00B50EE0" w:rsidRPr="00321D3C">
        <w:rPr>
          <w:rFonts w:ascii="Times New Roman" w:hAnsi="Times New Roman"/>
          <w:sz w:val="28"/>
          <w:szCs w:val="28"/>
          <w:lang w:val="kk-KZ"/>
        </w:rPr>
        <w:t>артықшылығы</w:t>
      </w:r>
      <w:r w:rsidRPr="00321D3C">
        <w:rPr>
          <w:rFonts w:ascii="Times New Roman" w:hAnsi="Times New Roman"/>
          <w:sz w:val="28"/>
          <w:szCs w:val="28"/>
          <w:lang w:val="kk-KZ"/>
        </w:rPr>
        <w:t xml:space="preserve"> антагонистік микроорганизмдерді құру, фитопатогендердің алдын алу, өсімдіктердің жалпы </w:t>
      </w:r>
      <w:r w:rsidR="00B50EE0" w:rsidRPr="00321D3C">
        <w:rPr>
          <w:rFonts w:ascii="Times New Roman" w:hAnsi="Times New Roman"/>
          <w:sz w:val="28"/>
          <w:szCs w:val="28"/>
          <w:lang w:val="kk-KZ"/>
        </w:rPr>
        <w:t xml:space="preserve">жағдайын </w:t>
      </w:r>
      <w:r w:rsidRPr="00321D3C">
        <w:rPr>
          <w:rFonts w:ascii="Times New Roman" w:hAnsi="Times New Roman"/>
          <w:sz w:val="28"/>
          <w:szCs w:val="28"/>
          <w:lang w:val="kk-KZ"/>
        </w:rPr>
        <w:t>жақсарту, өсімдіктердің өсуін ынталандыру, қоректік заттардың қолжетімділігі мен сіңірілуін арттыру, өсімдік иелерінің биотикалық және абиотикалық стресстерге</w:t>
      </w:r>
      <w:r w:rsidR="00CC1614">
        <w:rPr>
          <w:rFonts w:ascii="Times New Roman" w:hAnsi="Times New Roman"/>
          <w:sz w:val="28"/>
          <w:szCs w:val="28"/>
          <w:lang w:val="kk-KZ"/>
        </w:rPr>
        <w:t xml:space="preserve"> төзімділігін арттыруды қамтиды</w:t>
      </w:r>
      <w:r w:rsidRPr="00321D3C">
        <w:rPr>
          <w:rFonts w:ascii="Times New Roman" w:hAnsi="Times New Roman"/>
          <w:sz w:val="28"/>
          <w:szCs w:val="28"/>
          <w:lang w:val="kk-KZ"/>
        </w:rPr>
        <w:t xml:space="preserve"> [133].</w:t>
      </w:r>
    </w:p>
    <w:p w14:paraId="69265E66" w14:textId="672CBFDB" w:rsidR="00B50EE0" w:rsidRPr="00321D3C" w:rsidRDefault="00B50EE0" w:rsidP="00DD6951">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 xml:space="preserve">Пайдалы микроорганизмдерді қолдана отырып, бактериялық күйікке қарсы биологиялық күрес </w:t>
      </w:r>
      <w:r w:rsidR="004C55EE">
        <w:rPr>
          <w:rFonts w:ascii="Times New Roman" w:hAnsi="Times New Roman"/>
          <w:sz w:val="28"/>
          <w:szCs w:val="28"/>
          <w:lang w:val="kk-KZ"/>
        </w:rPr>
        <w:t>жақсы</w:t>
      </w:r>
      <w:r w:rsidRPr="00321D3C">
        <w:rPr>
          <w:rFonts w:ascii="Times New Roman" w:hAnsi="Times New Roman"/>
          <w:sz w:val="28"/>
          <w:szCs w:val="28"/>
          <w:lang w:val="kk-KZ"/>
        </w:rPr>
        <w:t xml:space="preserve"> және экологиялық таза балама, сондай-ақ синтетикалық пестицидтерді жиі қолдануды азайтудың қосымша тәсілі </w:t>
      </w:r>
      <w:r w:rsidR="007B442B" w:rsidRPr="00321D3C">
        <w:rPr>
          <w:rFonts w:ascii="Times New Roman" w:hAnsi="Times New Roman"/>
          <w:sz w:val="28"/>
          <w:szCs w:val="28"/>
          <w:lang w:val="kk-KZ"/>
        </w:rPr>
        <w:t>ретінде танылуда</w:t>
      </w:r>
      <w:r w:rsidRPr="00321D3C">
        <w:rPr>
          <w:rFonts w:ascii="Times New Roman" w:hAnsi="Times New Roman"/>
          <w:sz w:val="28"/>
          <w:szCs w:val="28"/>
          <w:lang w:val="kk-KZ"/>
        </w:rPr>
        <w:t>. Көптеген жағдайларда биологиялық бақылау</w:t>
      </w:r>
      <w:r w:rsidR="004C55EE">
        <w:rPr>
          <w:rFonts w:ascii="Times New Roman" w:hAnsi="Times New Roman"/>
          <w:sz w:val="28"/>
          <w:szCs w:val="28"/>
          <w:lang w:val="kk-KZ"/>
        </w:rPr>
        <w:t xml:space="preserve"> агенттері (ББА) өсімдік</w:t>
      </w:r>
      <w:r w:rsidRPr="00321D3C">
        <w:rPr>
          <w:rFonts w:ascii="Times New Roman" w:hAnsi="Times New Roman"/>
          <w:sz w:val="28"/>
          <w:szCs w:val="28"/>
          <w:lang w:val="kk-KZ"/>
        </w:rPr>
        <w:t xml:space="preserve"> ауруларымен күресудің тиімді баламасы екендігі дәлелденді [134, 135]. Сәйкесінше, </w:t>
      </w:r>
      <w:r w:rsidR="007B442B" w:rsidRPr="00321D3C">
        <w:rPr>
          <w:rFonts w:ascii="Times New Roman" w:hAnsi="Times New Roman"/>
          <w:sz w:val="28"/>
          <w:szCs w:val="28"/>
          <w:lang w:val="kk-KZ"/>
        </w:rPr>
        <w:t>дүние жүзінде ББА</w:t>
      </w:r>
      <w:r w:rsidRPr="00321D3C">
        <w:rPr>
          <w:rFonts w:ascii="Times New Roman" w:hAnsi="Times New Roman"/>
          <w:sz w:val="28"/>
          <w:szCs w:val="28"/>
          <w:lang w:val="kk-KZ"/>
        </w:rPr>
        <w:t xml:space="preserve"> негізіндегі көптеген өнімдер әзірленіп, сатыл</w:t>
      </w:r>
      <w:r w:rsidR="007B442B" w:rsidRPr="00321D3C">
        <w:rPr>
          <w:rFonts w:ascii="Times New Roman" w:hAnsi="Times New Roman"/>
          <w:sz w:val="28"/>
          <w:szCs w:val="28"/>
          <w:lang w:val="kk-KZ"/>
        </w:rPr>
        <w:t>ымға шығарылған</w:t>
      </w:r>
      <w:r w:rsidRPr="00321D3C">
        <w:rPr>
          <w:rFonts w:ascii="Times New Roman" w:hAnsi="Times New Roman"/>
          <w:sz w:val="28"/>
          <w:szCs w:val="28"/>
          <w:lang w:val="kk-KZ"/>
        </w:rPr>
        <w:t xml:space="preserve">, </w:t>
      </w:r>
      <w:r w:rsidR="007B442B" w:rsidRPr="00321D3C">
        <w:rPr>
          <w:rFonts w:ascii="Times New Roman" w:hAnsi="Times New Roman"/>
          <w:sz w:val="28"/>
          <w:szCs w:val="28"/>
          <w:lang w:val="kk-KZ"/>
        </w:rPr>
        <w:t>және тағы</w:t>
      </w:r>
      <w:r w:rsidRPr="00321D3C">
        <w:rPr>
          <w:rFonts w:ascii="Times New Roman" w:hAnsi="Times New Roman"/>
          <w:sz w:val="28"/>
          <w:szCs w:val="28"/>
          <w:lang w:val="kk-KZ"/>
        </w:rPr>
        <w:t xml:space="preserve"> басқалары тіркелу сатысында. Ең танымал </w:t>
      </w:r>
      <w:r w:rsidR="007B442B" w:rsidRPr="00321D3C">
        <w:rPr>
          <w:rFonts w:ascii="Times New Roman" w:hAnsi="Times New Roman"/>
          <w:sz w:val="28"/>
          <w:szCs w:val="28"/>
          <w:lang w:val="kk-KZ"/>
        </w:rPr>
        <w:t xml:space="preserve">биобақылау агенттеріне </w:t>
      </w:r>
      <w:r w:rsidRPr="00321D3C">
        <w:rPr>
          <w:rFonts w:ascii="Times New Roman" w:hAnsi="Times New Roman"/>
          <w:i/>
          <w:iCs/>
          <w:sz w:val="28"/>
          <w:szCs w:val="28"/>
          <w:lang w:val="kk-KZ"/>
        </w:rPr>
        <w:t>P</w:t>
      </w:r>
      <w:r w:rsidR="007C2C10">
        <w:rPr>
          <w:rFonts w:ascii="Times New Roman" w:hAnsi="Times New Roman"/>
          <w:i/>
          <w:iCs/>
          <w:sz w:val="28"/>
          <w:szCs w:val="28"/>
          <w:lang w:val="kk-KZ"/>
        </w:rPr>
        <w:t>.</w:t>
      </w:r>
      <w:r w:rsidRPr="00321D3C">
        <w:rPr>
          <w:rFonts w:ascii="Times New Roman" w:hAnsi="Times New Roman"/>
          <w:i/>
          <w:iCs/>
          <w:sz w:val="28"/>
          <w:szCs w:val="28"/>
          <w:lang w:val="kk-KZ"/>
        </w:rPr>
        <w:t xml:space="preserve"> fluorescens</w:t>
      </w:r>
      <w:r w:rsidRPr="00321D3C">
        <w:rPr>
          <w:rFonts w:ascii="Times New Roman" w:hAnsi="Times New Roman"/>
          <w:sz w:val="28"/>
          <w:szCs w:val="28"/>
          <w:lang w:val="kk-KZ"/>
        </w:rPr>
        <w:t xml:space="preserve"> A506 [136], </w:t>
      </w:r>
      <w:r w:rsidRPr="00321D3C">
        <w:rPr>
          <w:rFonts w:ascii="Times New Roman" w:hAnsi="Times New Roman"/>
          <w:i/>
          <w:iCs/>
          <w:sz w:val="28"/>
          <w:szCs w:val="28"/>
          <w:lang w:val="kk-KZ"/>
        </w:rPr>
        <w:t>P</w:t>
      </w:r>
      <w:r w:rsidR="007C2C10">
        <w:rPr>
          <w:rFonts w:ascii="Times New Roman" w:hAnsi="Times New Roman"/>
          <w:i/>
          <w:iCs/>
          <w:sz w:val="28"/>
          <w:szCs w:val="28"/>
          <w:lang w:val="kk-KZ"/>
        </w:rPr>
        <w:t>.</w:t>
      </w:r>
      <w:r w:rsidRPr="00321D3C">
        <w:rPr>
          <w:rFonts w:ascii="Times New Roman" w:hAnsi="Times New Roman"/>
          <w:i/>
          <w:iCs/>
          <w:sz w:val="28"/>
          <w:szCs w:val="28"/>
          <w:lang w:val="kk-KZ"/>
        </w:rPr>
        <w:t xml:space="preserve"> agglomerans</w:t>
      </w:r>
      <w:r w:rsidRPr="00321D3C">
        <w:rPr>
          <w:rFonts w:ascii="Times New Roman" w:hAnsi="Times New Roman"/>
          <w:sz w:val="28"/>
          <w:szCs w:val="28"/>
          <w:lang w:val="kk-KZ"/>
        </w:rPr>
        <w:t xml:space="preserve"> C9-1 [137], </w:t>
      </w:r>
      <w:r w:rsidRPr="00321D3C">
        <w:rPr>
          <w:rFonts w:ascii="Times New Roman" w:hAnsi="Times New Roman"/>
          <w:i/>
          <w:iCs/>
          <w:sz w:val="28"/>
          <w:szCs w:val="28"/>
          <w:lang w:val="kk-KZ"/>
        </w:rPr>
        <w:t>P. agglomerans</w:t>
      </w:r>
      <w:r w:rsidRPr="00321D3C">
        <w:rPr>
          <w:rFonts w:ascii="Times New Roman" w:hAnsi="Times New Roman"/>
          <w:sz w:val="28"/>
          <w:szCs w:val="28"/>
          <w:lang w:val="kk-KZ"/>
        </w:rPr>
        <w:t xml:space="preserve"> D325 [138], </w:t>
      </w:r>
      <w:r w:rsidRPr="00321D3C">
        <w:rPr>
          <w:rFonts w:ascii="Times New Roman" w:hAnsi="Times New Roman"/>
          <w:i/>
          <w:iCs/>
          <w:sz w:val="28"/>
          <w:szCs w:val="28"/>
          <w:lang w:val="kk-KZ"/>
        </w:rPr>
        <w:t>P. agglomerans</w:t>
      </w:r>
      <w:r w:rsidRPr="00321D3C">
        <w:rPr>
          <w:rFonts w:ascii="Times New Roman" w:hAnsi="Times New Roman"/>
          <w:sz w:val="28"/>
          <w:szCs w:val="28"/>
          <w:lang w:val="kk-KZ"/>
        </w:rPr>
        <w:t xml:space="preserve"> P10c [139], </w:t>
      </w:r>
      <w:r w:rsidRPr="00321D3C">
        <w:rPr>
          <w:rFonts w:ascii="Times New Roman" w:hAnsi="Times New Roman"/>
          <w:i/>
          <w:iCs/>
          <w:sz w:val="28"/>
          <w:szCs w:val="28"/>
          <w:lang w:val="kk-KZ"/>
        </w:rPr>
        <w:t>B</w:t>
      </w:r>
      <w:r w:rsidR="007C2C10">
        <w:rPr>
          <w:rFonts w:ascii="Times New Roman" w:hAnsi="Times New Roman"/>
          <w:i/>
          <w:iCs/>
          <w:sz w:val="28"/>
          <w:szCs w:val="28"/>
          <w:lang w:val="kk-KZ"/>
        </w:rPr>
        <w:t>.</w:t>
      </w:r>
      <w:r w:rsidRPr="00321D3C">
        <w:rPr>
          <w:rFonts w:ascii="Times New Roman" w:hAnsi="Times New Roman"/>
          <w:i/>
          <w:iCs/>
          <w:sz w:val="28"/>
          <w:szCs w:val="28"/>
          <w:lang w:val="kk-KZ"/>
        </w:rPr>
        <w:t xml:space="preserve"> subtilis</w:t>
      </w:r>
      <w:r w:rsidRPr="00321D3C">
        <w:rPr>
          <w:rFonts w:ascii="Times New Roman" w:hAnsi="Times New Roman"/>
          <w:sz w:val="28"/>
          <w:szCs w:val="28"/>
          <w:lang w:val="kk-KZ"/>
        </w:rPr>
        <w:t xml:space="preserve"> QST713 [140] және </w:t>
      </w:r>
      <w:r w:rsidR="007B442B" w:rsidRPr="00321D3C">
        <w:rPr>
          <w:rFonts w:ascii="Times New Roman" w:hAnsi="Times New Roman"/>
          <w:i/>
          <w:iCs/>
          <w:sz w:val="28"/>
          <w:szCs w:val="28"/>
          <w:lang w:val="kk-KZ"/>
        </w:rPr>
        <w:t>B</w:t>
      </w:r>
      <w:r w:rsidR="007C2C10">
        <w:rPr>
          <w:rFonts w:ascii="Times New Roman" w:hAnsi="Times New Roman"/>
          <w:i/>
          <w:iCs/>
          <w:sz w:val="28"/>
          <w:szCs w:val="28"/>
          <w:lang w:val="kk-KZ"/>
        </w:rPr>
        <w:t>.</w:t>
      </w:r>
      <w:r w:rsidR="007B442B" w:rsidRPr="00321D3C">
        <w:rPr>
          <w:rFonts w:ascii="Times New Roman" w:hAnsi="Times New Roman"/>
          <w:i/>
          <w:iCs/>
          <w:sz w:val="28"/>
          <w:szCs w:val="28"/>
          <w:lang w:val="kk-KZ"/>
        </w:rPr>
        <w:t xml:space="preserve"> subtilis</w:t>
      </w:r>
      <w:r w:rsidR="007B442B" w:rsidRPr="00321D3C">
        <w:rPr>
          <w:rFonts w:ascii="Times New Roman" w:hAnsi="Times New Roman"/>
          <w:sz w:val="28"/>
          <w:szCs w:val="28"/>
          <w:lang w:val="kk-KZ"/>
        </w:rPr>
        <w:t xml:space="preserve"> BD170 штамдары негізінде</w:t>
      </w:r>
      <w:r w:rsidR="006857EF">
        <w:rPr>
          <w:rFonts w:ascii="Times New Roman" w:hAnsi="Times New Roman"/>
          <w:sz w:val="28"/>
          <w:szCs w:val="28"/>
          <w:lang w:val="kk-KZ"/>
        </w:rPr>
        <w:t>г</w:t>
      </w:r>
      <w:r w:rsidR="007B442B" w:rsidRPr="00321D3C">
        <w:rPr>
          <w:rFonts w:ascii="Times New Roman" w:hAnsi="Times New Roman"/>
          <w:sz w:val="28"/>
          <w:szCs w:val="28"/>
          <w:lang w:val="kk-KZ"/>
        </w:rPr>
        <w:t xml:space="preserve">і өнімдер жатады </w:t>
      </w:r>
      <w:r w:rsidRPr="00321D3C">
        <w:rPr>
          <w:rFonts w:ascii="Times New Roman" w:hAnsi="Times New Roman"/>
          <w:sz w:val="28"/>
          <w:szCs w:val="28"/>
          <w:lang w:val="kk-KZ"/>
        </w:rPr>
        <w:t>[</w:t>
      </w:r>
      <w:r w:rsidR="007B442B" w:rsidRPr="00321D3C">
        <w:rPr>
          <w:rFonts w:ascii="Times New Roman" w:hAnsi="Times New Roman"/>
          <w:sz w:val="28"/>
          <w:szCs w:val="28"/>
          <w:lang w:val="kk-KZ"/>
        </w:rPr>
        <w:t>141</w:t>
      </w:r>
      <w:r w:rsidRPr="00321D3C">
        <w:rPr>
          <w:rFonts w:ascii="Times New Roman" w:hAnsi="Times New Roman"/>
          <w:sz w:val="28"/>
          <w:szCs w:val="28"/>
          <w:lang w:val="kk-KZ"/>
        </w:rPr>
        <w:t xml:space="preserve">]. </w:t>
      </w:r>
      <w:r w:rsidR="007B442B" w:rsidRPr="00321D3C">
        <w:rPr>
          <w:rFonts w:ascii="Times New Roman" w:hAnsi="Times New Roman"/>
          <w:sz w:val="28"/>
          <w:szCs w:val="28"/>
          <w:lang w:val="kk-KZ"/>
        </w:rPr>
        <w:t>Бірақ</w:t>
      </w:r>
      <w:r w:rsidRPr="00321D3C">
        <w:rPr>
          <w:rFonts w:ascii="Times New Roman" w:hAnsi="Times New Roman"/>
          <w:sz w:val="28"/>
          <w:szCs w:val="28"/>
          <w:lang w:val="kk-KZ"/>
        </w:rPr>
        <w:t xml:space="preserve">, </w:t>
      </w:r>
      <w:r w:rsidR="007B442B" w:rsidRPr="00321D3C">
        <w:rPr>
          <w:rFonts w:ascii="Times New Roman" w:hAnsi="Times New Roman"/>
          <w:sz w:val="28"/>
          <w:szCs w:val="28"/>
          <w:lang w:val="kk-KZ"/>
        </w:rPr>
        <w:t xml:space="preserve">бактериялық </w:t>
      </w:r>
      <w:r w:rsidRPr="00321D3C">
        <w:rPr>
          <w:rFonts w:ascii="Times New Roman" w:hAnsi="Times New Roman"/>
          <w:sz w:val="28"/>
          <w:szCs w:val="28"/>
          <w:lang w:val="kk-KZ"/>
        </w:rPr>
        <w:t>күйі</w:t>
      </w:r>
      <w:r w:rsidR="007B442B" w:rsidRPr="00321D3C">
        <w:rPr>
          <w:rFonts w:ascii="Times New Roman" w:hAnsi="Times New Roman"/>
          <w:sz w:val="28"/>
          <w:szCs w:val="28"/>
          <w:lang w:val="kk-KZ"/>
        </w:rPr>
        <w:t>к қоздырғышымен</w:t>
      </w:r>
      <w:r w:rsidRPr="00321D3C">
        <w:rPr>
          <w:rFonts w:ascii="Times New Roman" w:hAnsi="Times New Roman"/>
          <w:sz w:val="28"/>
          <w:szCs w:val="28"/>
          <w:lang w:val="kk-KZ"/>
        </w:rPr>
        <w:t xml:space="preserve"> күресу үшін қол жетімді </w:t>
      </w:r>
      <w:r w:rsidR="007B442B" w:rsidRPr="00321D3C">
        <w:rPr>
          <w:rFonts w:ascii="Times New Roman" w:hAnsi="Times New Roman"/>
          <w:sz w:val="28"/>
          <w:szCs w:val="28"/>
          <w:lang w:val="kk-KZ"/>
        </w:rPr>
        <w:t>ББА</w:t>
      </w:r>
      <w:r w:rsidRPr="00321D3C">
        <w:rPr>
          <w:rFonts w:ascii="Times New Roman" w:hAnsi="Times New Roman"/>
          <w:sz w:val="28"/>
          <w:szCs w:val="28"/>
          <w:lang w:val="kk-KZ"/>
        </w:rPr>
        <w:t xml:space="preserve"> өнімдерінің тиімділігі</w:t>
      </w:r>
      <w:r w:rsidR="004C55EE">
        <w:rPr>
          <w:rFonts w:ascii="Times New Roman" w:hAnsi="Times New Roman"/>
          <w:sz w:val="28"/>
          <w:szCs w:val="28"/>
          <w:lang w:val="kk-KZ"/>
        </w:rPr>
        <w:t>,</w:t>
      </w:r>
      <w:r w:rsidRPr="00321D3C">
        <w:rPr>
          <w:rFonts w:ascii="Times New Roman" w:hAnsi="Times New Roman"/>
          <w:sz w:val="28"/>
          <w:szCs w:val="28"/>
          <w:lang w:val="kk-KZ"/>
        </w:rPr>
        <w:t xml:space="preserve"> әдетте</w:t>
      </w:r>
      <w:r w:rsidR="004C55EE">
        <w:rPr>
          <w:rFonts w:ascii="Times New Roman" w:hAnsi="Times New Roman"/>
          <w:sz w:val="28"/>
          <w:szCs w:val="28"/>
          <w:lang w:val="kk-KZ"/>
        </w:rPr>
        <w:t>,</w:t>
      </w:r>
      <w:r w:rsidRPr="00321D3C">
        <w:rPr>
          <w:rFonts w:ascii="Times New Roman" w:hAnsi="Times New Roman"/>
          <w:sz w:val="28"/>
          <w:szCs w:val="28"/>
          <w:lang w:val="kk-KZ"/>
        </w:rPr>
        <w:t xml:space="preserve"> төмен және қоршаған орта жағдайларына өте тәуелді екендігі хабарланды [142]. Нәтижесінде потенциалды қасиеттері мен әртүрлі әсер ету механизмдері бар жаңа </w:t>
      </w:r>
      <w:r w:rsidR="007B442B" w:rsidRPr="00321D3C">
        <w:rPr>
          <w:rFonts w:ascii="Times New Roman" w:hAnsi="Times New Roman"/>
          <w:sz w:val="28"/>
          <w:szCs w:val="28"/>
          <w:lang w:val="kk-KZ"/>
        </w:rPr>
        <w:t>ББА</w:t>
      </w:r>
      <w:r w:rsidRPr="00321D3C">
        <w:rPr>
          <w:rFonts w:ascii="Times New Roman" w:hAnsi="Times New Roman"/>
          <w:sz w:val="28"/>
          <w:szCs w:val="28"/>
          <w:lang w:val="kk-KZ"/>
        </w:rPr>
        <w:t xml:space="preserve"> штамдары қатаң тіркеу талаптарын орындауға және әртүрлі қоршаған орта жағдайларының жанама әсерлерін жеңуге жарамды </w:t>
      </w:r>
      <w:r w:rsidR="007B442B" w:rsidRPr="00321D3C">
        <w:rPr>
          <w:rFonts w:ascii="Times New Roman" w:hAnsi="Times New Roman"/>
          <w:sz w:val="28"/>
          <w:szCs w:val="28"/>
          <w:lang w:val="kk-KZ"/>
        </w:rPr>
        <w:t xml:space="preserve">екенін көрсеткен </w:t>
      </w:r>
      <w:r w:rsidRPr="00321D3C">
        <w:rPr>
          <w:rFonts w:ascii="Times New Roman" w:hAnsi="Times New Roman"/>
          <w:sz w:val="28"/>
          <w:szCs w:val="28"/>
          <w:lang w:val="kk-KZ"/>
        </w:rPr>
        <w:t>[143].</w:t>
      </w:r>
    </w:p>
    <w:p w14:paraId="4BE3875D" w14:textId="1DF5F310" w:rsidR="007B442B" w:rsidRPr="00321D3C" w:rsidRDefault="007B442B" w:rsidP="00DD6951">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 xml:space="preserve">Үш жақты өзара әрекеттесу арқылы өсімдік ауруларына қарсы </w:t>
      </w:r>
      <w:r w:rsidR="00BF000B" w:rsidRPr="00321D3C">
        <w:rPr>
          <w:rFonts w:ascii="Times New Roman" w:hAnsi="Times New Roman"/>
          <w:sz w:val="28"/>
          <w:szCs w:val="28"/>
          <w:lang w:val="kk-KZ"/>
        </w:rPr>
        <w:t>ББА</w:t>
      </w:r>
      <w:r w:rsidRPr="00321D3C">
        <w:rPr>
          <w:rFonts w:ascii="Times New Roman" w:hAnsi="Times New Roman"/>
          <w:sz w:val="28"/>
          <w:szCs w:val="28"/>
          <w:lang w:val="kk-KZ"/>
        </w:rPr>
        <w:t xml:space="preserve"> </w:t>
      </w:r>
      <w:r w:rsidR="00BF000B" w:rsidRPr="00321D3C">
        <w:rPr>
          <w:rFonts w:ascii="Times New Roman" w:hAnsi="Times New Roman"/>
          <w:sz w:val="28"/>
          <w:szCs w:val="28"/>
          <w:lang w:val="kk-KZ"/>
        </w:rPr>
        <w:t>механизд</w:t>
      </w:r>
      <w:r w:rsidRPr="00321D3C">
        <w:rPr>
          <w:rFonts w:ascii="Times New Roman" w:hAnsi="Times New Roman"/>
          <w:sz w:val="28"/>
          <w:szCs w:val="28"/>
          <w:lang w:val="kk-KZ"/>
        </w:rPr>
        <w:t>ерін түсіну қоршаған орта</w:t>
      </w:r>
      <w:r w:rsidR="00BF000B" w:rsidRPr="00321D3C">
        <w:rPr>
          <w:rFonts w:ascii="Times New Roman" w:hAnsi="Times New Roman"/>
          <w:sz w:val="28"/>
          <w:szCs w:val="28"/>
          <w:lang w:val="kk-KZ"/>
        </w:rPr>
        <w:t xml:space="preserve"> мен құрамды өз</w:t>
      </w:r>
      <w:r w:rsidRPr="00321D3C">
        <w:rPr>
          <w:rFonts w:ascii="Times New Roman" w:hAnsi="Times New Roman"/>
          <w:sz w:val="28"/>
          <w:szCs w:val="28"/>
          <w:lang w:val="kk-KZ"/>
        </w:rPr>
        <w:t xml:space="preserve"> пайдасына басқаруға және олардың т</w:t>
      </w:r>
      <w:r w:rsidR="00BF000B" w:rsidRPr="00321D3C">
        <w:rPr>
          <w:rFonts w:ascii="Times New Roman" w:hAnsi="Times New Roman"/>
          <w:sz w:val="28"/>
          <w:szCs w:val="28"/>
          <w:lang w:val="kk-KZ"/>
        </w:rPr>
        <w:t>иімді</w:t>
      </w:r>
      <w:r w:rsidRPr="00321D3C">
        <w:rPr>
          <w:rFonts w:ascii="Times New Roman" w:hAnsi="Times New Roman"/>
          <w:sz w:val="28"/>
          <w:szCs w:val="28"/>
          <w:lang w:val="kk-KZ"/>
        </w:rPr>
        <w:t xml:space="preserve"> болуы үшін қажетті қоршаған орта жағдайларын болжауға мүмкіндік береді [144]. Соңғы онжылдықта </w:t>
      </w:r>
      <w:r w:rsidR="00BF000B" w:rsidRPr="00321D3C">
        <w:rPr>
          <w:rFonts w:ascii="Times New Roman" w:hAnsi="Times New Roman"/>
          <w:sz w:val="28"/>
          <w:szCs w:val="28"/>
          <w:lang w:val="kk-KZ"/>
        </w:rPr>
        <w:t>биологиялық бақылау агенттерінің</w:t>
      </w:r>
      <w:r w:rsidRPr="00321D3C">
        <w:rPr>
          <w:rFonts w:ascii="Times New Roman" w:hAnsi="Times New Roman"/>
          <w:sz w:val="28"/>
          <w:szCs w:val="28"/>
          <w:lang w:val="kk-KZ"/>
        </w:rPr>
        <w:t xml:space="preserve"> </w:t>
      </w:r>
      <w:r w:rsidRPr="00321D3C">
        <w:rPr>
          <w:rFonts w:ascii="Times New Roman" w:hAnsi="Times New Roman"/>
          <w:i/>
          <w:iCs/>
          <w:sz w:val="28"/>
          <w:szCs w:val="28"/>
          <w:lang w:val="kk-KZ"/>
        </w:rPr>
        <w:t>E. amylovora</w:t>
      </w:r>
      <w:r w:rsidR="00B372E0">
        <w:rPr>
          <w:rFonts w:ascii="Times New Roman" w:hAnsi="Times New Roman"/>
          <w:iCs/>
          <w:sz w:val="28"/>
          <w:szCs w:val="28"/>
          <w:lang w:val="kk-KZ"/>
        </w:rPr>
        <w:t>-ға</w:t>
      </w:r>
      <w:r w:rsidRPr="00321D3C">
        <w:rPr>
          <w:rFonts w:ascii="Times New Roman" w:hAnsi="Times New Roman"/>
          <w:sz w:val="28"/>
          <w:szCs w:val="28"/>
          <w:lang w:val="kk-KZ"/>
        </w:rPr>
        <w:t xml:space="preserve"> қарсы антагонистік белсенділігін түсіндіру үшін қайталама метаболиттерді өндіру және қоректік заттар мен кеңістік үшін бәсекелестік сияқты бірнеше әсер ету механизмдері </w:t>
      </w:r>
      <w:r w:rsidR="00BF000B" w:rsidRPr="00321D3C">
        <w:rPr>
          <w:rFonts w:ascii="Times New Roman" w:hAnsi="Times New Roman"/>
          <w:sz w:val="28"/>
          <w:szCs w:val="28"/>
          <w:lang w:val="kk-KZ"/>
        </w:rPr>
        <w:t xml:space="preserve">зерттеліп, </w:t>
      </w:r>
      <w:r w:rsidRPr="00321D3C">
        <w:rPr>
          <w:rFonts w:ascii="Times New Roman" w:hAnsi="Times New Roman"/>
          <w:sz w:val="28"/>
          <w:szCs w:val="28"/>
          <w:lang w:val="kk-KZ"/>
        </w:rPr>
        <w:t>ұсыныл</w:t>
      </w:r>
      <w:r w:rsidR="00BF000B" w:rsidRPr="00321D3C">
        <w:rPr>
          <w:rFonts w:ascii="Times New Roman" w:hAnsi="Times New Roman"/>
          <w:sz w:val="28"/>
          <w:szCs w:val="28"/>
          <w:lang w:val="kk-KZ"/>
        </w:rPr>
        <w:t>ған</w:t>
      </w:r>
      <w:r w:rsidRPr="00321D3C">
        <w:rPr>
          <w:rFonts w:ascii="Times New Roman" w:hAnsi="Times New Roman"/>
          <w:sz w:val="28"/>
          <w:szCs w:val="28"/>
          <w:lang w:val="kk-KZ"/>
        </w:rPr>
        <w:t xml:space="preserve"> [145–147]. </w:t>
      </w:r>
      <w:r w:rsidR="007257E9" w:rsidRPr="00321D3C">
        <w:rPr>
          <w:rFonts w:ascii="Times New Roman" w:hAnsi="Times New Roman"/>
          <w:sz w:val="28"/>
          <w:szCs w:val="28"/>
          <w:lang w:val="kk-KZ"/>
        </w:rPr>
        <w:t>Біраз</w:t>
      </w:r>
      <w:r w:rsidRPr="00321D3C">
        <w:rPr>
          <w:rFonts w:ascii="Times New Roman" w:hAnsi="Times New Roman"/>
          <w:sz w:val="28"/>
          <w:szCs w:val="28"/>
          <w:lang w:val="kk-KZ"/>
        </w:rPr>
        <w:t xml:space="preserve"> </w:t>
      </w:r>
      <w:r w:rsidRPr="00321D3C">
        <w:rPr>
          <w:rFonts w:ascii="Times New Roman" w:hAnsi="Times New Roman"/>
          <w:sz w:val="28"/>
          <w:szCs w:val="28"/>
          <w:lang w:val="kk-KZ"/>
        </w:rPr>
        <w:lastRenderedPageBreak/>
        <w:t xml:space="preserve">зерттеулер </w:t>
      </w:r>
      <w:r w:rsidR="007257E9" w:rsidRPr="00321D3C">
        <w:rPr>
          <w:rFonts w:ascii="Times New Roman" w:hAnsi="Times New Roman"/>
          <w:sz w:val="28"/>
          <w:szCs w:val="28"/>
          <w:lang w:val="kk-KZ"/>
        </w:rPr>
        <w:t xml:space="preserve">бактериялық күйік қоздырғышына қарсы </w:t>
      </w:r>
      <w:r w:rsidRPr="00321D3C">
        <w:rPr>
          <w:rFonts w:ascii="Times New Roman" w:hAnsi="Times New Roman"/>
          <w:sz w:val="28"/>
          <w:szCs w:val="28"/>
          <w:lang w:val="kk-KZ"/>
        </w:rPr>
        <w:t>биобақылаудың химиялық өңдеулермен салыстыр</w:t>
      </w:r>
      <w:r w:rsidR="007257E9" w:rsidRPr="00321D3C">
        <w:rPr>
          <w:rFonts w:ascii="Times New Roman" w:hAnsi="Times New Roman"/>
          <w:sz w:val="28"/>
          <w:szCs w:val="28"/>
          <w:lang w:val="kk-KZ"/>
        </w:rPr>
        <w:t>ғанда</w:t>
      </w:r>
      <w:r w:rsidRPr="00321D3C">
        <w:rPr>
          <w:rFonts w:ascii="Times New Roman" w:hAnsi="Times New Roman"/>
          <w:sz w:val="28"/>
          <w:szCs w:val="28"/>
          <w:lang w:val="kk-KZ"/>
        </w:rPr>
        <w:t xml:space="preserve"> тиімділігін хабарлады [148</w:t>
      </w:r>
      <w:r w:rsidR="00D50969">
        <w:rPr>
          <w:rFonts w:ascii="Times New Roman" w:hAnsi="Times New Roman"/>
          <w:sz w:val="28"/>
          <w:szCs w:val="28"/>
          <w:lang w:val="kk-KZ"/>
        </w:rPr>
        <w:t>,</w:t>
      </w:r>
      <w:r w:rsidRPr="00321D3C">
        <w:rPr>
          <w:rFonts w:ascii="Times New Roman" w:hAnsi="Times New Roman"/>
          <w:sz w:val="28"/>
          <w:szCs w:val="28"/>
          <w:lang w:val="kk-KZ"/>
        </w:rPr>
        <w:t xml:space="preserve">149]. Дегенмен, </w:t>
      </w:r>
      <w:r w:rsidR="00BA41CC" w:rsidRPr="00321D3C">
        <w:rPr>
          <w:rFonts w:ascii="Times New Roman" w:hAnsi="Times New Roman"/>
          <w:sz w:val="28"/>
          <w:szCs w:val="28"/>
          <w:lang w:val="kk-KZ"/>
        </w:rPr>
        <w:t>ББА</w:t>
      </w:r>
      <w:r w:rsidR="00BA41CC">
        <w:rPr>
          <w:rFonts w:ascii="Times New Roman" w:hAnsi="Times New Roman"/>
          <w:sz w:val="28"/>
          <w:szCs w:val="28"/>
          <w:lang w:val="kk-KZ"/>
        </w:rPr>
        <w:t>-нің</w:t>
      </w:r>
      <w:r w:rsidR="00BA41CC" w:rsidRPr="00321D3C">
        <w:rPr>
          <w:rFonts w:ascii="Times New Roman" w:hAnsi="Times New Roman"/>
          <w:sz w:val="28"/>
          <w:szCs w:val="28"/>
          <w:lang w:val="kk-KZ"/>
        </w:rPr>
        <w:t xml:space="preserve"> жақсы </w:t>
      </w:r>
      <w:r w:rsidR="007257E9" w:rsidRPr="00321D3C">
        <w:rPr>
          <w:rFonts w:ascii="Times New Roman" w:hAnsi="Times New Roman"/>
          <w:sz w:val="28"/>
          <w:szCs w:val="28"/>
          <w:lang w:val="kk-KZ"/>
        </w:rPr>
        <w:t>қабі</w:t>
      </w:r>
      <w:r w:rsidR="00B372E0">
        <w:rPr>
          <w:rFonts w:ascii="Times New Roman" w:hAnsi="Times New Roman"/>
          <w:sz w:val="28"/>
          <w:szCs w:val="28"/>
          <w:lang w:val="kk-KZ"/>
        </w:rPr>
        <w:t>ле</w:t>
      </w:r>
      <w:r w:rsidR="007257E9" w:rsidRPr="00321D3C">
        <w:rPr>
          <w:rFonts w:ascii="Times New Roman" w:hAnsi="Times New Roman"/>
          <w:sz w:val="28"/>
          <w:szCs w:val="28"/>
          <w:lang w:val="kk-KZ"/>
        </w:rPr>
        <w:t>ті далалық жағдайда</w:t>
      </w:r>
      <w:r w:rsidRPr="00321D3C">
        <w:rPr>
          <w:rFonts w:ascii="Times New Roman" w:hAnsi="Times New Roman"/>
          <w:sz w:val="28"/>
          <w:szCs w:val="28"/>
          <w:lang w:val="kk-KZ"/>
        </w:rPr>
        <w:t xml:space="preserve"> </w:t>
      </w:r>
      <w:r w:rsidR="007257E9" w:rsidRPr="00321D3C">
        <w:rPr>
          <w:rFonts w:ascii="Times New Roman" w:hAnsi="Times New Roman"/>
          <w:sz w:val="28"/>
          <w:szCs w:val="28"/>
          <w:lang w:val="kk-KZ"/>
        </w:rPr>
        <w:t>әрекет</w:t>
      </w:r>
      <w:r w:rsidRPr="00321D3C">
        <w:rPr>
          <w:rFonts w:ascii="Times New Roman" w:hAnsi="Times New Roman"/>
          <w:sz w:val="28"/>
          <w:szCs w:val="28"/>
          <w:lang w:val="kk-KZ"/>
        </w:rPr>
        <w:t xml:space="preserve"> </w:t>
      </w:r>
      <w:r w:rsidR="007257E9" w:rsidRPr="00321D3C">
        <w:rPr>
          <w:rFonts w:ascii="Times New Roman" w:hAnsi="Times New Roman"/>
          <w:sz w:val="28"/>
          <w:szCs w:val="28"/>
          <w:lang w:val="kk-KZ"/>
        </w:rPr>
        <w:t>е</w:t>
      </w:r>
      <w:r w:rsidRPr="00321D3C">
        <w:rPr>
          <w:rFonts w:ascii="Times New Roman" w:hAnsi="Times New Roman"/>
          <w:sz w:val="28"/>
          <w:szCs w:val="28"/>
          <w:lang w:val="kk-KZ"/>
        </w:rPr>
        <w:t xml:space="preserve">туі, </w:t>
      </w:r>
      <w:r w:rsidR="007257E9" w:rsidRPr="00321D3C">
        <w:rPr>
          <w:rFonts w:ascii="Times New Roman" w:hAnsi="Times New Roman"/>
          <w:sz w:val="28"/>
          <w:szCs w:val="28"/>
          <w:lang w:val="kk-KZ"/>
        </w:rPr>
        <w:t>өсімдік иесіне тез енуі</w:t>
      </w:r>
      <w:r w:rsidRPr="00321D3C">
        <w:rPr>
          <w:rFonts w:ascii="Times New Roman" w:hAnsi="Times New Roman"/>
          <w:sz w:val="28"/>
          <w:szCs w:val="28"/>
          <w:lang w:val="kk-KZ"/>
        </w:rPr>
        <w:t xml:space="preserve">, жергілікті микробтармен бәсекелесуі және әртүрлі абиотикалық жағдайларда сақталуы </w:t>
      </w:r>
      <w:r w:rsidR="007257E9" w:rsidRPr="00321D3C">
        <w:rPr>
          <w:rFonts w:ascii="Times New Roman" w:hAnsi="Times New Roman"/>
          <w:sz w:val="28"/>
          <w:szCs w:val="28"/>
          <w:lang w:val="kk-KZ"/>
        </w:rPr>
        <w:t>қажет</w:t>
      </w:r>
      <w:r w:rsidRPr="00321D3C">
        <w:rPr>
          <w:rFonts w:ascii="Times New Roman" w:hAnsi="Times New Roman"/>
          <w:sz w:val="28"/>
          <w:szCs w:val="28"/>
          <w:lang w:val="kk-KZ"/>
        </w:rPr>
        <w:t xml:space="preserve"> [150].</w:t>
      </w:r>
    </w:p>
    <w:p w14:paraId="2A416BCC" w14:textId="19B2102C" w:rsidR="007257E9" w:rsidRPr="00321D3C" w:rsidRDefault="007257E9" w:rsidP="00DD6951">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 xml:space="preserve">Антагонистік бактерияларды қолдану арқылы өсімдік </w:t>
      </w:r>
      <w:r w:rsidR="00BA41CC">
        <w:rPr>
          <w:rFonts w:ascii="Times New Roman" w:hAnsi="Times New Roman"/>
          <w:sz w:val="28"/>
          <w:szCs w:val="28"/>
          <w:lang w:val="kk-KZ"/>
        </w:rPr>
        <w:t xml:space="preserve">ауруларының </w:t>
      </w:r>
      <w:r w:rsidRPr="00321D3C">
        <w:rPr>
          <w:rFonts w:ascii="Times New Roman" w:hAnsi="Times New Roman"/>
          <w:sz w:val="28"/>
          <w:szCs w:val="28"/>
          <w:lang w:val="kk-KZ"/>
        </w:rPr>
        <w:t>қоздырғыштарын биобақылау, олардың патогендерге әртүрлі тәсілдермен қарсы тұру</w:t>
      </w:r>
      <w:r w:rsidR="00BA41CC">
        <w:rPr>
          <w:rFonts w:ascii="Times New Roman" w:hAnsi="Times New Roman"/>
          <w:sz w:val="28"/>
          <w:szCs w:val="28"/>
          <w:lang w:val="kk-KZ"/>
        </w:rPr>
        <w:t>ы</w:t>
      </w:r>
      <w:r w:rsidRPr="00321D3C">
        <w:rPr>
          <w:rFonts w:ascii="Times New Roman" w:hAnsi="Times New Roman"/>
          <w:sz w:val="28"/>
          <w:szCs w:val="28"/>
          <w:lang w:val="kk-KZ"/>
        </w:rPr>
        <w:t xml:space="preserve"> және өсімдіктердің әртүрлі бөліктерін тиімді колонизациялау қабілетіне байланысты өте перспективті екенін көрсетуде [15</w:t>
      </w:r>
      <w:r w:rsidR="00D50969">
        <w:rPr>
          <w:rFonts w:ascii="Times New Roman" w:hAnsi="Times New Roman"/>
          <w:sz w:val="28"/>
          <w:szCs w:val="28"/>
          <w:lang w:val="kk-KZ"/>
        </w:rPr>
        <w:t>1</w:t>
      </w:r>
      <w:r w:rsidRPr="00321D3C">
        <w:rPr>
          <w:rFonts w:ascii="Times New Roman" w:hAnsi="Times New Roman"/>
          <w:sz w:val="28"/>
          <w:szCs w:val="28"/>
          <w:lang w:val="kk-KZ"/>
        </w:rPr>
        <w:t xml:space="preserve">]. Әдебиеттердегі ең </w:t>
      </w:r>
      <w:r w:rsidR="00B91297" w:rsidRPr="00321D3C">
        <w:rPr>
          <w:rFonts w:ascii="Times New Roman" w:hAnsi="Times New Roman"/>
          <w:sz w:val="28"/>
          <w:szCs w:val="28"/>
          <w:lang w:val="kk-KZ"/>
        </w:rPr>
        <w:t>үлкен назар</w:t>
      </w:r>
      <w:r w:rsidRPr="00321D3C">
        <w:rPr>
          <w:rFonts w:ascii="Times New Roman" w:hAnsi="Times New Roman"/>
          <w:sz w:val="28"/>
          <w:szCs w:val="28"/>
          <w:lang w:val="kk-KZ"/>
        </w:rPr>
        <w:t xml:space="preserve"> </w:t>
      </w:r>
      <w:r w:rsidRPr="00321D3C">
        <w:rPr>
          <w:rFonts w:ascii="Times New Roman" w:hAnsi="Times New Roman"/>
          <w:i/>
          <w:iCs/>
          <w:sz w:val="28"/>
          <w:szCs w:val="28"/>
          <w:lang w:val="kk-KZ"/>
        </w:rPr>
        <w:t>Pseudomonas</w:t>
      </w:r>
      <w:r w:rsidRPr="00321D3C">
        <w:rPr>
          <w:rFonts w:ascii="Times New Roman" w:hAnsi="Times New Roman"/>
          <w:sz w:val="28"/>
          <w:szCs w:val="28"/>
          <w:lang w:val="kk-KZ"/>
        </w:rPr>
        <w:t xml:space="preserve"> </w:t>
      </w:r>
      <w:r w:rsidR="007C2C10" w:rsidRPr="00B15C91">
        <w:rPr>
          <w:rFonts w:ascii="Times New Roman" w:hAnsi="Times New Roman"/>
          <w:i/>
          <w:sz w:val="28"/>
          <w:szCs w:val="28"/>
          <w:lang w:val="kk-KZ"/>
        </w:rPr>
        <w:t>sp.</w:t>
      </w:r>
      <w:r w:rsidR="007C2C10" w:rsidRPr="00321D3C">
        <w:rPr>
          <w:rFonts w:ascii="Times New Roman" w:hAnsi="Times New Roman"/>
          <w:sz w:val="28"/>
          <w:szCs w:val="28"/>
          <w:lang w:val="kk-KZ"/>
        </w:rPr>
        <w:t xml:space="preserve"> </w:t>
      </w:r>
      <w:r w:rsidRPr="00321D3C">
        <w:rPr>
          <w:rFonts w:ascii="Times New Roman" w:hAnsi="Times New Roman"/>
          <w:sz w:val="28"/>
          <w:szCs w:val="28"/>
          <w:lang w:val="kk-KZ"/>
        </w:rPr>
        <w:t xml:space="preserve">және </w:t>
      </w:r>
      <w:r w:rsidRPr="00321D3C">
        <w:rPr>
          <w:rFonts w:ascii="Times New Roman" w:hAnsi="Times New Roman"/>
          <w:i/>
          <w:iCs/>
          <w:sz w:val="28"/>
          <w:szCs w:val="28"/>
          <w:lang w:val="kk-KZ"/>
        </w:rPr>
        <w:t>Erwinia</w:t>
      </w:r>
      <w:r w:rsidR="007C2C10" w:rsidRPr="007C2C10">
        <w:rPr>
          <w:rFonts w:ascii="Times New Roman" w:hAnsi="Times New Roman"/>
          <w:i/>
          <w:sz w:val="28"/>
          <w:szCs w:val="28"/>
          <w:lang w:val="kk-KZ"/>
        </w:rPr>
        <w:t xml:space="preserve"> </w:t>
      </w:r>
      <w:r w:rsidR="007C2C10" w:rsidRPr="00B15C91">
        <w:rPr>
          <w:rFonts w:ascii="Times New Roman" w:hAnsi="Times New Roman"/>
          <w:i/>
          <w:sz w:val="28"/>
          <w:szCs w:val="28"/>
          <w:lang w:val="kk-KZ"/>
        </w:rPr>
        <w:t>sp.</w:t>
      </w:r>
      <w:r w:rsidR="007C2C10" w:rsidRPr="00321D3C">
        <w:rPr>
          <w:rFonts w:ascii="Times New Roman" w:hAnsi="Times New Roman"/>
          <w:sz w:val="28"/>
          <w:szCs w:val="28"/>
          <w:lang w:val="kk-KZ"/>
        </w:rPr>
        <w:t xml:space="preserve"> </w:t>
      </w:r>
      <w:r w:rsidRPr="00321D3C">
        <w:rPr>
          <w:rFonts w:ascii="Times New Roman" w:hAnsi="Times New Roman"/>
          <w:sz w:val="28"/>
          <w:szCs w:val="28"/>
          <w:lang w:val="kk-KZ"/>
        </w:rPr>
        <w:t xml:space="preserve"> т</w:t>
      </w:r>
      <w:r w:rsidR="00B91297" w:rsidRPr="00321D3C">
        <w:rPr>
          <w:rFonts w:ascii="Times New Roman" w:hAnsi="Times New Roman"/>
          <w:sz w:val="28"/>
          <w:szCs w:val="28"/>
          <w:lang w:val="kk-KZ"/>
        </w:rPr>
        <w:t>уыс</w:t>
      </w:r>
      <w:r w:rsidRPr="00321D3C">
        <w:rPr>
          <w:rFonts w:ascii="Times New Roman" w:hAnsi="Times New Roman"/>
          <w:sz w:val="28"/>
          <w:szCs w:val="28"/>
          <w:lang w:val="kk-KZ"/>
        </w:rPr>
        <w:t>ына жататын грамтеріс бактерияларды қолдануға бағытталған [152, 153].</w:t>
      </w:r>
    </w:p>
    <w:p w14:paraId="551BC613" w14:textId="516C0520" w:rsidR="00B91297" w:rsidRPr="00321D3C" w:rsidRDefault="00B91297" w:rsidP="00DD6951">
      <w:pPr>
        <w:spacing w:after="0" w:line="240" w:lineRule="auto"/>
        <w:ind w:firstLine="567"/>
        <w:jc w:val="both"/>
        <w:rPr>
          <w:rFonts w:ascii="Times New Roman" w:hAnsi="Times New Roman"/>
          <w:sz w:val="28"/>
          <w:szCs w:val="28"/>
          <w:lang w:val="kk-KZ"/>
        </w:rPr>
      </w:pPr>
      <w:r w:rsidRPr="00321D3C">
        <w:rPr>
          <w:rFonts w:ascii="Times New Roman" w:hAnsi="Times New Roman"/>
          <w:i/>
          <w:iCs/>
          <w:sz w:val="28"/>
          <w:szCs w:val="28"/>
          <w:lang w:val="kk-KZ"/>
        </w:rPr>
        <w:t>Bacillus</w:t>
      </w:r>
      <w:r w:rsidRPr="00321D3C">
        <w:rPr>
          <w:rFonts w:ascii="Times New Roman" w:hAnsi="Times New Roman"/>
          <w:sz w:val="28"/>
          <w:szCs w:val="28"/>
          <w:lang w:val="kk-KZ"/>
        </w:rPr>
        <w:t xml:space="preserve"> </w:t>
      </w:r>
      <w:r w:rsidR="007C2C10" w:rsidRPr="00B15C91">
        <w:rPr>
          <w:rFonts w:ascii="Times New Roman" w:hAnsi="Times New Roman"/>
          <w:i/>
          <w:sz w:val="28"/>
          <w:szCs w:val="28"/>
          <w:lang w:val="kk-KZ"/>
        </w:rPr>
        <w:t>sp.</w:t>
      </w:r>
      <w:r w:rsidR="007C2C10" w:rsidRPr="00321D3C">
        <w:rPr>
          <w:rFonts w:ascii="Times New Roman" w:hAnsi="Times New Roman"/>
          <w:sz w:val="28"/>
          <w:szCs w:val="28"/>
          <w:lang w:val="kk-KZ"/>
        </w:rPr>
        <w:t xml:space="preserve"> </w:t>
      </w:r>
      <w:r w:rsidRPr="00321D3C">
        <w:rPr>
          <w:rFonts w:ascii="Times New Roman" w:hAnsi="Times New Roman"/>
          <w:sz w:val="28"/>
          <w:szCs w:val="28"/>
          <w:lang w:val="kk-KZ"/>
        </w:rPr>
        <w:t>туысының өкілдерін биологиялық бақылау агенттері ретінде пайдалану үшін перспективалы ететін бірқатар артықшылықтарға ие [154]. Біріншіден, олардың антагонистік әсері антибиотиктер (мысалы, бацилихин, итурин, микосубтилин) және сидерофорлар сияқты микробқа қарсы қосылыстардың әртүрлі түрлерін өндіре алу қабілетіне байланысты [153]. Екіншіден, олар өсімдік қожайынында өсу мен қорғаныс реакцияларын тудыра алады [15</w:t>
      </w:r>
      <w:r w:rsidR="00D50969">
        <w:rPr>
          <w:rFonts w:ascii="Times New Roman" w:hAnsi="Times New Roman"/>
          <w:sz w:val="28"/>
          <w:szCs w:val="28"/>
          <w:lang w:val="kk-KZ"/>
        </w:rPr>
        <w:t>4</w:t>
      </w:r>
      <w:r w:rsidRPr="00321D3C">
        <w:rPr>
          <w:rFonts w:ascii="Times New Roman" w:hAnsi="Times New Roman"/>
          <w:sz w:val="28"/>
          <w:szCs w:val="28"/>
          <w:lang w:val="kk-KZ"/>
        </w:rPr>
        <w:t xml:space="preserve">]. Сонымен қатар, </w:t>
      </w:r>
      <w:r w:rsidRPr="00321D3C">
        <w:rPr>
          <w:rFonts w:ascii="Times New Roman" w:hAnsi="Times New Roman"/>
          <w:i/>
          <w:iCs/>
          <w:sz w:val="28"/>
          <w:szCs w:val="28"/>
          <w:lang w:val="kk-KZ"/>
        </w:rPr>
        <w:t>Bacillus</w:t>
      </w:r>
      <w:r w:rsidRPr="00321D3C">
        <w:rPr>
          <w:rFonts w:ascii="Times New Roman" w:hAnsi="Times New Roman"/>
          <w:sz w:val="28"/>
          <w:szCs w:val="28"/>
          <w:lang w:val="kk-KZ"/>
        </w:rPr>
        <w:t xml:space="preserve"> </w:t>
      </w:r>
      <w:r w:rsidR="007C2C10" w:rsidRPr="00B15C91">
        <w:rPr>
          <w:rFonts w:ascii="Times New Roman" w:hAnsi="Times New Roman"/>
          <w:i/>
          <w:sz w:val="28"/>
          <w:szCs w:val="28"/>
          <w:lang w:val="kk-KZ"/>
        </w:rPr>
        <w:t>sp.</w:t>
      </w:r>
      <w:r w:rsidR="007C2C10" w:rsidRPr="00321D3C">
        <w:rPr>
          <w:rFonts w:ascii="Times New Roman" w:hAnsi="Times New Roman"/>
          <w:sz w:val="28"/>
          <w:szCs w:val="28"/>
          <w:lang w:val="kk-KZ"/>
        </w:rPr>
        <w:t xml:space="preserve"> </w:t>
      </w:r>
      <w:r w:rsidRPr="00321D3C">
        <w:rPr>
          <w:rFonts w:ascii="Times New Roman" w:hAnsi="Times New Roman"/>
          <w:sz w:val="28"/>
          <w:szCs w:val="28"/>
          <w:lang w:val="kk-KZ"/>
        </w:rPr>
        <w:t>туысының бактериялары қоршаған ортаның қолайсыз ауа райы жағдайларына төтеп беруге мүмкіндік беретін ультракүлгін сәулеленуге және ыстық мезгілде кеуіп кетпеуге төзімді споралар түзуге қабілетті [15</w:t>
      </w:r>
      <w:r w:rsidR="00D50969">
        <w:rPr>
          <w:rFonts w:ascii="Times New Roman" w:hAnsi="Times New Roman"/>
          <w:sz w:val="28"/>
          <w:szCs w:val="28"/>
          <w:lang w:val="kk-KZ"/>
        </w:rPr>
        <w:t>5</w:t>
      </w:r>
      <w:r w:rsidRPr="00321D3C">
        <w:rPr>
          <w:rFonts w:ascii="Times New Roman" w:hAnsi="Times New Roman"/>
          <w:sz w:val="28"/>
          <w:szCs w:val="28"/>
          <w:lang w:val="kk-KZ"/>
        </w:rPr>
        <w:t>]. Ең перспективалы антагонистер</w:t>
      </w:r>
      <w:r w:rsidR="00DD67D1" w:rsidRPr="00321D3C">
        <w:rPr>
          <w:rFonts w:ascii="Times New Roman" w:hAnsi="Times New Roman"/>
          <w:sz w:val="28"/>
          <w:szCs w:val="28"/>
          <w:lang w:val="kk-KZ"/>
        </w:rPr>
        <w:t xml:space="preserve"> ретінде</w:t>
      </w:r>
      <w:r w:rsidRPr="00321D3C">
        <w:rPr>
          <w:rFonts w:ascii="Times New Roman" w:hAnsi="Times New Roman"/>
          <w:sz w:val="28"/>
          <w:szCs w:val="28"/>
          <w:lang w:val="kk-KZ"/>
        </w:rPr>
        <w:t xml:space="preserve"> </w:t>
      </w:r>
      <w:r w:rsidRPr="00321D3C">
        <w:rPr>
          <w:rFonts w:ascii="Times New Roman" w:hAnsi="Times New Roman"/>
          <w:i/>
          <w:iCs/>
          <w:sz w:val="28"/>
          <w:szCs w:val="28"/>
          <w:lang w:val="kk-KZ"/>
        </w:rPr>
        <w:t>B. atrophaeus</w:t>
      </w:r>
      <w:r w:rsidRPr="00321D3C">
        <w:rPr>
          <w:rFonts w:ascii="Times New Roman" w:hAnsi="Times New Roman"/>
          <w:sz w:val="28"/>
          <w:szCs w:val="28"/>
          <w:lang w:val="kk-KZ"/>
        </w:rPr>
        <w:t xml:space="preserve"> [156], </w:t>
      </w:r>
      <w:r w:rsidRPr="00321D3C">
        <w:rPr>
          <w:rFonts w:ascii="Times New Roman" w:hAnsi="Times New Roman"/>
          <w:i/>
          <w:iCs/>
          <w:sz w:val="28"/>
          <w:szCs w:val="28"/>
          <w:lang w:val="kk-KZ"/>
        </w:rPr>
        <w:t>B. amyloliquefaciens</w:t>
      </w:r>
      <w:r w:rsidRPr="00321D3C">
        <w:rPr>
          <w:rFonts w:ascii="Times New Roman" w:hAnsi="Times New Roman"/>
          <w:sz w:val="28"/>
          <w:szCs w:val="28"/>
          <w:lang w:val="kk-KZ"/>
        </w:rPr>
        <w:t xml:space="preserve"> [157], </w:t>
      </w:r>
      <w:r w:rsidRPr="00321D3C">
        <w:rPr>
          <w:rFonts w:ascii="Times New Roman" w:hAnsi="Times New Roman"/>
          <w:i/>
          <w:iCs/>
          <w:sz w:val="28"/>
          <w:szCs w:val="28"/>
          <w:lang w:val="kk-KZ"/>
        </w:rPr>
        <w:t>B. licheniformis</w:t>
      </w:r>
      <w:r w:rsidRPr="00321D3C">
        <w:rPr>
          <w:rFonts w:ascii="Times New Roman" w:hAnsi="Times New Roman"/>
          <w:sz w:val="28"/>
          <w:szCs w:val="28"/>
          <w:lang w:val="kk-KZ"/>
        </w:rPr>
        <w:t xml:space="preserve"> [158] және </w:t>
      </w:r>
      <w:r w:rsidRPr="00321D3C">
        <w:rPr>
          <w:rFonts w:ascii="Times New Roman" w:hAnsi="Times New Roman"/>
          <w:i/>
          <w:iCs/>
          <w:sz w:val="28"/>
          <w:szCs w:val="28"/>
          <w:lang w:val="kk-KZ"/>
        </w:rPr>
        <w:t>B. pumilus</w:t>
      </w:r>
      <w:r w:rsidRPr="00321D3C">
        <w:rPr>
          <w:rFonts w:ascii="Times New Roman" w:hAnsi="Times New Roman"/>
          <w:sz w:val="28"/>
          <w:szCs w:val="28"/>
          <w:lang w:val="kk-KZ"/>
        </w:rPr>
        <w:t xml:space="preserve"> [159] түрлерінің өкілдері анықталды.</w:t>
      </w:r>
    </w:p>
    <w:p w14:paraId="66427384" w14:textId="7A2F7053" w:rsidR="00DD67D1" w:rsidRPr="00321D3C" w:rsidRDefault="00DD67D1" w:rsidP="00DD6951">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Биологиялық бақылауды пайдаланудағы негізгі шектеу - биобақылау агенттері әзірлеген басқару механизмдерін білу болып табылады. Өсімдік иесі, патоген, антагонист және өзара әрекеттесу орнында болатын басқа микроорганизмдер арасындағы күрделі өзара әрекеттесулерді зерттеудегі қиындықтарға байланысты әсер ету механизмі толық зерттелмеген болуы мүмкін. Антагонист</w:t>
      </w:r>
      <w:r w:rsidR="00B97D3A" w:rsidRPr="00321D3C">
        <w:rPr>
          <w:rFonts w:ascii="Times New Roman" w:hAnsi="Times New Roman"/>
          <w:sz w:val="28"/>
          <w:szCs w:val="28"/>
          <w:lang w:val="kk-KZ"/>
        </w:rPr>
        <w:t>ерд</w:t>
      </w:r>
      <w:r w:rsidRPr="00321D3C">
        <w:rPr>
          <w:rFonts w:ascii="Times New Roman" w:hAnsi="Times New Roman"/>
          <w:sz w:val="28"/>
          <w:szCs w:val="28"/>
          <w:lang w:val="kk-KZ"/>
        </w:rPr>
        <w:t>ің әрекет ету режиміне қатысатын механизмдерді білу</w:t>
      </w:r>
      <w:r w:rsidR="00B97D3A" w:rsidRPr="00321D3C">
        <w:rPr>
          <w:rFonts w:ascii="Times New Roman" w:hAnsi="Times New Roman"/>
          <w:sz w:val="28"/>
          <w:szCs w:val="28"/>
          <w:lang w:val="kk-KZ"/>
        </w:rPr>
        <w:t>,</w:t>
      </w:r>
      <w:r w:rsidRPr="00321D3C">
        <w:rPr>
          <w:rFonts w:ascii="Times New Roman" w:hAnsi="Times New Roman"/>
          <w:sz w:val="28"/>
          <w:szCs w:val="28"/>
          <w:lang w:val="kk-KZ"/>
        </w:rPr>
        <w:t xml:space="preserve"> оның </w:t>
      </w:r>
      <w:r w:rsidR="00B97D3A" w:rsidRPr="00321D3C">
        <w:rPr>
          <w:rFonts w:ascii="Times New Roman" w:hAnsi="Times New Roman"/>
          <w:sz w:val="28"/>
          <w:szCs w:val="28"/>
          <w:lang w:val="kk-KZ"/>
        </w:rPr>
        <w:t>сәтті</w:t>
      </w:r>
      <w:r w:rsidRPr="00321D3C">
        <w:rPr>
          <w:rFonts w:ascii="Times New Roman" w:hAnsi="Times New Roman"/>
          <w:sz w:val="28"/>
          <w:szCs w:val="28"/>
          <w:lang w:val="kk-KZ"/>
        </w:rPr>
        <w:t xml:space="preserve"> дамуы </w:t>
      </w:r>
      <w:r w:rsidR="00B97D3A" w:rsidRPr="00321D3C">
        <w:rPr>
          <w:rFonts w:ascii="Times New Roman" w:hAnsi="Times New Roman"/>
          <w:sz w:val="28"/>
          <w:szCs w:val="28"/>
          <w:lang w:val="kk-KZ"/>
        </w:rPr>
        <w:t>мен</w:t>
      </w:r>
      <w:r w:rsidRPr="00321D3C">
        <w:rPr>
          <w:rFonts w:ascii="Times New Roman" w:hAnsi="Times New Roman"/>
          <w:sz w:val="28"/>
          <w:szCs w:val="28"/>
          <w:lang w:val="kk-KZ"/>
        </w:rPr>
        <w:t xml:space="preserve"> тиімділігін арттыру үшін </w:t>
      </w:r>
      <w:r w:rsidR="00B97D3A" w:rsidRPr="00321D3C">
        <w:rPr>
          <w:rFonts w:ascii="Times New Roman" w:hAnsi="Times New Roman"/>
          <w:sz w:val="28"/>
          <w:szCs w:val="28"/>
          <w:lang w:val="kk-KZ"/>
        </w:rPr>
        <w:t>басты талаптардың бірі</w:t>
      </w:r>
      <w:r w:rsidRPr="00321D3C">
        <w:rPr>
          <w:rFonts w:ascii="Times New Roman" w:hAnsi="Times New Roman"/>
          <w:sz w:val="28"/>
          <w:szCs w:val="28"/>
          <w:lang w:val="kk-KZ"/>
        </w:rPr>
        <w:t>.</w:t>
      </w:r>
    </w:p>
    <w:p w14:paraId="7B2FAAC1" w14:textId="25A823F7" w:rsidR="00B97D3A" w:rsidRPr="00321D3C" w:rsidRDefault="00B97D3A" w:rsidP="00DD6951">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Өсімдік ауруларын бақылау стратегиясы әрекет ету тәсілі, оны қолданудың салдарын және тиімділік пен жүйелілікті арттыруды анықтайды. Әсер ету механизмдерін анықтау үшін популяция динамикасы, ауру циклі, эпидемиология</w:t>
      </w:r>
      <w:r w:rsidR="00826EA1">
        <w:rPr>
          <w:rFonts w:ascii="Times New Roman" w:hAnsi="Times New Roman"/>
          <w:sz w:val="28"/>
          <w:szCs w:val="28"/>
          <w:lang w:val="kk-KZ"/>
        </w:rPr>
        <w:t>сы</w:t>
      </w:r>
      <w:r w:rsidRPr="00321D3C">
        <w:rPr>
          <w:rFonts w:ascii="Times New Roman" w:hAnsi="Times New Roman"/>
          <w:sz w:val="28"/>
          <w:szCs w:val="28"/>
          <w:lang w:val="kk-KZ"/>
        </w:rPr>
        <w:t xml:space="preserve"> және биобақылау агент</w:t>
      </w:r>
      <w:r w:rsidR="00826EA1">
        <w:rPr>
          <w:rFonts w:ascii="Times New Roman" w:hAnsi="Times New Roman"/>
          <w:sz w:val="28"/>
          <w:szCs w:val="28"/>
          <w:lang w:val="kk-KZ"/>
        </w:rPr>
        <w:t>тер</w:t>
      </w:r>
      <w:r w:rsidRPr="00321D3C">
        <w:rPr>
          <w:rFonts w:ascii="Times New Roman" w:hAnsi="Times New Roman"/>
          <w:sz w:val="28"/>
          <w:szCs w:val="28"/>
          <w:lang w:val="kk-KZ"/>
        </w:rPr>
        <w:t xml:space="preserve">і, қоздырғыш, </w:t>
      </w:r>
      <w:r w:rsidR="00776C73" w:rsidRPr="00321D3C">
        <w:rPr>
          <w:rFonts w:ascii="Times New Roman" w:hAnsi="Times New Roman"/>
          <w:sz w:val="28"/>
          <w:szCs w:val="28"/>
          <w:lang w:val="kk-KZ"/>
        </w:rPr>
        <w:t xml:space="preserve">өсімдік </w:t>
      </w:r>
      <w:r w:rsidRPr="00321D3C">
        <w:rPr>
          <w:rFonts w:ascii="Times New Roman" w:hAnsi="Times New Roman"/>
          <w:sz w:val="28"/>
          <w:szCs w:val="28"/>
          <w:lang w:val="kk-KZ"/>
        </w:rPr>
        <w:t>иесі және басқа микроорганизмдер арасындағы өзара әрекеттесу сияқты көптеген аспектілерді білу қажет.</w:t>
      </w:r>
    </w:p>
    <w:p w14:paraId="10D6F518" w14:textId="3E786F68" w:rsidR="00692EEC" w:rsidRPr="00321D3C" w:rsidRDefault="00692EEC" w:rsidP="00DD6951">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Бір микроорганизм екінші микроорганизмнің өсуін шектейтін бірнеше механизмдер</w:t>
      </w:r>
      <w:r w:rsidR="00826EA1">
        <w:rPr>
          <w:rFonts w:ascii="Times New Roman" w:hAnsi="Times New Roman"/>
          <w:sz w:val="28"/>
          <w:szCs w:val="28"/>
          <w:lang w:val="kk-KZ"/>
        </w:rPr>
        <w:t>і</w:t>
      </w:r>
      <w:r w:rsidRPr="00321D3C">
        <w:rPr>
          <w:rFonts w:ascii="Times New Roman" w:hAnsi="Times New Roman"/>
          <w:sz w:val="28"/>
          <w:szCs w:val="28"/>
          <w:lang w:val="kk-KZ"/>
        </w:rPr>
        <w:t xml:space="preserve"> бар. Биобақылау агенттерінің көпшілігі бір бақылау механизмін қатаң пайдаланбайды, сондықтан аурулармен күресу бірнеше механизмдердің комбинациясының нәтижесі болып табылады. Негізгі төрт механизм жұмыс істейді: антибиотик, қоректік заттар мен кеңістік арасындағы бәсекелестік, өсімдік иесінің төзімділігін индукциялау және антагонист пен патогеннің тікелей әрекеттесуі [160].</w:t>
      </w:r>
    </w:p>
    <w:p w14:paraId="4B9CECAD" w14:textId="131250E4" w:rsidR="00692EEC" w:rsidRPr="00321D3C" w:rsidRDefault="00692EEC" w:rsidP="00DD6951">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lastRenderedPageBreak/>
        <w:t xml:space="preserve">Антибиоз мақсатты ағзаны өлтіретін немесе оған зиянды әсер ететін антибиотиктер немесе токсиндер сияқты қосылыстардың синтезіне негізделген. Антибиотиктер төмен концентрацияда белсенді және өсуді тежейтін төмен молекулалық қосылыстар болып табылады [161]. Микроорганизмдер шығаратын антибиотиктер молекулалық құрылымы мен әсер ету тәсілі бойынша өте алуан түрлі. Әдетте, бір микроорганизм бірнеше антибиотиктер </w:t>
      </w:r>
      <w:r w:rsidR="008321A6">
        <w:rPr>
          <w:rFonts w:ascii="Times New Roman" w:hAnsi="Times New Roman"/>
          <w:sz w:val="28"/>
          <w:szCs w:val="28"/>
          <w:lang w:val="kk-KZ"/>
        </w:rPr>
        <w:t>өндіруге</w:t>
      </w:r>
      <w:r w:rsidRPr="00321D3C">
        <w:rPr>
          <w:rFonts w:ascii="Times New Roman" w:hAnsi="Times New Roman"/>
          <w:sz w:val="28"/>
          <w:szCs w:val="28"/>
          <w:lang w:val="kk-KZ"/>
        </w:rPr>
        <w:t xml:space="preserve"> қабілетті.</w:t>
      </w:r>
    </w:p>
    <w:p w14:paraId="2F8B2868" w14:textId="2180959C" w:rsidR="00692EEC" w:rsidRPr="00321D3C" w:rsidRDefault="00692EEC" w:rsidP="00DD6951">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Қоректік заттар мен кеңістік үшін бәсекелестік басқа микроорганизмдермен бәсекелесу қабілетіне негізделген. Ол</w:t>
      </w:r>
      <w:r w:rsidR="008321A6">
        <w:rPr>
          <w:rFonts w:ascii="Times New Roman" w:hAnsi="Times New Roman"/>
          <w:sz w:val="28"/>
          <w:szCs w:val="28"/>
          <w:lang w:val="kk-KZ"/>
        </w:rPr>
        <w:t>,</w:t>
      </w:r>
      <w:r w:rsidRPr="00321D3C">
        <w:rPr>
          <w:rFonts w:ascii="Times New Roman" w:hAnsi="Times New Roman"/>
          <w:sz w:val="28"/>
          <w:szCs w:val="28"/>
          <w:lang w:val="kk-KZ"/>
        </w:rPr>
        <w:t xml:space="preserve"> әдетте</w:t>
      </w:r>
      <w:r w:rsidR="008321A6">
        <w:rPr>
          <w:rFonts w:ascii="Times New Roman" w:hAnsi="Times New Roman"/>
          <w:sz w:val="28"/>
          <w:szCs w:val="28"/>
          <w:lang w:val="kk-KZ"/>
        </w:rPr>
        <w:t>,</w:t>
      </w:r>
      <w:r w:rsidRPr="00321D3C">
        <w:rPr>
          <w:rFonts w:ascii="Times New Roman" w:hAnsi="Times New Roman"/>
          <w:sz w:val="28"/>
          <w:szCs w:val="28"/>
          <w:lang w:val="kk-KZ"/>
        </w:rPr>
        <w:t xml:space="preserve"> өте тез өсетін және мақсатты ағзаға шабуыл жасайтын саңырауқұлақтар немесе бактериялардан тұрады. Өсімдікке биобақылау агентін енгізу, патоген мен биобақылау агентінің және сол ортада өмір сүретін басқа микроорганизмдер арасындағы кеңістік пен қоректік заттар үшін бәсеке</w:t>
      </w:r>
      <w:r w:rsidR="008175DA" w:rsidRPr="00321D3C">
        <w:rPr>
          <w:rFonts w:ascii="Times New Roman" w:hAnsi="Times New Roman"/>
          <w:sz w:val="28"/>
          <w:szCs w:val="28"/>
          <w:lang w:val="kk-KZ"/>
        </w:rPr>
        <w:t>лестіктің</w:t>
      </w:r>
      <w:r w:rsidRPr="00321D3C">
        <w:rPr>
          <w:rFonts w:ascii="Times New Roman" w:hAnsi="Times New Roman"/>
          <w:sz w:val="28"/>
          <w:szCs w:val="28"/>
          <w:lang w:val="kk-KZ"/>
        </w:rPr>
        <w:t xml:space="preserve"> баста</w:t>
      </w:r>
      <w:r w:rsidR="008175DA" w:rsidRPr="00321D3C">
        <w:rPr>
          <w:rFonts w:ascii="Times New Roman" w:hAnsi="Times New Roman"/>
          <w:sz w:val="28"/>
          <w:szCs w:val="28"/>
          <w:lang w:val="kk-KZ"/>
        </w:rPr>
        <w:t>лу</w:t>
      </w:r>
      <w:r w:rsidRPr="00321D3C">
        <w:rPr>
          <w:rFonts w:ascii="Times New Roman" w:hAnsi="Times New Roman"/>
          <w:sz w:val="28"/>
          <w:szCs w:val="28"/>
          <w:lang w:val="kk-KZ"/>
        </w:rPr>
        <w:t>ы</w:t>
      </w:r>
      <w:r w:rsidR="008175DA" w:rsidRPr="00321D3C">
        <w:rPr>
          <w:rFonts w:ascii="Times New Roman" w:hAnsi="Times New Roman"/>
          <w:sz w:val="28"/>
          <w:szCs w:val="28"/>
          <w:lang w:val="kk-KZ"/>
        </w:rPr>
        <w:t>н тудырады</w:t>
      </w:r>
      <w:r w:rsidRPr="00321D3C">
        <w:rPr>
          <w:rFonts w:ascii="Times New Roman" w:hAnsi="Times New Roman"/>
          <w:sz w:val="28"/>
          <w:szCs w:val="28"/>
          <w:lang w:val="kk-KZ"/>
        </w:rPr>
        <w:t>. Бәсекелестік орын алуы үшін кеңістік пен қоректік заттар шектелуі болуы қажет және бұл шектеулер өзара әрекеттесу орын алатын ортаға байланысты. Ауруды</w:t>
      </w:r>
      <w:r w:rsidR="008175DA" w:rsidRPr="00321D3C">
        <w:rPr>
          <w:rFonts w:ascii="Times New Roman" w:hAnsi="Times New Roman"/>
          <w:sz w:val="28"/>
          <w:szCs w:val="28"/>
          <w:lang w:val="kk-KZ"/>
        </w:rPr>
        <w:t>ң</w:t>
      </w:r>
      <w:r w:rsidRPr="00321D3C">
        <w:rPr>
          <w:rFonts w:ascii="Times New Roman" w:hAnsi="Times New Roman"/>
          <w:sz w:val="28"/>
          <w:szCs w:val="28"/>
          <w:lang w:val="kk-KZ"/>
        </w:rPr>
        <w:t xml:space="preserve"> теже</w:t>
      </w:r>
      <w:r w:rsidR="008175DA" w:rsidRPr="00321D3C">
        <w:rPr>
          <w:rFonts w:ascii="Times New Roman" w:hAnsi="Times New Roman"/>
          <w:sz w:val="28"/>
          <w:szCs w:val="28"/>
          <w:lang w:val="kk-KZ"/>
        </w:rPr>
        <w:t>луі</w:t>
      </w:r>
      <w:r w:rsidRPr="00321D3C">
        <w:rPr>
          <w:rFonts w:ascii="Times New Roman" w:hAnsi="Times New Roman"/>
          <w:sz w:val="28"/>
          <w:szCs w:val="28"/>
          <w:lang w:val="kk-KZ"/>
        </w:rPr>
        <w:t xml:space="preserve"> биобақылау агенті </w:t>
      </w:r>
      <w:r w:rsidR="008175DA" w:rsidRPr="00321D3C">
        <w:rPr>
          <w:rFonts w:ascii="Times New Roman" w:hAnsi="Times New Roman"/>
          <w:sz w:val="28"/>
          <w:szCs w:val="28"/>
          <w:lang w:val="kk-KZ"/>
        </w:rPr>
        <w:t>патогенге</w:t>
      </w:r>
      <w:r w:rsidRPr="00321D3C">
        <w:rPr>
          <w:rFonts w:ascii="Times New Roman" w:hAnsi="Times New Roman"/>
          <w:sz w:val="28"/>
          <w:szCs w:val="28"/>
          <w:lang w:val="kk-KZ"/>
        </w:rPr>
        <w:t xml:space="preserve"> қарағанда қоректік заттар немесе кеңістік үшін жақсы бәсекелес болған кезде орын алады. Антагонистік микроорганизмдермен биобақылау процесі негізінен </w:t>
      </w:r>
      <w:r w:rsidR="008175DA" w:rsidRPr="00321D3C">
        <w:rPr>
          <w:rFonts w:ascii="Times New Roman" w:hAnsi="Times New Roman"/>
          <w:sz w:val="28"/>
          <w:szCs w:val="28"/>
          <w:lang w:val="kk-KZ"/>
        </w:rPr>
        <w:t>патогеннің</w:t>
      </w:r>
      <w:r w:rsidRPr="00321D3C">
        <w:rPr>
          <w:rFonts w:ascii="Times New Roman" w:hAnsi="Times New Roman"/>
          <w:sz w:val="28"/>
          <w:szCs w:val="28"/>
          <w:lang w:val="kk-KZ"/>
        </w:rPr>
        <w:t xml:space="preserve"> ену нүктелерін (</w:t>
      </w:r>
      <w:r w:rsidR="008175DA" w:rsidRPr="00321D3C">
        <w:rPr>
          <w:rFonts w:ascii="Times New Roman" w:hAnsi="Times New Roman"/>
          <w:sz w:val="28"/>
          <w:szCs w:val="28"/>
          <w:lang w:val="kk-KZ"/>
        </w:rPr>
        <w:t>ағаштың саңылаулары</w:t>
      </w:r>
      <w:r w:rsidRPr="00321D3C">
        <w:rPr>
          <w:rFonts w:ascii="Times New Roman" w:hAnsi="Times New Roman"/>
          <w:sz w:val="28"/>
          <w:szCs w:val="28"/>
          <w:lang w:val="kk-KZ"/>
        </w:rPr>
        <w:t xml:space="preserve"> немесе жаралар</w:t>
      </w:r>
      <w:r w:rsidR="008175DA" w:rsidRPr="00321D3C">
        <w:rPr>
          <w:rFonts w:ascii="Times New Roman" w:hAnsi="Times New Roman"/>
          <w:sz w:val="28"/>
          <w:szCs w:val="28"/>
          <w:lang w:val="kk-KZ"/>
        </w:rPr>
        <w:t>ы</w:t>
      </w:r>
      <w:r w:rsidRPr="00321D3C">
        <w:rPr>
          <w:rFonts w:ascii="Times New Roman" w:hAnsi="Times New Roman"/>
          <w:sz w:val="28"/>
          <w:szCs w:val="28"/>
          <w:lang w:val="kk-KZ"/>
        </w:rPr>
        <w:t>) тиімді колонизациялауға негізделген [162].</w:t>
      </w:r>
    </w:p>
    <w:p w14:paraId="3EFC9A80" w14:textId="5CF84508" w:rsidR="008175DA" w:rsidRPr="00321D3C" w:rsidRDefault="008175DA" w:rsidP="00DD6951">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Өсімдік иесінің қорғаныс реакцияларының индукциясы белгілі бір бактериялардың өсімдікте физиологиялық өзгерістерді тудыру қабілетіне негізделген, ол патогендердің кең ауқымынан жүйелі қорғанысты қамтамасыз етеді. Бұл жүйелік қорғаныс индукция патогенді емес</w:t>
      </w:r>
      <w:r w:rsidR="008321A6">
        <w:rPr>
          <w:rFonts w:ascii="Times New Roman" w:hAnsi="Times New Roman"/>
          <w:sz w:val="28"/>
          <w:szCs w:val="28"/>
          <w:lang w:val="kk-KZ"/>
        </w:rPr>
        <w:t>,</w:t>
      </w:r>
      <w:r w:rsidRPr="00321D3C">
        <w:rPr>
          <w:rFonts w:ascii="Times New Roman" w:hAnsi="Times New Roman"/>
          <w:sz w:val="28"/>
          <w:szCs w:val="28"/>
          <w:lang w:val="kk-KZ"/>
        </w:rPr>
        <w:t xml:space="preserve"> әуе колонизаторлары арқылы жүзеге асырылса, жүйелі жүре пайда болған қарсылық деп аталады, ал индукция ризобактериялар арқылы жүзеге асырылса, индукцияланған жүйелі </w:t>
      </w:r>
      <w:r w:rsidR="00DF082E" w:rsidRPr="00321D3C">
        <w:rPr>
          <w:rFonts w:ascii="Times New Roman" w:hAnsi="Times New Roman"/>
          <w:sz w:val="28"/>
          <w:szCs w:val="28"/>
          <w:lang w:val="kk-KZ"/>
        </w:rPr>
        <w:t>тұрақты</w:t>
      </w:r>
      <w:r w:rsidRPr="00321D3C">
        <w:rPr>
          <w:rFonts w:ascii="Times New Roman" w:hAnsi="Times New Roman"/>
          <w:sz w:val="28"/>
          <w:szCs w:val="28"/>
          <w:lang w:val="kk-KZ"/>
        </w:rPr>
        <w:t>лық деп аталады [163].</w:t>
      </w:r>
    </w:p>
    <w:p w14:paraId="06F2992B" w14:textId="29CBED9D" w:rsidR="00DF082E" w:rsidRPr="00321D3C" w:rsidRDefault="00DF082E" w:rsidP="00DD6951">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 xml:space="preserve">Тікелей өзара әрекеттесу - биобақылау агенті патогенді танитын және онымен бір уақытта әрекеттесетін, осылайша аурудың дамуын болдырмайтын процестер. Антагонист пен патоген бірнеше түрлі жолдармен өзара әрекеттесе алады, олардың ең жақсы зерттелгені паразитизм. Паразитизм жасуша қабырғасын бұзатын индукцияланатын гидролитикалық ферменттер арқылы жүзеге асады [164]. Тікелей әрекеттесудің мысалы ретінде </w:t>
      </w:r>
      <w:r w:rsidRPr="00FA420C">
        <w:rPr>
          <w:rFonts w:ascii="Times New Roman" w:hAnsi="Times New Roman"/>
          <w:i/>
          <w:iCs/>
          <w:sz w:val="28"/>
          <w:szCs w:val="28"/>
          <w:lang w:val="kk-KZ"/>
        </w:rPr>
        <w:t>P</w:t>
      </w:r>
      <w:r w:rsidR="00FA420C">
        <w:rPr>
          <w:rFonts w:ascii="Times New Roman" w:hAnsi="Times New Roman"/>
          <w:i/>
          <w:iCs/>
          <w:sz w:val="28"/>
          <w:szCs w:val="28"/>
          <w:lang w:val="kk-KZ"/>
        </w:rPr>
        <w:t>.</w:t>
      </w:r>
      <w:r w:rsidRPr="00321D3C">
        <w:rPr>
          <w:rFonts w:ascii="Times New Roman" w:hAnsi="Times New Roman"/>
          <w:i/>
          <w:iCs/>
          <w:sz w:val="28"/>
          <w:szCs w:val="28"/>
          <w:lang w:val="kk-KZ"/>
        </w:rPr>
        <w:t xml:space="preserve"> agglomerans</w:t>
      </w:r>
      <w:r w:rsidRPr="00321D3C">
        <w:rPr>
          <w:rFonts w:ascii="Times New Roman" w:hAnsi="Times New Roman"/>
          <w:sz w:val="28"/>
          <w:szCs w:val="28"/>
          <w:lang w:val="kk-KZ"/>
        </w:rPr>
        <w:t xml:space="preserve"> EPS125 </w:t>
      </w:r>
      <w:r w:rsidRPr="00321D3C">
        <w:rPr>
          <w:rFonts w:ascii="Times New Roman" w:hAnsi="Times New Roman"/>
          <w:i/>
          <w:iCs/>
          <w:sz w:val="28"/>
          <w:szCs w:val="28"/>
          <w:lang w:val="kk-KZ"/>
        </w:rPr>
        <w:t>P. expansum</w:t>
      </w:r>
      <w:r w:rsidRPr="00321D3C">
        <w:rPr>
          <w:rFonts w:ascii="Times New Roman" w:hAnsi="Times New Roman"/>
          <w:sz w:val="28"/>
          <w:szCs w:val="28"/>
          <w:lang w:val="kk-KZ"/>
        </w:rPr>
        <w:t xml:space="preserve"> қарсы </w:t>
      </w:r>
      <w:r w:rsidR="00563682" w:rsidRPr="00321D3C">
        <w:rPr>
          <w:rFonts w:ascii="Times New Roman" w:hAnsi="Times New Roman"/>
          <w:sz w:val="28"/>
          <w:szCs w:val="28"/>
          <w:lang w:val="kk-KZ"/>
        </w:rPr>
        <w:t>қабілеттілігін атап кетуге болады</w:t>
      </w:r>
      <w:r w:rsidR="00082367">
        <w:rPr>
          <w:rFonts w:ascii="Times New Roman" w:hAnsi="Times New Roman"/>
          <w:sz w:val="28"/>
          <w:szCs w:val="28"/>
          <w:lang w:val="kk-KZ"/>
        </w:rPr>
        <w:t xml:space="preserve"> </w:t>
      </w:r>
      <w:r w:rsidRPr="00321D3C">
        <w:rPr>
          <w:rFonts w:ascii="Times New Roman" w:hAnsi="Times New Roman"/>
          <w:sz w:val="28"/>
          <w:szCs w:val="28"/>
          <w:lang w:val="kk-KZ"/>
        </w:rPr>
        <w:t>[165].</w:t>
      </w:r>
    </w:p>
    <w:p w14:paraId="58B9B9DB" w14:textId="0CCF3763" w:rsidR="00563682" w:rsidRPr="00321D3C" w:rsidRDefault="00563682" w:rsidP="00563682">
      <w:pPr>
        <w:spacing w:after="0" w:line="240" w:lineRule="auto"/>
        <w:ind w:firstLine="567"/>
        <w:jc w:val="both"/>
        <w:rPr>
          <w:rFonts w:ascii="Times New Roman" w:hAnsi="Times New Roman"/>
          <w:sz w:val="28"/>
          <w:szCs w:val="28"/>
          <w:lang w:val="kk-KZ"/>
        </w:rPr>
      </w:pPr>
      <w:r w:rsidRPr="00321D3C">
        <w:rPr>
          <w:rFonts w:ascii="Times New Roman" w:hAnsi="Times New Roman"/>
          <w:i/>
          <w:iCs/>
          <w:sz w:val="28"/>
          <w:szCs w:val="28"/>
          <w:lang w:val="kk-KZ"/>
        </w:rPr>
        <w:t>E. amylovora</w:t>
      </w:r>
      <w:r w:rsidRPr="00321D3C">
        <w:rPr>
          <w:rFonts w:ascii="Times New Roman" w:hAnsi="Times New Roman"/>
          <w:sz w:val="28"/>
          <w:szCs w:val="28"/>
          <w:lang w:val="kk-KZ"/>
        </w:rPr>
        <w:t xml:space="preserve"> бактериялық күйік қоздырғышымен күресуде орасан зор жетістіктерге қол жеткізілгенімен, оңтайлы ауа-райы жағдайында белгілі бір жерлерде жойқын әсер ете алатын күрделі мәселе болып қала береді, сондықтан ауыл</w:t>
      </w:r>
      <w:r w:rsidR="00CD77D7">
        <w:rPr>
          <w:rFonts w:ascii="Times New Roman" w:hAnsi="Times New Roman"/>
          <w:sz w:val="28"/>
          <w:szCs w:val="28"/>
          <w:lang w:val="kk-KZ"/>
        </w:rPr>
        <w:t xml:space="preserve"> </w:t>
      </w:r>
      <w:r w:rsidRPr="00321D3C">
        <w:rPr>
          <w:rFonts w:ascii="Times New Roman" w:hAnsi="Times New Roman"/>
          <w:sz w:val="28"/>
          <w:szCs w:val="28"/>
          <w:lang w:val="kk-KZ"/>
        </w:rPr>
        <w:t>шаруашылық ғалымдары жігерлі болуы керек. Ауру ақырында бүкіл әлем бойынша шекілдеуік</w:t>
      </w:r>
      <w:r w:rsidR="00320038" w:rsidRPr="00321D3C">
        <w:rPr>
          <w:rFonts w:ascii="Times New Roman" w:hAnsi="Times New Roman"/>
          <w:sz w:val="28"/>
          <w:szCs w:val="28"/>
          <w:lang w:val="kk-KZ"/>
        </w:rPr>
        <w:t>ті</w:t>
      </w:r>
      <w:r w:rsidRPr="00321D3C">
        <w:rPr>
          <w:rFonts w:ascii="Times New Roman" w:hAnsi="Times New Roman"/>
          <w:sz w:val="28"/>
          <w:szCs w:val="28"/>
          <w:lang w:val="kk-KZ"/>
        </w:rPr>
        <w:t xml:space="preserve"> дақылдар өсіретін барлық елдерге таралуы мүмкін деп күтілуде және </w:t>
      </w:r>
      <w:r w:rsidR="00320038" w:rsidRPr="00321D3C">
        <w:rPr>
          <w:rFonts w:ascii="Times New Roman" w:hAnsi="Times New Roman"/>
          <w:sz w:val="28"/>
          <w:szCs w:val="28"/>
          <w:lang w:val="kk-KZ"/>
        </w:rPr>
        <w:t>бұл жұмыста</w:t>
      </w:r>
      <w:r w:rsidRPr="00321D3C">
        <w:rPr>
          <w:rFonts w:ascii="Times New Roman" w:hAnsi="Times New Roman"/>
          <w:sz w:val="28"/>
          <w:szCs w:val="28"/>
          <w:lang w:val="kk-KZ"/>
        </w:rPr>
        <w:t xml:space="preserve"> ұсынылған білім қорғаныстың маңызды бірінші </w:t>
      </w:r>
      <w:r w:rsidR="00320038" w:rsidRPr="00321D3C">
        <w:rPr>
          <w:rFonts w:ascii="Times New Roman" w:hAnsi="Times New Roman"/>
          <w:sz w:val="28"/>
          <w:szCs w:val="28"/>
          <w:lang w:val="kk-KZ"/>
        </w:rPr>
        <w:t>бағыты</w:t>
      </w:r>
      <w:r w:rsidRPr="00321D3C">
        <w:rPr>
          <w:rFonts w:ascii="Times New Roman" w:hAnsi="Times New Roman"/>
          <w:sz w:val="28"/>
          <w:szCs w:val="28"/>
          <w:lang w:val="kk-KZ"/>
        </w:rPr>
        <w:t xml:space="preserve"> бола</w:t>
      </w:r>
      <w:r w:rsidR="00320038" w:rsidRPr="00321D3C">
        <w:rPr>
          <w:rFonts w:ascii="Times New Roman" w:hAnsi="Times New Roman"/>
          <w:sz w:val="28"/>
          <w:szCs w:val="28"/>
          <w:lang w:val="kk-KZ"/>
        </w:rPr>
        <w:t xml:space="preserve"> алады</w:t>
      </w:r>
      <w:r w:rsidRPr="00321D3C">
        <w:rPr>
          <w:rFonts w:ascii="Times New Roman" w:hAnsi="Times New Roman"/>
          <w:sz w:val="28"/>
          <w:szCs w:val="28"/>
          <w:lang w:val="kk-KZ"/>
        </w:rPr>
        <w:t xml:space="preserve">. Өсімдіктерді қорғау үшін биологиялық препараттарды қолдану тұрақты түрде кеңейіп, химиялық пестицидтерді ішінара алмастыра бастады. </w:t>
      </w:r>
      <w:r w:rsidR="00320038" w:rsidRPr="00321D3C">
        <w:rPr>
          <w:rFonts w:ascii="Times New Roman" w:hAnsi="Times New Roman"/>
          <w:sz w:val="28"/>
          <w:szCs w:val="28"/>
          <w:lang w:val="kk-KZ"/>
        </w:rPr>
        <w:t>«</w:t>
      </w:r>
      <w:r w:rsidRPr="00321D3C">
        <w:rPr>
          <w:rFonts w:ascii="Times New Roman" w:hAnsi="Times New Roman"/>
          <w:sz w:val="28"/>
          <w:szCs w:val="28"/>
          <w:lang w:val="kk-KZ"/>
        </w:rPr>
        <w:t>BCC Research</w:t>
      </w:r>
      <w:r w:rsidR="00320038" w:rsidRPr="00321D3C">
        <w:rPr>
          <w:rFonts w:ascii="Times New Roman" w:hAnsi="Times New Roman"/>
          <w:sz w:val="28"/>
          <w:szCs w:val="28"/>
          <w:lang w:val="kk-KZ"/>
        </w:rPr>
        <w:t>»</w:t>
      </w:r>
      <w:r w:rsidRPr="00321D3C">
        <w:rPr>
          <w:rFonts w:ascii="Times New Roman" w:hAnsi="Times New Roman"/>
          <w:sz w:val="28"/>
          <w:szCs w:val="28"/>
          <w:lang w:val="kk-KZ"/>
        </w:rPr>
        <w:t xml:space="preserve"> жан-жақты зерттеулеріне сәйкес, биопестицидтердің </w:t>
      </w:r>
      <w:r w:rsidRPr="00321D3C">
        <w:rPr>
          <w:rFonts w:ascii="Times New Roman" w:hAnsi="Times New Roman"/>
          <w:sz w:val="28"/>
          <w:szCs w:val="28"/>
          <w:lang w:val="kk-KZ"/>
        </w:rPr>
        <w:lastRenderedPageBreak/>
        <w:t>жаһандық нарықтары 2019 жыл</w:t>
      </w:r>
      <w:r w:rsidR="00320038" w:rsidRPr="00321D3C">
        <w:rPr>
          <w:rFonts w:ascii="Times New Roman" w:hAnsi="Times New Roman"/>
          <w:sz w:val="28"/>
          <w:szCs w:val="28"/>
          <w:lang w:val="kk-KZ"/>
        </w:rPr>
        <w:t>дан бері</w:t>
      </w:r>
      <w:r w:rsidRPr="00321D3C">
        <w:rPr>
          <w:rFonts w:ascii="Times New Roman" w:hAnsi="Times New Roman"/>
          <w:sz w:val="28"/>
          <w:szCs w:val="28"/>
          <w:lang w:val="kk-KZ"/>
        </w:rPr>
        <w:t xml:space="preserve"> 54,8 миллиард доллардан 83,7 миллиард долларға дейін өс</w:t>
      </w:r>
      <w:r w:rsidR="00320038" w:rsidRPr="00321D3C">
        <w:rPr>
          <w:rFonts w:ascii="Times New Roman" w:hAnsi="Times New Roman"/>
          <w:sz w:val="28"/>
          <w:szCs w:val="28"/>
          <w:lang w:val="kk-KZ"/>
        </w:rPr>
        <w:t>етінін болжаған</w:t>
      </w:r>
      <w:r w:rsidR="00082367">
        <w:rPr>
          <w:rFonts w:ascii="Times New Roman" w:hAnsi="Times New Roman"/>
          <w:sz w:val="28"/>
          <w:szCs w:val="28"/>
          <w:lang w:val="kk-KZ"/>
        </w:rPr>
        <w:t xml:space="preserve"> </w:t>
      </w:r>
      <w:r w:rsidRPr="00321D3C">
        <w:rPr>
          <w:rFonts w:ascii="Times New Roman" w:hAnsi="Times New Roman"/>
          <w:sz w:val="28"/>
          <w:szCs w:val="28"/>
          <w:lang w:val="kk-KZ"/>
        </w:rPr>
        <w:t>[166].</w:t>
      </w:r>
    </w:p>
    <w:p w14:paraId="37DBA01B" w14:textId="73D15750" w:rsidR="00563682" w:rsidRPr="00321D3C" w:rsidRDefault="00563682" w:rsidP="00563682">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Сондықтан</w:t>
      </w:r>
      <w:r w:rsidR="00456E77">
        <w:rPr>
          <w:rFonts w:ascii="Times New Roman" w:hAnsi="Times New Roman"/>
          <w:sz w:val="28"/>
          <w:szCs w:val="28"/>
          <w:lang w:val="kk-KZ"/>
        </w:rPr>
        <w:t>,</w:t>
      </w:r>
      <w:r w:rsidRPr="00321D3C">
        <w:rPr>
          <w:rFonts w:ascii="Times New Roman" w:hAnsi="Times New Roman"/>
          <w:sz w:val="28"/>
          <w:szCs w:val="28"/>
          <w:lang w:val="kk-KZ"/>
        </w:rPr>
        <w:t xml:space="preserve"> соңғы жылдары Қазақстанда </w:t>
      </w:r>
      <w:r w:rsidR="00320038" w:rsidRPr="00321D3C">
        <w:rPr>
          <w:rFonts w:ascii="Times New Roman" w:hAnsi="Times New Roman"/>
          <w:sz w:val="28"/>
          <w:szCs w:val="28"/>
          <w:lang w:val="kk-KZ"/>
        </w:rPr>
        <w:t>бактериялық күйік</w:t>
      </w:r>
      <w:r w:rsidRPr="00321D3C">
        <w:rPr>
          <w:rFonts w:ascii="Times New Roman" w:hAnsi="Times New Roman"/>
          <w:sz w:val="28"/>
          <w:szCs w:val="28"/>
          <w:lang w:val="kk-KZ"/>
        </w:rPr>
        <w:t xml:space="preserve"> қоздырғышына қарсы ингибиторлық белсенділігі бар</w:t>
      </w:r>
      <w:r w:rsidR="00320038" w:rsidRPr="00321D3C">
        <w:rPr>
          <w:rFonts w:ascii="Times New Roman" w:hAnsi="Times New Roman"/>
          <w:sz w:val="28"/>
          <w:szCs w:val="28"/>
          <w:lang w:val="kk-KZ"/>
        </w:rPr>
        <w:t>,</w:t>
      </w:r>
      <w:r w:rsidRPr="00321D3C">
        <w:rPr>
          <w:rFonts w:ascii="Times New Roman" w:hAnsi="Times New Roman"/>
          <w:sz w:val="28"/>
          <w:szCs w:val="28"/>
          <w:lang w:val="kk-KZ"/>
        </w:rPr>
        <w:t xml:space="preserve"> </w:t>
      </w:r>
      <w:r w:rsidR="00320038" w:rsidRPr="00321D3C">
        <w:rPr>
          <w:rFonts w:ascii="Times New Roman" w:hAnsi="Times New Roman"/>
          <w:sz w:val="28"/>
          <w:szCs w:val="28"/>
          <w:lang w:val="kk-KZ"/>
        </w:rPr>
        <w:t xml:space="preserve">жергілікті табиғи-климаттық жағдайларға төзімді, бәсекеге қабілетті </w:t>
      </w:r>
      <w:r w:rsidRPr="00321D3C">
        <w:rPr>
          <w:rFonts w:ascii="Times New Roman" w:hAnsi="Times New Roman"/>
          <w:sz w:val="28"/>
          <w:szCs w:val="28"/>
          <w:lang w:val="kk-KZ"/>
        </w:rPr>
        <w:t xml:space="preserve">жаңа микроорганизмдерді іздеуге және </w:t>
      </w:r>
      <w:r w:rsidR="00320038" w:rsidRPr="00321D3C">
        <w:rPr>
          <w:rFonts w:ascii="Times New Roman" w:hAnsi="Times New Roman"/>
          <w:sz w:val="28"/>
          <w:szCs w:val="28"/>
          <w:lang w:val="kk-KZ"/>
        </w:rPr>
        <w:t>іріктеп алуға,</w:t>
      </w:r>
      <w:r w:rsidRPr="00321D3C">
        <w:rPr>
          <w:rFonts w:ascii="Times New Roman" w:hAnsi="Times New Roman"/>
          <w:sz w:val="28"/>
          <w:szCs w:val="28"/>
          <w:lang w:val="kk-KZ"/>
        </w:rPr>
        <w:t xml:space="preserve"> және</w:t>
      </w:r>
      <w:r w:rsidR="00320038" w:rsidRPr="00321D3C">
        <w:rPr>
          <w:rFonts w:ascii="Times New Roman" w:hAnsi="Times New Roman"/>
          <w:sz w:val="28"/>
          <w:szCs w:val="28"/>
          <w:lang w:val="kk-KZ"/>
        </w:rPr>
        <w:t xml:space="preserve"> де</w:t>
      </w:r>
      <w:r w:rsidRPr="00321D3C">
        <w:rPr>
          <w:rFonts w:ascii="Times New Roman" w:hAnsi="Times New Roman"/>
          <w:sz w:val="28"/>
          <w:szCs w:val="28"/>
          <w:lang w:val="kk-KZ"/>
        </w:rPr>
        <w:t xml:space="preserve"> биологиялық өнімдерді өндіру технологияларын жасауға көп көңіл бөлінуде.</w:t>
      </w:r>
    </w:p>
    <w:p w14:paraId="0DFDFDD1" w14:textId="77777777" w:rsidR="00D859EC" w:rsidRDefault="00D859EC" w:rsidP="002A47D1">
      <w:pPr>
        <w:pStyle w:val="a9"/>
        <w:spacing w:before="0" w:beforeAutospacing="0" w:after="0" w:afterAutospacing="0"/>
        <w:ind w:right="-1" w:firstLine="567"/>
        <w:jc w:val="both"/>
        <w:rPr>
          <w:sz w:val="28"/>
          <w:szCs w:val="28"/>
          <w:highlight w:val="yellow"/>
          <w:shd w:val="clear" w:color="auto" w:fill="FFFFFF"/>
          <w:lang w:val="kk-KZ"/>
        </w:rPr>
      </w:pPr>
    </w:p>
    <w:p w14:paraId="63FF0447" w14:textId="237FAE21" w:rsidR="002A47D1" w:rsidRPr="00321D3C" w:rsidRDefault="002A47D1" w:rsidP="002A47D1">
      <w:pPr>
        <w:pStyle w:val="a9"/>
        <w:spacing w:before="0" w:beforeAutospacing="0" w:after="0" w:afterAutospacing="0"/>
        <w:ind w:right="-1" w:firstLine="567"/>
        <w:jc w:val="both"/>
        <w:rPr>
          <w:b/>
          <w:sz w:val="28"/>
          <w:szCs w:val="28"/>
          <w:highlight w:val="yellow"/>
          <w:shd w:val="clear" w:color="auto" w:fill="FFFFFF"/>
          <w:lang w:val="kk-KZ"/>
        </w:rPr>
      </w:pPr>
      <w:r w:rsidRPr="00321D3C">
        <w:rPr>
          <w:b/>
          <w:sz w:val="28"/>
          <w:szCs w:val="28"/>
          <w:shd w:val="clear" w:color="auto" w:fill="FFFFFF"/>
          <w:lang w:val="kk-KZ"/>
        </w:rPr>
        <w:t>1.</w:t>
      </w:r>
      <w:r w:rsidR="00D859EC" w:rsidRPr="00321D3C">
        <w:rPr>
          <w:b/>
          <w:sz w:val="28"/>
          <w:szCs w:val="28"/>
          <w:shd w:val="clear" w:color="auto" w:fill="FFFFFF"/>
          <w:lang w:val="kk-KZ"/>
        </w:rPr>
        <w:t>5</w:t>
      </w:r>
      <w:r w:rsidRPr="00321D3C">
        <w:rPr>
          <w:b/>
          <w:sz w:val="28"/>
          <w:szCs w:val="28"/>
          <w:shd w:val="clear" w:color="auto" w:fill="FFFFFF"/>
          <w:lang w:val="kk-KZ"/>
        </w:rPr>
        <w:t xml:space="preserve"> </w:t>
      </w:r>
      <w:r w:rsidR="00981BEE" w:rsidRPr="00321D3C">
        <w:rPr>
          <w:b/>
          <w:sz w:val="28"/>
          <w:szCs w:val="28"/>
          <w:shd w:val="clear" w:color="auto" w:fill="FFFFFF"/>
          <w:lang w:val="kk-KZ"/>
        </w:rPr>
        <w:t>Микроорганизм штамдарының өнімділігін жоғарлату үшін жасанды мутагенезді қолдану</w:t>
      </w:r>
    </w:p>
    <w:p w14:paraId="01BCE70B" w14:textId="31CD3A79" w:rsidR="00CD61E8" w:rsidRPr="00321D3C" w:rsidRDefault="00CD61E8" w:rsidP="00CD61E8">
      <w:pPr>
        <w:pStyle w:val="a9"/>
        <w:spacing w:before="0" w:beforeAutospacing="0" w:after="0" w:afterAutospacing="0"/>
        <w:ind w:right="-1" w:firstLine="567"/>
        <w:jc w:val="both"/>
        <w:rPr>
          <w:sz w:val="28"/>
          <w:szCs w:val="28"/>
          <w:shd w:val="clear" w:color="auto" w:fill="FFFFFF"/>
          <w:lang w:val="kk-KZ"/>
        </w:rPr>
      </w:pPr>
      <w:r w:rsidRPr="00321D3C">
        <w:rPr>
          <w:sz w:val="28"/>
          <w:szCs w:val="28"/>
          <w:shd w:val="clear" w:color="auto" w:fill="FFFFFF"/>
          <w:lang w:val="kk-KZ"/>
        </w:rPr>
        <w:t>Мутация – генетикалық өзгергіштіктің негізгі көзі болып табылады. Ол өздігінен (табиғи) және индукциялық (жасанды) болуы мүмкін. Мутация тудыратын факторлар физикалық, химиялық немесе биологиялық болып жіктеледі және олар мутагендер деп аталады. Кейбір жағдайларда мутация микроорганизм жаңа метаболи</w:t>
      </w:r>
      <w:r w:rsidR="00456E77">
        <w:rPr>
          <w:sz w:val="28"/>
          <w:szCs w:val="28"/>
          <w:shd w:val="clear" w:color="auto" w:fill="FFFFFF"/>
          <w:lang w:val="kk-KZ"/>
        </w:rPr>
        <w:t>ттік</w:t>
      </w:r>
      <w:r w:rsidRPr="00321D3C">
        <w:rPr>
          <w:sz w:val="28"/>
          <w:szCs w:val="28"/>
          <w:shd w:val="clear" w:color="auto" w:fill="FFFFFF"/>
          <w:lang w:val="kk-KZ"/>
        </w:rPr>
        <w:t xml:space="preserve"> белсенділікке ие болған жағдайда пайдалы, ал ол белсенділігі жоғалған жағдайда зиянды болуы мүмкін [167].</w:t>
      </w:r>
    </w:p>
    <w:p w14:paraId="46F84286" w14:textId="014D47FC" w:rsidR="00CD61E8" w:rsidRPr="00321D3C" w:rsidRDefault="00CD77D7" w:rsidP="00CD61E8">
      <w:pPr>
        <w:pStyle w:val="a9"/>
        <w:spacing w:before="0" w:beforeAutospacing="0" w:after="0" w:afterAutospacing="0"/>
        <w:ind w:right="-1" w:firstLine="567"/>
        <w:jc w:val="both"/>
        <w:rPr>
          <w:sz w:val="28"/>
          <w:szCs w:val="28"/>
          <w:shd w:val="clear" w:color="auto" w:fill="FFFFFF"/>
          <w:lang w:val="kk-KZ"/>
        </w:rPr>
      </w:pPr>
      <w:r>
        <w:rPr>
          <w:sz w:val="28"/>
          <w:szCs w:val="28"/>
          <w:shd w:val="clear" w:color="auto" w:fill="FFFFFF"/>
          <w:lang w:val="kk-KZ"/>
        </w:rPr>
        <w:t xml:space="preserve">Индукцияланған мутация - </w:t>
      </w:r>
      <w:r w:rsidR="00CD61E8" w:rsidRPr="00321D3C">
        <w:rPr>
          <w:sz w:val="28"/>
          <w:szCs w:val="28"/>
          <w:shd w:val="clear" w:color="auto" w:fill="FFFFFF"/>
          <w:lang w:val="kk-KZ"/>
        </w:rPr>
        <w:t>пайдалы</w:t>
      </w:r>
      <w:r>
        <w:rPr>
          <w:sz w:val="28"/>
          <w:szCs w:val="28"/>
          <w:shd w:val="clear" w:color="auto" w:fill="FFFFFF"/>
          <w:lang w:val="kk-KZ"/>
        </w:rPr>
        <w:t>лығы</w:t>
      </w:r>
      <w:r w:rsidR="00CD61E8" w:rsidRPr="00321D3C">
        <w:rPr>
          <w:sz w:val="28"/>
          <w:szCs w:val="28"/>
          <w:shd w:val="clear" w:color="auto" w:fill="FFFFFF"/>
          <w:lang w:val="kk-KZ"/>
        </w:rPr>
        <w:t xml:space="preserve"> жоғары өнімді қасиеттері бар биологиялық объектіні алуға мүмкіндік береді. Жасуша дақылында селекция процесін жеделдету үшін химиялық және физикалық мутагендер қолданылады. Мутагендерді қолдана отырып, микроорганизмдердің генетикалық қасиеттерін өзгертуге және ауыл шаруашылығына, медицинаға және өнеркәсіпке құнды қасиеттері бар штамдарды алуға болады. Жасанды мутагенездің көмегімен адамдар өсімдіктер мен микроорганизмдердің селекциясында сәтті қолданылатын мутация процесін басқара</w:t>
      </w:r>
      <w:r w:rsidR="006D3137" w:rsidRPr="00321D3C">
        <w:rPr>
          <w:sz w:val="28"/>
          <w:szCs w:val="28"/>
          <w:shd w:val="clear" w:color="auto" w:fill="FFFFFF"/>
          <w:lang w:val="kk-KZ"/>
        </w:rPr>
        <w:t xml:space="preserve"> ала</w:t>
      </w:r>
      <w:r w:rsidR="00CD61E8" w:rsidRPr="00321D3C">
        <w:rPr>
          <w:sz w:val="28"/>
          <w:szCs w:val="28"/>
          <w:shd w:val="clear" w:color="auto" w:fill="FFFFFF"/>
          <w:lang w:val="kk-KZ"/>
        </w:rPr>
        <w:t>ды [168].</w:t>
      </w:r>
    </w:p>
    <w:p w14:paraId="3D1CEAFF" w14:textId="6858368D" w:rsidR="00CD61E8" w:rsidRPr="00321D3C" w:rsidRDefault="00CD61E8" w:rsidP="00CD61E8">
      <w:pPr>
        <w:pStyle w:val="a9"/>
        <w:spacing w:before="0" w:beforeAutospacing="0" w:after="0" w:afterAutospacing="0"/>
        <w:ind w:right="-1" w:firstLine="567"/>
        <w:jc w:val="both"/>
        <w:rPr>
          <w:sz w:val="28"/>
          <w:szCs w:val="28"/>
          <w:shd w:val="clear" w:color="auto" w:fill="FFFFFF"/>
          <w:lang w:val="kk-KZ"/>
        </w:rPr>
      </w:pPr>
      <w:r w:rsidRPr="00321D3C">
        <w:rPr>
          <w:sz w:val="28"/>
          <w:szCs w:val="28"/>
          <w:shd w:val="clear" w:color="auto" w:fill="FFFFFF"/>
          <w:lang w:val="kk-KZ"/>
        </w:rPr>
        <w:t>Бұл әдісті қолдану</w:t>
      </w:r>
      <w:r w:rsidR="00260570">
        <w:rPr>
          <w:sz w:val="28"/>
          <w:szCs w:val="28"/>
          <w:shd w:val="clear" w:color="auto" w:fill="FFFFFF"/>
          <w:lang w:val="kk-KZ"/>
        </w:rPr>
        <w:t>,</w:t>
      </w:r>
      <w:r w:rsidRPr="00321D3C">
        <w:rPr>
          <w:sz w:val="28"/>
          <w:szCs w:val="28"/>
          <w:shd w:val="clear" w:color="auto" w:fill="FFFFFF"/>
          <w:lang w:val="kk-KZ"/>
        </w:rPr>
        <w:t xml:space="preserve"> әсіресе</w:t>
      </w:r>
      <w:r w:rsidR="00260570">
        <w:rPr>
          <w:sz w:val="28"/>
          <w:szCs w:val="28"/>
          <w:shd w:val="clear" w:color="auto" w:fill="FFFFFF"/>
          <w:lang w:val="kk-KZ"/>
        </w:rPr>
        <w:t>,</w:t>
      </w:r>
      <w:r w:rsidRPr="00321D3C">
        <w:rPr>
          <w:sz w:val="28"/>
          <w:szCs w:val="28"/>
          <w:shd w:val="clear" w:color="auto" w:fill="FFFFFF"/>
          <w:lang w:val="kk-KZ"/>
        </w:rPr>
        <w:t xml:space="preserve"> әртүрлі микроорганизмдерге: саңырауқұлақтарға, ашытқыларға, балдырларға, бактерияларға қарсы тиімді болып шықты [169]. Микроорганизмдер тама</w:t>
      </w:r>
      <w:r w:rsidR="00260570">
        <w:rPr>
          <w:sz w:val="28"/>
          <w:szCs w:val="28"/>
          <w:shd w:val="clear" w:color="auto" w:fill="FFFFFF"/>
          <w:lang w:val="kk-KZ"/>
        </w:rPr>
        <w:t>қ өнеркәсібінде, дәрілік заттар мен</w:t>
      </w:r>
      <w:r w:rsidRPr="00321D3C">
        <w:rPr>
          <w:sz w:val="28"/>
          <w:szCs w:val="28"/>
          <w:shd w:val="clear" w:color="auto" w:fill="FFFFFF"/>
          <w:lang w:val="kk-KZ"/>
        </w:rPr>
        <w:t xml:space="preserve"> биологиялық белсенді заттарды өндіруде, сонымен қатар</w:t>
      </w:r>
      <w:r w:rsidR="00260570">
        <w:rPr>
          <w:sz w:val="28"/>
          <w:szCs w:val="28"/>
          <w:shd w:val="clear" w:color="auto" w:fill="FFFFFF"/>
          <w:lang w:val="kk-KZ"/>
        </w:rPr>
        <w:t>,</w:t>
      </w:r>
      <w:r w:rsidRPr="00321D3C">
        <w:rPr>
          <w:sz w:val="28"/>
          <w:szCs w:val="28"/>
          <w:shd w:val="clear" w:color="auto" w:fill="FFFFFF"/>
          <w:lang w:val="kk-KZ"/>
        </w:rPr>
        <w:t xml:space="preserve"> ауыл шаруашылығында кеңінен қолданылады. Оларды қолдану аясы үнемі кеңеюде [170]. Жасанды мутагенезді</w:t>
      </w:r>
      <w:r w:rsidR="0084235E" w:rsidRPr="00321D3C">
        <w:rPr>
          <w:sz w:val="28"/>
          <w:szCs w:val="28"/>
          <w:shd w:val="clear" w:color="auto" w:fill="FFFFFF"/>
          <w:lang w:val="kk-KZ"/>
        </w:rPr>
        <w:t>ң көмегімен,</w:t>
      </w:r>
      <w:r w:rsidRPr="00321D3C">
        <w:rPr>
          <w:sz w:val="28"/>
          <w:szCs w:val="28"/>
          <w:shd w:val="clear" w:color="auto" w:fill="FFFFFF"/>
          <w:lang w:val="kk-KZ"/>
        </w:rPr>
        <w:t xml:space="preserve"> атап айтқанда, антибиотик</w:t>
      </w:r>
      <w:r w:rsidR="0084235E" w:rsidRPr="00321D3C">
        <w:rPr>
          <w:sz w:val="28"/>
          <w:szCs w:val="28"/>
          <w:shd w:val="clear" w:color="auto" w:fill="FFFFFF"/>
          <w:lang w:val="kk-KZ"/>
        </w:rPr>
        <w:t xml:space="preserve"> өндіретін зең саңырауқұл</w:t>
      </w:r>
      <w:r w:rsidR="007F22F8" w:rsidRPr="00321D3C">
        <w:rPr>
          <w:sz w:val="28"/>
          <w:szCs w:val="28"/>
          <w:shd w:val="clear" w:color="auto" w:fill="FFFFFF"/>
          <w:lang w:val="kk-KZ"/>
        </w:rPr>
        <w:t>а</w:t>
      </w:r>
      <w:r w:rsidR="0084235E" w:rsidRPr="00321D3C">
        <w:rPr>
          <w:sz w:val="28"/>
          <w:szCs w:val="28"/>
          <w:shd w:val="clear" w:color="auto" w:fill="FFFFFF"/>
          <w:lang w:val="kk-KZ"/>
        </w:rPr>
        <w:t>қтарының</w:t>
      </w:r>
      <w:r w:rsidRPr="00321D3C">
        <w:rPr>
          <w:sz w:val="28"/>
          <w:szCs w:val="28"/>
          <w:shd w:val="clear" w:color="auto" w:fill="FFFFFF"/>
          <w:lang w:val="kk-KZ"/>
        </w:rPr>
        <w:t xml:space="preserve"> бастапқы</w:t>
      </w:r>
      <w:r w:rsidR="0084235E" w:rsidRPr="00321D3C">
        <w:rPr>
          <w:sz w:val="28"/>
          <w:szCs w:val="28"/>
          <w:shd w:val="clear" w:color="auto" w:fill="FFFFFF"/>
          <w:lang w:val="kk-KZ"/>
        </w:rPr>
        <w:t xml:space="preserve">ға </w:t>
      </w:r>
      <w:r w:rsidRPr="00321D3C">
        <w:rPr>
          <w:sz w:val="28"/>
          <w:szCs w:val="28"/>
          <w:shd w:val="clear" w:color="auto" w:fill="FFFFFF"/>
          <w:lang w:val="kk-KZ"/>
        </w:rPr>
        <w:t>қарағанда</w:t>
      </w:r>
      <w:r w:rsidR="0084235E" w:rsidRPr="00321D3C">
        <w:rPr>
          <w:sz w:val="28"/>
          <w:szCs w:val="28"/>
          <w:shd w:val="clear" w:color="auto" w:fill="FFFFFF"/>
          <w:lang w:val="kk-KZ"/>
        </w:rPr>
        <w:t>,</w:t>
      </w:r>
      <w:r w:rsidRPr="00321D3C">
        <w:rPr>
          <w:sz w:val="28"/>
          <w:szCs w:val="28"/>
          <w:shd w:val="clear" w:color="auto" w:fill="FFFFFF"/>
          <w:lang w:val="kk-KZ"/>
        </w:rPr>
        <w:t xml:space="preserve"> мыңдаған есе тиімдірек пішіндер</w:t>
      </w:r>
      <w:r w:rsidR="0084235E" w:rsidRPr="00321D3C">
        <w:rPr>
          <w:sz w:val="28"/>
          <w:szCs w:val="28"/>
          <w:shd w:val="clear" w:color="auto" w:fill="FFFFFF"/>
          <w:lang w:val="kk-KZ"/>
        </w:rPr>
        <w:t>і</w:t>
      </w:r>
      <w:r w:rsidRPr="00321D3C">
        <w:rPr>
          <w:sz w:val="28"/>
          <w:szCs w:val="28"/>
          <w:shd w:val="clear" w:color="auto" w:fill="FFFFFF"/>
          <w:lang w:val="kk-KZ"/>
        </w:rPr>
        <w:t xml:space="preserve"> алынды. Жасанды мутагенезді селекцияда қолдану медицина мен ауыл шаруашылығында белсенді қолданылатын микроорганизмдердің </w:t>
      </w:r>
      <w:r w:rsidR="00260570">
        <w:rPr>
          <w:sz w:val="28"/>
          <w:szCs w:val="28"/>
          <w:shd w:val="clear" w:color="auto" w:fill="FFFFFF"/>
          <w:lang w:val="kk-KZ"/>
        </w:rPr>
        <w:t>дәрумендерді, амин қышқылдарын және</w:t>
      </w:r>
      <w:r w:rsidR="0084235E" w:rsidRPr="00321D3C">
        <w:rPr>
          <w:sz w:val="28"/>
          <w:szCs w:val="28"/>
          <w:shd w:val="clear" w:color="auto" w:fill="FFFFFF"/>
          <w:lang w:val="kk-KZ"/>
        </w:rPr>
        <w:t xml:space="preserve"> ақуыздарды өндір</w:t>
      </w:r>
      <w:r w:rsidR="005362E6" w:rsidRPr="00321D3C">
        <w:rPr>
          <w:sz w:val="28"/>
          <w:szCs w:val="28"/>
          <w:shd w:val="clear" w:color="auto" w:fill="FFFFFF"/>
          <w:lang w:val="kk-KZ"/>
        </w:rPr>
        <w:t>етін</w:t>
      </w:r>
      <w:r w:rsidR="0084235E" w:rsidRPr="00321D3C">
        <w:rPr>
          <w:sz w:val="28"/>
          <w:szCs w:val="28"/>
          <w:shd w:val="clear" w:color="auto" w:fill="FFFFFF"/>
          <w:lang w:val="kk-KZ"/>
        </w:rPr>
        <w:t xml:space="preserve"> </w:t>
      </w:r>
      <w:r w:rsidRPr="00321D3C">
        <w:rPr>
          <w:sz w:val="28"/>
          <w:szCs w:val="28"/>
          <w:shd w:val="clear" w:color="auto" w:fill="FFFFFF"/>
          <w:lang w:val="kk-KZ"/>
        </w:rPr>
        <w:t>жоғары өнімді штамдарын</w:t>
      </w:r>
      <w:r w:rsidR="005362E6" w:rsidRPr="00321D3C">
        <w:rPr>
          <w:sz w:val="28"/>
          <w:szCs w:val="28"/>
          <w:shd w:val="clear" w:color="auto" w:fill="FFFFFF"/>
          <w:lang w:val="kk-KZ"/>
        </w:rPr>
        <w:t xml:space="preserve">ың үлгілерін алуға септігін тигізді </w:t>
      </w:r>
      <w:r w:rsidRPr="00321D3C">
        <w:rPr>
          <w:sz w:val="28"/>
          <w:szCs w:val="28"/>
          <w:shd w:val="clear" w:color="auto" w:fill="FFFFFF"/>
          <w:lang w:val="kk-KZ"/>
        </w:rPr>
        <w:t>[171].</w:t>
      </w:r>
    </w:p>
    <w:p w14:paraId="196FFABA" w14:textId="2CF1775F" w:rsidR="00CD61E8" w:rsidRPr="00321D3C" w:rsidRDefault="00CD61E8" w:rsidP="00CD61E8">
      <w:pPr>
        <w:pStyle w:val="a9"/>
        <w:spacing w:before="0" w:beforeAutospacing="0" w:after="0" w:afterAutospacing="0"/>
        <w:ind w:right="-1" w:firstLine="567"/>
        <w:jc w:val="both"/>
        <w:rPr>
          <w:sz w:val="28"/>
          <w:szCs w:val="28"/>
          <w:shd w:val="clear" w:color="auto" w:fill="FFFFFF"/>
          <w:lang w:val="kk-KZ"/>
        </w:rPr>
      </w:pPr>
      <w:r w:rsidRPr="00321D3C">
        <w:rPr>
          <w:sz w:val="28"/>
          <w:szCs w:val="28"/>
          <w:shd w:val="clear" w:color="auto" w:fill="FFFFFF"/>
          <w:lang w:val="kk-KZ"/>
        </w:rPr>
        <w:t>Табиғатта микроорганизмдерге әсер ететін негізгі мутагендік фактор ультракүлгін сәулелер</w:t>
      </w:r>
      <w:r w:rsidR="005362E6" w:rsidRPr="00321D3C">
        <w:rPr>
          <w:sz w:val="28"/>
          <w:szCs w:val="28"/>
          <w:shd w:val="clear" w:color="auto" w:fill="FFFFFF"/>
          <w:lang w:val="kk-KZ"/>
        </w:rPr>
        <w:t>і</w:t>
      </w:r>
      <w:r w:rsidRPr="00321D3C">
        <w:rPr>
          <w:sz w:val="28"/>
          <w:szCs w:val="28"/>
          <w:shd w:val="clear" w:color="auto" w:fill="FFFFFF"/>
          <w:lang w:val="kk-KZ"/>
        </w:rPr>
        <w:t xml:space="preserve"> болып табылады. С</w:t>
      </w:r>
      <w:r w:rsidR="005362E6" w:rsidRPr="00321D3C">
        <w:rPr>
          <w:sz w:val="28"/>
          <w:szCs w:val="28"/>
          <w:shd w:val="clear" w:color="auto" w:fill="FFFFFF"/>
          <w:lang w:val="kk-KZ"/>
        </w:rPr>
        <w:t>тихиялық</w:t>
      </w:r>
      <w:r w:rsidRPr="00321D3C">
        <w:rPr>
          <w:sz w:val="28"/>
          <w:szCs w:val="28"/>
          <w:shd w:val="clear" w:color="auto" w:fill="FFFFFF"/>
          <w:lang w:val="kk-KZ"/>
        </w:rPr>
        <w:t xml:space="preserve"> мутациялардың арқасында микроорганизмдер жаңа </w:t>
      </w:r>
      <w:r w:rsidR="005362E6" w:rsidRPr="00321D3C">
        <w:rPr>
          <w:sz w:val="28"/>
          <w:szCs w:val="28"/>
          <w:shd w:val="clear" w:color="auto" w:fill="FFFFFF"/>
          <w:lang w:val="kk-KZ"/>
        </w:rPr>
        <w:t>тіршілік ету</w:t>
      </w:r>
      <w:r w:rsidRPr="00321D3C">
        <w:rPr>
          <w:sz w:val="28"/>
          <w:szCs w:val="28"/>
          <w:shd w:val="clear" w:color="auto" w:fill="FFFFFF"/>
          <w:lang w:val="kk-KZ"/>
        </w:rPr>
        <w:t xml:space="preserve"> жағдайларына оңай бейімделе</w:t>
      </w:r>
      <w:r w:rsidR="005362E6" w:rsidRPr="00321D3C">
        <w:rPr>
          <w:sz w:val="28"/>
          <w:szCs w:val="28"/>
          <w:shd w:val="clear" w:color="auto" w:fill="FFFFFF"/>
          <w:lang w:val="kk-KZ"/>
        </w:rPr>
        <w:t xml:space="preserve"> алады</w:t>
      </w:r>
      <w:r w:rsidRPr="00321D3C">
        <w:rPr>
          <w:sz w:val="28"/>
          <w:szCs w:val="28"/>
          <w:shd w:val="clear" w:color="auto" w:fill="FFFFFF"/>
          <w:lang w:val="kk-KZ"/>
        </w:rPr>
        <w:t xml:space="preserve">. Оларға </w:t>
      </w:r>
      <w:r w:rsidR="005362E6" w:rsidRPr="00321D3C">
        <w:rPr>
          <w:sz w:val="28"/>
          <w:szCs w:val="28"/>
          <w:shd w:val="clear" w:color="auto" w:fill="FFFFFF"/>
          <w:lang w:val="kk-KZ"/>
        </w:rPr>
        <w:t>тіршілігін тежейтін</w:t>
      </w:r>
      <w:r w:rsidRPr="00321D3C">
        <w:rPr>
          <w:sz w:val="28"/>
          <w:szCs w:val="28"/>
          <w:shd w:val="clear" w:color="auto" w:fill="FFFFFF"/>
          <w:lang w:val="kk-KZ"/>
        </w:rPr>
        <w:t xml:space="preserve"> (өлтіретін) және мутагендік әсері де бар [172]. Индукцияланған мутациялар пайдалы</w:t>
      </w:r>
      <w:r w:rsidR="005362E6" w:rsidRPr="00321D3C">
        <w:rPr>
          <w:sz w:val="28"/>
          <w:szCs w:val="28"/>
          <w:shd w:val="clear" w:color="auto" w:fill="FFFFFF"/>
          <w:lang w:val="kk-KZ"/>
        </w:rPr>
        <w:t>,</w:t>
      </w:r>
      <w:r w:rsidRPr="00321D3C">
        <w:rPr>
          <w:sz w:val="28"/>
          <w:szCs w:val="28"/>
          <w:shd w:val="clear" w:color="auto" w:fill="FFFFFF"/>
          <w:lang w:val="kk-KZ"/>
        </w:rPr>
        <w:t xml:space="preserve"> өнімді</w:t>
      </w:r>
      <w:r w:rsidR="005362E6" w:rsidRPr="00321D3C">
        <w:rPr>
          <w:sz w:val="28"/>
          <w:szCs w:val="28"/>
          <w:shd w:val="clear" w:color="auto" w:fill="FFFFFF"/>
          <w:lang w:val="kk-KZ"/>
        </w:rPr>
        <w:t>лік</w:t>
      </w:r>
      <w:r w:rsidRPr="00321D3C">
        <w:rPr>
          <w:sz w:val="28"/>
          <w:szCs w:val="28"/>
          <w:shd w:val="clear" w:color="auto" w:fill="FFFFFF"/>
          <w:lang w:val="kk-KZ"/>
        </w:rPr>
        <w:t xml:space="preserve"> қасиеттері жоғары биообъектіні алуға мүмкіндік берді. Сонау 1914 жылы Генри </w:t>
      </w:r>
      <w:r w:rsidR="005362E6" w:rsidRPr="00321D3C">
        <w:rPr>
          <w:sz w:val="28"/>
          <w:szCs w:val="28"/>
          <w:shd w:val="clear" w:color="auto" w:fill="FFFFFF"/>
          <w:lang w:val="kk-KZ"/>
        </w:rPr>
        <w:t xml:space="preserve">В. </w:t>
      </w:r>
      <w:r w:rsidRPr="00321D3C">
        <w:rPr>
          <w:sz w:val="28"/>
          <w:szCs w:val="28"/>
          <w:shd w:val="clear" w:color="auto" w:fill="FFFFFF"/>
          <w:lang w:val="kk-KZ"/>
        </w:rPr>
        <w:t xml:space="preserve">ультракүлгін сәулеленуден </w:t>
      </w:r>
      <w:r w:rsidR="005362E6" w:rsidRPr="00321D3C">
        <w:rPr>
          <w:sz w:val="28"/>
          <w:szCs w:val="28"/>
          <w:shd w:val="clear" w:color="auto" w:fill="FFFFFF"/>
          <w:lang w:val="kk-KZ"/>
        </w:rPr>
        <w:t xml:space="preserve">кейін </w:t>
      </w:r>
      <w:r w:rsidR="00B1398A">
        <w:rPr>
          <w:sz w:val="28"/>
          <w:szCs w:val="28"/>
          <w:shd w:val="clear" w:color="auto" w:fill="FFFFFF"/>
          <w:lang w:val="kk-KZ"/>
        </w:rPr>
        <w:t>тірі</w:t>
      </w:r>
      <w:r w:rsidRPr="00321D3C">
        <w:rPr>
          <w:sz w:val="28"/>
          <w:szCs w:val="28"/>
          <w:shd w:val="clear" w:color="auto" w:fill="FFFFFF"/>
          <w:lang w:val="kk-KZ"/>
        </w:rPr>
        <w:t xml:space="preserve"> қалған бактериялардың </w:t>
      </w:r>
      <w:r w:rsidR="005362E6" w:rsidRPr="00321D3C">
        <w:rPr>
          <w:sz w:val="28"/>
          <w:szCs w:val="28"/>
          <w:shd w:val="clear" w:color="auto" w:fill="FFFFFF"/>
          <w:lang w:val="kk-KZ"/>
        </w:rPr>
        <w:t>көп мөлшерін тап</w:t>
      </w:r>
      <w:r w:rsidR="00260570">
        <w:rPr>
          <w:sz w:val="28"/>
          <w:szCs w:val="28"/>
          <w:shd w:val="clear" w:color="auto" w:fill="FFFFFF"/>
          <w:lang w:val="kk-KZ"/>
        </w:rPr>
        <w:t>қан болатын</w:t>
      </w:r>
      <w:r w:rsidR="005362E6" w:rsidRPr="00321D3C">
        <w:rPr>
          <w:sz w:val="28"/>
          <w:szCs w:val="28"/>
          <w:shd w:val="clear" w:color="auto" w:fill="FFFFFF"/>
          <w:lang w:val="kk-KZ"/>
        </w:rPr>
        <w:t>.</w:t>
      </w:r>
      <w:r w:rsidRPr="00321D3C">
        <w:rPr>
          <w:sz w:val="28"/>
          <w:szCs w:val="28"/>
          <w:shd w:val="clear" w:color="auto" w:fill="FFFFFF"/>
          <w:lang w:val="kk-KZ"/>
        </w:rPr>
        <w:t xml:space="preserve"> </w:t>
      </w:r>
      <w:r w:rsidR="005362E6" w:rsidRPr="00321D3C">
        <w:rPr>
          <w:sz w:val="28"/>
          <w:szCs w:val="28"/>
          <w:shd w:val="clear" w:color="auto" w:fill="FFFFFF"/>
          <w:lang w:val="kk-KZ"/>
        </w:rPr>
        <w:t>О</w:t>
      </w:r>
      <w:r w:rsidRPr="00321D3C">
        <w:rPr>
          <w:sz w:val="28"/>
          <w:szCs w:val="28"/>
          <w:shd w:val="clear" w:color="auto" w:fill="FFFFFF"/>
          <w:lang w:val="kk-KZ"/>
        </w:rPr>
        <w:t xml:space="preserve">ның пікірінше, олар колониялардың морфологиясы мен патогенділігі сияқты </w:t>
      </w:r>
      <w:r w:rsidRPr="00321D3C">
        <w:rPr>
          <w:sz w:val="28"/>
          <w:szCs w:val="28"/>
          <w:shd w:val="clear" w:color="auto" w:fill="FFFFFF"/>
          <w:lang w:val="kk-KZ"/>
        </w:rPr>
        <w:lastRenderedPageBreak/>
        <w:t>қасиеттері бойынша қалыпты т</w:t>
      </w:r>
      <w:r w:rsidR="004737E0" w:rsidRPr="00321D3C">
        <w:rPr>
          <w:sz w:val="28"/>
          <w:szCs w:val="28"/>
          <w:shd w:val="clear" w:color="auto" w:fill="FFFFFF"/>
          <w:lang w:val="kk-KZ"/>
        </w:rPr>
        <w:t>үрде</w:t>
      </w:r>
      <w:r w:rsidRPr="00321D3C">
        <w:rPr>
          <w:sz w:val="28"/>
          <w:szCs w:val="28"/>
          <w:shd w:val="clear" w:color="auto" w:fill="FFFFFF"/>
          <w:lang w:val="kk-KZ"/>
        </w:rPr>
        <w:t xml:space="preserve">н ерекшеленетін тұқым қуалайтын нұсқалар </w:t>
      </w:r>
      <w:r w:rsidR="005362E6" w:rsidRPr="00321D3C">
        <w:rPr>
          <w:sz w:val="28"/>
          <w:szCs w:val="28"/>
          <w:shd w:val="clear" w:color="auto" w:fill="FFFFFF"/>
          <w:lang w:val="kk-KZ"/>
        </w:rPr>
        <w:t xml:space="preserve">деп атады </w:t>
      </w:r>
      <w:r w:rsidRPr="00321D3C">
        <w:rPr>
          <w:sz w:val="28"/>
          <w:szCs w:val="28"/>
          <w:shd w:val="clear" w:color="auto" w:fill="FFFFFF"/>
          <w:lang w:val="kk-KZ"/>
        </w:rPr>
        <w:t>[173].</w:t>
      </w:r>
    </w:p>
    <w:p w14:paraId="77F26CFC" w14:textId="4FE34429" w:rsidR="00CD61E8" w:rsidRPr="00321D3C" w:rsidRDefault="00CD61E8" w:rsidP="00CD61E8">
      <w:pPr>
        <w:pStyle w:val="a9"/>
        <w:spacing w:before="0" w:beforeAutospacing="0" w:after="0" w:afterAutospacing="0"/>
        <w:ind w:right="-1" w:firstLine="567"/>
        <w:jc w:val="both"/>
        <w:rPr>
          <w:sz w:val="28"/>
          <w:szCs w:val="28"/>
          <w:shd w:val="clear" w:color="auto" w:fill="FFFFFF"/>
          <w:lang w:val="kk-KZ"/>
        </w:rPr>
      </w:pPr>
      <w:r w:rsidRPr="00321D3C">
        <w:rPr>
          <w:sz w:val="28"/>
          <w:szCs w:val="28"/>
          <w:shd w:val="clear" w:color="auto" w:fill="FFFFFF"/>
          <w:lang w:val="kk-KZ"/>
        </w:rPr>
        <w:t>Микроорганизмдер бізге құнды өнімдердің таңғажайып жиын</w:t>
      </w:r>
      <w:r w:rsidR="004737E0" w:rsidRPr="00321D3C">
        <w:rPr>
          <w:sz w:val="28"/>
          <w:szCs w:val="28"/>
          <w:shd w:val="clear" w:color="auto" w:fill="FFFFFF"/>
          <w:lang w:val="kk-KZ"/>
        </w:rPr>
        <w:t>тығ</w:t>
      </w:r>
      <w:r w:rsidRPr="00321D3C">
        <w:rPr>
          <w:sz w:val="28"/>
          <w:szCs w:val="28"/>
          <w:shd w:val="clear" w:color="auto" w:fill="FFFFFF"/>
          <w:lang w:val="kk-KZ"/>
        </w:rPr>
        <w:t>ын ұсынуда өте жақсы болғанымен, олар әдетте өз пайдалары үшін қажет болған</w:t>
      </w:r>
      <w:r w:rsidR="004737E0" w:rsidRPr="00321D3C">
        <w:rPr>
          <w:sz w:val="28"/>
          <w:szCs w:val="28"/>
          <w:shd w:val="clear" w:color="auto" w:fill="FFFFFF"/>
          <w:lang w:val="kk-KZ"/>
        </w:rPr>
        <w:t xml:space="preserve"> жағдайда</w:t>
      </w:r>
      <w:r w:rsidRPr="00321D3C">
        <w:rPr>
          <w:sz w:val="28"/>
          <w:szCs w:val="28"/>
          <w:shd w:val="clear" w:color="auto" w:fill="FFFFFF"/>
          <w:lang w:val="kk-KZ"/>
        </w:rPr>
        <w:t xml:space="preserve"> ғана </w:t>
      </w:r>
      <w:r w:rsidR="004737E0" w:rsidRPr="00321D3C">
        <w:rPr>
          <w:sz w:val="28"/>
          <w:szCs w:val="28"/>
          <w:shd w:val="clear" w:color="auto" w:fill="FFFFFF"/>
          <w:lang w:val="kk-KZ"/>
        </w:rPr>
        <w:t>шығарады</w:t>
      </w:r>
      <w:r w:rsidRPr="00321D3C">
        <w:rPr>
          <w:sz w:val="28"/>
          <w:szCs w:val="28"/>
          <w:shd w:val="clear" w:color="auto" w:fill="FFFFFF"/>
          <w:lang w:val="kk-KZ"/>
        </w:rPr>
        <w:t>, сондықтан олар метаболиттерін шамадан тыс өндірмейді. Штам</w:t>
      </w:r>
      <w:r w:rsidR="004737E0" w:rsidRPr="00321D3C">
        <w:rPr>
          <w:sz w:val="28"/>
          <w:szCs w:val="28"/>
          <w:shd w:val="clear" w:color="auto" w:fill="FFFFFF"/>
          <w:lang w:val="kk-KZ"/>
        </w:rPr>
        <w:t>дар</w:t>
      </w:r>
      <w:r w:rsidRPr="00321D3C">
        <w:rPr>
          <w:sz w:val="28"/>
          <w:szCs w:val="28"/>
          <w:shd w:val="clear" w:color="auto" w:fill="FFFFFF"/>
          <w:lang w:val="kk-KZ"/>
        </w:rPr>
        <w:t>ды жақсарту бағдарламаларында қалаған мақсат</w:t>
      </w:r>
      <w:r w:rsidR="004737E0" w:rsidRPr="00321D3C">
        <w:rPr>
          <w:sz w:val="28"/>
          <w:szCs w:val="28"/>
          <w:shd w:val="clear" w:color="auto" w:fill="FFFFFF"/>
          <w:lang w:val="kk-KZ"/>
        </w:rPr>
        <w:t>,</w:t>
      </w:r>
      <w:r w:rsidRPr="00321D3C">
        <w:rPr>
          <w:sz w:val="28"/>
          <w:szCs w:val="28"/>
          <w:shd w:val="clear" w:color="auto" w:fill="FFFFFF"/>
          <w:lang w:val="kk-KZ"/>
        </w:rPr>
        <w:t xml:space="preserve"> әдетте</w:t>
      </w:r>
      <w:r w:rsidR="00260570">
        <w:rPr>
          <w:sz w:val="28"/>
          <w:szCs w:val="28"/>
          <w:shd w:val="clear" w:color="auto" w:fill="FFFFFF"/>
          <w:lang w:val="kk-KZ"/>
        </w:rPr>
        <w:t>,</w:t>
      </w:r>
      <w:r w:rsidRPr="00321D3C">
        <w:rPr>
          <w:sz w:val="28"/>
          <w:szCs w:val="28"/>
          <w:shd w:val="clear" w:color="auto" w:fill="FFFFFF"/>
          <w:lang w:val="kk-KZ"/>
        </w:rPr>
        <w:t xml:space="preserve"> жоғары титр шығаратын штам болып табылады. Генетика ұзақ уақыт бойы микробтық өнімдерді өндіруге ықпал ет</w:t>
      </w:r>
      <w:r w:rsidR="004737E0" w:rsidRPr="00321D3C">
        <w:rPr>
          <w:sz w:val="28"/>
          <w:szCs w:val="28"/>
          <w:shd w:val="clear" w:color="auto" w:fill="FFFFFF"/>
          <w:lang w:val="kk-KZ"/>
        </w:rPr>
        <w:t>іп келеді.</w:t>
      </w:r>
      <w:r w:rsidRPr="00321D3C">
        <w:rPr>
          <w:sz w:val="28"/>
          <w:szCs w:val="28"/>
          <w:shd w:val="clear" w:color="auto" w:fill="FFFFFF"/>
          <w:lang w:val="kk-KZ"/>
        </w:rPr>
        <w:t xml:space="preserve"> Ашыту өнімділігінің айтарлықтай артуы және соның салдарынан шығындардың төмендеуі негізінен мутагенез және </w:t>
      </w:r>
      <w:r w:rsidR="004737E0" w:rsidRPr="00321D3C">
        <w:rPr>
          <w:sz w:val="28"/>
          <w:szCs w:val="28"/>
          <w:shd w:val="clear" w:color="auto" w:fill="FFFFFF"/>
          <w:lang w:val="kk-KZ"/>
        </w:rPr>
        <w:t>ө</w:t>
      </w:r>
      <w:r w:rsidR="00F21914">
        <w:rPr>
          <w:sz w:val="28"/>
          <w:szCs w:val="28"/>
          <w:shd w:val="clear" w:color="auto" w:fill="FFFFFF"/>
          <w:lang w:val="kk-KZ"/>
        </w:rPr>
        <w:t>німділігі жоғары микробтық штам</w:t>
      </w:r>
      <w:r w:rsidR="004737E0" w:rsidRPr="00321D3C">
        <w:rPr>
          <w:sz w:val="28"/>
          <w:szCs w:val="28"/>
          <w:shd w:val="clear" w:color="auto" w:fill="FFFFFF"/>
          <w:lang w:val="kk-KZ"/>
        </w:rPr>
        <w:t xml:space="preserve">дардың </w:t>
      </w:r>
      <w:r w:rsidRPr="00321D3C">
        <w:rPr>
          <w:sz w:val="28"/>
          <w:szCs w:val="28"/>
          <w:shd w:val="clear" w:color="auto" w:fill="FFFFFF"/>
          <w:lang w:val="kk-KZ"/>
        </w:rPr>
        <w:t>скрининг</w:t>
      </w:r>
      <w:r w:rsidR="004737E0" w:rsidRPr="00321D3C">
        <w:rPr>
          <w:sz w:val="28"/>
          <w:szCs w:val="28"/>
          <w:shd w:val="clear" w:color="auto" w:fill="FFFFFF"/>
          <w:lang w:val="kk-KZ"/>
        </w:rPr>
        <w:t>і</w:t>
      </w:r>
      <w:r w:rsidRPr="00321D3C">
        <w:rPr>
          <w:sz w:val="28"/>
          <w:szCs w:val="28"/>
          <w:shd w:val="clear" w:color="auto" w:fill="FFFFFF"/>
          <w:lang w:val="kk-KZ"/>
        </w:rPr>
        <w:t>/</w:t>
      </w:r>
      <w:r w:rsidR="004737E0" w:rsidRPr="00321D3C">
        <w:rPr>
          <w:sz w:val="28"/>
          <w:szCs w:val="28"/>
          <w:shd w:val="clear" w:color="auto" w:fill="FFFFFF"/>
          <w:lang w:val="kk-KZ"/>
        </w:rPr>
        <w:t>ірікте</w:t>
      </w:r>
      <w:r w:rsidRPr="00321D3C">
        <w:rPr>
          <w:sz w:val="28"/>
          <w:szCs w:val="28"/>
          <w:shd w:val="clear" w:color="auto" w:fill="FFFFFF"/>
          <w:lang w:val="kk-KZ"/>
        </w:rPr>
        <w:t xml:space="preserve">у және рекомбинантты ДНҚ технологиясын қолдану арқылы </w:t>
      </w:r>
      <w:r w:rsidR="00B1398A">
        <w:rPr>
          <w:sz w:val="28"/>
          <w:szCs w:val="28"/>
          <w:shd w:val="clear" w:color="auto" w:fill="FFFFFF"/>
          <w:lang w:val="kk-KZ"/>
        </w:rPr>
        <w:t xml:space="preserve">пайда </w:t>
      </w:r>
      <w:r w:rsidRPr="00321D3C">
        <w:rPr>
          <w:sz w:val="28"/>
          <w:szCs w:val="28"/>
          <w:shd w:val="clear" w:color="auto" w:fill="FFFFFF"/>
          <w:lang w:val="kk-KZ"/>
        </w:rPr>
        <w:t>болды.</w:t>
      </w:r>
    </w:p>
    <w:p w14:paraId="2A4C0153" w14:textId="006B27BB" w:rsidR="00CD61E8" w:rsidRPr="00321D3C" w:rsidRDefault="00CD61E8" w:rsidP="00CD61E8">
      <w:pPr>
        <w:pStyle w:val="a9"/>
        <w:spacing w:before="0" w:beforeAutospacing="0" w:after="0" w:afterAutospacing="0"/>
        <w:ind w:right="-1" w:firstLine="567"/>
        <w:jc w:val="both"/>
        <w:rPr>
          <w:sz w:val="28"/>
          <w:szCs w:val="28"/>
          <w:shd w:val="clear" w:color="auto" w:fill="FFFFFF"/>
          <w:lang w:val="kk-KZ"/>
        </w:rPr>
      </w:pPr>
      <w:r w:rsidRPr="00321D3C">
        <w:rPr>
          <w:sz w:val="28"/>
          <w:szCs w:val="28"/>
          <w:shd w:val="clear" w:color="auto" w:fill="FFFFFF"/>
          <w:lang w:val="kk-KZ"/>
        </w:rPr>
        <w:t>Микроорганизмдер екі жолмен жаңа генетикалық белгілерді (генотиптерді) тудыруы мүмкін: мутация және генетикалық рекомбинация. Мутация кезінде ген әдейі емес (стихиялық мутация) немесе әдейі (индукцияланған мутация) өзгереді. Өзгеріс</w:t>
      </w:r>
      <w:r w:rsidR="00F21914">
        <w:rPr>
          <w:sz w:val="28"/>
          <w:szCs w:val="28"/>
          <w:shd w:val="clear" w:color="auto" w:fill="FFFFFF"/>
          <w:lang w:val="kk-KZ"/>
        </w:rPr>
        <w:t>,</w:t>
      </w:r>
      <w:r w:rsidRPr="00321D3C">
        <w:rPr>
          <w:sz w:val="28"/>
          <w:szCs w:val="28"/>
          <w:shd w:val="clear" w:color="auto" w:fill="FFFFFF"/>
          <w:lang w:val="kk-KZ"/>
        </w:rPr>
        <w:t xml:space="preserve"> әдетте</w:t>
      </w:r>
      <w:r w:rsidR="00F21914">
        <w:rPr>
          <w:sz w:val="28"/>
          <w:szCs w:val="28"/>
          <w:shd w:val="clear" w:color="auto" w:fill="FFFFFF"/>
          <w:lang w:val="kk-KZ"/>
        </w:rPr>
        <w:t>,</w:t>
      </w:r>
      <w:r w:rsidRPr="00321D3C">
        <w:rPr>
          <w:sz w:val="28"/>
          <w:szCs w:val="28"/>
          <w:shd w:val="clear" w:color="auto" w:fill="FFFFFF"/>
          <w:lang w:val="kk-KZ"/>
        </w:rPr>
        <w:t xml:space="preserve"> зиянды және іріктеу арқылы жойылғанымен, кейбір мутациялар микроорганизм</w:t>
      </w:r>
      <w:r w:rsidR="004737E0" w:rsidRPr="00321D3C">
        <w:rPr>
          <w:sz w:val="28"/>
          <w:szCs w:val="28"/>
          <w:shd w:val="clear" w:color="auto" w:fill="FFFFFF"/>
          <w:lang w:val="kk-KZ"/>
        </w:rPr>
        <w:t xml:space="preserve"> үшін</w:t>
      </w:r>
      <w:r w:rsidRPr="00321D3C">
        <w:rPr>
          <w:sz w:val="28"/>
          <w:szCs w:val="28"/>
          <w:shd w:val="clear" w:color="auto" w:fill="FFFFFF"/>
          <w:lang w:val="kk-KZ"/>
        </w:rPr>
        <w:t xml:space="preserve"> пайдалы</w:t>
      </w:r>
      <w:r w:rsidR="00FC6B3D" w:rsidRPr="00321D3C">
        <w:rPr>
          <w:sz w:val="28"/>
          <w:szCs w:val="28"/>
          <w:shd w:val="clear" w:color="auto" w:fill="FFFFFF"/>
          <w:lang w:val="kk-KZ"/>
        </w:rPr>
        <w:t xml:space="preserve"> болып табылады</w:t>
      </w:r>
      <w:r w:rsidRPr="00321D3C">
        <w:rPr>
          <w:sz w:val="28"/>
          <w:szCs w:val="28"/>
          <w:shd w:val="clear" w:color="auto" w:fill="FFFFFF"/>
          <w:lang w:val="kk-KZ"/>
        </w:rPr>
        <w:t xml:space="preserve">. </w:t>
      </w:r>
      <w:r w:rsidR="00FC6B3D" w:rsidRPr="00321D3C">
        <w:rPr>
          <w:sz w:val="28"/>
          <w:szCs w:val="28"/>
          <w:shd w:val="clear" w:color="auto" w:fill="FFFFFF"/>
          <w:lang w:val="kk-KZ"/>
        </w:rPr>
        <w:t>Микроо</w:t>
      </w:r>
      <w:r w:rsidR="004737E0" w:rsidRPr="00321D3C">
        <w:rPr>
          <w:sz w:val="28"/>
          <w:szCs w:val="28"/>
          <w:shd w:val="clear" w:color="auto" w:fill="FFFFFF"/>
          <w:lang w:val="kk-KZ"/>
        </w:rPr>
        <w:t>рганизмге</w:t>
      </w:r>
      <w:r w:rsidRPr="00321D3C">
        <w:rPr>
          <w:sz w:val="28"/>
          <w:szCs w:val="28"/>
          <w:shd w:val="clear" w:color="auto" w:fill="FFFFFF"/>
          <w:lang w:val="kk-KZ"/>
        </w:rPr>
        <w:t xml:space="preserve"> пайдалы болмаса да, жеке адамға пайдалы мутация скрининг</w:t>
      </w:r>
      <w:r w:rsidR="00FC6B3D" w:rsidRPr="00321D3C">
        <w:rPr>
          <w:sz w:val="28"/>
          <w:szCs w:val="28"/>
          <w:shd w:val="clear" w:color="auto" w:fill="FFFFFF"/>
          <w:lang w:val="kk-KZ"/>
        </w:rPr>
        <w:t xml:space="preserve"> жүргізу</w:t>
      </w:r>
      <w:r w:rsidRPr="00321D3C">
        <w:rPr>
          <w:sz w:val="28"/>
          <w:szCs w:val="28"/>
          <w:shd w:val="clear" w:color="auto" w:fill="FFFFFF"/>
          <w:lang w:val="kk-KZ"/>
        </w:rPr>
        <w:t xml:space="preserve"> </w:t>
      </w:r>
      <w:r w:rsidR="00FC6B3D" w:rsidRPr="00321D3C">
        <w:rPr>
          <w:sz w:val="28"/>
          <w:szCs w:val="28"/>
          <w:shd w:val="clear" w:color="auto" w:fill="FFFFFF"/>
          <w:lang w:val="kk-KZ"/>
        </w:rPr>
        <w:t>барысында</w:t>
      </w:r>
      <w:r w:rsidRPr="00321D3C">
        <w:rPr>
          <w:sz w:val="28"/>
          <w:szCs w:val="28"/>
          <w:shd w:val="clear" w:color="auto" w:fill="FFFFFF"/>
          <w:lang w:val="kk-KZ"/>
        </w:rPr>
        <w:t xml:space="preserve"> анықталуы мүмкін және </w:t>
      </w:r>
      <w:r w:rsidR="00FC6B3D" w:rsidRPr="00321D3C">
        <w:rPr>
          <w:sz w:val="28"/>
          <w:szCs w:val="28"/>
          <w:shd w:val="clear" w:color="auto" w:fill="FFFFFF"/>
          <w:lang w:val="kk-KZ"/>
        </w:rPr>
        <w:t>белгісіз уақытқа дейін</w:t>
      </w:r>
      <w:r w:rsidRPr="00321D3C">
        <w:rPr>
          <w:sz w:val="28"/>
          <w:szCs w:val="28"/>
          <w:shd w:val="clear" w:color="auto" w:fill="FFFFFF"/>
          <w:lang w:val="kk-KZ"/>
        </w:rPr>
        <w:t xml:space="preserve"> сақталуы мүмкін. Бұл шын</w:t>
      </w:r>
      <w:r w:rsidR="00FC6B3D" w:rsidRPr="00321D3C">
        <w:rPr>
          <w:sz w:val="28"/>
          <w:szCs w:val="28"/>
          <w:shd w:val="clear" w:color="auto" w:fill="FFFFFF"/>
          <w:lang w:val="kk-KZ"/>
        </w:rPr>
        <w:t xml:space="preserve"> мәнінде,</w:t>
      </w:r>
      <w:r w:rsidRPr="00321D3C">
        <w:rPr>
          <w:sz w:val="28"/>
          <w:szCs w:val="28"/>
          <w:shd w:val="clear" w:color="auto" w:fill="FFFFFF"/>
          <w:lang w:val="kk-KZ"/>
        </w:rPr>
        <w:t xml:space="preserve"> ХХ ғасырдың екінші жартысында ашыту өнеркәсібінің айтарлықтай кеңеюіне әкелген штамдарды дамыту бағдарламаларында </w:t>
      </w:r>
      <w:r w:rsidR="00FC6B3D" w:rsidRPr="00321D3C">
        <w:rPr>
          <w:sz w:val="28"/>
          <w:szCs w:val="28"/>
          <w:shd w:val="clear" w:color="auto" w:fill="FFFFFF"/>
          <w:lang w:val="kk-KZ"/>
        </w:rPr>
        <w:t xml:space="preserve">ферменттеу микробиологтары </w:t>
      </w:r>
      <w:r w:rsidRPr="00321D3C">
        <w:rPr>
          <w:sz w:val="28"/>
          <w:szCs w:val="28"/>
          <w:shd w:val="clear" w:color="auto" w:fill="FFFFFF"/>
          <w:lang w:val="kk-KZ"/>
        </w:rPr>
        <w:t>жаса</w:t>
      </w:r>
      <w:r w:rsidR="00FC6B3D" w:rsidRPr="00321D3C">
        <w:rPr>
          <w:sz w:val="28"/>
          <w:szCs w:val="28"/>
          <w:shd w:val="clear" w:color="auto" w:fill="FFFFFF"/>
          <w:lang w:val="kk-KZ"/>
        </w:rPr>
        <w:t>й алды</w:t>
      </w:r>
      <w:r w:rsidRPr="00321D3C">
        <w:rPr>
          <w:sz w:val="28"/>
          <w:szCs w:val="28"/>
          <w:shd w:val="clear" w:color="auto" w:fill="FFFFFF"/>
          <w:lang w:val="kk-KZ"/>
        </w:rPr>
        <w:t xml:space="preserve"> [174].</w:t>
      </w:r>
    </w:p>
    <w:p w14:paraId="40DB97B5" w14:textId="627B634F" w:rsidR="00CD61E8" w:rsidRPr="00321D3C" w:rsidRDefault="00CD61E8" w:rsidP="00CD61E8">
      <w:pPr>
        <w:pStyle w:val="a9"/>
        <w:spacing w:before="0" w:beforeAutospacing="0" w:after="0" w:afterAutospacing="0"/>
        <w:ind w:right="-1" w:firstLine="567"/>
        <w:jc w:val="both"/>
        <w:rPr>
          <w:sz w:val="28"/>
          <w:szCs w:val="28"/>
          <w:shd w:val="clear" w:color="auto" w:fill="FFFFFF"/>
          <w:lang w:val="kk-KZ"/>
        </w:rPr>
      </w:pPr>
      <w:r w:rsidRPr="00321D3C">
        <w:rPr>
          <w:sz w:val="28"/>
          <w:szCs w:val="28"/>
          <w:shd w:val="clear" w:color="auto" w:fill="FFFFFF"/>
          <w:lang w:val="kk-KZ"/>
        </w:rPr>
        <w:t xml:space="preserve">Мутация </w:t>
      </w:r>
      <w:r w:rsidR="00FC6B3D" w:rsidRPr="00321D3C">
        <w:rPr>
          <w:sz w:val="28"/>
          <w:szCs w:val="28"/>
          <w:shd w:val="clear" w:color="auto" w:fill="FFFFFF"/>
          <w:lang w:val="kk-KZ"/>
        </w:rPr>
        <w:t>өнеркәсіптік</w:t>
      </w:r>
      <w:r w:rsidRPr="00321D3C">
        <w:rPr>
          <w:sz w:val="28"/>
          <w:szCs w:val="28"/>
          <w:shd w:val="clear" w:color="auto" w:fill="FFFFFF"/>
          <w:lang w:val="kk-KZ"/>
        </w:rPr>
        <w:t xml:space="preserve"> дақылдардың өнімділігін </w:t>
      </w:r>
      <w:r w:rsidR="00DC2DA4" w:rsidRPr="00321D3C">
        <w:rPr>
          <w:sz w:val="28"/>
          <w:szCs w:val="28"/>
          <w:shd w:val="clear" w:color="auto" w:fill="FFFFFF"/>
          <w:lang w:val="kk-KZ"/>
        </w:rPr>
        <w:t>жақсартты</w:t>
      </w:r>
      <w:r w:rsidR="001212D9">
        <w:rPr>
          <w:sz w:val="28"/>
          <w:szCs w:val="28"/>
          <w:shd w:val="clear" w:color="auto" w:fill="FFFFFF"/>
          <w:lang w:val="kk-KZ"/>
        </w:rPr>
        <w:t xml:space="preserve"> [175, 176]. А</w:t>
      </w:r>
      <w:r w:rsidRPr="00321D3C">
        <w:rPr>
          <w:sz w:val="28"/>
          <w:szCs w:val="28"/>
          <w:shd w:val="clear" w:color="auto" w:fill="FFFFFF"/>
          <w:lang w:val="kk-KZ"/>
        </w:rPr>
        <w:t>шыту сорпасында түзілетін метаболиттердің үлесін</w:t>
      </w:r>
      <w:r w:rsidR="00FC6B3D" w:rsidRPr="00321D3C">
        <w:rPr>
          <w:sz w:val="28"/>
          <w:szCs w:val="28"/>
          <w:shd w:val="clear" w:color="auto" w:fill="FFFFFF"/>
          <w:lang w:val="kk-KZ"/>
        </w:rPr>
        <w:t>, олардың неғұрлым</w:t>
      </w:r>
      <w:r w:rsidRPr="00321D3C">
        <w:rPr>
          <w:sz w:val="28"/>
          <w:szCs w:val="28"/>
          <w:shd w:val="clear" w:color="auto" w:fill="FFFFFF"/>
          <w:lang w:val="kk-KZ"/>
        </w:rPr>
        <w:t xml:space="preserve"> қолайлы таралу</w:t>
      </w:r>
      <w:r w:rsidR="00FC6B3D" w:rsidRPr="00321D3C">
        <w:rPr>
          <w:sz w:val="28"/>
          <w:szCs w:val="28"/>
          <w:shd w:val="clear" w:color="auto" w:fill="FFFFFF"/>
          <w:lang w:val="kk-KZ"/>
        </w:rPr>
        <w:t>ына қарай</w:t>
      </w:r>
      <w:r w:rsidRPr="00321D3C">
        <w:rPr>
          <w:sz w:val="28"/>
          <w:szCs w:val="28"/>
          <w:shd w:val="clear" w:color="auto" w:fill="FFFFFF"/>
          <w:lang w:val="kk-KZ"/>
        </w:rPr>
        <w:t xml:space="preserve"> өзгерту, қайталама метаболизм жолдарын н</w:t>
      </w:r>
      <w:r w:rsidR="00FC6B3D" w:rsidRPr="00321D3C">
        <w:rPr>
          <w:sz w:val="28"/>
          <w:szCs w:val="28"/>
          <w:shd w:val="clear" w:color="auto" w:fill="FFFFFF"/>
          <w:lang w:val="kk-KZ"/>
        </w:rPr>
        <w:t>а</w:t>
      </w:r>
      <w:r w:rsidRPr="00321D3C">
        <w:rPr>
          <w:sz w:val="28"/>
          <w:szCs w:val="28"/>
          <w:shd w:val="clear" w:color="auto" w:fill="FFFFFF"/>
          <w:lang w:val="kk-KZ"/>
        </w:rPr>
        <w:t>қт</w:t>
      </w:r>
      <w:r w:rsidR="00FC6B3D" w:rsidRPr="00321D3C">
        <w:rPr>
          <w:sz w:val="28"/>
          <w:szCs w:val="28"/>
          <w:shd w:val="clear" w:color="auto" w:fill="FFFFFF"/>
          <w:lang w:val="kk-KZ"/>
        </w:rPr>
        <w:t>ыл</w:t>
      </w:r>
      <w:r w:rsidRPr="00321D3C">
        <w:rPr>
          <w:sz w:val="28"/>
          <w:szCs w:val="28"/>
          <w:shd w:val="clear" w:color="auto" w:fill="FFFFFF"/>
          <w:lang w:val="kk-KZ"/>
        </w:rPr>
        <w:t>ау,</w:t>
      </w:r>
      <w:r w:rsidR="00FC6B3D" w:rsidRPr="00321D3C">
        <w:rPr>
          <w:sz w:val="28"/>
          <w:szCs w:val="28"/>
          <w:shd w:val="clear" w:color="auto" w:fill="FFFFFF"/>
          <w:lang w:val="kk-KZ"/>
        </w:rPr>
        <w:t xml:space="preserve"> сондай-ақ</w:t>
      </w:r>
      <w:r w:rsidR="001212D9">
        <w:rPr>
          <w:sz w:val="28"/>
          <w:szCs w:val="28"/>
          <w:shd w:val="clear" w:color="auto" w:fill="FFFFFF"/>
          <w:lang w:val="kk-KZ"/>
        </w:rPr>
        <w:t>,</w:t>
      </w:r>
      <w:r w:rsidRPr="00321D3C">
        <w:rPr>
          <w:sz w:val="28"/>
          <w:szCs w:val="28"/>
          <w:shd w:val="clear" w:color="auto" w:fill="FFFFFF"/>
          <w:lang w:val="kk-KZ"/>
        </w:rPr>
        <w:t xml:space="preserve"> жаңа қосылыстар жасау және басқа да функциялар үшін пайдаланылды. Жоғары өнімді мутанттар</w:t>
      </w:r>
      <w:r w:rsidR="00FC6B3D" w:rsidRPr="00321D3C">
        <w:rPr>
          <w:sz w:val="28"/>
          <w:szCs w:val="28"/>
          <w:shd w:val="clear" w:color="auto" w:fill="FFFFFF"/>
          <w:lang w:val="kk-KZ"/>
        </w:rPr>
        <w:t>ды</w:t>
      </w:r>
      <w:r w:rsidRPr="00321D3C">
        <w:rPr>
          <w:sz w:val="28"/>
          <w:szCs w:val="28"/>
          <w:shd w:val="clear" w:color="auto" w:fill="FFFFFF"/>
          <w:lang w:val="kk-KZ"/>
        </w:rPr>
        <w:t xml:space="preserve"> алу үшін қолданылатын ең кең таралған әдіс –</w:t>
      </w:r>
      <w:r w:rsidR="001212D9">
        <w:rPr>
          <w:sz w:val="28"/>
          <w:szCs w:val="28"/>
          <w:shd w:val="clear" w:color="auto" w:fill="FFFFFF"/>
          <w:lang w:val="kk-KZ"/>
        </w:rPr>
        <w:t xml:space="preserve"> </w:t>
      </w:r>
      <w:r w:rsidRPr="00321D3C">
        <w:rPr>
          <w:sz w:val="28"/>
          <w:szCs w:val="28"/>
          <w:shd w:val="clear" w:color="auto" w:fill="FFFFFF"/>
          <w:lang w:val="kk-KZ"/>
        </w:rPr>
        <w:t xml:space="preserve">популяцияны мутагендік агентпен </w:t>
      </w:r>
      <w:r w:rsidR="00DC2DA4" w:rsidRPr="00321D3C">
        <w:rPr>
          <w:sz w:val="28"/>
          <w:szCs w:val="28"/>
          <w:shd w:val="clear" w:color="auto" w:fill="FFFFFF"/>
          <w:lang w:val="kk-KZ"/>
        </w:rPr>
        <w:t>өңдеу</w:t>
      </w:r>
      <w:r w:rsidR="00246403" w:rsidRPr="00321D3C">
        <w:rPr>
          <w:sz w:val="28"/>
          <w:szCs w:val="28"/>
          <w:shd w:val="clear" w:color="auto" w:fill="FFFFFF"/>
          <w:lang w:val="kk-KZ"/>
        </w:rPr>
        <w:t xml:space="preserve"> арқылы</w:t>
      </w:r>
      <w:r w:rsidR="00DC2DA4" w:rsidRPr="00321D3C">
        <w:rPr>
          <w:sz w:val="28"/>
          <w:szCs w:val="28"/>
          <w:shd w:val="clear" w:color="auto" w:fill="FFFFFF"/>
          <w:lang w:val="kk-KZ"/>
        </w:rPr>
        <w:t xml:space="preserve">, </w:t>
      </w:r>
      <w:r w:rsidR="00246403" w:rsidRPr="00321D3C">
        <w:rPr>
          <w:sz w:val="28"/>
          <w:szCs w:val="28"/>
          <w:shd w:val="clear" w:color="auto" w:fill="FFFFFF"/>
          <w:lang w:val="kk-KZ"/>
        </w:rPr>
        <w:t xml:space="preserve">белгілі бір </w:t>
      </w:r>
      <w:r w:rsidRPr="00321D3C">
        <w:rPr>
          <w:sz w:val="28"/>
          <w:szCs w:val="28"/>
          <w:shd w:val="clear" w:color="auto" w:fill="FFFFFF"/>
          <w:lang w:val="kk-KZ"/>
        </w:rPr>
        <w:t>тірі қалған</w:t>
      </w:r>
      <w:r w:rsidR="00246403" w:rsidRPr="00321D3C">
        <w:rPr>
          <w:sz w:val="28"/>
          <w:szCs w:val="28"/>
          <w:shd w:val="clear" w:color="auto" w:fill="FFFFFF"/>
          <w:lang w:val="kk-KZ"/>
        </w:rPr>
        <w:t xml:space="preserve"> жасушаларын</w:t>
      </w:r>
      <w:r w:rsidRPr="00321D3C">
        <w:rPr>
          <w:sz w:val="28"/>
          <w:szCs w:val="28"/>
          <w:shd w:val="clear" w:color="auto" w:fill="FFFFFF"/>
          <w:lang w:val="kk-KZ"/>
        </w:rPr>
        <w:t xml:space="preserve"> топтарға бөлу және әрбір пайда болған колонияны немесе колониялардың кездейсоқ тобын колбаларда өнім алу үшін сынау.</w:t>
      </w:r>
    </w:p>
    <w:p w14:paraId="50E8F043" w14:textId="2A191D38" w:rsidR="00CD61E8" w:rsidRPr="00321D3C" w:rsidRDefault="00CD61E8" w:rsidP="00CD61E8">
      <w:pPr>
        <w:pStyle w:val="a9"/>
        <w:spacing w:before="0" w:beforeAutospacing="0" w:after="0" w:afterAutospacing="0"/>
        <w:ind w:right="-1" w:firstLine="567"/>
        <w:jc w:val="both"/>
        <w:rPr>
          <w:sz w:val="28"/>
          <w:szCs w:val="28"/>
          <w:shd w:val="clear" w:color="auto" w:fill="FFFFFF"/>
          <w:lang w:val="kk-KZ"/>
        </w:rPr>
      </w:pPr>
      <w:r w:rsidRPr="00321D3C">
        <w:rPr>
          <w:sz w:val="28"/>
          <w:szCs w:val="28"/>
          <w:shd w:val="clear" w:color="auto" w:fill="FFFFFF"/>
          <w:lang w:val="kk-KZ"/>
        </w:rPr>
        <w:t>Ең пайдалы мутагендерге нитрозогуанидин, 4-нитрохинолон-1-оксид, метилметансульфонат, этилметансульфонат, гидроксиламин және ультракүлгін сәуле жатады. Антибиотиктер өндір</w:t>
      </w:r>
      <w:r w:rsidR="00246403" w:rsidRPr="00321D3C">
        <w:rPr>
          <w:sz w:val="28"/>
          <w:szCs w:val="28"/>
          <w:shd w:val="clear" w:color="auto" w:fill="FFFFFF"/>
          <w:lang w:val="kk-KZ"/>
        </w:rPr>
        <w:t>ісін</w:t>
      </w:r>
      <w:r w:rsidRPr="00321D3C">
        <w:rPr>
          <w:sz w:val="28"/>
          <w:szCs w:val="28"/>
          <w:shd w:val="clear" w:color="auto" w:fill="FFFFFF"/>
          <w:lang w:val="kk-KZ"/>
        </w:rPr>
        <w:t xml:space="preserve"> ұлғайту үшін </w:t>
      </w:r>
      <w:r w:rsidR="00246403" w:rsidRPr="00321D3C">
        <w:rPr>
          <w:sz w:val="28"/>
          <w:szCs w:val="28"/>
          <w:shd w:val="clear" w:color="auto" w:fill="FFFFFF"/>
          <w:lang w:val="kk-KZ"/>
        </w:rPr>
        <w:t xml:space="preserve">жасушаларды </w:t>
      </w:r>
      <w:r w:rsidRPr="00321D3C">
        <w:rPr>
          <w:sz w:val="28"/>
          <w:szCs w:val="28"/>
          <w:shd w:val="clear" w:color="auto" w:fill="FFFFFF"/>
          <w:lang w:val="kk-KZ"/>
        </w:rPr>
        <w:t xml:space="preserve">оңтайлы </w:t>
      </w:r>
      <w:r w:rsidR="00246403" w:rsidRPr="00321D3C">
        <w:rPr>
          <w:sz w:val="28"/>
          <w:szCs w:val="28"/>
          <w:shd w:val="clear" w:color="auto" w:fill="FFFFFF"/>
          <w:lang w:val="kk-KZ"/>
        </w:rPr>
        <w:t>жою</w:t>
      </w:r>
      <w:r w:rsidRPr="00321D3C">
        <w:rPr>
          <w:sz w:val="28"/>
          <w:szCs w:val="28"/>
          <w:shd w:val="clear" w:color="auto" w:fill="FFFFFF"/>
          <w:lang w:val="kk-KZ"/>
        </w:rPr>
        <w:t xml:space="preserve"> жылдамдығы 70-95% диапазонында деп есептеледі, дегенмен кейбір өнеркәсіптік бағдарламалар 99,99% сияқты әлдеқайда жоғары деңгейлерді пайдаланады</w:t>
      </w:r>
      <w:r w:rsidR="00EC213F" w:rsidRPr="00321D3C">
        <w:rPr>
          <w:sz w:val="28"/>
          <w:szCs w:val="28"/>
          <w:shd w:val="clear" w:color="auto" w:fill="FFFFFF"/>
          <w:lang w:val="kk-KZ"/>
        </w:rPr>
        <w:t>. Шын мәнінде, сәтті мутагенез жүргізілген кезде, орта есеппен жасушалардың өндіру қабілеті төмендейді</w:t>
      </w:r>
      <w:r w:rsidR="001212D9">
        <w:rPr>
          <w:sz w:val="28"/>
          <w:szCs w:val="28"/>
          <w:shd w:val="clear" w:color="auto" w:fill="FFFFFF"/>
          <w:lang w:val="kk-KZ"/>
        </w:rPr>
        <w:t>.</w:t>
      </w:r>
      <w:r w:rsidR="00EC213F" w:rsidRPr="00321D3C">
        <w:rPr>
          <w:sz w:val="28"/>
          <w:szCs w:val="28"/>
          <w:shd w:val="clear" w:color="auto" w:fill="FFFFFF"/>
          <w:lang w:val="kk-KZ"/>
        </w:rPr>
        <w:t xml:space="preserve"> Сол үшін</w:t>
      </w:r>
      <w:r w:rsidR="001212D9">
        <w:rPr>
          <w:sz w:val="28"/>
          <w:szCs w:val="28"/>
          <w:shd w:val="clear" w:color="auto" w:fill="FFFFFF"/>
          <w:lang w:val="kk-KZ"/>
        </w:rPr>
        <w:t xml:space="preserve"> </w:t>
      </w:r>
      <w:r w:rsidR="00EC213F" w:rsidRPr="00321D3C">
        <w:rPr>
          <w:sz w:val="28"/>
          <w:szCs w:val="28"/>
          <w:shd w:val="clear" w:color="auto" w:fill="FFFFFF"/>
          <w:lang w:val="kk-KZ"/>
        </w:rPr>
        <w:t>де</w:t>
      </w:r>
      <w:r w:rsidR="001212D9">
        <w:rPr>
          <w:sz w:val="28"/>
          <w:szCs w:val="28"/>
          <w:shd w:val="clear" w:color="auto" w:fill="FFFFFF"/>
          <w:lang w:val="kk-KZ"/>
        </w:rPr>
        <w:t>,</w:t>
      </w:r>
      <w:r w:rsidR="00EC213F" w:rsidRPr="00321D3C">
        <w:rPr>
          <w:sz w:val="28"/>
          <w:szCs w:val="28"/>
          <w:shd w:val="clear" w:color="auto" w:fill="FFFFFF"/>
          <w:lang w:val="kk-KZ"/>
        </w:rPr>
        <w:t xml:space="preserve"> тек м</w:t>
      </w:r>
      <w:r w:rsidRPr="00321D3C">
        <w:rPr>
          <w:sz w:val="28"/>
          <w:szCs w:val="28"/>
          <w:shd w:val="clear" w:color="auto" w:fill="FFFFFF"/>
          <w:lang w:val="kk-KZ"/>
        </w:rPr>
        <w:t>утация</w:t>
      </w:r>
      <w:r w:rsidR="00EC213F" w:rsidRPr="00321D3C">
        <w:rPr>
          <w:sz w:val="28"/>
          <w:szCs w:val="28"/>
          <w:shd w:val="clear" w:color="auto" w:fill="FFFFFF"/>
          <w:lang w:val="kk-KZ"/>
        </w:rPr>
        <w:t xml:space="preserve"> мен</w:t>
      </w:r>
      <w:r w:rsidRPr="00321D3C">
        <w:rPr>
          <w:sz w:val="28"/>
          <w:szCs w:val="28"/>
          <w:shd w:val="clear" w:color="auto" w:fill="FFFFFF"/>
          <w:lang w:val="kk-KZ"/>
        </w:rPr>
        <w:t xml:space="preserve"> скрининг </w:t>
      </w:r>
      <w:r w:rsidR="00EC213F" w:rsidRPr="00321D3C">
        <w:rPr>
          <w:sz w:val="28"/>
          <w:szCs w:val="28"/>
          <w:shd w:val="clear" w:color="auto" w:fill="FFFFFF"/>
          <w:lang w:val="kk-KZ"/>
        </w:rPr>
        <w:t>процедурасын айыптау дұрыс емес.</w:t>
      </w:r>
      <w:r w:rsidRPr="00321D3C">
        <w:rPr>
          <w:sz w:val="28"/>
          <w:szCs w:val="28"/>
          <w:shd w:val="clear" w:color="auto" w:fill="FFFFFF"/>
          <w:lang w:val="kk-KZ"/>
        </w:rPr>
        <w:t xml:space="preserve"> </w:t>
      </w:r>
      <w:r w:rsidR="001212D9">
        <w:rPr>
          <w:sz w:val="28"/>
          <w:szCs w:val="28"/>
          <w:shd w:val="clear" w:color="auto" w:fill="FFFFFF"/>
          <w:lang w:val="kk-KZ"/>
        </w:rPr>
        <w:t>Т</w:t>
      </w:r>
      <w:r w:rsidR="00D22775">
        <w:rPr>
          <w:sz w:val="28"/>
          <w:szCs w:val="28"/>
          <w:shd w:val="clear" w:color="auto" w:fill="FFFFFF"/>
          <w:lang w:val="kk-KZ"/>
        </w:rPr>
        <w:t>ек жақсартылған мутан</w:t>
      </w:r>
      <w:r w:rsidRPr="00321D3C">
        <w:rPr>
          <w:sz w:val="28"/>
          <w:szCs w:val="28"/>
          <w:shd w:val="clear" w:color="auto" w:fill="FFFFFF"/>
          <w:lang w:val="kk-KZ"/>
        </w:rPr>
        <w:t>тардың пайда болу жиілігі қызықтыруы керек.</w:t>
      </w:r>
    </w:p>
    <w:p w14:paraId="135614C8" w14:textId="4495CCFD" w:rsidR="00CD61E8" w:rsidRPr="00321D3C" w:rsidRDefault="00CD61E8" w:rsidP="00CD61E8">
      <w:pPr>
        <w:pStyle w:val="a9"/>
        <w:spacing w:before="0" w:beforeAutospacing="0" w:after="0" w:afterAutospacing="0"/>
        <w:ind w:right="-1" w:firstLine="567"/>
        <w:jc w:val="both"/>
        <w:rPr>
          <w:sz w:val="28"/>
          <w:szCs w:val="28"/>
          <w:shd w:val="clear" w:color="auto" w:fill="FFFFFF"/>
          <w:lang w:val="kk-KZ"/>
        </w:rPr>
      </w:pPr>
      <w:r w:rsidRPr="00321D3C">
        <w:rPr>
          <w:sz w:val="28"/>
          <w:szCs w:val="28"/>
          <w:shd w:val="clear" w:color="auto" w:fill="FFFFFF"/>
          <w:lang w:val="kk-KZ"/>
        </w:rPr>
        <w:t xml:space="preserve">Мутациялар, </w:t>
      </w:r>
      <w:r w:rsidR="00843816" w:rsidRPr="00321D3C">
        <w:rPr>
          <w:sz w:val="28"/>
          <w:szCs w:val="28"/>
          <w:shd w:val="clear" w:color="auto" w:fill="FFFFFF"/>
          <w:lang w:val="kk-KZ"/>
        </w:rPr>
        <w:t>әсіресе</w:t>
      </w:r>
      <w:r w:rsidR="001212D9">
        <w:rPr>
          <w:sz w:val="28"/>
          <w:szCs w:val="28"/>
          <w:shd w:val="clear" w:color="auto" w:fill="FFFFFF"/>
          <w:lang w:val="kk-KZ"/>
        </w:rPr>
        <w:t>,</w:t>
      </w:r>
      <w:r w:rsidR="00843816" w:rsidRPr="00321D3C">
        <w:rPr>
          <w:sz w:val="28"/>
          <w:szCs w:val="28"/>
          <w:shd w:val="clear" w:color="auto" w:fill="FFFFFF"/>
          <w:lang w:val="kk-KZ"/>
        </w:rPr>
        <w:t xml:space="preserve"> </w:t>
      </w:r>
      <w:r w:rsidRPr="00321D3C">
        <w:rPr>
          <w:sz w:val="28"/>
          <w:szCs w:val="28"/>
          <w:shd w:val="clear" w:color="auto" w:fill="FFFFFF"/>
          <w:lang w:val="kk-KZ"/>
        </w:rPr>
        <w:t>генетикалық кодтың өзгеруі</w:t>
      </w:r>
      <w:r w:rsidR="00843816" w:rsidRPr="00321D3C">
        <w:rPr>
          <w:sz w:val="28"/>
          <w:szCs w:val="28"/>
          <w:shd w:val="clear" w:color="auto" w:fill="FFFFFF"/>
          <w:lang w:val="kk-KZ"/>
        </w:rPr>
        <w:t>,</w:t>
      </w:r>
      <w:r w:rsidRPr="00321D3C">
        <w:rPr>
          <w:sz w:val="28"/>
          <w:szCs w:val="28"/>
          <w:shd w:val="clear" w:color="auto" w:fill="FFFFFF"/>
          <w:lang w:val="kk-KZ"/>
        </w:rPr>
        <w:t xml:space="preserve"> эволюциялық процестердің маңызды өзгеру көзі болып табылады [177, 178]. Сондықтан мутациялық қасиеттерді түсіну эволюциялық биологияның негізгі міндеті болып табылады [179]. Мутация спектрі – </w:t>
      </w:r>
      <w:r w:rsidR="00114AB1" w:rsidRPr="00321D3C">
        <w:rPr>
          <w:sz w:val="28"/>
          <w:szCs w:val="28"/>
          <w:shd w:val="clear" w:color="auto" w:fill="FFFFFF"/>
          <w:lang w:val="kk-KZ"/>
        </w:rPr>
        <w:t xml:space="preserve">бұл </w:t>
      </w:r>
      <w:r w:rsidRPr="00321D3C">
        <w:rPr>
          <w:sz w:val="28"/>
          <w:szCs w:val="28"/>
          <w:shd w:val="clear" w:color="auto" w:fill="FFFFFF"/>
          <w:lang w:val="kk-KZ"/>
        </w:rPr>
        <w:t>әрбір мутацияның ықтималдығына әсер ететін қасиет, себебі ол мутациялардың таралуына әсер етеді. Мысалы</w:t>
      </w:r>
      <w:r w:rsidR="00D22775">
        <w:rPr>
          <w:sz w:val="28"/>
          <w:szCs w:val="28"/>
          <w:shd w:val="clear" w:color="auto" w:fill="FFFFFF"/>
          <w:lang w:val="kk-KZ"/>
        </w:rPr>
        <w:t>, антибиотиктерге төзімді мутан</w:t>
      </w:r>
      <w:r w:rsidRPr="00321D3C">
        <w:rPr>
          <w:sz w:val="28"/>
          <w:szCs w:val="28"/>
          <w:shd w:val="clear" w:color="auto" w:fill="FFFFFF"/>
          <w:lang w:val="kk-KZ"/>
        </w:rPr>
        <w:t xml:space="preserve">тардың пайда болу ықтималдығы </w:t>
      </w:r>
      <w:r w:rsidRPr="00321D3C">
        <w:rPr>
          <w:sz w:val="28"/>
          <w:szCs w:val="28"/>
          <w:shd w:val="clear" w:color="auto" w:fill="FFFFFF"/>
          <w:lang w:val="kk-KZ"/>
        </w:rPr>
        <w:lastRenderedPageBreak/>
        <w:t>мутациялық спектрге байланысты [180]. Яғни, берілген мутация кең таралған және белгілі бір дәріге төзімділікке ықпал етуі мүмкін болғанымен, мутация әрқашан басқа препараттарға төзімділікті тиімді түрде тудырмауы мүмкін. Мутация жылдамдығы да негізгі қасиет болып табылады, өйткені ол эволюцияның қарқынын белгілейді. Жоғары мутация жылдамдығы бейімделу эволюциясының жылдамдығын [181], сондай-ақ бейтарап эволюцияны [182] жылдамдатады. Бұл деректер осы мутация</w:t>
      </w:r>
      <w:r w:rsidR="00114AB1" w:rsidRPr="00321D3C">
        <w:rPr>
          <w:sz w:val="28"/>
          <w:szCs w:val="28"/>
          <w:shd w:val="clear" w:color="auto" w:fill="FFFFFF"/>
          <w:lang w:val="kk-KZ"/>
        </w:rPr>
        <w:t>лық</w:t>
      </w:r>
      <w:r w:rsidRPr="00321D3C">
        <w:rPr>
          <w:sz w:val="28"/>
          <w:szCs w:val="28"/>
          <w:shd w:val="clear" w:color="auto" w:fill="FFFFFF"/>
          <w:lang w:val="kk-KZ"/>
        </w:rPr>
        <w:t xml:space="preserve"> профильдер</w:t>
      </w:r>
      <w:r w:rsidR="00114AB1" w:rsidRPr="00321D3C">
        <w:rPr>
          <w:sz w:val="28"/>
          <w:szCs w:val="28"/>
          <w:shd w:val="clear" w:color="auto" w:fill="FFFFFF"/>
          <w:lang w:val="kk-KZ"/>
        </w:rPr>
        <w:t>ді</w:t>
      </w:r>
      <w:r w:rsidRPr="00321D3C">
        <w:rPr>
          <w:sz w:val="28"/>
          <w:szCs w:val="28"/>
          <w:shd w:val="clear" w:color="auto" w:fill="FFFFFF"/>
          <w:lang w:val="kk-KZ"/>
        </w:rPr>
        <w:t xml:space="preserve"> түсіну</w:t>
      </w:r>
      <w:r w:rsidR="00114AB1" w:rsidRPr="00321D3C">
        <w:rPr>
          <w:sz w:val="28"/>
          <w:szCs w:val="28"/>
          <w:shd w:val="clear" w:color="auto" w:fill="FFFFFF"/>
          <w:lang w:val="kk-KZ"/>
        </w:rPr>
        <w:t>дің</w:t>
      </w:r>
      <w:r w:rsidRPr="00321D3C">
        <w:rPr>
          <w:sz w:val="28"/>
          <w:szCs w:val="28"/>
          <w:shd w:val="clear" w:color="auto" w:fill="FFFFFF"/>
          <w:lang w:val="kk-KZ"/>
        </w:rPr>
        <w:t xml:space="preserve"> маңыздылығын </w:t>
      </w:r>
      <w:r w:rsidR="00114AB1" w:rsidRPr="00321D3C">
        <w:rPr>
          <w:sz w:val="28"/>
          <w:szCs w:val="28"/>
          <w:shd w:val="clear" w:color="auto" w:fill="FFFFFF"/>
          <w:lang w:val="kk-KZ"/>
        </w:rPr>
        <w:t>дәлелдейді</w:t>
      </w:r>
      <w:r w:rsidRPr="00321D3C">
        <w:rPr>
          <w:sz w:val="28"/>
          <w:szCs w:val="28"/>
          <w:shd w:val="clear" w:color="auto" w:fill="FFFFFF"/>
          <w:lang w:val="kk-KZ"/>
        </w:rPr>
        <w:t>.</w:t>
      </w:r>
    </w:p>
    <w:p w14:paraId="6867F959" w14:textId="2AF0B87C" w:rsidR="00CD61E8" w:rsidRPr="00321D3C" w:rsidRDefault="00CD61E8" w:rsidP="00CD61E8">
      <w:pPr>
        <w:pStyle w:val="a9"/>
        <w:spacing w:before="0" w:beforeAutospacing="0" w:after="0" w:afterAutospacing="0"/>
        <w:ind w:right="-1" w:firstLine="567"/>
        <w:jc w:val="both"/>
        <w:rPr>
          <w:sz w:val="28"/>
          <w:szCs w:val="28"/>
          <w:shd w:val="clear" w:color="auto" w:fill="FFFFFF"/>
          <w:lang w:val="kk-KZ"/>
        </w:rPr>
      </w:pPr>
      <w:r w:rsidRPr="00321D3C">
        <w:rPr>
          <w:sz w:val="28"/>
          <w:szCs w:val="28"/>
          <w:shd w:val="clear" w:color="auto" w:fill="FFFFFF"/>
          <w:lang w:val="kk-KZ"/>
        </w:rPr>
        <w:t>Осы маңыздылыққа сәйкес көптеген зерттеулер</w:t>
      </w:r>
      <w:r w:rsidR="00114AB1" w:rsidRPr="00321D3C">
        <w:rPr>
          <w:sz w:val="28"/>
          <w:szCs w:val="28"/>
          <w:shd w:val="clear" w:color="auto" w:fill="FFFFFF"/>
          <w:lang w:val="kk-KZ"/>
        </w:rPr>
        <w:t>де</w:t>
      </w:r>
      <w:r w:rsidRPr="00321D3C">
        <w:rPr>
          <w:sz w:val="28"/>
          <w:szCs w:val="28"/>
          <w:shd w:val="clear" w:color="auto" w:fill="FFFFFF"/>
          <w:lang w:val="kk-KZ"/>
        </w:rPr>
        <w:t xml:space="preserve"> әртүрлі </w:t>
      </w:r>
      <w:r w:rsidR="00114AB1" w:rsidRPr="00321D3C">
        <w:rPr>
          <w:sz w:val="28"/>
          <w:szCs w:val="28"/>
          <w:shd w:val="clear" w:color="auto" w:fill="FFFFFF"/>
          <w:lang w:val="kk-KZ"/>
        </w:rPr>
        <w:t>организмдердегі</w:t>
      </w:r>
      <w:r w:rsidRPr="00321D3C">
        <w:rPr>
          <w:sz w:val="28"/>
          <w:szCs w:val="28"/>
          <w:shd w:val="clear" w:color="auto" w:fill="FFFFFF"/>
          <w:lang w:val="kk-KZ"/>
        </w:rPr>
        <w:t xml:space="preserve"> мутациялардың жиілігі мен спектрін зерттеді [183]. Бұл зерттеулер геномдық деңгейде бірегей мутациялық профильдерді және олардың эволюциялық процестерге қосқан үлесін анықтады. Мысалы, с</w:t>
      </w:r>
      <w:r w:rsidR="00D22775">
        <w:rPr>
          <w:sz w:val="28"/>
          <w:szCs w:val="28"/>
          <w:shd w:val="clear" w:color="auto" w:fill="FFFFFF"/>
          <w:lang w:val="kk-KZ"/>
        </w:rPr>
        <w:t>оңғы зерттеулер ішек таяқшасы</w:t>
      </w:r>
      <w:r w:rsidRPr="00321D3C">
        <w:rPr>
          <w:sz w:val="28"/>
          <w:szCs w:val="28"/>
          <w:shd w:val="clear" w:color="auto" w:fill="FFFFFF"/>
          <w:lang w:val="kk-KZ"/>
        </w:rPr>
        <w:t xml:space="preserve"> </w:t>
      </w:r>
      <w:r w:rsidR="00114AB1" w:rsidRPr="00321D3C">
        <w:rPr>
          <w:i/>
          <w:sz w:val="28"/>
          <w:szCs w:val="28"/>
          <w:lang w:val="kk-KZ"/>
        </w:rPr>
        <w:t>Escherichia coli</w:t>
      </w:r>
      <w:r w:rsidR="00114AB1" w:rsidRPr="00321D3C">
        <w:rPr>
          <w:sz w:val="28"/>
          <w:szCs w:val="28"/>
          <w:shd w:val="clear" w:color="auto" w:fill="FFFFFF"/>
          <w:lang w:val="kk-KZ"/>
        </w:rPr>
        <w:t xml:space="preserve"> </w:t>
      </w:r>
      <w:r w:rsidRPr="00321D3C">
        <w:rPr>
          <w:sz w:val="28"/>
          <w:szCs w:val="28"/>
          <w:shd w:val="clear" w:color="auto" w:fill="FFFFFF"/>
          <w:lang w:val="kk-KZ"/>
        </w:rPr>
        <w:t xml:space="preserve">мутацияларының жиілігі мен спектрі </w:t>
      </w:r>
      <w:r w:rsidR="00114AB1" w:rsidRPr="00321D3C">
        <w:rPr>
          <w:sz w:val="28"/>
          <w:szCs w:val="28"/>
          <w:shd w:val="clear" w:color="auto" w:fill="FFFFFF"/>
          <w:lang w:val="kk-KZ"/>
        </w:rPr>
        <w:t xml:space="preserve">жабайы типтер мен </w:t>
      </w:r>
      <w:r w:rsidR="00D22775">
        <w:rPr>
          <w:sz w:val="28"/>
          <w:szCs w:val="28"/>
          <w:shd w:val="clear" w:color="auto" w:fill="FFFFFF"/>
          <w:lang w:val="kk-KZ"/>
        </w:rPr>
        <w:t>мутант</w:t>
      </w:r>
      <w:r w:rsidR="00114AB1" w:rsidRPr="00321D3C">
        <w:rPr>
          <w:sz w:val="28"/>
          <w:szCs w:val="28"/>
          <w:shd w:val="clear" w:color="auto" w:fill="FFFFFF"/>
          <w:lang w:val="kk-KZ"/>
        </w:rPr>
        <w:t>ы штам</w:t>
      </w:r>
      <w:r w:rsidRPr="00321D3C">
        <w:rPr>
          <w:sz w:val="28"/>
          <w:szCs w:val="28"/>
          <w:shd w:val="clear" w:color="auto" w:fill="FFFFFF"/>
          <w:lang w:val="kk-KZ"/>
        </w:rPr>
        <w:t>дар арасында әртүрлі болатынын көрсет</w:t>
      </w:r>
      <w:r w:rsidR="00D22775">
        <w:rPr>
          <w:sz w:val="28"/>
          <w:szCs w:val="28"/>
          <w:shd w:val="clear" w:color="auto" w:fill="FFFFFF"/>
          <w:lang w:val="kk-KZ"/>
        </w:rPr>
        <w:t>ті [184]. Мутант</w:t>
      </w:r>
      <w:r w:rsidR="00552415">
        <w:rPr>
          <w:sz w:val="28"/>
          <w:szCs w:val="28"/>
          <w:shd w:val="clear" w:color="auto" w:fill="FFFFFF"/>
          <w:lang w:val="kk-KZ"/>
        </w:rPr>
        <w:t xml:space="preserve"> </w:t>
      </w:r>
      <w:r w:rsidR="00D22775">
        <w:rPr>
          <w:sz w:val="28"/>
          <w:szCs w:val="28"/>
          <w:shd w:val="clear" w:color="auto" w:fill="FFFFFF"/>
          <w:lang w:val="kk-KZ"/>
        </w:rPr>
        <w:t>шта</w:t>
      </w:r>
      <w:r w:rsidRPr="00321D3C">
        <w:rPr>
          <w:sz w:val="28"/>
          <w:szCs w:val="28"/>
          <w:shd w:val="clear" w:color="auto" w:fill="FFFFFF"/>
          <w:lang w:val="kk-KZ"/>
        </w:rPr>
        <w:t xml:space="preserve">мдар қателерді түзету механизмдеріндегі ақаулы мутациялар (сәйкессіздікті </w:t>
      </w:r>
      <w:r w:rsidR="00114AB1" w:rsidRPr="00321D3C">
        <w:rPr>
          <w:sz w:val="28"/>
          <w:szCs w:val="28"/>
          <w:shd w:val="clear" w:color="auto" w:fill="FFFFFF"/>
          <w:lang w:val="kk-KZ"/>
        </w:rPr>
        <w:t>жөндеу</w:t>
      </w:r>
      <w:r w:rsidRPr="00321D3C">
        <w:rPr>
          <w:sz w:val="28"/>
          <w:szCs w:val="28"/>
          <w:shd w:val="clear" w:color="auto" w:fill="FFFFFF"/>
          <w:lang w:val="kk-KZ"/>
        </w:rPr>
        <w:t xml:space="preserve"> және түзету) сияқты ішкі себептерге байланысты өздігінен пайда болатын мутациялардың жоғары жиілігін көрсетеді және көбінесе табиғи және зертханалық жағдайларда пайда болады. Мутациялардың жиілігі мен</w:t>
      </w:r>
      <w:r w:rsidR="00D22775">
        <w:rPr>
          <w:sz w:val="28"/>
          <w:szCs w:val="28"/>
          <w:shd w:val="clear" w:color="auto" w:fill="FFFFFF"/>
          <w:lang w:val="kk-KZ"/>
        </w:rPr>
        <w:t xml:space="preserve"> спектрі мутантты</w:t>
      </w:r>
      <w:r w:rsidR="00114AB1" w:rsidRPr="00321D3C">
        <w:rPr>
          <w:sz w:val="28"/>
          <w:szCs w:val="28"/>
          <w:shd w:val="clear" w:color="auto" w:fill="FFFFFF"/>
          <w:lang w:val="kk-KZ"/>
        </w:rPr>
        <w:t xml:space="preserve"> популяциялард</w:t>
      </w:r>
      <w:r w:rsidRPr="00321D3C">
        <w:rPr>
          <w:sz w:val="28"/>
          <w:szCs w:val="28"/>
          <w:shd w:val="clear" w:color="auto" w:fill="FFFFFF"/>
          <w:lang w:val="kk-KZ"/>
        </w:rPr>
        <w:t>ың бейімделу эволюциясындағы рөлін анықтайды.</w:t>
      </w:r>
    </w:p>
    <w:p w14:paraId="779BD831" w14:textId="53314D64" w:rsidR="0054026A" w:rsidRPr="00321D3C" w:rsidRDefault="00894FC4" w:rsidP="0054026A">
      <w:pPr>
        <w:pStyle w:val="a9"/>
        <w:spacing w:before="0" w:beforeAutospacing="0" w:after="0" w:afterAutospacing="0"/>
        <w:ind w:right="-1" w:firstLine="567"/>
        <w:jc w:val="both"/>
        <w:rPr>
          <w:sz w:val="28"/>
          <w:szCs w:val="28"/>
          <w:shd w:val="clear" w:color="auto" w:fill="FFFFFF"/>
          <w:lang w:val="kk-KZ"/>
        </w:rPr>
      </w:pPr>
      <w:r w:rsidRPr="00321D3C">
        <w:rPr>
          <w:sz w:val="28"/>
          <w:szCs w:val="28"/>
          <w:shd w:val="clear" w:color="auto" w:fill="FFFFFF"/>
          <w:lang w:val="kk-KZ"/>
        </w:rPr>
        <w:t xml:space="preserve">Геномдық масштабтағы жасушалардың стихиялық өзгергіштігі туралы ауқымды зерттеулерге қарамастан, сыртқы факторларға байланысты мутация профильдері салыстырмалы түрде түсініксіз. </w:t>
      </w:r>
      <w:r w:rsidR="00CD61E8" w:rsidRPr="00321D3C">
        <w:rPr>
          <w:sz w:val="28"/>
          <w:szCs w:val="28"/>
          <w:shd w:val="clear" w:color="auto" w:fill="FFFFFF"/>
          <w:lang w:val="kk-KZ"/>
        </w:rPr>
        <w:t>Ультракүлгін сәулелену және зиянды химиялық заттар сияқты қоршаған орта</w:t>
      </w:r>
      <w:r w:rsidR="0054026A" w:rsidRPr="00321D3C">
        <w:rPr>
          <w:sz w:val="28"/>
          <w:szCs w:val="28"/>
          <w:shd w:val="clear" w:color="auto" w:fill="FFFFFF"/>
          <w:lang w:val="kk-KZ"/>
        </w:rPr>
        <w:t>ның</w:t>
      </w:r>
      <w:r w:rsidR="00CD61E8" w:rsidRPr="00321D3C">
        <w:rPr>
          <w:sz w:val="28"/>
          <w:szCs w:val="28"/>
          <w:shd w:val="clear" w:color="auto" w:fill="FFFFFF"/>
          <w:lang w:val="kk-KZ"/>
        </w:rPr>
        <w:t xml:space="preserve"> </w:t>
      </w:r>
      <w:r w:rsidR="0054026A" w:rsidRPr="00321D3C">
        <w:rPr>
          <w:sz w:val="28"/>
          <w:szCs w:val="28"/>
          <w:shd w:val="clear" w:color="auto" w:fill="FFFFFF"/>
          <w:lang w:val="kk-KZ"/>
        </w:rPr>
        <w:t xml:space="preserve">мутагендік </w:t>
      </w:r>
      <w:r w:rsidR="00CD61E8" w:rsidRPr="00321D3C">
        <w:rPr>
          <w:sz w:val="28"/>
          <w:szCs w:val="28"/>
          <w:shd w:val="clear" w:color="auto" w:fill="FFFFFF"/>
          <w:lang w:val="kk-KZ"/>
        </w:rPr>
        <w:t>факторлары мутациялардың жиілігін арттырады</w:t>
      </w:r>
      <w:r w:rsidR="006857EF">
        <w:rPr>
          <w:sz w:val="28"/>
          <w:szCs w:val="28"/>
          <w:shd w:val="clear" w:color="auto" w:fill="FFFFFF"/>
          <w:lang w:val="kk-KZ"/>
        </w:rPr>
        <w:t>,</w:t>
      </w:r>
      <w:r w:rsidR="00CD61E8" w:rsidRPr="00321D3C">
        <w:rPr>
          <w:sz w:val="28"/>
          <w:szCs w:val="28"/>
          <w:shd w:val="clear" w:color="auto" w:fill="FFFFFF"/>
          <w:lang w:val="kk-KZ"/>
        </w:rPr>
        <w:t xml:space="preserve"> табиғи және клиникалық ортадағы эволюциялық процестерді түсіну үшін ескерілуі керек деп жалпы</w:t>
      </w:r>
      <w:r w:rsidR="0054026A" w:rsidRPr="00321D3C">
        <w:rPr>
          <w:sz w:val="28"/>
          <w:szCs w:val="28"/>
          <w:shd w:val="clear" w:color="auto" w:fill="FFFFFF"/>
          <w:lang w:val="kk-KZ"/>
        </w:rPr>
        <w:t>ға ортақ</w:t>
      </w:r>
      <w:r w:rsidR="00CD61E8" w:rsidRPr="00321D3C">
        <w:rPr>
          <w:sz w:val="28"/>
          <w:szCs w:val="28"/>
          <w:shd w:val="clear" w:color="auto" w:fill="FFFFFF"/>
          <w:lang w:val="kk-KZ"/>
        </w:rPr>
        <w:t xml:space="preserve"> қабылданған.</w:t>
      </w:r>
      <w:r w:rsidR="0054026A" w:rsidRPr="00321D3C">
        <w:rPr>
          <w:sz w:val="28"/>
          <w:szCs w:val="28"/>
          <w:shd w:val="clear" w:color="auto" w:fill="FFFFFF"/>
          <w:lang w:val="kk-KZ"/>
        </w:rPr>
        <w:t xml:space="preserve"> </w:t>
      </w:r>
      <w:r w:rsidR="00CD61E8" w:rsidRPr="00321D3C">
        <w:rPr>
          <w:sz w:val="28"/>
          <w:szCs w:val="28"/>
          <w:shd w:val="clear" w:color="auto" w:fill="FFFFFF"/>
          <w:lang w:val="kk-KZ"/>
        </w:rPr>
        <w:t>Сондықтан</w:t>
      </w:r>
      <w:r w:rsidR="0054026A" w:rsidRPr="00321D3C">
        <w:rPr>
          <w:sz w:val="28"/>
          <w:szCs w:val="28"/>
          <w:shd w:val="clear" w:color="auto" w:fill="FFFFFF"/>
          <w:lang w:val="kk-KZ"/>
        </w:rPr>
        <w:t xml:space="preserve">, мутация процесі туралы жан-жақты түсінік алу </w:t>
      </w:r>
      <w:r w:rsidR="00CD61E8" w:rsidRPr="00321D3C">
        <w:rPr>
          <w:sz w:val="28"/>
          <w:szCs w:val="28"/>
          <w:shd w:val="clear" w:color="auto" w:fill="FFFFFF"/>
          <w:lang w:val="kk-KZ"/>
        </w:rPr>
        <w:t>үшін геномдық деңгейде ішкі және сыртқы үлестерді бағалау маңызды. Сонымен қатар, мутагендер көптеген қо</w:t>
      </w:r>
      <w:r w:rsidR="0054026A" w:rsidRPr="00321D3C">
        <w:rPr>
          <w:sz w:val="28"/>
          <w:szCs w:val="28"/>
          <w:shd w:val="clear" w:color="auto" w:fill="FFFFFF"/>
          <w:lang w:val="kk-KZ"/>
        </w:rPr>
        <w:t>сымша</w:t>
      </w:r>
      <w:r w:rsidR="00CD61E8" w:rsidRPr="00321D3C">
        <w:rPr>
          <w:sz w:val="28"/>
          <w:szCs w:val="28"/>
          <w:shd w:val="clear" w:color="auto" w:fill="FFFFFF"/>
          <w:lang w:val="kk-KZ"/>
        </w:rPr>
        <w:t>ларда мутация жылдамдығын жасанды түрде реттеуге болатын құрал ретінде де қарастырылады [185, 186].</w:t>
      </w:r>
      <w:r w:rsidR="0054026A" w:rsidRPr="00321D3C">
        <w:rPr>
          <w:sz w:val="28"/>
          <w:szCs w:val="28"/>
          <w:shd w:val="clear" w:color="auto" w:fill="FFFFFF"/>
          <w:lang w:val="kk-KZ"/>
        </w:rPr>
        <w:t xml:space="preserve"> Мутагендердің мутациялық профильдерін дәл анықтау мутация жылдамдығын дәлірек және болжамды бақылау үшін қажет.</w:t>
      </w:r>
    </w:p>
    <w:p w14:paraId="12003587" w14:textId="5238CA83" w:rsidR="00CD61E8" w:rsidRPr="00321D3C" w:rsidRDefault="00CD61E8" w:rsidP="00CD61E8">
      <w:pPr>
        <w:pStyle w:val="a9"/>
        <w:spacing w:before="0" w:beforeAutospacing="0" w:after="0" w:afterAutospacing="0"/>
        <w:ind w:right="-1" w:firstLine="567"/>
        <w:jc w:val="both"/>
        <w:rPr>
          <w:sz w:val="28"/>
          <w:szCs w:val="28"/>
          <w:shd w:val="clear" w:color="auto" w:fill="FFFFFF"/>
          <w:lang w:val="kk-KZ"/>
        </w:rPr>
      </w:pPr>
      <w:r w:rsidRPr="00321D3C">
        <w:rPr>
          <w:sz w:val="28"/>
          <w:szCs w:val="28"/>
          <w:shd w:val="clear" w:color="auto" w:fill="FFFFFF"/>
          <w:lang w:val="kk-KZ"/>
        </w:rPr>
        <w:t>Ультракүлгін сәулелену стандартты мутаген болып табылады және оның өзгергіштігі табиғатта кең таралғандықтан және өңдеудің қарапайымдылығына байланысты кеңінен зерттелген. Сонымен қатар, ультракүлгін сәулелену клиникалық микробиологиядағы ультракүлгін дезинфекция технологиясы [187] және биотехнологиядағы эволюциялық инженерия [188] сияқты көптеген салаларда қолданылады. Ультракүлгін сәулеленуден туындаған мутациялардың жиілігі сәйкессіздікт</w:t>
      </w:r>
      <w:r w:rsidR="0054026A" w:rsidRPr="00321D3C">
        <w:rPr>
          <w:sz w:val="28"/>
          <w:szCs w:val="28"/>
          <w:shd w:val="clear" w:color="auto" w:fill="FFFFFF"/>
          <w:lang w:val="kk-KZ"/>
        </w:rPr>
        <w:t>ерд</w:t>
      </w:r>
      <w:r w:rsidRPr="00321D3C">
        <w:rPr>
          <w:sz w:val="28"/>
          <w:szCs w:val="28"/>
          <w:shd w:val="clear" w:color="auto" w:fill="FFFFFF"/>
          <w:lang w:val="kk-KZ"/>
        </w:rPr>
        <w:t>і қалпына келтіру процестері жеткіліксіз танымал м</w:t>
      </w:r>
      <w:r w:rsidR="00090442">
        <w:rPr>
          <w:sz w:val="28"/>
          <w:szCs w:val="28"/>
          <w:shd w:val="clear" w:color="auto" w:fill="FFFFFF"/>
          <w:lang w:val="kk-KZ"/>
        </w:rPr>
        <w:t>утант</w:t>
      </w:r>
      <w:r w:rsidR="0054026A" w:rsidRPr="00321D3C">
        <w:rPr>
          <w:sz w:val="28"/>
          <w:szCs w:val="28"/>
          <w:shd w:val="clear" w:color="auto" w:fill="FFFFFF"/>
          <w:lang w:val="kk-KZ"/>
        </w:rPr>
        <w:t xml:space="preserve"> штам</w:t>
      </w:r>
      <w:r w:rsidRPr="00321D3C">
        <w:rPr>
          <w:sz w:val="28"/>
          <w:szCs w:val="28"/>
          <w:shd w:val="clear" w:color="auto" w:fill="FFFFFF"/>
          <w:lang w:val="kk-KZ"/>
        </w:rPr>
        <w:t>дардың с</w:t>
      </w:r>
      <w:r w:rsidR="0054026A" w:rsidRPr="00321D3C">
        <w:rPr>
          <w:sz w:val="28"/>
          <w:szCs w:val="28"/>
          <w:shd w:val="clear" w:color="auto" w:fill="FFFFFF"/>
          <w:lang w:val="kk-KZ"/>
        </w:rPr>
        <w:t>тихиялық</w:t>
      </w:r>
      <w:r w:rsidRPr="00321D3C">
        <w:rPr>
          <w:sz w:val="28"/>
          <w:szCs w:val="28"/>
          <w:shd w:val="clear" w:color="auto" w:fill="FFFFFF"/>
          <w:lang w:val="kk-KZ"/>
        </w:rPr>
        <w:t xml:space="preserve"> мутацияларының жиілігінен асып кетуі мүмкін. </w:t>
      </w:r>
      <w:r w:rsidR="0054026A" w:rsidRPr="00321D3C">
        <w:rPr>
          <w:sz w:val="28"/>
          <w:szCs w:val="28"/>
          <w:shd w:val="clear" w:color="auto" w:fill="FFFFFF"/>
          <w:lang w:val="kk-KZ"/>
        </w:rPr>
        <w:t>Ультракүлгін сәулеленуден кейінгі жасушалар санын төменгі деңгейде тұрақты ұстай отырып, ультракүлгін сәулеленуден туындаған мутация жиілігін ультракүлгін сәулелену дозасының айырмашылығына, әртүрлі ультракүлгін сәулеленуге төзімділікке және/немесе әртүрлі стихиялық мутация жиілігіне қарамастан тұрақты ұстауға болады [189].</w:t>
      </w:r>
    </w:p>
    <w:p w14:paraId="6A032350" w14:textId="51418897" w:rsidR="002A47D1" w:rsidRPr="00321D3C" w:rsidRDefault="0006190C" w:rsidP="0006190C">
      <w:pPr>
        <w:spacing w:after="0" w:line="240" w:lineRule="auto"/>
        <w:ind w:firstLine="567"/>
        <w:jc w:val="both"/>
        <w:rPr>
          <w:rFonts w:ascii="Times New Roman" w:hAnsi="Times New Roman"/>
          <w:b/>
          <w:sz w:val="28"/>
          <w:szCs w:val="28"/>
          <w:lang w:val="kk-KZ"/>
        </w:rPr>
      </w:pPr>
      <w:r w:rsidRPr="00321D3C">
        <w:rPr>
          <w:rFonts w:ascii="Times New Roman" w:hAnsi="Times New Roman"/>
          <w:b/>
          <w:sz w:val="28"/>
          <w:szCs w:val="28"/>
          <w:lang w:val="kk-KZ"/>
        </w:rPr>
        <w:lastRenderedPageBreak/>
        <w:t>2</w:t>
      </w:r>
      <w:r w:rsidR="002A47D1" w:rsidRPr="00321D3C">
        <w:rPr>
          <w:rFonts w:ascii="Times New Roman" w:hAnsi="Times New Roman"/>
          <w:b/>
          <w:sz w:val="28"/>
          <w:szCs w:val="28"/>
          <w:lang w:val="kk-KZ"/>
        </w:rPr>
        <w:t xml:space="preserve"> </w:t>
      </w:r>
      <w:r w:rsidR="00981BEE" w:rsidRPr="00321D3C">
        <w:rPr>
          <w:rFonts w:ascii="Times New Roman" w:hAnsi="Times New Roman"/>
          <w:b/>
          <w:sz w:val="28"/>
          <w:szCs w:val="28"/>
          <w:lang w:val="kk-KZ"/>
        </w:rPr>
        <w:t>ЗЕРТТЕУ ОБЪЕКТІЛЕРІ МЕН ӘДІСТЕРІ</w:t>
      </w:r>
    </w:p>
    <w:p w14:paraId="521322E8" w14:textId="77777777" w:rsidR="00A31FC3" w:rsidRPr="00321D3C" w:rsidRDefault="00A31FC3" w:rsidP="0006190C">
      <w:pPr>
        <w:spacing w:after="0" w:line="240" w:lineRule="auto"/>
        <w:ind w:firstLine="567"/>
        <w:jc w:val="both"/>
        <w:rPr>
          <w:rFonts w:ascii="Times New Roman" w:hAnsi="Times New Roman"/>
          <w:b/>
          <w:sz w:val="28"/>
          <w:szCs w:val="28"/>
          <w:lang w:val="kk-KZ"/>
        </w:rPr>
      </w:pPr>
    </w:p>
    <w:p w14:paraId="512EFB95" w14:textId="4C033740" w:rsidR="002A47D1" w:rsidRPr="00321D3C" w:rsidRDefault="002A47D1" w:rsidP="002A47D1">
      <w:pPr>
        <w:spacing w:after="0" w:line="240" w:lineRule="auto"/>
        <w:ind w:firstLine="567"/>
        <w:jc w:val="both"/>
        <w:rPr>
          <w:rFonts w:ascii="Times New Roman" w:hAnsi="Times New Roman"/>
          <w:b/>
          <w:sz w:val="28"/>
          <w:szCs w:val="28"/>
          <w:lang w:val="kk-KZ"/>
        </w:rPr>
      </w:pPr>
      <w:r w:rsidRPr="00321D3C">
        <w:rPr>
          <w:rFonts w:ascii="Times New Roman" w:hAnsi="Times New Roman"/>
          <w:b/>
          <w:sz w:val="28"/>
          <w:szCs w:val="28"/>
          <w:lang w:val="kk-KZ"/>
        </w:rPr>
        <w:t xml:space="preserve">2.1 </w:t>
      </w:r>
      <w:r w:rsidR="00981BEE" w:rsidRPr="00321D3C">
        <w:rPr>
          <w:rFonts w:ascii="Times New Roman" w:hAnsi="Times New Roman"/>
          <w:b/>
          <w:sz w:val="28"/>
          <w:szCs w:val="28"/>
          <w:lang w:val="kk-KZ"/>
        </w:rPr>
        <w:t>Зерттеу объектілері</w:t>
      </w:r>
    </w:p>
    <w:p w14:paraId="56A9C63A" w14:textId="5D333437" w:rsidR="00DA65DA" w:rsidRPr="00321D3C" w:rsidRDefault="002A47D1" w:rsidP="00DA65DA">
      <w:pPr>
        <w:spacing w:after="0" w:line="240" w:lineRule="auto"/>
        <w:ind w:firstLine="567"/>
        <w:jc w:val="both"/>
        <w:rPr>
          <w:rFonts w:ascii="Times New Roman" w:hAnsi="Times New Roman"/>
          <w:sz w:val="28"/>
          <w:szCs w:val="28"/>
          <w:lang w:val="kk-KZ"/>
        </w:rPr>
      </w:pPr>
      <w:r w:rsidRPr="00321D3C">
        <w:rPr>
          <w:rFonts w:ascii="Times New Roman" w:hAnsi="Times New Roman"/>
          <w:i/>
          <w:sz w:val="28"/>
          <w:szCs w:val="28"/>
          <w:lang w:val="kk-KZ"/>
        </w:rPr>
        <w:t>Микроорганизм</w:t>
      </w:r>
      <w:r w:rsidR="00DA65DA" w:rsidRPr="00321D3C">
        <w:rPr>
          <w:rFonts w:ascii="Times New Roman" w:hAnsi="Times New Roman"/>
          <w:i/>
          <w:sz w:val="28"/>
          <w:szCs w:val="28"/>
          <w:lang w:val="kk-KZ"/>
        </w:rPr>
        <w:t>дер</w:t>
      </w:r>
      <w:r w:rsidR="00DA65DA" w:rsidRPr="00321D3C">
        <w:rPr>
          <w:rFonts w:ascii="Times New Roman" w:hAnsi="Times New Roman"/>
          <w:sz w:val="28"/>
          <w:szCs w:val="28"/>
          <w:lang w:val="kk-KZ"/>
        </w:rPr>
        <w:t>. «Микробиология және вирусология ғылыми-өндірістік орталығы» ЖШС</w:t>
      </w:r>
      <w:r w:rsidR="008B7281" w:rsidRPr="00321D3C">
        <w:rPr>
          <w:rFonts w:ascii="Times New Roman" w:hAnsi="Times New Roman"/>
          <w:sz w:val="28"/>
          <w:szCs w:val="28"/>
          <w:lang w:val="kk-KZ"/>
        </w:rPr>
        <w:t>-нің</w:t>
      </w:r>
      <w:r w:rsidR="00DA65DA" w:rsidRPr="00321D3C">
        <w:rPr>
          <w:rFonts w:ascii="Times New Roman" w:hAnsi="Times New Roman"/>
          <w:sz w:val="28"/>
          <w:szCs w:val="28"/>
          <w:lang w:val="kk-KZ"/>
        </w:rPr>
        <w:t xml:space="preserve"> коллекциялық микроорганизмдерінің дақылдары</w:t>
      </w:r>
      <w:r w:rsidR="00FD472B">
        <w:rPr>
          <w:rFonts w:ascii="Times New Roman" w:hAnsi="Times New Roman"/>
          <w:sz w:val="28"/>
          <w:szCs w:val="28"/>
          <w:lang w:val="kk-KZ"/>
        </w:rPr>
        <w:t>:</w:t>
      </w:r>
      <w:r w:rsidR="00DA65DA" w:rsidRPr="00321D3C">
        <w:rPr>
          <w:rFonts w:ascii="Times New Roman" w:hAnsi="Times New Roman"/>
          <w:sz w:val="28"/>
          <w:szCs w:val="28"/>
          <w:lang w:val="kk-KZ"/>
        </w:rPr>
        <w:t xml:space="preserve"> </w:t>
      </w:r>
      <w:r w:rsidR="00DA65DA" w:rsidRPr="00321D3C">
        <w:rPr>
          <w:rFonts w:ascii="Times New Roman" w:hAnsi="Times New Roman"/>
          <w:i/>
          <w:sz w:val="28"/>
          <w:szCs w:val="28"/>
          <w:lang w:val="kk-KZ"/>
        </w:rPr>
        <w:t>Lactobacillus</w:t>
      </w:r>
      <w:r w:rsidR="007C2C10">
        <w:rPr>
          <w:rFonts w:ascii="Times New Roman" w:hAnsi="Times New Roman"/>
          <w:i/>
          <w:sz w:val="28"/>
          <w:szCs w:val="28"/>
          <w:lang w:val="kk-KZ"/>
        </w:rPr>
        <w:t xml:space="preserve"> </w:t>
      </w:r>
      <w:r w:rsidR="007C2C10" w:rsidRPr="00B15C91">
        <w:rPr>
          <w:rFonts w:ascii="Times New Roman" w:hAnsi="Times New Roman"/>
          <w:i/>
          <w:sz w:val="28"/>
          <w:szCs w:val="28"/>
          <w:lang w:val="kk-KZ"/>
        </w:rPr>
        <w:t>sp.</w:t>
      </w:r>
      <w:r w:rsidR="00DA65DA" w:rsidRPr="00321D3C">
        <w:rPr>
          <w:rFonts w:ascii="Times New Roman" w:hAnsi="Times New Roman"/>
          <w:sz w:val="28"/>
          <w:szCs w:val="28"/>
          <w:lang w:val="kk-KZ"/>
        </w:rPr>
        <w:t xml:space="preserve">, </w:t>
      </w:r>
      <w:r w:rsidR="00DA65DA" w:rsidRPr="00321D3C">
        <w:rPr>
          <w:rFonts w:ascii="Times New Roman" w:hAnsi="Times New Roman"/>
          <w:i/>
          <w:sz w:val="28"/>
          <w:szCs w:val="28"/>
          <w:lang w:val="kk-KZ"/>
        </w:rPr>
        <w:t>Bacillus</w:t>
      </w:r>
      <w:r w:rsidR="007C2C10" w:rsidRPr="007C2C10">
        <w:rPr>
          <w:rFonts w:ascii="Times New Roman" w:hAnsi="Times New Roman"/>
          <w:i/>
          <w:sz w:val="28"/>
          <w:szCs w:val="28"/>
          <w:lang w:val="kk-KZ"/>
        </w:rPr>
        <w:t xml:space="preserve"> </w:t>
      </w:r>
      <w:r w:rsidR="007C2C10" w:rsidRPr="00B15C91">
        <w:rPr>
          <w:rFonts w:ascii="Times New Roman" w:hAnsi="Times New Roman"/>
          <w:i/>
          <w:sz w:val="28"/>
          <w:szCs w:val="28"/>
          <w:lang w:val="kk-KZ"/>
        </w:rPr>
        <w:t>sp.</w:t>
      </w:r>
      <w:r w:rsidR="00DA65DA" w:rsidRPr="00321D3C">
        <w:rPr>
          <w:rFonts w:ascii="Times New Roman" w:hAnsi="Times New Roman"/>
          <w:sz w:val="28"/>
          <w:szCs w:val="28"/>
          <w:lang w:val="kk-KZ"/>
        </w:rPr>
        <w:t xml:space="preserve">, </w:t>
      </w:r>
      <w:r w:rsidR="00DA65DA" w:rsidRPr="00321D3C">
        <w:rPr>
          <w:rFonts w:ascii="Times New Roman" w:hAnsi="Times New Roman"/>
          <w:i/>
          <w:sz w:val="28"/>
          <w:szCs w:val="28"/>
          <w:lang w:val="kk-KZ"/>
        </w:rPr>
        <w:t>Streptomyces</w:t>
      </w:r>
      <w:r w:rsidR="007C2C10" w:rsidRPr="007C2C10">
        <w:rPr>
          <w:rFonts w:ascii="Times New Roman" w:hAnsi="Times New Roman"/>
          <w:i/>
          <w:sz w:val="28"/>
          <w:szCs w:val="28"/>
          <w:lang w:val="kk-KZ"/>
        </w:rPr>
        <w:t xml:space="preserve"> </w:t>
      </w:r>
      <w:r w:rsidR="007C2C10" w:rsidRPr="00B15C91">
        <w:rPr>
          <w:rFonts w:ascii="Times New Roman" w:hAnsi="Times New Roman"/>
          <w:i/>
          <w:sz w:val="28"/>
          <w:szCs w:val="28"/>
          <w:lang w:val="kk-KZ"/>
        </w:rPr>
        <w:t>sp.</w:t>
      </w:r>
      <w:r w:rsidR="007C2C10" w:rsidRPr="00321D3C">
        <w:rPr>
          <w:rFonts w:ascii="Times New Roman" w:hAnsi="Times New Roman"/>
          <w:sz w:val="28"/>
          <w:szCs w:val="28"/>
          <w:lang w:val="kk-KZ"/>
        </w:rPr>
        <w:t xml:space="preserve"> </w:t>
      </w:r>
      <w:r w:rsidR="00DA65DA" w:rsidRPr="00321D3C">
        <w:rPr>
          <w:rFonts w:ascii="Times New Roman" w:hAnsi="Times New Roman"/>
          <w:sz w:val="28"/>
          <w:szCs w:val="28"/>
          <w:lang w:val="kk-KZ"/>
        </w:rPr>
        <w:t xml:space="preserve"> және </w:t>
      </w:r>
      <w:r w:rsidR="00DA65DA" w:rsidRPr="00321D3C">
        <w:rPr>
          <w:rFonts w:ascii="Times New Roman" w:hAnsi="Times New Roman"/>
          <w:i/>
          <w:sz w:val="28"/>
          <w:szCs w:val="28"/>
          <w:lang w:val="kk-KZ"/>
        </w:rPr>
        <w:t>Trichoderma</w:t>
      </w:r>
      <w:r w:rsidR="00DA65DA" w:rsidRPr="00321D3C">
        <w:rPr>
          <w:rFonts w:ascii="Times New Roman" w:hAnsi="Times New Roman"/>
          <w:sz w:val="28"/>
          <w:szCs w:val="28"/>
          <w:lang w:val="kk-KZ"/>
        </w:rPr>
        <w:t xml:space="preserve"> </w:t>
      </w:r>
      <w:r w:rsidR="007C2C10" w:rsidRPr="00B15C91">
        <w:rPr>
          <w:rFonts w:ascii="Times New Roman" w:hAnsi="Times New Roman"/>
          <w:i/>
          <w:sz w:val="28"/>
          <w:szCs w:val="28"/>
          <w:lang w:val="kk-KZ"/>
        </w:rPr>
        <w:t>sp.</w:t>
      </w:r>
      <w:r w:rsidR="007C2C10" w:rsidRPr="00321D3C">
        <w:rPr>
          <w:rFonts w:ascii="Times New Roman" w:hAnsi="Times New Roman"/>
          <w:sz w:val="28"/>
          <w:szCs w:val="28"/>
          <w:lang w:val="kk-KZ"/>
        </w:rPr>
        <w:t xml:space="preserve"> </w:t>
      </w:r>
      <w:r w:rsidR="00DA65DA" w:rsidRPr="00321D3C">
        <w:rPr>
          <w:rFonts w:ascii="Times New Roman" w:hAnsi="Times New Roman"/>
          <w:sz w:val="28"/>
          <w:szCs w:val="28"/>
          <w:lang w:val="kk-KZ"/>
        </w:rPr>
        <w:t>туысына жататын 46 штам</w:t>
      </w:r>
      <w:r w:rsidR="004F6B4C">
        <w:rPr>
          <w:rFonts w:ascii="Times New Roman" w:hAnsi="Times New Roman"/>
          <w:sz w:val="28"/>
          <w:szCs w:val="28"/>
          <w:lang w:val="kk-KZ"/>
        </w:rPr>
        <w:t>м</w:t>
      </w:r>
      <w:r w:rsidR="00DA65DA" w:rsidRPr="00321D3C">
        <w:rPr>
          <w:rFonts w:ascii="Times New Roman" w:hAnsi="Times New Roman"/>
          <w:sz w:val="28"/>
          <w:szCs w:val="28"/>
          <w:lang w:val="kk-KZ"/>
        </w:rPr>
        <w:t xml:space="preserve"> зерттеу объектілері ретінде алынды. Сондай-ақ, Қазақстанның Жамбыл, Түркістан және Алматы облыстарының өнеркәсіптік бақ аймақтарын</w:t>
      </w:r>
      <w:r w:rsidR="00600714" w:rsidRPr="00321D3C">
        <w:rPr>
          <w:rFonts w:ascii="Times New Roman" w:hAnsi="Times New Roman"/>
          <w:sz w:val="28"/>
          <w:szCs w:val="28"/>
          <w:lang w:val="kk-KZ"/>
        </w:rPr>
        <w:t>а</w:t>
      </w:r>
      <w:r w:rsidR="00DA65DA" w:rsidRPr="00321D3C">
        <w:rPr>
          <w:rFonts w:ascii="Times New Roman" w:hAnsi="Times New Roman"/>
          <w:sz w:val="28"/>
          <w:szCs w:val="28"/>
          <w:lang w:val="kk-KZ"/>
        </w:rPr>
        <w:t xml:space="preserve"> </w:t>
      </w:r>
      <w:r w:rsidR="007231FF">
        <w:rPr>
          <w:rFonts w:ascii="Times New Roman" w:hAnsi="Times New Roman"/>
          <w:sz w:val="28"/>
          <w:szCs w:val="28"/>
          <w:lang w:val="kk-KZ"/>
        </w:rPr>
        <w:t>фитосанитарлық мониторинг</w:t>
      </w:r>
      <w:r w:rsidR="00DA65DA" w:rsidRPr="00321D3C">
        <w:rPr>
          <w:rFonts w:ascii="Times New Roman" w:hAnsi="Times New Roman"/>
          <w:sz w:val="28"/>
          <w:szCs w:val="28"/>
          <w:lang w:val="kk-KZ"/>
        </w:rPr>
        <w:t xml:space="preserve"> </w:t>
      </w:r>
      <w:r w:rsidR="00EE7812">
        <w:rPr>
          <w:rFonts w:ascii="Times New Roman" w:hAnsi="Times New Roman"/>
          <w:sz w:val="28"/>
          <w:szCs w:val="28"/>
          <w:lang w:val="kk-KZ"/>
        </w:rPr>
        <w:t xml:space="preserve">жүргізу </w:t>
      </w:r>
      <w:r w:rsidR="00DA65DA" w:rsidRPr="00321D3C">
        <w:rPr>
          <w:rFonts w:ascii="Times New Roman" w:hAnsi="Times New Roman"/>
          <w:sz w:val="28"/>
          <w:szCs w:val="28"/>
          <w:lang w:val="kk-KZ"/>
        </w:rPr>
        <w:t xml:space="preserve">кезінде алма және алмұрт ағаштарының әртүрлі мүшелерінің (жемістері, жапырақтары, бұтақтары) үлгілерінен бөлініп алынған 216 изолят зерттелді. Сонымен қатар, Бау-бақша ғылыми-зерттеу институтының фитопатология </w:t>
      </w:r>
      <w:r w:rsidR="00721CE8" w:rsidRPr="00321D3C">
        <w:rPr>
          <w:rFonts w:ascii="Times New Roman" w:hAnsi="Times New Roman"/>
          <w:sz w:val="28"/>
          <w:szCs w:val="28"/>
          <w:lang w:val="kk-KZ"/>
        </w:rPr>
        <w:t>зертханасында</w:t>
      </w:r>
      <w:r w:rsidR="00DA65DA" w:rsidRPr="00321D3C">
        <w:rPr>
          <w:rFonts w:ascii="Times New Roman" w:hAnsi="Times New Roman"/>
          <w:sz w:val="28"/>
          <w:szCs w:val="28"/>
          <w:lang w:val="kk-KZ"/>
        </w:rPr>
        <w:t xml:space="preserve"> алма жапырақтарынан бөлініп алынған 48M изоляты зерттелді (Скерневице қ., Польша).</w:t>
      </w:r>
    </w:p>
    <w:p w14:paraId="7CED9FB0" w14:textId="2F6A545C" w:rsidR="00DA65DA" w:rsidRPr="00321D3C" w:rsidRDefault="0072788A" w:rsidP="00DA65DA">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Бөлініп алынған</w:t>
      </w:r>
      <w:r w:rsidR="00DA65DA" w:rsidRPr="00321D3C">
        <w:rPr>
          <w:rFonts w:ascii="Times New Roman" w:hAnsi="Times New Roman"/>
          <w:sz w:val="28"/>
          <w:szCs w:val="28"/>
          <w:lang w:val="kk-KZ"/>
        </w:rPr>
        <w:t xml:space="preserve"> дақылдар мерзімді қайта себу арқылы және әртүрлі қоректік орталарда t +4°C температурада вазелин майы қабатының астында сақталды [190].</w:t>
      </w:r>
    </w:p>
    <w:p w14:paraId="75B2DDB2" w14:textId="77777777" w:rsidR="002A47D1" w:rsidRPr="00321D3C" w:rsidRDefault="002A47D1" w:rsidP="002A47D1">
      <w:pPr>
        <w:spacing w:after="0" w:line="240" w:lineRule="auto"/>
        <w:ind w:firstLine="567"/>
        <w:jc w:val="both"/>
        <w:rPr>
          <w:rFonts w:ascii="Times New Roman" w:hAnsi="Times New Roman"/>
          <w:sz w:val="28"/>
          <w:szCs w:val="28"/>
          <w:lang w:val="kk-KZ"/>
        </w:rPr>
      </w:pPr>
    </w:p>
    <w:p w14:paraId="69EFEB4D" w14:textId="14459607" w:rsidR="002A47D1" w:rsidRPr="00321D3C" w:rsidRDefault="002A47D1" w:rsidP="002A47D1">
      <w:pPr>
        <w:spacing w:after="0" w:line="240" w:lineRule="auto"/>
        <w:ind w:firstLine="567"/>
        <w:jc w:val="both"/>
        <w:rPr>
          <w:rFonts w:ascii="Times New Roman" w:hAnsi="Times New Roman"/>
          <w:b/>
          <w:sz w:val="28"/>
          <w:szCs w:val="28"/>
          <w:lang w:val="kk-KZ"/>
        </w:rPr>
      </w:pPr>
      <w:r w:rsidRPr="00321D3C">
        <w:rPr>
          <w:rFonts w:ascii="Times New Roman" w:hAnsi="Times New Roman"/>
          <w:b/>
          <w:sz w:val="28"/>
          <w:szCs w:val="28"/>
          <w:lang w:val="kk-KZ"/>
        </w:rPr>
        <w:t xml:space="preserve">2.2 </w:t>
      </w:r>
      <w:r w:rsidR="00981BEE" w:rsidRPr="00321D3C">
        <w:rPr>
          <w:rFonts w:ascii="Times New Roman" w:hAnsi="Times New Roman"/>
          <w:b/>
          <w:sz w:val="28"/>
          <w:szCs w:val="28"/>
          <w:lang w:val="kk-KZ"/>
        </w:rPr>
        <w:t>Қоректік орталар</w:t>
      </w:r>
    </w:p>
    <w:p w14:paraId="02ECEE51" w14:textId="5EF757B7" w:rsidR="00600714" w:rsidRPr="00321D3C" w:rsidRDefault="00600714" w:rsidP="002A47D1">
      <w:pPr>
        <w:spacing w:after="0" w:line="240" w:lineRule="auto"/>
        <w:ind w:firstLine="567"/>
        <w:jc w:val="both"/>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 xml:space="preserve">Дақылдарды бөліп алу үшін келесідей селективті қоректік орталар пайдаланылды: бактериялар үшін БПА, </w:t>
      </w:r>
      <w:r w:rsidR="001B7BE7" w:rsidRPr="00321D3C">
        <w:rPr>
          <w:rFonts w:ascii="Times New Roman" w:eastAsia="Times New Roman" w:hAnsi="Times New Roman"/>
          <w:color w:val="000000"/>
          <w:sz w:val="28"/>
          <w:szCs w:val="28"/>
          <w:lang w:val="kk-KZ" w:eastAsia="ru-RU"/>
        </w:rPr>
        <w:t>С</w:t>
      </w:r>
      <w:r w:rsidRPr="00321D3C">
        <w:rPr>
          <w:rFonts w:ascii="Times New Roman" w:eastAsia="Times New Roman" w:hAnsi="Times New Roman"/>
          <w:color w:val="000000"/>
          <w:sz w:val="28"/>
          <w:szCs w:val="28"/>
          <w:lang w:val="kk-KZ" w:eastAsia="ru-RU"/>
        </w:rPr>
        <w:t xml:space="preserve">ПА, King B, LB, NAG және MRS, саңырауқұлақтар үшін КГА, ашытқылар үшін Сабуро, актиномицеттер үшін Гаузе </w:t>
      </w:r>
      <w:r w:rsidR="0072432D">
        <w:rPr>
          <w:rFonts w:ascii="Times New Roman" w:eastAsia="Times New Roman" w:hAnsi="Times New Roman"/>
          <w:color w:val="000000"/>
          <w:sz w:val="28"/>
          <w:szCs w:val="28"/>
          <w:lang w:val="kk-KZ" w:eastAsia="ru-RU"/>
        </w:rPr>
        <w:t>№</w:t>
      </w:r>
      <w:r w:rsidRPr="00321D3C">
        <w:rPr>
          <w:rFonts w:ascii="Times New Roman" w:eastAsia="Times New Roman" w:hAnsi="Times New Roman"/>
          <w:color w:val="000000"/>
          <w:sz w:val="28"/>
          <w:szCs w:val="28"/>
          <w:lang w:val="kk-KZ" w:eastAsia="ru-RU"/>
        </w:rPr>
        <w:t>1</w:t>
      </w:r>
      <w:r w:rsidR="00E958DE" w:rsidRPr="00321D3C">
        <w:rPr>
          <w:rFonts w:ascii="Times New Roman" w:eastAsia="Times New Roman" w:hAnsi="Times New Roman"/>
          <w:color w:val="000000"/>
          <w:sz w:val="28"/>
          <w:szCs w:val="28"/>
          <w:lang w:val="kk-KZ" w:eastAsia="ru-RU"/>
        </w:rPr>
        <w:t xml:space="preserve"> және </w:t>
      </w:r>
      <w:r w:rsidR="00E958DE" w:rsidRPr="00321D3C">
        <w:rPr>
          <w:rFonts w:ascii="Times New Roman" w:hAnsi="Times New Roman"/>
          <w:sz w:val="28"/>
          <w:szCs w:val="28"/>
          <w:lang w:val="kk-KZ"/>
        </w:rPr>
        <w:t>А4</w:t>
      </w:r>
      <w:r w:rsidRPr="00321D3C">
        <w:rPr>
          <w:rFonts w:ascii="Times New Roman" w:eastAsia="Times New Roman" w:hAnsi="Times New Roman"/>
          <w:color w:val="000000"/>
          <w:sz w:val="28"/>
          <w:szCs w:val="28"/>
          <w:lang w:val="kk-KZ" w:eastAsia="ru-RU"/>
        </w:rPr>
        <w:t>:</w:t>
      </w:r>
    </w:p>
    <w:p w14:paraId="35A0EB56" w14:textId="1B680136" w:rsidR="002A47D1" w:rsidRPr="00321D3C" w:rsidRDefault="002A47D1" w:rsidP="002A47D1">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 xml:space="preserve">- </w:t>
      </w:r>
      <w:r w:rsidR="0091311B" w:rsidRPr="00321D3C">
        <w:rPr>
          <w:rFonts w:ascii="Times New Roman" w:hAnsi="Times New Roman"/>
          <w:sz w:val="28"/>
          <w:szCs w:val="28"/>
          <w:lang w:val="kk-KZ"/>
        </w:rPr>
        <w:t>қоректік</w:t>
      </w:r>
      <w:r w:rsidRPr="00321D3C">
        <w:rPr>
          <w:rFonts w:ascii="Times New Roman" w:hAnsi="Times New Roman"/>
          <w:sz w:val="28"/>
          <w:szCs w:val="28"/>
          <w:lang w:val="kk-KZ"/>
        </w:rPr>
        <w:t xml:space="preserve"> агар</w:t>
      </w:r>
      <w:r w:rsidR="00F1724F" w:rsidRPr="00321D3C">
        <w:rPr>
          <w:rFonts w:ascii="Times New Roman" w:hAnsi="Times New Roman"/>
          <w:sz w:val="28"/>
          <w:szCs w:val="28"/>
          <w:lang w:val="kk-KZ"/>
        </w:rPr>
        <w:t>ы</w:t>
      </w:r>
      <w:r w:rsidRPr="00321D3C">
        <w:rPr>
          <w:rFonts w:ascii="Times New Roman" w:hAnsi="Times New Roman"/>
          <w:sz w:val="28"/>
          <w:szCs w:val="28"/>
          <w:lang w:val="kk-KZ"/>
        </w:rPr>
        <w:t xml:space="preserve"> (</w:t>
      </w:r>
      <w:r w:rsidR="00DA7B85" w:rsidRPr="00321D3C">
        <w:rPr>
          <w:rFonts w:ascii="Times New Roman" w:hAnsi="Times New Roman"/>
          <w:sz w:val="28"/>
          <w:szCs w:val="28"/>
          <w:lang w:val="kk-KZ"/>
        </w:rPr>
        <w:t xml:space="preserve">Nutrient Agar, </w:t>
      </w:r>
      <w:r w:rsidR="00BC124E" w:rsidRPr="00321D3C">
        <w:rPr>
          <w:rFonts w:ascii="Times New Roman" w:hAnsi="Times New Roman"/>
          <w:sz w:val="28"/>
          <w:szCs w:val="28"/>
          <w:lang w:val="kk-KZ"/>
        </w:rPr>
        <w:t>«</w:t>
      </w:r>
      <w:r w:rsidRPr="00321D3C">
        <w:rPr>
          <w:rFonts w:ascii="Times New Roman" w:hAnsi="Times New Roman"/>
          <w:sz w:val="28"/>
          <w:szCs w:val="28"/>
          <w:lang w:val="kk-KZ"/>
        </w:rPr>
        <w:t>Titan Biotech LTD</w:t>
      </w:r>
      <w:r w:rsidR="00BC124E" w:rsidRPr="00321D3C">
        <w:rPr>
          <w:rFonts w:ascii="Times New Roman" w:hAnsi="Times New Roman"/>
          <w:sz w:val="28"/>
          <w:szCs w:val="28"/>
          <w:lang w:val="kk-KZ"/>
        </w:rPr>
        <w:t>»</w:t>
      </w:r>
      <w:r w:rsidRPr="00321D3C">
        <w:rPr>
          <w:rFonts w:ascii="Times New Roman" w:hAnsi="Times New Roman"/>
          <w:sz w:val="28"/>
          <w:szCs w:val="28"/>
          <w:lang w:val="kk-KZ"/>
        </w:rPr>
        <w:t xml:space="preserve">, </w:t>
      </w:r>
      <w:r w:rsidR="00600714" w:rsidRPr="00321D3C">
        <w:rPr>
          <w:rFonts w:ascii="Times New Roman" w:hAnsi="Times New Roman"/>
          <w:sz w:val="28"/>
          <w:szCs w:val="28"/>
          <w:lang w:val="kk-KZ"/>
        </w:rPr>
        <w:t>Үндістан</w:t>
      </w:r>
      <w:r w:rsidRPr="00321D3C">
        <w:rPr>
          <w:rFonts w:ascii="Times New Roman" w:hAnsi="Times New Roman"/>
          <w:sz w:val="28"/>
          <w:szCs w:val="28"/>
          <w:lang w:val="kk-KZ"/>
        </w:rPr>
        <w:t>)</w:t>
      </w:r>
      <w:r w:rsidR="00AA0D26">
        <w:rPr>
          <w:rFonts w:ascii="Times New Roman" w:hAnsi="Times New Roman"/>
          <w:sz w:val="28"/>
          <w:szCs w:val="28"/>
          <w:lang w:val="kk-KZ"/>
        </w:rPr>
        <w:t xml:space="preserve">. </w:t>
      </w:r>
      <w:r w:rsidR="00AA0D26" w:rsidRPr="00321D3C">
        <w:rPr>
          <w:rFonts w:ascii="Times New Roman" w:hAnsi="Times New Roman"/>
          <w:sz w:val="28"/>
          <w:szCs w:val="28"/>
          <w:lang w:val="kk-KZ"/>
        </w:rPr>
        <w:t xml:space="preserve">Стерилизация </w:t>
      </w:r>
      <w:r w:rsidR="00AA0D26">
        <w:rPr>
          <w:rFonts w:ascii="Times New Roman" w:hAnsi="Times New Roman"/>
          <w:sz w:val="28"/>
          <w:szCs w:val="28"/>
          <w:lang w:val="kk-KZ"/>
        </w:rPr>
        <w:t>1</w:t>
      </w:r>
      <w:r w:rsidR="00AA0D26" w:rsidRPr="00321D3C">
        <w:rPr>
          <w:rFonts w:ascii="Times New Roman" w:hAnsi="Times New Roman"/>
          <w:sz w:val="28"/>
          <w:szCs w:val="28"/>
          <w:lang w:val="kk-KZ"/>
        </w:rPr>
        <w:t>,</w:t>
      </w:r>
      <w:r w:rsidR="00AA0D26">
        <w:rPr>
          <w:rFonts w:ascii="Times New Roman" w:hAnsi="Times New Roman"/>
          <w:sz w:val="28"/>
          <w:szCs w:val="28"/>
          <w:lang w:val="kk-KZ"/>
        </w:rPr>
        <w:t>0</w:t>
      </w:r>
      <w:r w:rsidR="00AA0D26" w:rsidRPr="00321D3C">
        <w:rPr>
          <w:rFonts w:ascii="Times New Roman" w:hAnsi="Times New Roman"/>
          <w:sz w:val="28"/>
          <w:szCs w:val="28"/>
          <w:lang w:val="kk-KZ"/>
        </w:rPr>
        <w:t xml:space="preserve"> атм. (1</w:t>
      </w:r>
      <w:r w:rsidR="00AA0D26">
        <w:rPr>
          <w:rFonts w:ascii="Times New Roman" w:hAnsi="Times New Roman"/>
          <w:sz w:val="28"/>
          <w:szCs w:val="28"/>
          <w:lang w:val="kk-KZ"/>
        </w:rPr>
        <w:t>2</w:t>
      </w:r>
      <w:r w:rsidR="00AA0D26" w:rsidRPr="00321D3C">
        <w:rPr>
          <w:rFonts w:ascii="Times New Roman" w:hAnsi="Times New Roman"/>
          <w:sz w:val="28"/>
          <w:szCs w:val="28"/>
          <w:lang w:val="kk-KZ"/>
        </w:rPr>
        <w:t xml:space="preserve">1ºС) – </w:t>
      </w:r>
      <w:r w:rsidR="00AA0D26">
        <w:rPr>
          <w:rFonts w:ascii="Times New Roman" w:hAnsi="Times New Roman"/>
          <w:sz w:val="28"/>
          <w:szCs w:val="28"/>
          <w:lang w:val="kk-KZ"/>
        </w:rPr>
        <w:t>30</w:t>
      </w:r>
      <w:r w:rsidR="00AA0D26" w:rsidRPr="00321D3C">
        <w:rPr>
          <w:rFonts w:ascii="Times New Roman" w:hAnsi="Times New Roman"/>
          <w:sz w:val="28"/>
          <w:szCs w:val="28"/>
          <w:lang w:val="kk-KZ"/>
        </w:rPr>
        <w:t xml:space="preserve"> </w:t>
      </w:r>
      <w:r w:rsidR="00AA0D26">
        <w:rPr>
          <w:rFonts w:ascii="Times New Roman" w:hAnsi="Times New Roman"/>
          <w:sz w:val="28"/>
          <w:szCs w:val="28"/>
          <w:lang w:val="kk-KZ"/>
        </w:rPr>
        <w:t>минут</w:t>
      </w:r>
      <w:r w:rsidR="00D63C68" w:rsidRPr="00321D3C">
        <w:rPr>
          <w:rFonts w:ascii="Times New Roman" w:hAnsi="Times New Roman"/>
          <w:sz w:val="28"/>
          <w:szCs w:val="28"/>
          <w:lang w:val="kk-KZ"/>
        </w:rPr>
        <w:t>;</w:t>
      </w:r>
    </w:p>
    <w:p w14:paraId="79712020" w14:textId="45F6780A" w:rsidR="00D63C68" w:rsidRPr="00321D3C" w:rsidRDefault="00D63C68" w:rsidP="00D63C68">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 xml:space="preserve">- </w:t>
      </w:r>
      <w:r w:rsidR="00C8340F" w:rsidRPr="00321D3C">
        <w:rPr>
          <w:rFonts w:ascii="Times New Roman" w:hAnsi="Times New Roman"/>
          <w:sz w:val="28"/>
          <w:szCs w:val="28"/>
          <w:lang w:val="kk-KZ"/>
        </w:rPr>
        <w:t xml:space="preserve">қоректік </w:t>
      </w:r>
      <w:r w:rsidRPr="00321D3C">
        <w:rPr>
          <w:rFonts w:ascii="Times New Roman" w:hAnsi="Times New Roman"/>
          <w:sz w:val="28"/>
          <w:szCs w:val="28"/>
          <w:lang w:val="kk-KZ"/>
        </w:rPr>
        <w:t>буль</w:t>
      </w:r>
      <w:r w:rsidR="00A42F60" w:rsidRPr="00321D3C">
        <w:rPr>
          <w:rFonts w:ascii="Times New Roman" w:hAnsi="Times New Roman"/>
          <w:sz w:val="28"/>
          <w:szCs w:val="28"/>
          <w:lang w:val="kk-KZ"/>
        </w:rPr>
        <w:t>о</w:t>
      </w:r>
      <w:r w:rsidRPr="00321D3C">
        <w:rPr>
          <w:rFonts w:ascii="Times New Roman" w:hAnsi="Times New Roman"/>
          <w:sz w:val="28"/>
          <w:szCs w:val="28"/>
          <w:lang w:val="kk-KZ"/>
        </w:rPr>
        <w:t>н (Nutrient Broth</w:t>
      </w:r>
      <w:r w:rsidR="00DA7B85" w:rsidRPr="00321D3C">
        <w:rPr>
          <w:rFonts w:ascii="Times New Roman" w:hAnsi="Times New Roman"/>
          <w:sz w:val="28"/>
          <w:szCs w:val="28"/>
          <w:lang w:val="kk-KZ"/>
        </w:rPr>
        <w:t>, «</w:t>
      </w:r>
      <w:r w:rsidRPr="00321D3C">
        <w:rPr>
          <w:rFonts w:ascii="Times New Roman" w:hAnsi="Times New Roman"/>
          <w:sz w:val="28"/>
          <w:szCs w:val="28"/>
          <w:lang w:val="kk-KZ"/>
        </w:rPr>
        <w:t>Titan Biotech LTD</w:t>
      </w:r>
      <w:r w:rsidR="00DA7B85" w:rsidRPr="00321D3C">
        <w:rPr>
          <w:rFonts w:ascii="Times New Roman" w:hAnsi="Times New Roman"/>
          <w:sz w:val="28"/>
          <w:szCs w:val="28"/>
          <w:lang w:val="kk-KZ"/>
        </w:rPr>
        <w:t>»</w:t>
      </w:r>
      <w:r w:rsidRPr="00321D3C">
        <w:rPr>
          <w:rFonts w:ascii="Times New Roman" w:hAnsi="Times New Roman"/>
          <w:sz w:val="28"/>
          <w:szCs w:val="28"/>
          <w:lang w:val="kk-KZ"/>
        </w:rPr>
        <w:t xml:space="preserve">, </w:t>
      </w:r>
      <w:r w:rsidR="00600714" w:rsidRPr="00321D3C">
        <w:rPr>
          <w:rFonts w:ascii="Times New Roman" w:hAnsi="Times New Roman"/>
          <w:sz w:val="28"/>
          <w:szCs w:val="28"/>
          <w:lang w:val="kk-KZ"/>
        </w:rPr>
        <w:t>Үндістан</w:t>
      </w:r>
      <w:r w:rsidRPr="00321D3C">
        <w:rPr>
          <w:rFonts w:ascii="Times New Roman" w:hAnsi="Times New Roman"/>
          <w:sz w:val="28"/>
          <w:szCs w:val="28"/>
          <w:lang w:val="kk-KZ"/>
        </w:rPr>
        <w:t>)</w:t>
      </w:r>
      <w:r w:rsidR="00AA0D26">
        <w:rPr>
          <w:rFonts w:ascii="Times New Roman" w:hAnsi="Times New Roman"/>
          <w:sz w:val="28"/>
          <w:szCs w:val="28"/>
          <w:lang w:val="kk-KZ"/>
        </w:rPr>
        <w:t xml:space="preserve">. </w:t>
      </w:r>
      <w:r w:rsidR="00AA0D26" w:rsidRPr="00321D3C">
        <w:rPr>
          <w:rFonts w:ascii="Times New Roman" w:hAnsi="Times New Roman"/>
          <w:sz w:val="28"/>
          <w:szCs w:val="28"/>
          <w:lang w:val="kk-KZ"/>
        </w:rPr>
        <w:t xml:space="preserve">Стерилизация </w:t>
      </w:r>
      <w:r w:rsidR="00AA0D26">
        <w:rPr>
          <w:rFonts w:ascii="Times New Roman" w:hAnsi="Times New Roman"/>
          <w:sz w:val="28"/>
          <w:szCs w:val="28"/>
          <w:lang w:val="kk-KZ"/>
        </w:rPr>
        <w:t>1</w:t>
      </w:r>
      <w:r w:rsidR="00AA0D26" w:rsidRPr="00321D3C">
        <w:rPr>
          <w:rFonts w:ascii="Times New Roman" w:hAnsi="Times New Roman"/>
          <w:sz w:val="28"/>
          <w:szCs w:val="28"/>
          <w:lang w:val="kk-KZ"/>
        </w:rPr>
        <w:t>,</w:t>
      </w:r>
      <w:r w:rsidR="00AA0D26">
        <w:rPr>
          <w:rFonts w:ascii="Times New Roman" w:hAnsi="Times New Roman"/>
          <w:sz w:val="28"/>
          <w:szCs w:val="28"/>
          <w:lang w:val="kk-KZ"/>
        </w:rPr>
        <w:t>0</w:t>
      </w:r>
      <w:r w:rsidR="00AA0D26" w:rsidRPr="00321D3C">
        <w:rPr>
          <w:rFonts w:ascii="Times New Roman" w:hAnsi="Times New Roman"/>
          <w:sz w:val="28"/>
          <w:szCs w:val="28"/>
          <w:lang w:val="kk-KZ"/>
        </w:rPr>
        <w:t xml:space="preserve"> атм. (1</w:t>
      </w:r>
      <w:r w:rsidR="00AA0D26">
        <w:rPr>
          <w:rFonts w:ascii="Times New Roman" w:hAnsi="Times New Roman"/>
          <w:sz w:val="28"/>
          <w:szCs w:val="28"/>
          <w:lang w:val="kk-KZ"/>
        </w:rPr>
        <w:t>2</w:t>
      </w:r>
      <w:r w:rsidR="00AA0D26" w:rsidRPr="00321D3C">
        <w:rPr>
          <w:rFonts w:ascii="Times New Roman" w:hAnsi="Times New Roman"/>
          <w:sz w:val="28"/>
          <w:szCs w:val="28"/>
          <w:lang w:val="kk-KZ"/>
        </w:rPr>
        <w:t xml:space="preserve">1ºС) – </w:t>
      </w:r>
      <w:r w:rsidR="00AA0D26">
        <w:rPr>
          <w:rFonts w:ascii="Times New Roman" w:hAnsi="Times New Roman"/>
          <w:sz w:val="28"/>
          <w:szCs w:val="28"/>
          <w:lang w:val="kk-KZ"/>
        </w:rPr>
        <w:t>30</w:t>
      </w:r>
      <w:r w:rsidR="00AA0D26" w:rsidRPr="00321D3C">
        <w:rPr>
          <w:rFonts w:ascii="Times New Roman" w:hAnsi="Times New Roman"/>
          <w:sz w:val="28"/>
          <w:szCs w:val="28"/>
          <w:lang w:val="kk-KZ"/>
        </w:rPr>
        <w:t xml:space="preserve"> </w:t>
      </w:r>
      <w:r w:rsidR="00AA0D26">
        <w:rPr>
          <w:rFonts w:ascii="Times New Roman" w:hAnsi="Times New Roman"/>
          <w:sz w:val="28"/>
          <w:szCs w:val="28"/>
          <w:lang w:val="kk-KZ"/>
        </w:rPr>
        <w:t>минут</w:t>
      </w:r>
      <w:r w:rsidRPr="00321D3C">
        <w:rPr>
          <w:rFonts w:ascii="Times New Roman" w:hAnsi="Times New Roman"/>
          <w:sz w:val="28"/>
          <w:szCs w:val="28"/>
          <w:lang w:val="kk-KZ"/>
        </w:rPr>
        <w:t>;</w:t>
      </w:r>
    </w:p>
    <w:p w14:paraId="03EA5C52" w14:textId="0003257A" w:rsidR="00D63C68" w:rsidRPr="00321D3C" w:rsidRDefault="00D63C68" w:rsidP="00D63C68">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 xml:space="preserve">- </w:t>
      </w:r>
      <w:r w:rsidR="006B41BF">
        <w:rPr>
          <w:rFonts w:ascii="Times New Roman" w:hAnsi="Times New Roman"/>
          <w:sz w:val="28"/>
          <w:szCs w:val="28"/>
          <w:lang w:val="kk-KZ"/>
        </w:rPr>
        <w:t>балық</w:t>
      </w:r>
      <w:r w:rsidRPr="00321D3C">
        <w:rPr>
          <w:rFonts w:ascii="Times New Roman" w:hAnsi="Times New Roman"/>
          <w:sz w:val="28"/>
          <w:szCs w:val="28"/>
          <w:lang w:val="kk-KZ"/>
        </w:rPr>
        <w:t>-пептон</w:t>
      </w:r>
      <w:r w:rsidR="001B7BE7" w:rsidRPr="00321D3C">
        <w:rPr>
          <w:rFonts w:ascii="Times New Roman" w:hAnsi="Times New Roman"/>
          <w:sz w:val="28"/>
          <w:szCs w:val="28"/>
          <w:lang w:val="kk-KZ"/>
        </w:rPr>
        <w:t>ды</w:t>
      </w:r>
      <w:r w:rsidRPr="00321D3C">
        <w:rPr>
          <w:rFonts w:ascii="Times New Roman" w:hAnsi="Times New Roman"/>
          <w:sz w:val="28"/>
          <w:szCs w:val="28"/>
          <w:lang w:val="kk-KZ"/>
        </w:rPr>
        <w:t xml:space="preserve"> агар</w:t>
      </w:r>
      <w:r w:rsidR="00326D25" w:rsidRPr="00321D3C">
        <w:rPr>
          <w:rFonts w:ascii="Times New Roman" w:hAnsi="Times New Roman"/>
          <w:sz w:val="28"/>
          <w:szCs w:val="28"/>
          <w:lang w:val="kk-KZ"/>
        </w:rPr>
        <w:t>ы</w:t>
      </w:r>
      <w:r w:rsidRPr="00321D3C">
        <w:rPr>
          <w:rFonts w:ascii="Times New Roman" w:hAnsi="Times New Roman"/>
          <w:sz w:val="28"/>
          <w:szCs w:val="28"/>
          <w:lang w:val="kk-KZ"/>
        </w:rPr>
        <w:t xml:space="preserve"> (</w:t>
      </w:r>
      <w:r w:rsidR="001B7BE7" w:rsidRPr="00321D3C">
        <w:rPr>
          <w:rFonts w:ascii="Times New Roman" w:hAnsi="Times New Roman"/>
          <w:sz w:val="28"/>
          <w:szCs w:val="28"/>
          <w:lang w:val="kk-KZ"/>
        </w:rPr>
        <w:t>Б</w:t>
      </w:r>
      <w:r w:rsidRPr="00321D3C">
        <w:rPr>
          <w:rFonts w:ascii="Times New Roman" w:hAnsi="Times New Roman"/>
          <w:sz w:val="28"/>
          <w:szCs w:val="28"/>
          <w:lang w:val="kk-KZ"/>
        </w:rPr>
        <w:t>ПА) (г/л): дистил</w:t>
      </w:r>
      <w:r w:rsidR="001B7BE7" w:rsidRPr="00321D3C">
        <w:rPr>
          <w:rFonts w:ascii="Times New Roman" w:hAnsi="Times New Roman"/>
          <w:sz w:val="28"/>
          <w:szCs w:val="28"/>
          <w:lang w:val="kk-KZ"/>
        </w:rPr>
        <w:t>денген су</w:t>
      </w:r>
      <w:r w:rsidRPr="00321D3C">
        <w:rPr>
          <w:rFonts w:ascii="Times New Roman" w:hAnsi="Times New Roman"/>
          <w:sz w:val="28"/>
          <w:szCs w:val="28"/>
          <w:lang w:val="kk-KZ"/>
        </w:rPr>
        <w:t xml:space="preserve">, </w:t>
      </w:r>
      <w:r w:rsidR="001B7BE7" w:rsidRPr="00321D3C">
        <w:rPr>
          <w:rFonts w:ascii="Times New Roman" w:hAnsi="Times New Roman"/>
          <w:sz w:val="28"/>
          <w:szCs w:val="28"/>
          <w:lang w:val="kk-KZ"/>
        </w:rPr>
        <w:t>балық ұнының гидролизаты</w:t>
      </w:r>
      <w:r w:rsidRPr="00321D3C">
        <w:rPr>
          <w:rFonts w:ascii="Times New Roman" w:hAnsi="Times New Roman"/>
          <w:sz w:val="28"/>
          <w:szCs w:val="28"/>
          <w:lang w:val="kk-KZ"/>
        </w:rPr>
        <w:t xml:space="preserve"> - 12, пептон - 12, </w:t>
      </w:r>
      <w:r w:rsidR="001B7BE7" w:rsidRPr="00321D3C">
        <w:rPr>
          <w:rFonts w:ascii="Times New Roman" w:hAnsi="Times New Roman"/>
          <w:sz w:val="28"/>
          <w:szCs w:val="28"/>
          <w:lang w:val="kk-KZ"/>
        </w:rPr>
        <w:t xml:space="preserve">натрий хлориді </w:t>
      </w:r>
      <w:r w:rsidRPr="00321D3C">
        <w:rPr>
          <w:rFonts w:ascii="Times New Roman" w:eastAsia="Times New Roman" w:hAnsi="Times New Roman"/>
          <w:color w:val="000000"/>
          <w:sz w:val="28"/>
          <w:szCs w:val="28"/>
          <w:lang w:val="kk-KZ" w:eastAsia="ru-RU"/>
        </w:rPr>
        <w:t xml:space="preserve">(NaCl) </w:t>
      </w:r>
      <w:r w:rsidRPr="00321D3C">
        <w:rPr>
          <w:rFonts w:ascii="Times New Roman" w:hAnsi="Times New Roman"/>
          <w:sz w:val="28"/>
          <w:szCs w:val="28"/>
          <w:lang w:val="kk-KZ"/>
        </w:rPr>
        <w:t>- 6, агар – 20</w:t>
      </w:r>
      <w:r w:rsidR="00AA0D26">
        <w:rPr>
          <w:rFonts w:ascii="Times New Roman" w:hAnsi="Times New Roman"/>
          <w:sz w:val="28"/>
          <w:szCs w:val="28"/>
          <w:lang w:val="kk-KZ"/>
        </w:rPr>
        <w:t xml:space="preserve">. </w:t>
      </w:r>
      <w:r w:rsidR="00AA0D26" w:rsidRPr="00321D3C">
        <w:rPr>
          <w:rFonts w:ascii="Times New Roman" w:hAnsi="Times New Roman"/>
          <w:sz w:val="28"/>
          <w:szCs w:val="28"/>
          <w:lang w:val="kk-KZ"/>
        </w:rPr>
        <w:t xml:space="preserve">Стерилизация </w:t>
      </w:r>
      <w:r w:rsidR="00AA0D26">
        <w:rPr>
          <w:rFonts w:ascii="Times New Roman" w:hAnsi="Times New Roman"/>
          <w:sz w:val="28"/>
          <w:szCs w:val="28"/>
          <w:lang w:val="kk-KZ"/>
        </w:rPr>
        <w:t>1</w:t>
      </w:r>
      <w:r w:rsidR="00AA0D26" w:rsidRPr="00321D3C">
        <w:rPr>
          <w:rFonts w:ascii="Times New Roman" w:hAnsi="Times New Roman"/>
          <w:sz w:val="28"/>
          <w:szCs w:val="28"/>
          <w:lang w:val="kk-KZ"/>
        </w:rPr>
        <w:t>,</w:t>
      </w:r>
      <w:r w:rsidR="00AA0D26">
        <w:rPr>
          <w:rFonts w:ascii="Times New Roman" w:hAnsi="Times New Roman"/>
          <w:sz w:val="28"/>
          <w:szCs w:val="28"/>
          <w:lang w:val="kk-KZ"/>
        </w:rPr>
        <w:t>0</w:t>
      </w:r>
      <w:r w:rsidR="00AA0D26" w:rsidRPr="00321D3C">
        <w:rPr>
          <w:rFonts w:ascii="Times New Roman" w:hAnsi="Times New Roman"/>
          <w:sz w:val="28"/>
          <w:szCs w:val="28"/>
          <w:lang w:val="kk-KZ"/>
        </w:rPr>
        <w:t xml:space="preserve"> атм. (1</w:t>
      </w:r>
      <w:r w:rsidR="00AA0D26">
        <w:rPr>
          <w:rFonts w:ascii="Times New Roman" w:hAnsi="Times New Roman"/>
          <w:sz w:val="28"/>
          <w:szCs w:val="28"/>
          <w:lang w:val="kk-KZ"/>
        </w:rPr>
        <w:t>2</w:t>
      </w:r>
      <w:r w:rsidR="00AA0D26" w:rsidRPr="00321D3C">
        <w:rPr>
          <w:rFonts w:ascii="Times New Roman" w:hAnsi="Times New Roman"/>
          <w:sz w:val="28"/>
          <w:szCs w:val="28"/>
          <w:lang w:val="kk-KZ"/>
        </w:rPr>
        <w:t xml:space="preserve">1ºС) – </w:t>
      </w:r>
      <w:r w:rsidR="00AA0D26">
        <w:rPr>
          <w:rFonts w:ascii="Times New Roman" w:hAnsi="Times New Roman"/>
          <w:sz w:val="28"/>
          <w:szCs w:val="28"/>
          <w:lang w:val="kk-KZ"/>
        </w:rPr>
        <w:t>30</w:t>
      </w:r>
      <w:r w:rsidR="00AA0D26" w:rsidRPr="00321D3C">
        <w:rPr>
          <w:rFonts w:ascii="Times New Roman" w:hAnsi="Times New Roman"/>
          <w:sz w:val="28"/>
          <w:szCs w:val="28"/>
          <w:lang w:val="kk-KZ"/>
        </w:rPr>
        <w:t xml:space="preserve"> </w:t>
      </w:r>
      <w:r w:rsidR="00AA0D26">
        <w:rPr>
          <w:rFonts w:ascii="Times New Roman" w:hAnsi="Times New Roman"/>
          <w:sz w:val="28"/>
          <w:szCs w:val="28"/>
          <w:lang w:val="kk-KZ"/>
        </w:rPr>
        <w:t>минут</w:t>
      </w:r>
      <w:r w:rsidRPr="00321D3C">
        <w:rPr>
          <w:rFonts w:ascii="Times New Roman" w:hAnsi="Times New Roman"/>
          <w:sz w:val="28"/>
          <w:szCs w:val="28"/>
          <w:lang w:val="kk-KZ"/>
        </w:rPr>
        <w:t>;</w:t>
      </w:r>
    </w:p>
    <w:p w14:paraId="50E47075" w14:textId="0C2ED351" w:rsidR="00D63C68" w:rsidRPr="00321D3C" w:rsidRDefault="00D63C68" w:rsidP="00D63C68">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 сахароз</w:t>
      </w:r>
      <w:r w:rsidR="0091311B" w:rsidRPr="00321D3C">
        <w:rPr>
          <w:rFonts w:ascii="Times New Roman" w:hAnsi="Times New Roman"/>
          <w:sz w:val="28"/>
          <w:szCs w:val="28"/>
          <w:lang w:val="kk-KZ"/>
        </w:rPr>
        <w:t>а</w:t>
      </w:r>
      <w:r w:rsidRPr="00321D3C">
        <w:rPr>
          <w:rFonts w:ascii="Times New Roman" w:hAnsi="Times New Roman"/>
          <w:sz w:val="28"/>
          <w:szCs w:val="28"/>
          <w:lang w:val="kk-KZ"/>
        </w:rPr>
        <w:t>-пептон</w:t>
      </w:r>
      <w:r w:rsidR="001B7BE7" w:rsidRPr="00321D3C">
        <w:rPr>
          <w:rFonts w:ascii="Times New Roman" w:hAnsi="Times New Roman"/>
          <w:sz w:val="28"/>
          <w:szCs w:val="28"/>
          <w:lang w:val="kk-KZ"/>
        </w:rPr>
        <w:t>ды</w:t>
      </w:r>
      <w:r w:rsidRPr="00321D3C">
        <w:rPr>
          <w:rFonts w:ascii="Times New Roman" w:hAnsi="Times New Roman"/>
          <w:sz w:val="28"/>
          <w:szCs w:val="28"/>
          <w:lang w:val="kk-KZ"/>
        </w:rPr>
        <w:t xml:space="preserve"> агар</w:t>
      </w:r>
      <w:r w:rsidR="00326D25" w:rsidRPr="00321D3C">
        <w:rPr>
          <w:rFonts w:ascii="Times New Roman" w:hAnsi="Times New Roman"/>
          <w:sz w:val="28"/>
          <w:szCs w:val="28"/>
          <w:lang w:val="kk-KZ"/>
        </w:rPr>
        <w:t>ы</w:t>
      </w:r>
      <w:r w:rsidRPr="00321D3C">
        <w:rPr>
          <w:rFonts w:ascii="Times New Roman" w:hAnsi="Times New Roman"/>
          <w:sz w:val="28"/>
          <w:szCs w:val="28"/>
          <w:lang w:val="kk-KZ"/>
        </w:rPr>
        <w:t xml:space="preserve"> (СПА) (г/л): дистил</w:t>
      </w:r>
      <w:r w:rsidR="001B7BE7" w:rsidRPr="00321D3C">
        <w:rPr>
          <w:rFonts w:ascii="Times New Roman" w:hAnsi="Times New Roman"/>
          <w:sz w:val="28"/>
          <w:szCs w:val="28"/>
          <w:lang w:val="kk-KZ"/>
        </w:rPr>
        <w:t>денген су</w:t>
      </w:r>
      <w:r w:rsidRPr="00321D3C">
        <w:rPr>
          <w:rFonts w:ascii="Times New Roman" w:hAnsi="Times New Roman"/>
          <w:sz w:val="28"/>
          <w:szCs w:val="28"/>
          <w:lang w:val="kk-KZ"/>
        </w:rPr>
        <w:t xml:space="preserve">, сахароза - 20, пептон - 5, </w:t>
      </w:r>
      <w:r w:rsidR="001B7BE7" w:rsidRPr="00321D3C">
        <w:rPr>
          <w:rFonts w:ascii="Times New Roman" w:eastAsia="Times New Roman" w:hAnsi="Times New Roman"/>
          <w:color w:val="000000"/>
          <w:sz w:val="28"/>
          <w:szCs w:val="28"/>
          <w:lang w:val="kk-KZ" w:eastAsia="ru-RU"/>
        </w:rPr>
        <w:t xml:space="preserve">калий </w:t>
      </w:r>
      <w:r w:rsidRPr="00321D3C">
        <w:rPr>
          <w:rFonts w:ascii="Times New Roman" w:eastAsia="Times New Roman" w:hAnsi="Times New Roman"/>
          <w:color w:val="000000"/>
          <w:sz w:val="28"/>
          <w:szCs w:val="28"/>
          <w:lang w:val="kk-KZ" w:eastAsia="ru-RU"/>
        </w:rPr>
        <w:t>гидроортофосфат</w:t>
      </w:r>
      <w:r w:rsidR="001B7BE7" w:rsidRPr="00321D3C">
        <w:rPr>
          <w:rFonts w:ascii="Times New Roman" w:eastAsia="Times New Roman" w:hAnsi="Times New Roman"/>
          <w:color w:val="000000"/>
          <w:sz w:val="28"/>
          <w:szCs w:val="28"/>
          <w:lang w:val="kk-KZ" w:eastAsia="ru-RU"/>
        </w:rPr>
        <w:t>ы</w:t>
      </w:r>
      <w:r w:rsidRPr="00321D3C">
        <w:rPr>
          <w:rFonts w:ascii="Times New Roman" w:eastAsia="Times New Roman" w:hAnsi="Times New Roman"/>
          <w:color w:val="000000"/>
          <w:sz w:val="28"/>
          <w:szCs w:val="28"/>
          <w:lang w:val="kk-KZ" w:eastAsia="ru-RU"/>
        </w:rPr>
        <w:t xml:space="preserve"> (K</w:t>
      </w:r>
      <w:r w:rsidRPr="00321D3C">
        <w:rPr>
          <w:rFonts w:ascii="Times New Roman" w:eastAsia="Times New Roman" w:hAnsi="Times New Roman"/>
          <w:color w:val="000000"/>
          <w:sz w:val="28"/>
          <w:szCs w:val="28"/>
          <w:vertAlign w:val="subscript"/>
          <w:lang w:val="kk-KZ" w:eastAsia="ru-RU"/>
        </w:rPr>
        <w:t>2</w:t>
      </w:r>
      <w:r w:rsidRPr="00321D3C">
        <w:rPr>
          <w:rFonts w:ascii="Times New Roman" w:eastAsia="Times New Roman" w:hAnsi="Times New Roman"/>
          <w:color w:val="000000"/>
          <w:sz w:val="28"/>
          <w:szCs w:val="28"/>
          <w:lang w:val="kk-KZ" w:eastAsia="ru-RU"/>
        </w:rPr>
        <w:t>HPO</w:t>
      </w:r>
      <w:r w:rsidRPr="00321D3C">
        <w:rPr>
          <w:rFonts w:ascii="Times New Roman" w:eastAsia="Times New Roman" w:hAnsi="Times New Roman"/>
          <w:color w:val="000000"/>
          <w:sz w:val="28"/>
          <w:szCs w:val="28"/>
          <w:vertAlign w:val="subscript"/>
          <w:lang w:val="kk-KZ" w:eastAsia="ru-RU"/>
        </w:rPr>
        <w:t>4</w:t>
      </w:r>
      <w:r w:rsidRPr="00321D3C">
        <w:rPr>
          <w:rFonts w:ascii="Times New Roman" w:eastAsia="Times New Roman" w:hAnsi="Times New Roman"/>
          <w:color w:val="000000"/>
          <w:sz w:val="28"/>
          <w:szCs w:val="28"/>
          <w:lang w:val="kk-KZ" w:eastAsia="ru-RU"/>
        </w:rPr>
        <w:t>) - 0,5</w:t>
      </w:r>
      <w:r w:rsidR="001B7BE7" w:rsidRPr="00321D3C">
        <w:rPr>
          <w:rFonts w:ascii="Times New Roman" w:eastAsia="Times New Roman" w:hAnsi="Times New Roman"/>
          <w:color w:val="000000"/>
          <w:sz w:val="28"/>
          <w:szCs w:val="28"/>
          <w:lang w:val="kk-KZ" w:eastAsia="ru-RU"/>
        </w:rPr>
        <w:t xml:space="preserve">, магний сульфаты </w:t>
      </w:r>
      <w:r w:rsidRPr="00321D3C">
        <w:rPr>
          <w:rFonts w:ascii="Times New Roman" w:eastAsia="Times New Roman" w:hAnsi="Times New Roman"/>
          <w:color w:val="000000"/>
          <w:sz w:val="28"/>
          <w:szCs w:val="28"/>
          <w:lang w:val="kk-KZ" w:eastAsia="ru-RU"/>
        </w:rPr>
        <w:t>(MgSO</w:t>
      </w:r>
      <w:r w:rsidRPr="00321D3C">
        <w:rPr>
          <w:rFonts w:ascii="Times New Roman" w:eastAsia="Times New Roman" w:hAnsi="Times New Roman"/>
          <w:color w:val="000000"/>
          <w:sz w:val="28"/>
          <w:szCs w:val="28"/>
          <w:vertAlign w:val="subscript"/>
          <w:lang w:val="kk-KZ" w:eastAsia="ru-RU"/>
        </w:rPr>
        <w:t>4</w:t>
      </w:r>
      <w:r w:rsidRPr="00321D3C">
        <w:rPr>
          <w:rFonts w:ascii="Times New Roman" w:eastAsia="Times New Roman" w:hAnsi="Times New Roman"/>
          <w:color w:val="000000"/>
          <w:sz w:val="28"/>
          <w:szCs w:val="28"/>
          <w:lang w:val="kk-KZ" w:eastAsia="ru-RU"/>
        </w:rPr>
        <w:t xml:space="preserve"> </w:t>
      </w:r>
      <w:r w:rsidR="00880C38" w:rsidRPr="00321D3C">
        <w:rPr>
          <w:rFonts w:ascii="Times New Roman" w:eastAsia="Times New Roman" w:hAnsi="Times New Roman"/>
          <w:color w:val="000000"/>
          <w:sz w:val="28"/>
          <w:szCs w:val="28"/>
          <w:lang w:val="kk-KZ" w:eastAsia="ru-RU"/>
        </w:rPr>
        <w:t>х</w:t>
      </w:r>
      <w:r w:rsidRPr="00321D3C">
        <w:rPr>
          <w:rFonts w:ascii="Times New Roman" w:eastAsia="Times New Roman" w:hAnsi="Times New Roman"/>
          <w:color w:val="000000"/>
          <w:sz w:val="28"/>
          <w:szCs w:val="28"/>
          <w:lang w:val="kk-KZ" w:eastAsia="ru-RU"/>
        </w:rPr>
        <w:t xml:space="preserve"> 7H</w:t>
      </w:r>
      <w:r w:rsidRPr="00321D3C">
        <w:rPr>
          <w:rFonts w:ascii="Times New Roman" w:eastAsia="Times New Roman" w:hAnsi="Times New Roman"/>
          <w:color w:val="000000"/>
          <w:sz w:val="28"/>
          <w:szCs w:val="28"/>
          <w:vertAlign w:val="subscript"/>
          <w:lang w:val="kk-KZ" w:eastAsia="ru-RU"/>
        </w:rPr>
        <w:t>2</w:t>
      </w:r>
      <w:r w:rsidRPr="00321D3C">
        <w:rPr>
          <w:rFonts w:ascii="Times New Roman" w:eastAsia="Times New Roman" w:hAnsi="Times New Roman"/>
          <w:color w:val="000000"/>
          <w:sz w:val="28"/>
          <w:szCs w:val="28"/>
          <w:lang w:val="kk-KZ" w:eastAsia="ru-RU"/>
        </w:rPr>
        <w:t xml:space="preserve">O) - 0,25, </w:t>
      </w:r>
      <w:r w:rsidRPr="00321D3C">
        <w:rPr>
          <w:rFonts w:ascii="Times New Roman" w:hAnsi="Times New Roman"/>
          <w:sz w:val="28"/>
          <w:szCs w:val="28"/>
          <w:lang w:val="kk-KZ"/>
        </w:rPr>
        <w:t>агар-агар - 1</w:t>
      </w:r>
      <w:r w:rsidR="00BE32F6" w:rsidRPr="00321D3C">
        <w:rPr>
          <w:rFonts w:ascii="Times New Roman" w:hAnsi="Times New Roman"/>
          <w:sz w:val="28"/>
          <w:szCs w:val="28"/>
          <w:lang w:val="kk-KZ"/>
        </w:rPr>
        <w:t>8</w:t>
      </w:r>
      <w:r w:rsidRPr="00321D3C">
        <w:rPr>
          <w:rFonts w:ascii="Times New Roman" w:hAnsi="Times New Roman"/>
          <w:sz w:val="28"/>
          <w:szCs w:val="28"/>
          <w:lang w:val="kk-KZ"/>
        </w:rPr>
        <w:t>, рН</w:t>
      </w:r>
      <w:r w:rsidR="001267AD" w:rsidRPr="00321D3C">
        <w:rPr>
          <w:rFonts w:ascii="Times New Roman" w:hAnsi="Times New Roman"/>
          <w:sz w:val="28"/>
          <w:szCs w:val="28"/>
          <w:lang w:val="kk-KZ"/>
        </w:rPr>
        <w:t xml:space="preserve"> (t</w:t>
      </w:r>
      <w:r w:rsidR="00F1724F" w:rsidRPr="00321D3C">
        <w:rPr>
          <w:rFonts w:ascii="Times New Roman" w:hAnsi="Times New Roman"/>
          <w:sz w:val="28"/>
          <w:szCs w:val="28"/>
          <w:lang w:val="kk-KZ"/>
        </w:rPr>
        <w:t xml:space="preserve"> -</w:t>
      </w:r>
      <w:r w:rsidR="001267AD" w:rsidRPr="00321D3C">
        <w:rPr>
          <w:rFonts w:ascii="Times New Roman" w:hAnsi="Times New Roman"/>
          <w:sz w:val="28"/>
          <w:szCs w:val="28"/>
          <w:lang w:val="kk-KZ"/>
        </w:rPr>
        <w:t xml:space="preserve"> 25ºС):</w:t>
      </w:r>
      <w:r w:rsidRPr="00321D3C">
        <w:rPr>
          <w:rFonts w:ascii="Times New Roman" w:hAnsi="Times New Roman"/>
          <w:sz w:val="28"/>
          <w:szCs w:val="28"/>
          <w:lang w:val="kk-KZ"/>
        </w:rPr>
        <w:t xml:space="preserve"> 7,0-7,2</w:t>
      </w:r>
      <w:r w:rsidR="00AA0D26">
        <w:rPr>
          <w:rFonts w:ascii="Times New Roman" w:hAnsi="Times New Roman"/>
          <w:sz w:val="28"/>
          <w:szCs w:val="28"/>
          <w:lang w:val="kk-KZ"/>
        </w:rPr>
        <w:t xml:space="preserve">. </w:t>
      </w:r>
      <w:r w:rsidR="00AA0D26" w:rsidRPr="00321D3C">
        <w:rPr>
          <w:rFonts w:ascii="Times New Roman" w:hAnsi="Times New Roman"/>
          <w:sz w:val="28"/>
          <w:szCs w:val="28"/>
          <w:lang w:val="kk-KZ"/>
        </w:rPr>
        <w:t xml:space="preserve">Стерилизация </w:t>
      </w:r>
      <w:r w:rsidR="00AA0D26">
        <w:rPr>
          <w:rFonts w:ascii="Times New Roman" w:hAnsi="Times New Roman"/>
          <w:sz w:val="28"/>
          <w:szCs w:val="28"/>
          <w:lang w:val="kk-KZ"/>
        </w:rPr>
        <w:t>1</w:t>
      </w:r>
      <w:r w:rsidR="00AA0D26" w:rsidRPr="00321D3C">
        <w:rPr>
          <w:rFonts w:ascii="Times New Roman" w:hAnsi="Times New Roman"/>
          <w:sz w:val="28"/>
          <w:szCs w:val="28"/>
          <w:lang w:val="kk-KZ"/>
        </w:rPr>
        <w:t>,</w:t>
      </w:r>
      <w:r w:rsidR="00AA0D26">
        <w:rPr>
          <w:rFonts w:ascii="Times New Roman" w:hAnsi="Times New Roman"/>
          <w:sz w:val="28"/>
          <w:szCs w:val="28"/>
          <w:lang w:val="kk-KZ"/>
        </w:rPr>
        <w:t>0</w:t>
      </w:r>
      <w:r w:rsidR="00AA0D26" w:rsidRPr="00321D3C">
        <w:rPr>
          <w:rFonts w:ascii="Times New Roman" w:hAnsi="Times New Roman"/>
          <w:sz w:val="28"/>
          <w:szCs w:val="28"/>
          <w:lang w:val="kk-KZ"/>
        </w:rPr>
        <w:t xml:space="preserve"> атм. (1</w:t>
      </w:r>
      <w:r w:rsidR="00AA0D26">
        <w:rPr>
          <w:rFonts w:ascii="Times New Roman" w:hAnsi="Times New Roman"/>
          <w:sz w:val="28"/>
          <w:szCs w:val="28"/>
          <w:lang w:val="kk-KZ"/>
        </w:rPr>
        <w:t>2</w:t>
      </w:r>
      <w:r w:rsidR="00AA0D26" w:rsidRPr="00321D3C">
        <w:rPr>
          <w:rFonts w:ascii="Times New Roman" w:hAnsi="Times New Roman"/>
          <w:sz w:val="28"/>
          <w:szCs w:val="28"/>
          <w:lang w:val="kk-KZ"/>
        </w:rPr>
        <w:t xml:space="preserve">1ºС) – </w:t>
      </w:r>
      <w:r w:rsidR="00AA0D26">
        <w:rPr>
          <w:rFonts w:ascii="Times New Roman" w:hAnsi="Times New Roman"/>
          <w:sz w:val="28"/>
          <w:szCs w:val="28"/>
          <w:lang w:val="kk-KZ"/>
        </w:rPr>
        <w:t>30</w:t>
      </w:r>
      <w:r w:rsidR="00AA0D26" w:rsidRPr="00321D3C">
        <w:rPr>
          <w:rFonts w:ascii="Times New Roman" w:hAnsi="Times New Roman"/>
          <w:sz w:val="28"/>
          <w:szCs w:val="28"/>
          <w:lang w:val="kk-KZ"/>
        </w:rPr>
        <w:t xml:space="preserve"> </w:t>
      </w:r>
      <w:r w:rsidR="00AA0D26">
        <w:rPr>
          <w:rFonts w:ascii="Times New Roman" w:hAnsi="Times New Roman"/>
          <w:sz w:val="28"/>
          <w:szCs w:val="28"/>
          <w:lang w:val="kk-KZ"/>
        </w:rPr>
        <w:t>минут</w:t>
      </w:r>
      <w:r w:rsidRPr="00321D3C">
        <w:rPr>
          <w:rFonts w:ascii="Times New Roman" w:hAnsi="Times New Roman"/>
          <w:sz w:val="28"/>
          <w:szCs w:val="28"/>
          <w:lang w:val="kk-KZ"/>
        </w:rPr>
        <w:t>;</w:t>
      </w:r>
    </w:p>
    <w:p w14:paraId="66BB1AF5" w14:textId="23F7EA0C" w:rsidR="00D63C68" w:rsidRPr="00321D3C" w:rsidRDefault="00D63C68" w:rsidP="001F2152">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 xml:space="preserve">- </w:t>
      </w:r>
      <w:r w:rsidRPr="00321D3C">
        <w:rPr>
          <w:rFonts w:ascii="Times New Roman" w:eastAsia="Times New Roman" w:hAnsi="Times New Roman"/>
          <w:color w:val="000000"/>
          <w:sz w:val="28"/>
          <w:szCs w:val="28"/>
          <w:lang w:val="kk-KZ" w:eastAsia="ru-RU"/>
        </w:rPr>
        <w:t>MRS</w:t>
      </w:r>
      <w:r w:rsidR="001F2152" w:rsidRPr="00321D3C">
        <w:rPr>
          <w:rFonts w:ascii="Times New Roman" w:eastAsia="Times New Roman" w:hAnsi="Times New Roman"/>
          <w:color w:val="000000"/>
          <w:sz w:val="28"/>
          <w:szCs w:val="28"/>
          <w:lang w:val="kk-KZ" w:eastAsia="ru-RU"/>
        </w:rPr>
        <w:t xml:space="preserve"> </w:t>
      </w:r>
      <w:r w:rsidR="001B7BE7" w:rsidRPr="00321D3C">
        <w:rPr>
          <w:rFonts w:ascii="Times New Roman" w:eastAsia="Times New Roman" w:hAnsi="Times New Roman"/>
          <w:color w:val="000000"/>
          <w:sz w:val="28"/>
          <w:szCs w:val="28"/>
          <w:lang w:val="kk-KZ" w:eastAsia="ru-RU"/>
        </w:rPr>
        <w:t>қоректік</w:t>
      </w:r>
      <w:r w:rsidRPr="00321D3C">
        <w:rPr>
          <w:rFonts w:ascii="Times New Roman" w:eastAsia="Times New Roman" w:hAnsi="Times New Roman"/>
          <w:color w:val="000000"/>
          <w:sz w:val="28"/>
          <w:szCs w:val="28"/>
          <w:lang w:val="kk-KZ" w:eastAsia="ru-RU"/>
        </w:rPr>
        <w:t xml:space="preserve"> </w:t>
      </w:r>
      <w:r w:rsidR="001B7BE7" w:rsidRPr="00321D3C">
        <w:rPr>
          <w:rFonts w:ascii="Times New Roman" w:hAnsi="Times New Roman"/>
          <w:sz w:val="28"/>
          <w:szCs w:val="28"/>
          <w:lang w:val="kk-KZ"/>
        </w:rPr>
        <w:t>ортасы (</w:t>
      </w:r>
      <w:r w:rsidR="001267AD" w:rsidRPr="00321D3C">
        <w:rPr>
          <w:rFonts w:ascii="Times New Roman" w:hAnsi="Times New Roman"/>
          <w:sz w:val="28"/>
          <w:szCs w:val="28"/>
          <w:lang w:val="kk-KZ"/>
        </w:rPr>
        <w:t>«Titan Biotech LTD»,</w:t>
      </w:r>
      <w:r w:rsidRPr="00321D3C">
        <w:rPr>
          <w:rFonts w:ascii="Times New Roman" w:hAnsi="Times New Roman"/>
          <w:sz w:val="28"/>
          <w:szCs w:val="28"/>
          <w:lang w:val="kk-KZ"/>
        </w:rPr>
        <w:t xml:space="preserve"> </w:t>
      </w:r>
      <w:r w:rsidR="00600714" w:rsidRPr="00321D3C">
        <w:rPr>
          <w:rFonts w:ascii="Times New Roman" w:hAnsi="Times New Roman"/>
          <w:sz w:val="28"/>
          <w:szCs w:val="28"/>
          <w:lang w:val="kk-KZ"/>
        </w:rPr>
        <w:t>Үндістан</w:t>
      </w:r>
      <w:r w:rsidRPr="00321D3C">
        <w:rPr>
          <w:rFonts w:ascii="Times New Roman" w:hAnsi="Times New Roman"/>
          <w:sz w:val="28"/>
          <w:szCs w:val="28"/>
          <w:lang w:val="kk-KZ"/>
        </w:rPr>
        <w:t xml:space="preserve">) </w:t>
      </w:r>
      <w:r w:rsidR="001F2152" w:rsidRPr="00321D3C">
        <w:rPr>
          <w:rFonts w:ascii="Times New Roman" w:hAnsi="Times New Roman"/>
          <w:sz w:val="28"/>
          <w:szCs w:val="28"/>
          <w:lang w:val="kk-KZ"/>
        </w:rPr>
        <w:t>г/л: декстроза - 20, агар - 1</w:t>
      </w:r>
      <w:r w:rsidR="006B6BFC">
        <w:rPr>
          <w:rFonts w:ascii="Times New Roman" w:hAnsi="Times New Roman"/>
          <w:sz w:val="28"/>
          <w:szCs w:val="28"/>
          <w:lang w:val="kk-KZ"/>
        </w:rPr>
        <w:t>8</w:t>
      </w:r>
      <w:r w:rsidR="001F2152" w:rsidRPr="00321D3C">
        <w:rPr>
          <w:rFonts w:ascii="Times New Roman" w:hAnsi="Times New Roman"/>
          <w:sz w:val="28"/>
          <w:szCs w:val="28"/>
          <w:lang w:val="kk-KZ"/>
        </w:rPr>
        <w:t xml:space="preserve">, пептон - 10, </w:t>
      </w:r>
      <w:r w:rsidR="001B7BE7" w:rsidRPr="00321D3C">
        <w:rPr>
          <w:rFonts w:ascii="Times New Roman" w:hAnsi="Times New Roman"/>
          <w:sz w:val="28"/>
          <w:szCs w:val="28"/>
          <w:lang w:val="kk-KZ"/>
        </w:rPr>
        <w:t xml:space="preserve">ет </w:t>
      </w:r>
      <w:r w:rsidR="00F1724F" w:rsidRPr="00321D3C">
        <w:rPr>
          <w:rFonts w:ascii="Times New Roman" w:hAnsi="Times New Roman"/>
          <w:sz w:val="28"/>
          <w:szCs w:val="28"/>
          <w:lang w:val="kk-KZ"/>
        </w:rPr>
        <w:t>экстрактісі</w:t>
      </w:r>
      <w:r w:rsidR="001B7BE7" w:rsidRPr="00321D3C">
        <w:rPr>
          <w:rFonts w:ascii="Times New Roman" w:hAnsi="Times New Roman"/>
          <w:sz w:val="28"/>
          <w:szCs w:val="28"/>
          <w:lang w:val="kk-KZ"/>
        </w:rPr>
        <w:t xml:space="preserve"> </w:t>
      </w:r>
      <w:r w:rsidR="001F2152" w:rsidRPr="00321D3C">
        <w:rPr>
          <w:rFonts w:ascii="Times New Roman" w:hAnsi="Times New Roman"/>
          <w:sz w:val="28"/>
          <w:szCs w:val="28"/>
          <w:lang w:val="kk-KZ"/>
        </w:rPr>
        <w:t xml:space="preserve">- 10, </w:t>
      </w:r>
      <w:r w:rsidR="001B7BE7" w:rsidRPr="00321D3C">
        <w:rPr>
          <w:rFonts w:ascii="Times New Roman" w:hAnsi="Times New Roman"/>
          <w:sz w:val="28"/>
          <w:szCs w:val="28"/>
          <w:lang w:val="kk-KZ"/>
        </w:rPr>
        <w:t xml:space="preserve">ашытқы </w:t>
      </w:r>
      <w:r w:rsidR="00F1724F" w:rsidRPr="00321D3C">
        <w:rPr>
          <w:rFonts w:ascii="Times New Roman" w:hAnsi="Times New Roman"/>
          <w:sz w:val="28"/>
          <w:szCs w:val="28"/>
          <w:lang w:val="kk-KZ"/>
        </w:rPr>
        <w:t>экстрактісі</w:t>
      </w:r>
      <w:r w:rsidR="001B7BE7" w:rsidRPr="00321D3C">
        <w:rPr>
          <w:rFonts w:ascii="Times New Roman" w:hAnsi="Times New Roman"/>
          <w:sz w:val="28"/>
          <w:szCs w:val="28"/>
          <w:lang w:val="kk-KZ"/>
        </w:rPr>
        <w:t xml:space="preserve"> </w:t>
      </w:r>
      <w:r w:rsidR="001F2152" w:rsidRPr="00321D3C">
        <w:rPr>
          <w:rFonts w:ascii="Times New Roman" w:hAnsi="Times New Roman"/>
          <w:sz w:val="28"/>
          <w:szCs w:val="28"/>
          <w:lang w:val="kk-KZ"/>
        </w:rPr>
        <w:t xml:space="preserve">- 5, </w:t>
      </w:r>
      <w:r w:rsidR="001B7BE7" w:rsidRPr="00321D3C">
        <w:rPr>
          <w:rFonts w:ascii="Times New Roman" w:hAnsi="Times New Roman"/>
          <w:sz w:val="28"/>
          <w:szCs w:val="28"/>
          <w:lang w:val="kk-KZ"/>
        </w:rPr>
        <w:t>натрий ацетаты</w:t>
      </w:r>
      <w:r w:rsidR="001F2152" w:rsidRPr="00321D3C">
        <w:rPr>
          <w:rFonts w:ascii="Times New Roman" w:hAnsi="Times New Roman"/>
          <w:sz w:val="28"/>
          <w:szCs w:val="28"/>
          <w:lang w:val="kk-KZ"/>
        </w:rPr>
        <w:t xml:space="preserve"> - 5, аммони</w:t>
      </w:r>
      <w:r w:rsidR="001B7BE7" w:rsidRPr="00321D3C">
        <w:rPr>
          <w:rFonts w:ascii="Times New Roman" w:hAnsi="Times New Roman"/>
          <w:sz w:val="28"/>
          <w:szCs w:val="28"/>
          <w:lang w:val="kk-KZ"/>
        </w:rPr>
        <w:t>й</w:t>
      </w:r>
      <w:r w:rsidR="001F2152" w:rsidRPr="00321D3C">
        <w:rPr>
          <w:rFonts w:ascii="Times New Roman" w:hAnsi="Times New Roman"/>
          <w:sz w:val="28"/>
          <w:szCs w:val="28"/>
          <w:lang w:val="kk-KZ"/>
        </w:rPr>
        <w:t xml:space="preserve"> </w:t>
      </w:r>
      <w:r w:rsidR="001B7BE7" w:rsidRPr="00321D3C">
        <w:rPr>
          <w:rFonts w:ascii="Times New Roman" w:hAnsi="Times New Roman"/>
          <w:sz w:val="28"/>
          <w:szCs w:val="28"/>
          <w:lang w:val="kk-KZ"/>
        </w:rPr>
        <w:t xml:space="preserve">цитраты </w:t>
      </w:r>
      <w:r w:rsidR="001F2152" w:rsidRPr="00321D3C">
        <w:rPr>
          <w:rFonts w:ascii="Times New Roman" w:hAnsi="Times New Roman"/>
          <w:sz w:val="28"/>
          <w:szCs w:val="28"/>
          <w:lang w:val="kk-KZ"/>
        </w:rPr>
        <w:t xml:space="preserve">- 2, </w:t>
      </w:r>
      <w:r w:rsidR="001B7BE7" w:rsidRPr="00321D3C">
        <w:rPr>
          <w:rFonts w:ascii="Times New Roman" w:eastAsia="Times New Roman" w:hAnsi="Times New Roman"/>
          <w:color w:val="000000"/>
          <w:sz w:val="28"/>
          <w:szCs w:val="28"/>
          <w:lang w:val="kk-KZ" w:eastAsia="ru-RU"/>
        </w:rPr>
        <w:t xml:space="preserve">натрий </w:t>
      </w:r>
      <w:r w:rsidR="001F2152" w:rsidRPr="00321D3C">
        <w:rPr>
          <w:rFonts w:ascii="Times New Roman" w:hAnsi="Times New Roman"/>
          <w:sz w:val="28"/>
          <w:szCs w:val="28"/>
          <w:lang w:val="kk-KZ"/>
        </w:rPr>
        <w:t>г</w:t>
      </w:r>
      <w:r w:rsidR="001F2152" w:rsidRPr="00321D3C">
        <w:rPr>
          <w:rFonts w:ascii="Times New Roman" w:eastAsia="Times New Roman" w:hAnsi="Times New Roman"/>
          <w:color w:val="000000"/>
          <w:sz w:val="28"/>
          <w:szCs w:val="28"/>
          <w:lang w:val="kk-KZ" w:eastAsia="ru-RU"/>
        </w:rPr>
        <w:t>идрофосфат</w:t>
      </w:r>
      <w:r w:rsidR="001B7BE7" w:rsidRPr="00321D3C">
        <w:rPr>
          <w:rFonts w:ascii="Times New Roman" w:eastAsia="Times New Roman" w:hAnsi="Times New Roman"/>
          <w:color w:val="000000"/>
          <w:sz w:val="28"/>
          <w:szCs w:val="28"/>
          <w:lang w:val="kk-KZ" w:eastAsia="ru-RU"/>
        </w:rPr>
        <w:t>ы (Na</w:t>
      </w:r>
      <w:r w:rsidR="001B7BE7" w:rsidRPr="00321D3C">
        <w:rPr>
          <w:rFonts w:ascii="Times New Roman" w:eastAsia="Times New Roman" w:hAnsi="Times New Roman"/>
          <w:color w:val="000000"/>
          <w:sz w:val="28"/>
          <w:szCs w:val="28"/>
          <w:vertAlign w:val="subscript"/>
          <w:lang w:val="kk-KZ" w:eastAsia="ru-RU"/>
        </w:rPr>
        <w:t>2</w:t>
      </w:r>
      <w:r w:rsidR="001B7BE7" w:rsidRPr="00321D3C">
        <w:rPr>
          <w:rFonts w:ascii="Times New Roman" w:eastAsia="Times New Roman" w:hAnsi="Times New Roman"/>
          <w:color w:val="000000"/>
          <w:sz w:val="28"/>
          <w:szCs w:val="28"/>
          <w:lang w:val="kk-KZ" w:eastAsia="ru-RU"/>
        </w:rPr>
        <w:t>HPO</w:t>
      </w:r>
      <w:r w:rsidR="001B7BE7" w:rsidRPr="00321D3C">
        <w:rPr>
          <w:rFonts w:ascii="Times New Roman" w:eastAsia="Times New Roman" w:hAnsi="Times New Roman"/>
          <w:color w:val="000000"/>
          <w:sz w:val="28"/>
          <w:szCs w:val="28"/>
          <w:vertAlign w:val="subscript"/>
          <w:lang w:val="kk-KZ" w:eastAsia="ru-RU"/>
        </w:rPr>
        <w:t>4</w:t>
      </w:r>
      <w:r w:rsidR="001B7BE7" w:rsidRPr="00321D3C">
        <w:rPr>
          <w:rFonts w:ascii="Times New Roman" w:eastAsia="Times New Roman" w:hAnsi="Times New Roman"/>
          <w:color w:val="000000"/>
          <w:sz w:val="28"/>
          <w:szCs w:val="28"/>
          <w:lang w:val="kk-KZ" w:eastAsia="ru-RU"/>
        </w:rPr>
        <w:t>)</w:t>
      </w:r>
      <w:r w:rsidR="001F2152" w:rsidRPr="00321D3C">
        <w:rPr>
          <w:rFonts w:ascii="Times New Roman" w:eastAsia="Times New Roman" w:hAnsi="Times New Roman"/>
          <w:color w:val="000000"/>
          <w:sz w:val="28"/>
          <w:szCs w:val="28"/>
          <w:lang w:val="kk-KZ" w:eastAsia="ru-RU"/>
        </w:rPr>
        <w:t xml:space="preserve"> </w:t>
      </w:r>
      <w:r w:rsidR="001F2152" w:rsidRPr="00321D3C">
        <w:rPr>
          <w:rFonts w:ascii="Times New Roman" w:hAnsi="Times New Roman"/>
          <w:sz w:val="28"/>
          <w:szCs w:val="28"/>
          <w:lang w:val="kk-KZ"/>
        </w:rPr>
        <w:t xml:space="preserve">- 2, Твин 80 - 1, </w:t>
      </w:r>
      <w:r w:rsidR="001B7BE7" w:rsidRPr="00321D3C">
        <w:rPr>
          <w:rFonts w:ascii="Times New Roman" w:hAnsi="Times New Roman"/>
          <w:sz w:val="28"/>
          <w:szCs w:val="28"/>
          <w:lang w:val="kk-KZ"/>
        </w:rPr>
        <w:t xml:space="preserve">магний </w:t>
      </w:r>
      <w:r w:rsidR="001F2152" w:rsidRPr="00321D3C">
        <w:rPr>
          <w:rFonts w:ascii="Times New Roman" w:hAnsi="Times New Roman"/>
          <w:sz w:val="28"/>
          <w:szCs w:val="28"/>
          <w:lang w:val="kk-KZ"/>
        </w:rPr>
        <w:t>сульфат</w:t>
      </w:r>
      <w:r w:rsidR="001B7BE7" w:rsidRPr="00321D3C">
        <w:rPr>
          <w:rFonts w:ascii="Times New Roman" w:hAnsi="Times New Roman"/>
          <w:sz w:val="28"/>
          <w:szCs w:val="28"/>
          <w:lang w:val="kk-KZ"/>
        </w:rPr>
        <w:t>ы</w:t>
      </w:r>
      <w:r w:rsidR="001F2152" w:rsidRPr="00321D3C">
        <w:rPr>
          <w:rFonts w:ascii="Times New Roman" w:hAnsi="Times New Roman"/>
          <w:sz w:val="28"/>
          <w:szCs w:val="28"/>
          <w:lang w:val="kk-KZ"/>
        </w:rPr>
        <w:t xml:space="preserve"> </w:t>
      </w:r>
      <w:r w:rsidR="00AA0D26">
        <w:rPr>
          <w:rFonts w:ascii="Times New Roman" w:hAnsi="Times New Roman"/>
          <w:sz w:val="28"/>
          <w:szCs w:val="28"/>
          <w:lang w:val="kk-KZ"/>
        </w:rPr>
        <w:t>–</w:t>
      </w:r>
      <w:r w:rsidR="001F2152" w:rsidRPr="00321D3C">
        <w:rPr>
          <w:rFonts w:ascii="Times New Roman" w:hAnsi="Times New Roman"/>
          <w:sz w:val="28"/>
          <w:szCs w:val="28"/>
          <w:lang w:val="kk-KZ"/>
        </w:rPr>
        <w:t xml:space="preserve"> 0</w:t>
      </w:r>
      <w:r w:rsidR="00AA0D26">
        <w:rPr>
          <w:rFonts w:ascii="Times New Roman" w:hAnsi="Times New Roman"/>
          <w:sz w:val="28"/>
          <w:szCs w:val="28"/>
          <w:lang w:val="kk-KZ"/>
        </w:rPr>
        <w:t>,</w:t>
      </w:r>
      <w:r w:rsidR="001F2152" w:rsidRPr="00321D3C">
        <w:rPr>
          <w:rFonts w:ascii="Times New Roman" w:hAnsi="Times New Roman"/>
          <w:sz w:val="28"/>
          <w:szCs w:val="28"/>
          <w:lang w:val="kk-KZ"/>
        </w:rPr>
        <w:t xml:space="preserve">10, </w:t>
      </w:r>
      <w:r w:rsidR="001B7BE7" w:rsidRPr="00321D3C">
        <w:rPr>
          <w:rFonts w:ascii="Times New Roman" w:hAnsi="Times New Roman"/>
          <w:sz w:val="28"/>
          <w:szCs w:val="28"/>
          <w:lang w:val="kk-KZ"/>
        </w:rPr>
        <w:t xml:space="preserve">марганец сульфаты </w:t>
      </w:r>
      <w:r w:rsidR="00AA0D26">
        <w:rPr>
          <w:rFonts w:ascii="Times New Roman" w:hAnsi="Times New Roman"/>
          <w:sz w:val="28"/>
          <w:szCs w:val="28"/>
          <w:lang w:val="kk-KZ"/>
        </w:rPr>
        <w:t>–</w:t>
      </w:r>
      <w:r w:rsidR="001F2152" w:rsidRPr="00321D3C">
        <w:rPr>
          <w:rFonts w:ascii="Times New Roman" w:hAnsi="Times New Roman"/>
          <w:sz w:val="28"/>
          <w:szCs w:val="28"/>
          <w:lang w:val="kk-KZ"/>
        </w:rPr>
        <w:t xml:space="preserve"> 0</w:t>
      </w:r>
      <w:r w:rsidR="00AA0D26">
        <w:rPr>
          <w:rFonts w:ascii="Times New Roman" w:hAnsi="Times New Roman"/>
          <w:sz w:val="28"/>
          <w:szCs w:val="28"/>
          <w:lang w:val="kk-KZ"/>
        </w:rPr>
        <w:t>,</w:t>
      </w:r>
      <w:r w:rsidR="001F2152" w:rsidRPr="00321D3C">
        <w:rPr>
          <w:rFonts w:ascii="Times New Roman" w:hAnsi="Times New Roman"/>
          <w:sz w:val="28"/>
          <w:szCs w:val="28"/>
          <w:lang w:val="kk-KZ"/>
        </w:rPr>
        <w:t>05</w:t>
      </w:r>
      <w:r w:rsidR="00BE32F6" w:rsidRPr="00321D3C">
        <w:rPr>
          <w:rFonts w:ascii="Times New Roman" w:hAnsi="Times New Roman"/>
          <w:sz w:val="28"/>
          <w:szCs w:val="28"/>
          <w:lang w:val="kk-KZ"/>
        </w:rPr>
        <w:t>, агар - 18</w:t>
      </w:r>
      <w:r w:rsidR="001F2152" w:rsidRPr="00321D3C">
        <w:rPr>
          <w:rFonts w:ascii="Times New Roman" w:hAnsi="Times New Roman"/>
          <w:sz w:val="28"/>
          <w:szCs w:val="28"/>
          <w:lang w:val="kk-KZ"/>
        </w:rPr>
        <w:t xml:space="preserve">. </w:t>
      </w:r>
      <w:r w:rsidR="001B7BE7" w:rsidRPr="00321D3C">
        <w:rPr>
          <w:rFonts w:ascii="Times New Roman" w:hAnsi="Times New Roman"/>
          <w:sz w:val="28"/>
          <w:szCs w:val="28"/>
          <w:lang w:val="kk-KZ"/>
        </w:rPr>
        <w:t>рН соңғы мәні</w:t>
      </w:r>
      <w:r w:rsidR="001267AD" w:rsidRPr="00321D3C">
        <w:rPr>
          <w:rFonts w:ascii="Times New Roman" w:hAnsi="Times New Roman"/>
          <w:sz w:val="28"/>
          <w:szCs w:val="28"/>
          <w:lang w:val="kk-KZ"/>
        </w:rPr>
        <w:t xml:space="preserve"> (t </w:t>
      </w:r>
      <w:r w:rsidR="00F1724F" w:rsidRPr="00321D3C">
        <w:rPr>
          <w:rFonts w:ascii="Times New Roman" w:hAnsi="Times New Roman"/>
          <w:sz w:val="28"/>
          <w:szCs w:val="28"/>
          <w:lang w:val="kk-KZ"/>
        </w:rPr>
        <w:t xml:space="preserve">- </w:t>
      </w:r>
      <w:r w:rsidR="001267AD" w:rsidRPr="00321D3C">
        <w:rPr>
          <w:rFonts w:ascii="Times New Roman" w:hAnsi="Times New Roman"/>
          <w:sz w:val="28"/>
          <w:szCs w:val="28"/>
          <w:lang w:val="kk-KZ"/>
        </w:rPr>
        <w:t>25ºС)</w:t>
      </w:r>
      <w:r w:rsidR="001F2152" w:rsidRPr="00321D3C">
        <w:rPr>
          <w:rFonts w:ascii="Times New Roman" w:hAnsi="Times New Roman"/>
          <w:sz w:val="28"/>
          <w:szCs w:val="28"/>
          <w:lang w:val="kk-KZ"/>
        </w:rPr>
        <w:t>: 6</w:t>
      </w:r>
      <w:r w:rsidR="00AA0D26">
        <w:rPr>
          <w:rFonts w:ascii="Times New Roman" w:hAnsi="Times New Roman"/>
          <w:sz w:val="28"/>
          <w:szCs w:val="28"/>
          <w:lang w:val="kk-KZ"/>
        </w:rPr>
        <w:t>,</w:t>
      </w:r>
      <w:r w:rsidR="001F2152" w:rsidRPr="00321D3C">
        <w:rPr>
          <w:rFonts w:ascii="Times New Roman" w:hAnsi="Times New Roman"/>
          <w:sz w:val="28"/>
          <w:szCs w:val="28"/>
          <w:lang w:val="kk-KZ"/>
        </w:rPr>
        <w:t xml:space="preserve">5 ± 0.2. </w:t>
      </w:r>
      <w:r w:rsidRPr="00321D3C">
        <w:rPr>
          <w:rFonts w:ascii="Times New Roman" w:hAnsi="Times New Roman"/>
          <w:sz w:val="28"/>
          <w:szCs w:val="28"/>
          <w:lang w:val="kk-KZ"/>
        </w:rPr>
        <w:t>Стерилиз</w:t>
      </w:r>
      <w:r w:rsidR="00880C38" w:rsidRPr="00321D3C">
        <w:rPr>
          <w:rFonts w:ascii="Times New Roman" w:hAnsi="Times New Roman"/>
          <w:sz w:val="28"/>
          <w:szCs w:val="28"/>
          <w:lang w:val="kk-KZ"/>
        </w:rPr>
        <w:t>ация 0,5 атм. (1</w:t>
      </w:r>
      <w:r w:rsidR="00AA0D26">
        <w:rPr>
          <w:rFonts w:ascii="Times New Roman" w:hAnsi="Times New Roman"/>
          <w:sz w:val="28"/>
          <w:szCs w:val="28"/>
          <w:lang w:val="kk-KZ"/>
        </w:rPr>
        <w:t>1</w:t>
      </w:r>
      <w:r w:rsidR="00880C38" w:rsidRPr="00321D3C">
        <w:rPr>
          <w:rFonts w:ascii="Times New Roman" w:hAnsi="Times New Roman"/>
          <w:sz w:val="28"/>
          <w:szCs w:val="28"/>
          <w:lang w:val="kk-KZ"/>
        </w:rPr>
        <w:t xml:space="preserve">1ºС) – </w:t>
      </w:r>
      <w:r w:rsidR="00AA0D26">
        <w:rPr>
          <w:rFonts w:ascii="Times New Roman" w:hAnsi="Times New Roman"/>
          <w:sz w:val="28"/>
          <w:szCs w:val="28"/>
          <w:lang w:val="kk-KZ"/>
        </w:rPr>
        <w:t>30</w:t>
      </w:r>
      <w:r w:rsidR="00880C38" w:rsidRPr="00321D3C">
        <w:rPr>
          <w:rFonts w:ascii="Times New Roman" w:hAnsi="Times New Roman"/>
          <w:sz w:val="28"/>
          <w:szCs w:val="28"/>
          <w:lang w:val="kk-KZ"/>
        </w:rPr>
        <w:t xml:space="preserve"> </w:t>
      </w:r>
      <w:r w:rsidRPr="00321D3C">
        <w:rPr>
          <w:rFonts w:ascii="Times New Roman" w:hAnsi="Times New Roman"/>
          <w:sz w:val="28"/>
          <w:szCs w:val="28"/>
          <w:lang w:val="kk-KZ"/>
        </w:rPr>
        <w:t>минут;</w:t>
      </w:r>
    </w:p>
    <w:p w14:paraId="0C8A7D66" w14:textId="6E06F4D8" w:rsidR="002A47D1" w:rsidRPr="00321D3C" w:rsidRDefault="002A47D1" w:rsidP="002A47D1">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 карто</w:t>
      </w:r>
      <w:r w:rsidR="001B7BE7" w:rsidRPr="00321D3C">
        <w:rPr>
          <w:rFonts w:ascii="Times New Roman" w:hAnsi="Times New Roman"/>
          <w:sz w:val="28"/>
          <w:szCs w:val="28"/>
          <w:lang w:val="kk-KZ"/>
        </w:rPr>
        <w:t>п</w:t>
      </w:r>
      <w:r w:rsidRPr="00321D3C">
        <w:rPr>
          <w:rFonts w:ascii="Times New Roman" w:hAnsi="Times New Roman"/>
          <w:sz w:val="28"/>
          <w:szCs w:val="28"/>
          <w:lang w:val="kk-KZ"/>
        </w:rPr>
        <w:t>-глюкоз</w:t>
      </w:r>
      <w:r w:rsidR="001B7BE7" w:rsidRPr="00321D3C">
        <w:rPr>
          <w:rFonts w:ascii="Times New Roman" w:hAnsi="Times New Roman"/>
          <w:sz w:val="28"/>
          <w:szCs w:val="28"/>
          <w:lang w:val="kk-KZ"/>
        </w:rPr>
        <w:t>ды</w:t>
      </w:r>
      <w:r w:rsidRPr="00321D3C">
        <w:rPr>
          <w:rFonts w:ascii="Times New Roman" w:hAnsi="Times New Roman"/>
          <w:sz w:val="28"/>
          <w:szCs w:val="28"/>
          <w:lang w:val="kk-KZ"/>
        </w:rPr>
        <w:t xml:space="preserve"> агар</w:t>
      </w:r>
      <w:r w:rsidR="001B7BE7" w:rsidRPr="00321D3C">
        <w:rPr>
          <w:rFonts w:ascii="Times New Roman" w:hAnsi="Times New Roman"/>
          <w:sz w:val="28"/>
          <w:szCs w:val="28"/>
          <w:lang w:val="kk-KZ"/>
        </w:rPr>
        <w:t>ы</w:t>
      </w:r>
      <w:r w:rsidRPr="00321D3C">
        <w:rPr>
          <w:rFonts w:ascii="Times New Roman" w:hAnsi="Times New Roman"/>
          <w:sz w:val="28"/>
          <w:szCs w:val="28"/>
          <w:lang w:val="kk-KZ"/>
        </w:rPr>
        <w:t xml:space="preserve"> (КГА) (г/л): дистил</w:t>
      </w:r>
      <w:r w:rsidR="00326D25" w:rsidRPr="00321D3C">
        <w:rPr>
          <w:rFonts w:ascii="Times New Roman" w:hAnsi="Times New Roman"/>
          <w:sz w:val="28"/>
          <w:szCs w:val="28"/>
          <w:lang w:val="kk-KZ"/>
        </w:rPr>
        <w:t>денген су</w:t>
      </w:r>
      <w:r w:rsidRPr="00321D3C">
        <w:rPr>
          <w:rFonts w:ascii="Times New Roman" w:hAnsi="Times New Roman"/>
          <w:sz w:val="28"/>
          <w:szCs w:val="28"/>
          <w:lang w:val="kk-KZ"/>
        </w:rPr>
        <w:t>, карто</w:t>
      </w:r>
      <w:r w:rsidR="006F38CD" w:rsidRPr="00321D3C">
        <w:rPr>
          <w:rFonts w:ascii="Times New Roman" w:hAnsi="Times New Roman"/>
          <w:sz w:val="28"/>
          <w:szCs w:val="28"/>
          <w:lang w:val="kk-KZ"/>
        </w:rPr>
        <w:t>п</w:t>
      </w:r>
      <w:r w:rsidRPr="00321D3C">
        <w:rPr>
          <w:rFonts w:ascii="Times New Roman" w:hAnsi="Times New Roman"/>
          <w:sz w:val="28"/>
          <w:szCs w:val="28"/>
          <w:lang w:val="kk-KZ"/>
        </w:rPr>
        <w:t xml:space="preserve"> - 200; глюкоза - 20, агар-агар - 1</w:t>
      </w:r>
      <w:r w:rsidR="00BE32F6" w:rsidRPr="00321D3C">
        <w:rPr>
          <w:rFonts w:ascii="Times New Roman" w:hAnsi="Times New Roman"/>
          <w:sz w:val="28"/>
          <w:szCs w:val="28"/>
          <w:lang w:val="kk-KZ"/>
        </w:rPr>
        <w:t>8</w:t>
      </w:r>
      <w:r w:rsidRPr="00321D3C">
        <w:rPr>
          <w:rFonts w:ascii="Times New Roman" w:hAnsi="Times New Roman"/>
          <w:sz w:val="28"/>
          <w:szCs w:val="28"/>
          <w:lang w:val="kk-KZ"/>
        </w:rPr>
        <w:t xml:space="preserve">, </w:t>
      </w:r>
      <w:r w:rsidR="006F38CD" w:rsidRPr="00321D3C">
        <w:rPr>
          <w:rFonts w:ascii="Times New Roman" w:hAnsi="Times New Roman"/>
          <w:sz w:val="28"/>
          <w:szCs w:val="28"/>
          <w:lang w:val="kk-KZ"/>
        </w:rPr>
        <w:t xml:space="preserve">рН соңғы мәні </w:t>
      </w:r>
      <w:r w:rsidRPr="00321D3C">
        <w:rPr>
          <w:rFonts w:ascii="Times New Roman" w:hAnsi="Times New Roman"/>
          <w:sz w:val="28"/>
          <w:szCs w:val="28"/>
          <w:lang w:val="kk-KZ"/>
        </w:rPr>
        <w:t>(t</w:t>
      </w:r>
      <w:r w:rsidR="00F1724F" w:rsidRPr="00321D3C">
        <w:rPr>
          <w:rFonts w:ascii="Times New Roman" w:hAnsi="Times New Roman"/>
          <w:sz w:val="28"/>
          <w:szCs w:val="28"/>
          <w:lang w:val="kk-KZ"/>
        </w:rPr>
        <w:t xml:space="preserve"> -</w:t>
      </w:r>
      <w:r w:rsidRPr="00321D3C">
        <w:rPr>
          <w:rFonts w:ascii="Times New Roman" w:hAnsi="Times New Roman"/>
          <w:sz w:val="28"/>
          <w:szCs w:val="28"/>
          <w:lang w:val="kk-KZ"/>
        </w:rPr>
        <w:t xml:space="preserve"> 25ºС)</w:t>
      </w:r>
      <w:r w:rsidR="001267AD" w:rsidRPr="00321D3C">
        <w:rPr>
          <w:rFonts w:ascii="Times New Roman" w:hAnsi="Times New Roman"/>
          <w:sz w:val="28"/>
          <w:szCs w:val="28"/>
          <w:lang w:val="kk-KZ"/>
        </w:rPr>
        <w:t>:</w:t>
      </w:r>
      <w:r w:rsidRPr="00321D3C">
        <w:rPr>
          <w:rFonts w:ascii="Times New Roman" w:hAnsi="Times New Roman"/>
          <w:sz w:val="28"/>
          <w:szCs w:val="28"/>
          <w:lang w:val="kk-KZ"/>
        </w:rPr>
        <w:t xml:space="preserve"> 5,6 ± 0,2</w:t>
      </w:r>
      <w:r w:rsidR="00AA0D26">
        <w:rPr>
          <w:rFonts w:ascii="Times New Roman" w:hAnsi="Times New Roman"/>
          <w:sz w:val="28"/>
          <w:szCs w:val="28"/>
          <w:lang w:val="kk-KZ"/>
        </w:rPr>
        <w:t xml:space="preserve">. </w:t>
      </w:r>
      <w:r w:rsidR="00AA0D26" w:rsidRPr="00321D3C">
        <w:rPr>
          <w:rFonts w:ascii="Times New Roman" w:hAnsi="Times New Roman"/>
          <w:sz w:val="28"/>
          <w:szCs w:val="28"/>
          <w:lang w:val="kk-KZ"/>
        </w:rPr>
        <w:t xml:space="preserve">Стерилизация </w:t>
      </w:r>
      <w:r w:rsidR="00AA0D26">
        <w:rPr>
          <w:rFonts w:ascii="Times New Roman" w:hAnsi="Times New Roman"/>
          <w:sz w:val="28"/>
          <w:szCs w:val="28"/>
          <w:lang w:val="kk-KZ"/>
        </w:rPr>
        <w:t>1</w:t>
      </w:r>
      <w:r w:rsidR="00AA0D26" w:rsidRPr="00321D3C">
        <w:rPr>
          <w:rFonts w:ascii="Times New Roman" w:hAnsi="Times New Roman"/>
          <w:sz w:val="28"/>
          <w:szCs w:val="28"/>
          <w:lang w:val="kk-KZ"/>
        </w:rPr>
        <w:t>,</w:t>
      </w:r>
      <w:r w:rsidR="00AA0D26">
        <w:rPr>
          <w:rFonts w:ascii="Times New Roman" w:hAnsi="Times New Roman"/>
          <w:sz w:val="28"/>
          <w:szCs w:val="28"/>
          <w:lang w:val="kk-KZ"/>
        </w:rPr>
        <w:t>0</w:t>
      </w:r>
      <w:r w:rsidR="00AA0D26" w:rsidRPr="00321D3C">
        <w:rPr>
          <w:rFonts w:ascii="Times New Roman" w:hAnsi="Times New Roman"/>
          <w:sz w:val="28"/>
          <w:szCs w:val="28"/>
          <w:lang w:val="kk-KZ"/>
        </w:rPr>
        <w:t xml:space="preserve"> атм. (1</w:t>
      </w:r>
      <w:r w:rsidR="00AA0D26">
        <w:rPr>
          <w:rFonts w:ascii="Times New Roman" w:hAnsi="Times New Roman"/>
          <w:sz w:val="28"/>
          <w:szCs w:val="28"/>
          <w:lang w:val="kk-KZ"/>
        </w:rPr>
        <w:t>2</w:t>
      </w:r>
      <w:r w:rsidR="00AA0D26" w:rsidRPr="00321D3C">
        <w:rPr>
          <w:rFonts w:ascii="Times New Roman" w:hAnsi="Times New Roman"/>
          <w:sz w:val="28"/>
          <w:szCs w:val="28"/>
          <w:lang w:val="kk-KZ"/>
        </w:rPr>
        <w:t xml:space="preserve">1ºС) – </w:t>
      </w:r>
      <w:r w:rsidR="00AA0D26">
        <w:rPr>
          <w:rFonts w:ascii="Times New Roman" w:hAnsi="Times New Roman"/>
          <w:sz w:val="28"/>
          <w:szCs w:val="28"/>
          <w:lang w:val="kk-KZ"/>
        </w:rPr>
        <w:t>30</w:t>
      </w:r>
      <w:r w:rsidR="00AA0D26" w:rsidRPr="00321D3C">
        <w:rPr>
          <w:rFonts w:ascii="Times New Roman" w:hAnsi="Times New Roman"/>
          <w:sz w:val="28"/>
          <w:szCs w:val="28"/>
          <w:lang w:val="kk-KZ"/>
        </w:rPr>
        <w:t xml:space="preserve"> </w:t>
      </w:r>
      <w:r w:rsidR="00AA0D26">
        <w:rPr>
          <w:rFonts w:ascii="Times New Roman" w:hAnsi="Times New Roman"/>
          <w:sz w:val="28"/>
          <w:szCs w:val="28"/>
          <w:lang w:val="kk-KZ"/>
        </w:rPr>
        <w:t>минут</w:t>
      </w:r>
      <w:r w:rsidR="00D63C68" w:rsidRPr="00321D3C">
        <w:rPr>
          <w:rFonts w:ascii="Times New Roman" w:hAnsi="Times New Roman"/>
          <w:sz w:val="28"/>
          <w:szCs w:val="28"/>
          <w:lang w:val="kk-KZ"/>
        </w:rPr>
        <w:t>;</w:t>
      </w:r>
    </w:p>
    <w:p w14:paraId="37F95EA3" w14:textId="6B6FE4FA" w:rsidR="002A47D1" w:rsidRPr="00321D3C" w:rsidRDefault="002A47D1" w:rsidP="002A47D1">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 xml:space="preserve">- Сабуро </w:t>
      </w:r>
      <w:r w:rsidR="006F38CD" w:rsidRPr="00321D3C">
        <w:rPr>
          <w:rFonts w:ascii="Times New Roman" w:hAnsi="Times New Roman"/>
          <w:sz w:val="28"/>
          <w:szCs w:val="28"/>
          <w:lang w:val="kk-KZ"/>
        </w:rPr>
        <w:t>қоректік</w:t>
      </w:r>
      <w:r w:rsidR="006F38CD" w:rsidRPr="00321D3C">
        <w:rPr>
          <w:lang w:val="kk-KZ"/>
        </w:rPr>
        <w:t xml:space="preserve"> </w:t>
      </w:r>
      <w:r w:rsidR="006F38CD" w:rsidRPr="00321D3C">
        <w:rPr>
          <w:rFonts w:ascii="Times New Roman" w:hAnsi="Times New Roman"/>
          <w:sz w:val="28"/>
          <w:szCs w:val="28"/>
          <w:lang w:val="kk-KZ"/>
        </w:rPr>
        <w:t xml:space="preserve">ортасы </w:t>
      </w:r>
      <w:r w:rsidRPr="00321D3C">
        <w:rPr>
          <w:rFonts w:ascii="Times New Roman" w:hAnsi="Times New Roman"/>
          <w:sz w:val="28"/>
          <w:szCs w:val="28"/>
          <w:lang w:val="kk-KZ"/>
        </w:rPr>
        <w:t xml:space="preserve">(г/л): </w:t>
      </w:r>
      <w:r w:rsidR="006F38CD" w:rsidRPr="00321D3C">
        <w:rPr>
          <w:rFonts w:ascii="Times New Roman" w:hAnsi="Times New Roman"/>
          <w:sz w:val="28"/>
          <w:szCs w:val="28"/>
          <w:lang w:val="kk-KZ"/>
        </w:rPr>
        <w:t>құбырдағы су</w:t>
      </w:r>
      <w:r w:rsidRPr="00321D3C">
        <w:rPr>
          <w:rFonts w:ascii="Times New Roman" w:hAnsi="Times New Roman"/>
          <w:sz w:val="28"/>
          <w:szCs w:val="28"/>
          <w:lang w:val="kk-KZ"/>
        </w:rPr>
        <w:t>, глюкоза</w:t>
      </w:r>
      <w:r w:rsidR="00880C38" w:rsidRPr="00321D3C">
        <w:rPr>
          <w:rFonts w:ascii="Times New Roman" w:hAnsi="Times New Roman"/>
          <w:sz w:val="28"/>
          <w:szCs w:val="28"/>
          <w:lang w:val="kk-KZ"/>
        </w:rPr>
        <w:t>/мальтоза</w:t>
      </w:r>
      <w:r w:rsidRPr="00321D3C">
        <w:rPr>
          <w:rFonts w:ascii="Times New Roman" w:hAnsi="Times New Roman"/>
          <w:sz w:val="28"/>
          <w:szCs w:val="28"/>
          <w:lang w:val="kk-KZ"/>
        </w:rPr>
        <w:t xml:space="preserve"> - 40, пептон - 10, агар - 18, рН 6,5±1. Стерилиза</w:t>
      </w:r>
      <w:r w:rsidR="00880C38" w:rsidRPr="00321D3C">
        <w:rPr>
          <w:rFonts w:ascii="Times New Roman" w:hAnsi="Times New Roman"/>
          <w:sz w:val="28"/>
          <w:szCs w:val="28"/>
          <w:lang w:val="kk-KZ"/>
        </w:rPr>
        <w:t>ция 0,5 атм. (1</w:t>
      </w:r>
      <w:r w:rsidR="00AA0D26">
        <w:rPr>
          <w:rFonts w:ascii="Times New Roman" w:hAnsi="Times New Roman"/>
          <w:sz w:val="28"/>
          <w:szCs w:val="28"/>
          <w:lang w:val="kk-KZ"/>
        </w:rPr>
        <w:t>1</w:t>
      </w:r>
      <w:r w:rsidR="00880C38" w:rsidRPr="00321D3C">
        <w:rPr>
          <w:rFonts w:ascii="Times New Roman" w:hAnsi="Times New Roman"/>
          <w:sz w:val="28"/>
          <w:szCs w:val="28"/>
          <w:lang w:val="kk-KZ"/>
        </w:rPr>
        <w:t xml:space="preserve">1 ºС) - </w:t>
      </w:r>
      <w:r w:rsidR="00AA0D26">
        <w:rPr>
          <w:rFonts w:ascii="Times New Roman" w:hAnsi="Times New Roman"/>
          <w:sz w:val="28"/>
          <w:szCs w:val="28"/>
          <w:lang w:val="kk-KZ"/>
        </w:rPr>
        <w:t>30</w:t>
      </w:r>
      <w:r w:rsidRPr="00321D3C">
        <w:rPr>
          <w:rFonts w:ascii="Times New Roman" w:hAnsi="Times New Roman"/>
          <w:sz w:val="28"/>
          <w:szCs w:val="28"/>
          <w:lang w:val="kk-KZ"/>
        </w:rPr>
        <w:t xml:space="preserve"> минут</w:t>
      </w:r>
      <w:r w:rsidR="00D63C68" w:rsidRPr="00321D3C">
        <w:rPr>
          <w:rFonts w:ascii="Times New Roman" w:hAnsi="Times New Roman"/>
          <w:sz w:val="28"/>
          <w:szCs w:val="28"/>
          <w:lang w:val="kk-KZ"/>
        </w:rPr>
        <w:t>;</w:t>
      </w:r>
    </w:p>
    <w:p w14:paraId="74B06FF9" w14:textId="43F76F32" w:rsidR="002A47D1" w:rsidRPr="00321D3C" w:rsidRDefault="002A47D1" w:rsidP="002A47D1">
      <w:pPr>
        <w:spacing w:after="0" w:line="240" w:lineRule="auto"/>
        <w:ind w:firstLine="567"/>
        <w:jc w:val="both"/>
        <w:rPr>
          <w:rFonts w:ascii="Times New Roman" w:eastAsia="Times New Roman" w:hAnsi="Times New Roman"/>
          <w:sz w:val="28"/>
          <w:szCs w:val="28"/>
          <w:lang w:val="kk-KZ" w:eastAsia="ru-RU"/>
        </w:rPr>
      </w:pPr>
      <w:r w:rsidRPr="00321D3C">
        <w:rPr>
          <w:rFonts w:ascii="Times New Roman" w:eastAsia="Times New Roman" w:hAnsi="Times New Roman"/>
          <w:color w:val="000000"/>
          <w:sz w:val="28"/>
          <w:szCs w:val="28"/>
          <w:lang w:val="kk-KZ" w:eastAsia="ru-RU"/>
        </w:rPr>
        <w:lastRenderedPageBreak/>
        <w:t>- Гаузе</w:t>
      </w:r>
      <w:r w:rsidR="005A69BE" w:rsidRPr="005A69BE">
        <w:rPr>
          <w:rFonts w:ascii="Times New Roman" w:eastAsia="Times New Roman" w:hAnsi="Times New Roman"/>
          <w:color w:val="000000"/>
          <w:sz w:val="28"/>
          <w:szCs w:val="28"/>
          <w:lang w:val="kk-KZ" w:eastAsia="ru-RU"/>
        </w:rPr>
        <w:t>-</w:t>
      </w:r>
      <w:r w:rsidR="00F1724F" w:rsidRPr="00321D3C">
        <w:rPr>
          <w:rFonts w:ascii="Times New Roman" w:eastAsia="Times New Roman" w:hAnsi="Times New Roman"/>
          <w:color w:val="000000"/>
          <w:sz w:val="28"/>
          <w:szCs w:val="28"/>
          <w:lang w:val="kk-KZ" w:eastAsia="ru-RU"/>
        </w:rPr>
        <w:t>1 қоректік ортасы</w:t>
      </w:r>
      <w:r w:rsidRPr="00321D3C">
        <w:rPr>
          <w:rFonts w:ascii="Times New Roman" w:eastAsia="Times New Roman" w:hAnsi="Times New Roman"/>
          <w:color w:val="000000"/>
          <w:sz w:val="28"/>
          <w:szCs w:val="28"/>
          <w:lang w:val="kk-KZ" w:eastAsia="ru-RU"/>
        </w:rPr>
        <w:t xml:space="preserve"> </w:t>
      </w:r>
      <w:r w:rsidRPr="00321D3C">
        <w:rPr>
          <w:rFonts w:ascii="Times New Roman" w:hAnsi="Times New Roman"/>
          <w:sz w:val="28"/>
          <w:szCs w:val="28"/>
          <w:lang w:val="kk-KZ"/>
        </w:rPr>
        <w:t xml:space="preserve">(г/л): </w:t>
      </w:r>
      <w:r w:rsidR="00F1724F" w:rsidRPr="00321D3C">
        <w:rPr>
          <w:rFonts w:ascii="Times New Roman" w:hAnsi="Times New Roman"/>
          <w:sz w:val="28"/>
          <w:szCs w:val="28"/>
          <w:lang w:val="kk-KZ"/>
        </w:rPr>
        <w:t>құбырдағы су</w:t>
      </w:r>
      <w:r w:rsidRPr="00321D3C">
        <w:rPr>
          <w:rFonts w:ascii="Times New Roman" w:hAnsi="Times New Roman"/>
          <w:sz w:val="28"/>
          <w:szCs w:val="28"/>
          <w:lang w:val="kk-KZ"/>
        </w:rPr>
        <w:t xml:space="preserve">, </w:t>
      </w:r>
      <w:r w:rsidR="00F1724F" w:rsidRPr="00321D3C">
        <w:rPr>
          <w:rFonts w:ascii="Times New Roman" w:hAnsi="Times New Roman"/>
          <w:sz w:val="28"/>
          <w:szCs w:val="28"/>
          <w:lang w:val="kk-KZ"/>
        </w:rPr>
        <w:t xml:space="preserve">тез </w:t>
      </w:r>
      <w:r w:rsidR="00F1724F" w:rsidRPr="00321D3C">
        <w:rPr>
          <w:rFonts w:ascii="Times New Roman" w:eastAsia="Times New Roman" w:hAnsi="Times New Roman"/>
          <w:color w:val="000000"/>
          <w:sz w:val="28"/>
          <w:szCs w:val="28"/>
          <w:lang w:val="kk-KZ" w:eastAsia="ru-RU"/>
        </w:rPr>
        <w:t xml:space="preserve">еритін крахмал </w:t>
      </w:r>
      <w:r w:rsidRPr="00321D3C">
        <w:rPr>
          <w:rFonts w:ascii="Times New Roman" w:eastAsia="Times New Roman" w:hAnsi="Times New Roman"/>
          <w:color w:val="000000"/>
          <w:sz w:val="28"/>
          <w:szCs w:val="28"/>
          <w:lang w:val="kk-KZ" w:eastAsia="ru-RU"/>
        </w:rPr>
        <w:t xml:space="preserve">- 20, </w:t>
      </w:r>
      <w:r w:rsidRPr="00321D3C">
        <w:rPr>
          <w:rFonts w:ascii="Times New Roman" w:eastAsia="Times New Roman" w:hAnsi="Times New Roman"/>
          <w:sz w:val="28"/>
          <w:szCs w:val="28"/>
          <w:lang w:val="kk-KZ" w:eastAsia="ru-RU"/>
        </w:rPr>
        <w:t>кали</w:t>
      </w:r>
      <w:r w:rsidR="00F1724F" w:rsidRPr="00321D3C">
        <w:rPr>
          <w:rFonts w:ascii="Times New Roman" w:eastAsia="Times New Roman" w:hAnsi="Times New Roman"/>
          <w:sz w:val="28"/>
          <w:szCs w:val="28"/>
          <w:lang w:val="kk-KZ" w:eastAsia="ru-RU"/>
        </w:rPr>
        <w:t>й</w:t>
      </w:r>
      <w:r w:rsidRPr="00321D3C">
        <w:rPr>
          <w:rFonts w:ascii="Times New Roman" w:eastAsia="Times New Roman" w:hAnsi="Times New Roman"/>
          <w:sz w:val="28"/>
          <w:szCs w:val="28"/>
          <w:lang w:val="kk-KZ" w:eastAsia="ru-RU"/>
        </w:rPr>
        <w:t xml:space="preserve"> </w:t>
      </w:r>
      <w:r w:rsidR="00F1724F" w:rsidRPr="00321D3C">
        <w:rPr>
          <w:rFonts w:ascii="Times New Roman" w:eastAsia="Times New Roman" w:hAnsi="Times New Roman"/>
          <w:sz w:val="28"/>
          <w:szCs w:val="28"/>
          <w:lang w:val="kk-KZ" w:eastAsia="ru-RU"/>
        </w:rPr>
        <w:t xml:space="preserve">нитраты </w:t>
      </w:r>
      <w:r w:rsidRPr="00321D3C">
        <w:rPr>
          <w:rFonts w:ascii="Times New Roman" w:eastAsia="Times New Roman" w:hAnsi="Times New Roman"/>
          <w:sz w:val="28"/>
          <w:szCs w:val="28"/>
          <w:lang w:val="kk-KZ" w:eastAsia="ru-RU"/>
        </w:rPr>
        <w:t>(KNO</w:t>
      </w:r>
      <w:r w:rsidRPr="00321D3C">
        <w:rPr>
          <w:rFonts w:ascii="Times New Roman" w:eastAsia="Times New Roman" w:hAnsi="Times New Roman"/>
          <w:sz w:val="28"/>
          <w:szCs w:val="28"/>
          <w:vertAlign w:val="subscript"/>
          <w:lang w:val="kk-KZ" w:eastAsia="ru-RU"/>
        </w:rPr>
        <w:t>3</w:t>
      </w:r>
      <w:r w:rsidRPr="00321D3C">
        <w:rPr>
          <w:rFonts w:ascii="Times New Roman" w:eastAsia="Times New Roman" w:hAnsi="Times New Roman"/>
          <w:sz w:val="28"/>
          <w:szCs w:val="28"/>
          <w:lang w:val="kk-KZ" w:eastAsia="ru-RU"/>
        </w:rPr>
        <w:t>) - 1, кали</w:t>
      </w:r>
      <w:r w:rsidR="00F1724F" w:rsidRPr="00321D3C">
        <w:rPr>
          <w:rFonts w:ascii="Times New Roman" w:eastAsia="Times New Roman" w:hAnsi="Times New Roman"/>
          <w:sz w:val="28"/>
          <w:szCs w:val="28"/>
          <w:lang w:val="kk-KZ" w:eastAsia="ru-RU"/>
        </w:rPr>
        <w:t>й</w:t>
      </w:r>
      <w:r w:rsidRPr="00321D3C">
        <w:rPr>
          <w:rFonts w:ascii="Times New Roman" w:eastAsia="Times New Roman" w:hAnsi="Times New Roman"/>
          <w:sz w:val="28"/>
          <w:szCs w:val="28"/>
          <w:lang w:val="kk-KZ" w:eastAsia="ru-RU"/>
        </w:rPr>
        <w:t xml:space="preserve"> </w:t>
      </w:r>
      <w:r w:rsidR="00F1724F" w:rsidRPr="00321D3C">
        <w:rPr>
          <w:rFonts w:ascii="Times New Roman" w:eastAsia="Times New Roman" w:hAnsi="Times New Roman"/>
          <w:sz w:val="28"/>
          <w:szCs w:val="28"/>
          <w:lang w:val="kk-KZ" w:eastAsia="ru-RU"/>
        </w:rPr>
        <w:t xml:space="preserve">гидроортофосфаты </w:t>
      </w:r>
      <w:r w:rsidRPr="00321D3C">
        <w:rPr>
          <w:rFonts w:ascii="Times New Roman" w:eastAsia="Times New Roman" w:hAnsi="Times New Roman"/>
          <w:sz w:val="28"/>
          <w:szCs w:val="28"/>
          <w:lang w:val="kk-KZ" w:eastAsia="ru-RU"/>
        </w:rPr>
        <w:t>(K</w:t>
      </w:r>
      <w:r w:rsidRPr="00321D3C">
        <w:rPr>
          <w:rFonts w:ascii="Times New Roman" w:eastAsia="Times New Roman" w:hAnsi="Times New Roman"/>
          <w:sz w:val="28"/>
          <w:szCs w:val="28"/>
          <w:vertAlign w:val="subscript"/>
          <w:lang w:val="kk-KZ" w:eastAsia="ru-RU"/>
        </w:rPr>
        <w:t>2</w:t>
      </w:r>
      <w:r w:rsidRPr="00321D3C">
        <w:rPr>
          <w:rFonts w:ascii="Times New Roman" w:eastAsia="Times New Roman" w:hAnsi="Times New Roman"/>
          <w:sz w:val="28"/>
          <w:szCs w:val="28"/>
          <w:lang w:val="kk-KZ" w:eastAsia="ru-RU"/>
        </w:rPr>
        <w:t>HPO</w:t>
      </w:r>
      <w:r w:rsidRPr="00321D3C">
        <w:rPr>
          <w:rFonts w:ascii="Times New Roman" w:eastAsia="Times New Roman" w:hAnsi="Times New Roman"/>
          <w:sz w:val="28"/>
          <w:szCs w:val="28"/>
          <w:vertAlign w:val="subscript"/>
          <w:lang w:val="kk-KZ" w:eastAsia="ru-RU"/>
        </w:rPr>
        <w:t>4</w:t>
      </w:r>
      <w:r w:rsidRPr="00321D3C">
        <w:rPr>
          <w:rFonts w:ascii="Times New Roman" w:eastAsia="Times New Roman" w:hAnsi="Times New Roman"/>
          <w:sz w:val="28"/>
          <w:szCs w:val="28"/>
          <w:lang w:val="kk-KZ" w:eastAsia="ru-RU"/>
        </w:rPr>
        <w:t>) - 0,5, магни</w:t>
      </w:r>
      <w:r w:rsidR="00F1724F" w:rsidRPr="00321D3C">
        <w:rPr>
          <w:rFonts w:ascii="Times New Roman" w:eastAsia="Times New Roman" w:hAnsi="Times New Roman"/>
          <w:sz w:val="28"/>
          <w:szCs w:val="28"/>
          <w:lang w:val="kk-KZ" w:eastAsia="ru-RU"/>
        </w:rPr>
        <w:t>й</w:t>
      </w:r>
      <w:r w:rsidRPr="00321D3C">
        <w:rPr>
          <w:rFonts w:ascii="Times New Roman" w:eastAsia="Times New Roman" w:hAnsi="Times New Roman"/>
          <w:sz w:val="28"/>
          <w:szCs w:val="28"/>
          <w:lang w:val="kk-KZ" w:eastAsia="ru-RU"/>
        </w:rPr>
        <w:t xml:space="preserve"> </w:t>
      </w:r>
      <w:r w:rsidR="00F1724F" w:rsidRPr="00321D3C">
        <w:rPr>
          <w:rFonts w:ascii="Times New Roman" w:eastAsia="Times New Roman" w:hAnsi="Times New Roman"/>
          <w:sz w:val="28"/>
          <w:szCs w:val="28"/>
          <w:lang w:val="kk-KZ" w:eastAsia="ru-RU"/>
        </w:rPr>
        <w:t xml:space="preserve">сульфаты </w:t>
      </w:r>
      <w:r w:rsidRPr="00321D3C">
        <w:rPr>
          <w:rFonts w:ascii="Times New Roman" w:eastAsia="Times New Roman" w:hAnsi="Times New Roman"/>
          <w:sz w:val="28"/>
          <w:szCs w:val="28"/>
          <w:lang w:val="kk-KZ" w:eastAsia="ru-RU"/>
        </w:rPr>
        <w:t>(MgSO</w:t>
      </w:r>
      <w:r w:rsidRPr="00321D3C">
        <w:rPr>
          <w:rFonts w:ascii="Times New Roman" w:eastAsia="Times New Roman" w:hAnsi="Times New Roman"/>
          <w:sz w:val="28"/>
          <w:szCs w:val="28"/>
          <w:vertAlign w:val="subscript"/>
          <w:lang w:val="kk-KZ" w:eastAsia="ru-RU"/>
        </w:rPr>
        <w:t>4</w:t>
      </w:r>
      <w:r w:rsidRPr="00321D3C">
        <w:rPr>
          <w:rFonts w:ascii="Times New Roman" w:eastAsia="Times New Roman" w:hAnsi="Times New Roman"/>
          <w:sz w:val="28"/>
          <w:szCs w:val="28"/>
          <w:lang w:val="kk-KZ" w:eastAsia="ru-RU"/>
        </w:rPr>
        <w:t xml:space="preserve"> </w:t>
      </w:r>
      <w:r w:rsidR="00880C38" w:rsidRPr="00321D3C">
        <w:rPr>
          <w:rFonts w:ascii="Times New Roman" w:eastAsia="Times New Roman" w:hAnsi="Times New Roman"/>
          <w:sz w:val="28"/>
          <w:szCs w:val="28"/>
          <w:lang w:val="kk-KZ" w:eastAsia="ru-RU"/>
        </w:rPr>
        <w:t xml:space="preserve">х </w:t>
      </w:r>
      <w:r w:rsidRPr="00321D3C">
        <w:rPr>
          <w:rFonts w:ascii="Times New Roman" w:eastAsia="Times New Roman" w:hAnsi="Times New Roman"/>
          <w:sz w:val="28"/>
          <w:szCs w:val="28"/>
          <w:lang w:val="kk-KZ" w:eastAsia="ru-RU"/>
        </w:rPr>
        <w:t>7H</w:t>
      </w:r>
      <w:r w:rsidRPr="00321D3C">
        <w:rPr>
          <w:rFonts w:ascii="Times New Roman" w:eastAsia="Times New Roman" w:hAnsi="Times New Roman"/>
          <w:sz w:val="28"/>
          <w:szCs w:val="28"/>
          <w:vertAlign w:val="subscript"/>
          <w:lang w:val="kk-KZ" w:eastAsia="ru-RU"/>
        </w:rPr>
        <w:t>2</w:t>
      </w:r>
      <w:r w:rsidRPr="00321D3C">
        <w:rPr>
          <w:rFonts w:ascii="Times New Roman" w:eastAsia="Times New Roman" w:hAnsi="Times New Roman"/>
          <w:sz w:val="28"/>
          <w:szCs w:val="28"/>
          <w:lang w:val="kk-KZ" w:eastAsia="ru-RU"/>
        </w:rPr>
        <w:t>O) - 0,5, натри</w:t>
      </w:r>
      <w:r w:rsidR="00F1724F" w:rsidRPr="00321D3C">
        <w:rPr>
          <w:rFonts w:ascii="Times New Roman" w:eastAsia="Times New Roman" w:hAnsi="Times New Roman"/>
          <w:sz w:val="28"/>
          <w:szCs w:val="28"/>
          <w:lang w:val="kk-KZ" w:eastAsia="ru-RU"/>
        </w:rPr>
        <w:t>й</w:t>
      </w:r>
      <w:r w:rsidRPr="00321D3C">
        <w:rPr>
          <w:rFonts w:ascii="Times New Roman" w:eastAsia="Times New Roman" w:hAnsi="Times New Roman"/>
          <w:sz w:val="28"/>
          <w:szCs w:val="28"/>
          <w:lang w:val="kk-KZ" w:eastAsia="ru-RU"/>
        </w:rPr>
        <w:t xml:space="preserve"> </w:t>
      </w:r>
      <w:r w:rsidR="00F1724F" w:rsidRPr="00321D3C">
        <w:rPr>
          <w:rFonts w:ascii="Times New Roman" w:eastAsia="Times New Roman" w:hAnsi="Times New Roman"/>
          <w:sz w:val="28"/>
          <w:szCs w:val="28"/>
          <w:lang w:val="kk-KZ" w:eastAsia="ru-RU"/>
        </w:rPr>
        <w:t xml:space="preserve">хлориді </w:t>
      </w:r>
      <w:r w:rsidRPr="00321D3C">
        <w:rPr>
          <w:rFonts w:ascii="Times New Roman" w:eastAsia="Times New Roman" w:hAnsi="Times New Roman"/>
          <w:sz w:val="28"/>
          <w:szCs w:val="28"/>
          <w:lang w:val="kk-KZ" w:eastAsia="ru-RU"/>
        </w:rPr>
        <w:t xml:space="preserve">(NaCl) - 0,5, </w:t>
      </w:r>
      <w:r w:rsidR="00F1724F" w:rsidRPr="00321D3C">
        <w:rPr>
          <w:rFonts w:ascii="Times New Roman" w:eastAsia="Times New Roman" w:hAnsi="Times New Roman"/>
          <w:sz w:val="28"/>
          <w:szCs w:val="28"/>
          <w:lang w:val="kk-KZ" w:eastAsia="ru-RU"/>
        </w:rPr>
        <w:t xml:space="preserve">темір сульфаты </w:t>
      </w:r>
      <w:r w:rsidRPr="00321D3C">
        <w:rPr>
          <w:rFonts w:ascii="Times New Roman" w:eastAsia="Times New Roman" w:hAnsi="Times New Roman"/>
          <w:sz w:val="28"/>
          <w:szCs w:val="28"/>
          <w:lang w:val="kk-KZ" w:eastAsia="ru-RU"/>
        </w:rPr>
        <w:t>(FeSO</w:t>
      </w:r>
      <w:r w:rsidRPr="00321D3C">
        <w:rPr>
          <w:rFonts w:ascii="Times New Roman" w:eastAsia="Times New Roman" w:hAnsi="Times New Roman"/>
          <w:sz w:val="28"/>
          <w:szCs w:val="28"/>
          <w:vertAlign w:val="subscript"/>
          <w:lang w:val="kk-KZ" w:eastAsia="ru-RU"/>
        </w:rPr>
        <w:t>4</w:t>
      </w:r>
      <w:r w:rsidRPr="00321D3C">
        <w:rPr>
          <w:rFonts w:ascii="Times New Roman" w:eastAsia="Times New Roman" w:hAnsi="Times New Roman"/>
          <w:sz w:val="28"/>
          <w:szCs w:val="28"/>
          <w:lang w:val="kk-KZ" w:eastAsia="ru-RU"/>
        </w:rPr>
        <w:t xml:space="preserve"> </w:t>
      </w:r>
      <w:r w:rsidR="004000FB" w:rsidRPr="00321D3C">
        <w:rPr>
          <w:rFonts w:ascii="Times New Roman" w:eastAsia="Times New Roman" w:hAnsi="Times New Roman"/>
          <w:sz w:val="28"/>
          <w:szCs w:val="28"/>
          <w:lang w:val="kk-KZ" w:eastAsia="ru-RU"/>
        </w:rPr>
        <w:t>х</w:t>
      </w:r>
      <w:r w:rsidRPr="00321D3C">
        <w:rPr>
          <w:rFonts w:ascii="Times New Roman" w:eastAsia="Times New Roman" w:hAnsi="Times New Roman"/>
          <w:sz w:val="28"/>
          <w:szCs w:val="28"/>
          <w:lang w:val="kk-KZ" w:eastAsia="ru-RU"/>
        </w:rPr>
        <w:t xml:space="preserve"> 7H</w:t>
      </w:r>
      <w:r w:rsidRPr="00321D3C">
        <w:rPr>
          <w:rFonts w:ascii="Times New Roman" w:eastAsia="Times New Roman" w:hAnsi="Times New Roman"/>
          <w:sz w:val="28"/>
          <w:szCs w:val="28"/>
          <w:vertAlign w:val="subscript"/>
          <w:lang w:val="kk-KZ" w:eastAsia="ru-RU"/>
        </w:rPr>
        <w:t>2</w:t>
      </w:r>
      <w:r w:rsidRPr="00321D3C">
        <w:rPr>
          <w:rFonts w:ascii="Times New Roman" w:eastAsia="Times New Roman" w:hAnsi="Times New Roman"/>
          <w:sz w:val="28"/>
          <w:szCs w:val="28"/>
          <w:lang w:val="kk-KZ" w:eastAsia="ru-RU"/>
        </w:rPr>
        <w:t xml:space="preserve">O) - </w:t>
      </w:r>
      <w:r w:rsidR="00F1724F" w:rsidRPr="00321D3C">
        <w:rPr>
          <w:rFonts w:ascii="Times New Roman" w:eastAsia="Times New Roman" w:hAnsi="Times New Roman"/>
          <w:sz w:val="28"/>
          <w:szCs w:val="28"/>
          <w:lang w:val="kk-KZ" w:eastAsia="ru-RU"/>
        </w:rPr>
        <w:t>іздері</w:t>
      </w:r>
      <w:r w:rsidRPr="00321D3C">
        <w:rPr>
          <w:rFonts w:ascii="Times New Roman" w:eastAsia="Times New Roman" w:hAnsi="Times New Roman"/>
          <w:sz w:val="28"/>
          <w:szCs w:val="28"/>
          <w:lang w:val="kk-KZ" w:eastAsia="ru-RU"/>
        </w:rPr>
        <w:t xml:space="preserve">, </w:t>
      </w:r>
      <w:r w:rsidR="00BE32F6" w:rsidRPr="00321D3C">
        <w:rPr>
          <w:rFonts w:ascii="Times New Roman" w:hAnsi="Times New Roman"/>
          <w:sz w:val="28"/>
          <w:szCs w:val="28"/>
          <w:lang w:val="kk-KZ"/>
        </w:rPr>
        <w:t xml:space="preserve">агар – 18, </w:t>
      </w:r>
      <w:r w:rsidR="00BE32F6" w:rsidRPr="00321D3C">
        <w:rPr>
          <w:rFonts w:ascii="Times New Roman" w:eastAsia="Times New Roman" w:hAnsi="Times New Roman"/>
          <w:sz w:val="28"/>
          <w:szCs w:val="28"/>
          <w:lang w:val="kk-KZ" w:eastAsia="ru-RU"/>
        </w:rPr>
        <w:t>рН 7,0-7,5</w:t>
      </w:r>
      <w:r w:rsidR="00AA0D26">
        <w:rPr>
          <w:rFonts w:ascii="Times New Roman" w:eastAsia="Times New Roman" w:hAnsi="Times New Roman"/>
          <w:sz w:val="28"/>
          <w:szCs w:val="28"/>
          <w:lang w:val="kk-KZ" w:eastAsia="ru-RU"/>
        </w:rPr>
        <w:t xml:space="preserve">. </w:t>
      </w:r>
      <w:r w:rsidR="00AA0D26" w:rsidRPr="00321D3C">
        <w:rPr>
          <w:rFonts w:ascii="Times New Roman" w:hAnsi="Times New Roman"/>
          <w:sz w:val="28"/>
          <w:szCs w:val="28"/>
          <w:lang w:val="kk-KZ"/>
        </w:rPr>
        <w:t xml:space="preserve">Стерилизация </w:t>
      </w:r>
      <w:r w:rsidR="00AA0D26">
        <w:rPr>
          <w:rFonts w:ascii="Times New Roman" w:hAnsi="Times New Roman"/>
          <w:sz w:val="28"/>
          <w:szCs w:val="28"/>
          <w:lang w:val="kk-KZ"/>
        </w:rPr>
        <w:t>1</w:t>
      </w:r>
      <w:r w:rsidR="00AA0D26" w:rsidRPr="00321D3C">
        <w:rPr>
          <w:rFonts w:ascii="Times New Roman" w:hAnsi="Times New Roman"/>
          <w:sz w:val="28"/>
          <w:szCs w:val="28"/>
          <w:lang w:val="kk-KZ"/>
        </w:rPr>
        <w:t>,</w:t>
      </w:r>
      <w:r w:rsidR="00AA0D26">
        <w:rPr>
          <w:rFonts w:ascii="Times New Roman" w:hAnsi="Times New Roman"/>
          <w:sz w:val="28"/>
          <w:szCs w:val="28"/>
          <w:lang w:val="kk-KZ"/>
        </w:rPr>
        <w:t>0</w:t>
      </w:r>
      <w:r w:rsidR="00AA0D26" w:rsidRPr="00321D3C">
        <w:rPr>
          <w:rFonts w:ascii="Times New Roman" w:hAnsi="Times New Roman"/>
          <w:sz w:val="28"/>
          <w:szCs w:val="28"/>
          <w:lang w:val="kk-KZ"/>
        </w:rPr>
        <w:t xml:space="preserve"> атм. (1</w:t>
      </w:r>
      <w:r w:rsidR="00AA0D26">
        <w:rPr>
          <w:rFonts w:ascii="Times New Roman" w:hAnsi="Times New Roman"/>
          <w:sz w:val="28"/>
          <w:szCs w:val="28"/>
          <w:lang w:val="kk-KZ"/>
        </w:rPr>
        <w:t>2</w:t>
      </w:r>
      <w:r w:rsidR="00AA0D26" w:rsidRPr="00321D3C">
        <w:rPr>
          <w:rFonts w:ascii="Times New Roman" w:hAnsi="Times New Roman"/>
          <w:sz w:val="28"/>
          <w:szCs w:val="28"/>
          <w:lang w:val="kk-KZ"/>
        </w:rPr>
        <w:t xml:space="preserve">1ºС) – </w:t>
      </w:r>
      <w:r w:rsidR="00AA0D26">
        <w:rPr>
          <w:rFonts w:ascii="Times New Roman" w:hAnsi="Times New Roman"/>
          <w:sz w:val="28"/>
          <w:szCs w:val="28"/>
          <w:lang w:val="kk-KZ"/>
        </w:rPr>
        <w:t>30</w:t>
      </w:r>
      <w:r w:rsidR="00AA0D26" w:rsidRPr="00321D3C">
        <w:rPr>
          <w:rFonts w:ascii="Times New Roman" w:hAnsi="Times New Roman"/>
          <w:sz w:val="28"/>
          <w:szCs w:val="28"/>
          <w:lang w:val="kk-KZ"/>
        </w:rPr>
        <w:t xml:space="preserve"> </w:t>
      </w:r>
      <w:r w:rsidR="00AA0D26">
        <w:rPr>
          <w:rFonts w:ascii="Times New Roman" w:hAnsi="Times New Roman"/>
          <w:sz w:val="28"/>
          <w:szCs w:val="28"/>
          <w:lang w:val="kk-KZ"/>
        </w:rPr>
        <w:t>минут</w:t>
      </w:r>
      <w:r w:rsidR="00BE32F6" w:rsidRPr="00321D3C">
        <w:rPr>
          <w:rFonts w:ascii="Times New Roman" w:eastAsia="Times New Roman" w:hAnsi="Times New Roman"/>
          <w:sz w:val="28"/>
          <w:szCs w:val="28"/>
          <w:lang w:val="kk-KZ" w:eastAsia="ru-RU"/>
        </w:rPr>
        <w:t>;</w:t>
      </w:r>
    </w:p>
    <w:p w14:paraId="1F90D1CA" w14:textId="6A1D3D10" w:rsidR="00E958DE" w:rsidRPr="00321D3C" w:rsidRDefault="00E958DE" w:rsidP="002A47D1">
      <w:pPr>
        <w:spacing w:after="0" w:line="240" w:lineRule="auto"/>
        <w:ind w:firstLine="567"/>
        <w:jc w:val="both"/>
        <w:rPr>
          <w:rFonts w:ascii="Times New Roman" w:eastAsia="Times New Roman" w:hAnsi="Times New Roman"/>
          <w:sz w:val="28"/>
          <w:szCs w:val="28"/>
          <w:lang w:val="kk-KZ" w:eastAsia="ru-RU"/>
        </w:rPr>
      </w:pPr>
      <w:r w:rsidRPr="00321D3C">
        <w:rPr>
          <w:rFonts w:ascii="Times New Roman" w:eastAsia="Times New Roman" w:hAnsi="Times New Roman"/>
          <w:sz w:val="28"/>
          <w:szCs w:val="28"/>
          <w:lang w:val="kk-KZ" w:eastAsia="ru-RU"/>
        </w:rPr>
        <w:t xml:space="preserve">- </w:t>
      </w:r>
      <w:r w:rsidRPr="00321D3C">
        <w:rPr>
          <w:rFonts w:ascii="Times New Roman" w:hAnsi="Times New Roman"/>
          <w:sz w:val="28"/>
          <w:szCs w:val="28"/>
          <w:lang w:val="kk-KZ"/>
        </w:rPr>
        <w:t xml:space="preserve">А4 қоректік ортасы (г/л): </w:t>
      </w:r>
      <w:r w:rsidR="006B6BFC" w:rsidRPr="00321D3C">
        <w:rPr>
          <w:rFonts w:ascii="Times New Roman" w:eastAsia="Times New Roman" w:hAnsi="Times New Roman"/>
          <w:sz w:val="28"/>
          <w:szCs w:val="28"/>
          <w:lang w:val="kk-KZ" w:eastAsia="ru-RU"/>
        </w:rPr>
        <w:t xml:space="preserve">дистилденген </w:t>
      </w:r>
      <w:r w:rsidR="006B6BFC" w:rsidRPr="00321D3C">
        <w:rPr>
          <w:rFonts w:ascii="Times New Roman" w:hAnsi="Times New Roman"/>
          <w:sz w:val="28"/>
          <w:szCs w:val="28"/>
          <w:lang w:val="kk-KZ"/>
        </w:rPr>
        <w:t>су,</w:t>
      </w:r>
      <w:r w:rsidR="006B6BFC" w:rsidRPr="006B6BFC">
        <w:rPr>
          <w:rFonts w:ascii="Times New Roman" w:hAnsi="Times New Roman"/>
          <w:sz w:val="28"/>
          <w:szCs w:val="28"/>
          <w:lang w:val="kk-KZ"/>
        </w:rPr>
        <w:t xml:space="preserve"> </w:t>
      </w:r>
      <w:r w:rsidRPr="00321D3C">
        <w:rPr>
          <w:rFonts w:ascii="Times New Roman" w:hAnsi="Times New Roman"/>
          <w:sz w:val="28"/>
          <w:szCs w:val="28"/>
          <w:lang w:val="kk-KZ"/>
        </w:rPr>
        <w:t>соя -</w:t>
      </w:r>
      <w:r w:rsidR="006B6BFC" w:rsidRPr="006B6BFC">
        <w:rPr>
          <w:rFonts w:ascii="Times New Roman" w:hAnsi="Times New Roman"/>
          <w:sz w:val="28"/>
          <w:szCs w:val="28"/>
          <w:lang w:val="kk-KZ"/>
        </w:rPr>
        <w:t xml:space="preserve"> </w:t>
      </w:r>
      <w:r w:rsidRPr="00321D3C">
        <w:rPr>
          <w:rFonts w:ascii="Times New Roman" w:hAnsi="Times New Roman"/>
          <w:sz w:val="28"/>
          <w:szCs w:val="28"/>
          <w:lang w:val="kk-KZ"/>
        </w:rPr>
        <w:t xml:space="preserve">10, </w:t>
      </w:r>
      <w:r w:rsidRPr="00321D3C">
        <w:rPr>
          <w:rFonts w:ascii="Times New Roman" w:eastAsia="Times New Roman" w:hAnsi="Times New Roman"/>
          <w:sz w:val="28"/>
          <w:szCs w:val="28"/>
          <w:lang w:val="kk-KZ" w:eastAsia="ru-RU"/>
        </w:rPr>
        <w:t xml:space="preserve">натрий хлориді (NaCl) – 5, </w:t>
      </w:r>
      <w:r w:rsidRPr="00321D3C">
        <w:rPr>
          <w:rFonts w:ascii="Times New Roman" w:hAnsi="Times New Roman"/>
          <w:sz w:val="28"/>
          <w:szCs w:val="28"/>
          <w:lang w:val="kk-KZ"/>
        </w:rPr>
        <w:t>глюкоза - 10, CaCO</w:t>
      </w:r>
      <w:r w:rsidRPr="00321D3C">
        <w:rPr>
          <w:rFonts w:ascii="Times New Roman" w:hAnsi="Times New Roman"/>
          <w:sz w:val="28"/>
          <w:szCs w:val="28"/>
          <w:vertAlign w:val="subscript"/>
          <w:lang w:val="kk-KZ"/>
        </w:rPr>
        <w:t>3</w:t>
      </w:r>
      <w:r w:rsidRPr="00321D3C">
        <w:rPr>
          <w:rFonts w:ascii="Times New Roman" w:hAnsi="Times New Roman"/>
          <w:sz w:val="28"/>
          <w:szCs w:val="28"/>
          <w:lang w:val="kk-KZ"/>
        </w:rPr>
        <w:t xml:space="preserve"> – 2,5, pH</w:t>
      </w:r>
      <w:r w:rsidR="006B41BF">
        <w:rPr>
          <w:rFonts w:ascii="Times New Roman" w:hAnsi="Times New Roman"/>
          <w:sz w:val="28"/>
          <w:szCs w:val="28"/>
          <w:lang w:val="kk-KZ"/>
        </w:rPr>
        <w:t xml:space="preserve"> </w:t>
      </w:r>
      <w:r w:rsidRPr="00321D3C">
        <w:rPr>
          <w:rFonts w:ascii="Times New Roman" w:hAnsi="Times New Roman"/>
          <w:sz w:val="28"/>
          <w:szCs w:val="28"/>
          <w:lang w:val="kk-KZ"/>
        </w:rPr>
        <w:t>7,2-7,4</w:t>
      </w:r>
      <w:r w:rsidR="00AA0D26">
        <w:rPr>
          <w:rFonts w:ascii="Times New Roman" w:hAnsi="Times New Roman"/>
          <w:sz w:val="28"/>
          <w:szCs w:val="28"/>
          <w:lang w:val="kk-KZ"/>
        </w:rPr>
        <w:t xml:space="preserve">. </w:t>
      </w:r>
      <w:r w:rsidR="00AA0D26" w:rsidRPr="00321D3C">
        <w:rPr>
          <w:rFonts w:ascii="Times New Roman" w:hAnsi="Times New Roman"/>
          <w:sz w:val="28"/>
          <w:szCs w:val="28"/>
          <w:lang w:val="kk-KZ"/>
        </w:rPr>
        <w:t xml:space="preserve">Стерилизация </w:t>
      </w:r>
      <w:r w:rsidR="00AA0D26">
        <w:rPr>
          <w:rFonts w:ascii="Times New Roman" w:hAnsi="Times New Roman"/>
          <w:sz w:val="28"/>
          <w:szCs w:val="28"/>
          <w:lang w:val="kk-KZ"/>
        </w:rPr>
        <w:t>1</w:t>
      </w:r>
      <w:r w:rsidR="00AA0D26" w:rsidRPr="00321D3C">
        <w:rPr>
          <w:rFonts w:ascii="Times New Roman" w:hAnsi="Times New Roman"/>
          <w:sz w:val="28"/>
          <w:szCs w:val="28"/>
          <w:lang w:val="kk-KZ"/>
        </w:rPr>
        <w:t>,</w:t>
      </w:r>
      <w:r w:rsidR="00AA0D26">
        <w:rPr>
          <w:rFonts w:ascii="Times New Roman" w:hAnsi="Times New Roman"/>
          <w:sz w:val="28"/>
          <w:szCs w:val="28"/>
          <w:lang w:val="kk-KZ"/>
        </w:rPr>
        <w:t>0</w:t>
      </w:r>
      <w:r w:rsidR="00AA0D26" w:rsidRPr="00321D3C">
        <w:rPr>
          <w:rFonts w:ascii="Times New Roman" w:hAnsi="Times New Roman"/>
          <w:sz w:val="28"/>
          <w:szCs w:val="28"/>
          <w:lang w:val="kk-KZ"/>
        </w:rPr>
        <w:t xml:space="preserve"> атм. (1</w:t>
      </w:r>
      <w:r w:rsidR="00AA0D26">
        <w:rPr>
          <w:rFonts w:ascii="Times New Roman" w:hAnsi="Times New Roman"/>
          <w:sz w:val="28"/>
          <w:szCs w:val="28"/>
          <w:lang w:val="kk-KZ"/>
        </w:rPr>
        <w:t>2</w:t>
      </w:r>
      <w:r w:rsidR="00AA0D26" w:rsidRPr="00321D3C">
        <w:rPr>
          <w:rFonts w:ascii="Times New Roman" w:hAnsi="Times New Roman"/>
          <w:sz w:val="28"/>
          <w:szCs w:val="28"/>
          <w:lang w:val="kk-KZ"/>
        </w:rPr>
        <w:t xml:space="preserve">1ºС) – </w:t>
      </w:r>
      <w:r w:rsidR="00AA0D26">
        <w:rPr>
          <w:rFonts w:ascii="Times New Roman" w:hAnsi="Times New Roman"/>
          <w:sz w:val="28"/>
          <w:szCs w:val="28"/>
          <w:lang w:val="kk-KZ"/>
        </w:rPr>
        <w:t>30</w:t>
      </w:r>
      <w:r w:rsidR="00AA0D26" w:rsidRPr="00321D3C">
        <w:rPr>
          <w:rFonts w:ascii="Times New Roman" w:hAnsi="Times New Roman"/>
          <w:sz w:val="28"/>
          <w:szCs w:val="28"/>
          <w:lang w:val="kk-KZ"/>
        </w:rPr>
        <w:t xml:space="preserve"> </w:t>
      </w:r>
      <w:r w:rsidR="00AA0D26">
        <w:rPr>
          <w:rFonts w:ascii="Times New Roman" w:hAnsi="Times New Roman"/>
          <w:sz w:val="28"/>
          <w:szCs w:val="28"/>
          <w:lang w:val="kk-KZ"/>
        </w:rPr>
        <w:t>минут;</w:t>
      </w:r>
    </w:p>
    <w:p w14:paraId="2FC49EB7" w14:textId="61E1052F" w:rsidR="00D63C68" w:rsidRPr="00321D3C" w:rsidRDefault="00D63C68" w:rsidP="002A47D1">
      <w:pPr>
        <w:spacing w:after="0" w:line="240" w:lineRule="auto"/>
        <w:ind w:firstLine="567"/>
        <w:jc w:val="both"/>
        <w:rPr>
          <w:rFonts w:ascii="Times New Roman" w:eastAsia="Times New Roman" w:hAnsi="Times New Roman"/>
          <w:sz w:val="28"/>
          <w:szCs w:val="28"/>
          <w:lang w:val="kk-KZ" w:eastAsia="ru-RU"/>
        </w:rPr>
      </w:pPr>
      <w:r w:rsidRPr="00321D3C">
        <w:rPr>
          <w:rFonts w:ascii="Times New Roman" w:eastAsia="Times New Roman" w:hAnsi="Times New Roman"/>
          <w:sz w:val="28"/>
          <w:szCs w:val="28"/>
          <w:lang w:val="kk-KZ" w:eastAsia="ru-RU"/>
        </w:rPr>
        <w:t>- NA</w:t>
      </w:r>
      <w:r w:rsidR="00782211" w:rsidRPr="00321D3C">
        <w:rPr>
          <w:rFonts w:ascii="Times New Roman" w:eastAsia="Times New Roman" w:hAnsi="Times New Roman"/>
          <w:sz w:val="28"/>
          <w:szCs w:val="28"/>
          <w:lang w:val="kk-KZ" w:eastAsia="ru-RU"/>
        </w:rPr>
        <w:t>G</w:t>
      </w:r>
      <w:r w:rsidR="006B6BFC" w:rsidRPr="006B6BFC">
        <w:rPr>
          <w:rFonts w:ascii="Times New Roman" w:eastAsia="Times New Roman" w:hAnsi="Times New Roman"/>
          <w:sz w:val="28"/>
          <w:szCs w:val="28"/>
          <w:lang w:val="kk-KZ" w:eastAsia="ru-RU"/>
        </w:rPr>
        <w:t xml:space="preserve"> </w:t>
      </w:r>
      <w:r w:rsidR="006B6BFC" w:rsidRPr="00321D3C">
        <w:rPr>
          <w:rFonts w:ascii="Times New Roman" w:hAnsi="Times New Roman"/>
          <w:sz w:val="28"/>
          <w:szCs w:val="28"/>
          <w:lang w:val="kk-KZ"/>
        </w:rPr>
        <w:t>(г/л)</w:t>
      </w:r>
      <w:r w:rsidR="004718EF" w:rsidRPr="00321D3C">
        <w:rPr>
          <w:rFonts w:ascii="Times New Roman" w:eastAsia="Times New Roman" w:hAnsi="Times New Roman"/>
          <w:sz w:val="28"/>
          <w:szCs w:val="28"/>
          <w:lang w:val="kk-KZ" w:eastAsia="ru-RU"/>
        </w:rPr>
        <w:t>: дистил</w:t>
      </w:r>
      <w:r w:rsidR="00F1724F" w:rsidRPr="00321D3C">
        <w:rPr>
          <w:rFonts w:ascii="Times New Roman" w:eastAsia="Times New Roman" w:hAnsi="Times New Roman"/>
          <w:sz w:val="28"/>
          <w:szCs w:val="28"/>
          <w:lang w:val="kk-KZ" w:eastAsia="ru-RU"/>
        </w:rPr>
        <w:t>денген су</w:t>
      </w:r>
      <w:r w:rsidR="004718EF" w:rsidRPr="00321D3C">
        <w:rPr>
          <w:rFonts w:ascii="Times New Roman" w:eastAsia="Times New Roman" w:hAnsi="Times New Roman"/>
          <w:sz w:val="28"/>
          <w:szCs w:val="28"/>
          <w:lang w:val="kk-KZ" w:eastAsia="ru-RU"/>
        </w:rPr>
        <w:t xml:space="preserve">, </w:t>
      </w:r>
      <w:r w:rsidR="00F1724F" w:rsidRPr="00321D3C">
        <w:rPr>
          <w:rFonts w:ascii="Times New Roman" w:eastAsia="Times New Roman" w:hAnsi="Times New Roman"/>
          <w:sz w:val="28"/>
          <w:szCs w:val="28"/>
          <w:lang w:val="kk-KZ" w:eastAsia="ru-RU"/>
        </w:rPr>
        <w:t>қоректік</w:t>
      </w:r>
      <w:r w:rsidR="00782211" w:rsidRPr="00321D3C">
        <w:rPr>
          <w:rFonts w:ascii="Times New Roman" w:eastAsia="Times New Roman" w:hAnsi="Times New Roman"/>
          <w:sz w:val="28"/>
          <w:szCs w:val="28"/>
          <w:lang w:val="kk-KZ" w:eastAsia="ru-RU"/>
        </w:rPr>
        <w:t xml:space="preserve"> агар</w:t>
      </w:r>
      <w:r w:rsidR="006B6BFC">
        <w:rPr>
          <w:rFonts w:ascii="Times New Roman" w:eastAsia="Times New Roman" w:hAnsi="Times New Roman"/>
          <w:sz w:val="28"/>
          <w:szCs w:val="28"/>
          <w:lang w:val="kk-KZ" w:eastAsia="ru-RU"/>
        </w:rPr>
        <w:t xml:space="preserve"> (</w:t>
      </w:r>
      <w:r w:rsidR="006B6BFC" w:rsidRPr="006B6BFC">
        <w:rPr>
          <w:rFonts w:ascii="Times New Roman" w:eastAsia="Times New Roman" w:hAnsi="Times New Roman"/>
          <w:sz w:val="28"/>
          <w:szCs w:val="28"/>
          <w:lang w:val="kk-KZ" w:eastAsia="ru-RU"/>
        </w:rPr>
        <w:t>Nutrient Agar</w:t>
      </w:r>
      <w:r w:rsidR="006B6BFC">
        <w:rPr>
          <w:rFonts w:ascii="Times New Roman" w:eastAsia="Times New Roman" w:hAnsi="Times New Roman"/>
          <w:sz w:val="28"/>
          <w:szCs w:val="28"/>
          <w:lang w:val="kk-KZ" w:eastAsia="ru-RU"/>
        </w:rPr>
        <w:t>)</w:t>
      </w:r>
      <w:r w:rsidR="00782211" w:rsidRPr="00321D3C">
        <w:rPr>
          <w:rFonts w:ascii="Times New Roman" w:eastAsia="Times New Roman" w:hAnsi="Times New Roman"/>
          <w:sz w:val="28"/>
          <w:szCs w:val="28"/>
          <w:lang w:val="kk-KZ" w:eastAsia="ru-RU"/>
        </w:rPr>
        <w:t xml:space="preserve"> – 23, глицерин - 16 мл</w:t>
      </w:r>
      <w:r w:rsidR="006B6BFC">
        <w:rPr>
          <w:rFonts w:ascii="Times New Roman" w:eastAsia="Times New Roman" w:hAnsi="Times New Roman"/>
          <w:sz w:val="28"/>
          <w:szCs w:val="28"/>
          <w:lang w:val="kk-KZ" w:eastAsia="ru-RU"/>
        </w:rPr>
        <w:t>.</w:t>
      </w:r>
      <w:r w:rsidR="00AA0D26" w:rsidRPr="00AA0D26">
        <w:rPr>
          <w:rFonts w:ascii="Times New Roman" w:hAnsi="Times New Roman"/>
          <w:sz w:val="28"/>
          <w:szCs w:val="28"/>
          <w:lang w:val="kk-KZ"/>
        </w:rPr>
        <w:t xml:space="preserve"> </w:t>
      </w:r>
      <w:r w:rsidR="00AA0D26" w:rsidRPr="00321D3C">
        <w:rPr>
          <w:rFonts w:ascii="Times New Roman" w:hAnsi="Times New Roman"/>
          <w:sz w:val="28"/>
          <w:szCs w:val="28"/>
          <w:lang w:val="kk-KZ"/>
        </w:rPr>
        <w:t xml:space="preserve">Стерилизация </w:t>
      </w:r>
      <w:r w:rsidR="00AA0D26">
        <w:rPr>
          <w:rFonts w:ascii="Times New Roman" w:hAnsi="Times New Roman"/>
          <w:sz w:val="28"/>
          <w:szCs w:val="28"/>
          <w:lang w:val="kk-KZ"/>
        </w:rPr>
        <w:t>1</w:t>
      </w:r>
      <w:r w:rsidR="00AA0D26" w:rsidRPr="00321D3C">
        <w:rPr>
          <w:rFonts w:ascii="Times New Roman" w:hAnsi="Times New Roman"/>
          <w:sz w:val="28"/>
          <w:szCs w:val="28"/>
          <w:lang w:val="kk-KZ"/>
        </w:rPr>
        <w:t>,</w:t>
      </w:r>
      <w:r w:rsidR="00AA0D26">
        <w:rPr>
          <w:rFonts w:ascii="Times New Roman" w:hAnsi="Times New Roman"/>
          <w:sz w:val="28"/>
          <w:szCs w:val="28"/>
          <w:lang w:val="kk-KZ"/>
        </w:rPr>
        <w:t>0</w:t>
      </w:r>
      <w:r w:rsidR="00AA0D26" w:rsidRPr="00321D3C">
        <w:rPr>
          <w:rFonts w:ascii="Times New Roman" w:hAnsi="Times New Roman"/>
          <w:sz w:val="28"/>
          <w:szCs w:val="28"/>
          <w:lang w:val="kk-KZ"/>
        </w:rPr>
        <w:t xml:space="preserve"> атм. (1</w:t>
      </w:r>
      <w:r w:rsidR="00AA0D26">
        <w:rPr>
          <w:rFonts w:ascii="Times New Roman" w:hAnsi="Times New Roman"/>
          <w:sz w:val="28"/>
          <w:szCs w:val="28"/>
          <w:lang w:val="kk-KZ"/>
        </w:rPr>
        <w:t>2</w:t>
      </w:r>
      <w:r w:rsidR="00AA0D26" w:rsidRPr="00321D3C">
        <w:rPr>
          <w:rFonts w:ascii="Times New Roman" w:hAnsi="Times New Roman"/>
          <w:sz w:val="28"/>
          <w:szCs w:val="28"/>
          <w:lang w:val="kk-KZ"/>
        </w:rPr>
        <w:t xml:space="preserve">1ºС) – </w:t>
      </w:r>
      <w:r w:rsidR="00AA0D26">
        <w:rPr>
          <w:rFonts w:ascii="Times New Roman" w:hAnsi="Times New Roman"/>
          <w:sz w:val="28"/>
          <w:szCs w:val="28"/>
          <w:lang w:val="kk-KZ"/>
        </w:rPr>
        <w:t>30</w:t>
      </w:r>
      <w:r w:rsidR="00AA0D26" w:rsidRPr="00321D3C">
        <w:rPr>
          <w:rFonts w:ascii="Times New Roman" w:hAnsi="Times New Roman"/>
          <w:sz w:val="28"/>
          <w:szCs w:val="28"/>
          <w:lang w:val="kk-KZ"/>
        </w:rPr>
        <w:t xml:space="preserve"> </w:t>
      </w:r>
      <w:r w:rsidR="00AA0D26">
        <w:rPr>
          <w:rFonts w:ascii="Times New Roman" w:hAnsi="Times New Roman"/>
          <w:sz w:val="28"/>
          <w:szCs w:val="28"/>
          <w:lang w:val="kk-KZ"/>
        </w:rPr>
        <w:t>минут.</w:t>
      </w:r>
    </w:p>
    <w:p w14:paraId="7DFF64A6" w14:textId="1EF1D798" w:rsidR="00D63C68" w:rsidRPr="00321D3C" w:rsidRDefault="00D63C68" w:rsidP="006B6BFC">
      <w:pPr>
        <w:spacing w:after="0" w:line="240" w:lineRule="auto"/>
        <w:ind w:firstLine="567"/>
        <w:jc w:val="both"/>
        <w:rPr>
          <w:rFonts w:ascii="Times New Roman" w:eastAsia="Times New Roman" w:hAnsi="Times New Roman"/>
          <w:sz w:val="28"/>
          <w:szCs w:val="28"/>
          <w:lang w:val="kk-KZ" w:eastAsia="ru-RU"/>
        </w:rPr>
      </w:pPr>
    </w:p>
    <w:p w14:paraId="7D693CB3" w14:textId="762B2BA9" w:rsidR="002A47D1" w:rsidRDefault="002A47D1" w:rsidP="002A47D1">
      <w:pPr>
        <w:spacing w:after="0" w:line="240" w:lineRule="auto"/>
        <w:ind w:firstLine="567"/>
        <w:jc w:val="both"/>
        <w:rPr>
          <w:rFonts w:ascii="Times New Roman" w:hAnsi="Times New Roman"/>
          <w:b/>
          <w:sz w:val="28"/>
          <w:szCs w:val="28"/>
          <w:lang w:val="kk-KZ"/>
        </w:rPr>
      </w:pPr>
      <w:r w:rsidRPr="00321D3C">
        <w:rPr>
          <w:rFonts w:ascii="Times New Roman" w:hAnsi="Times New Roman"/>
          <w:b/>
          <w:sz w:val="28"/>
          <w:szCs w:val="28"/>
          <w:lang w:val="kk-KZ"/>
        </w:rPr>
        <w:t xml:space="preserve">2.3 </w:t>
      </w:r>
      <w:r w:rsidR="00981BEE" w:rsidRPr="00321D3C">
        <w:rPr>
          <w:rFonts w:ascii="Times New Roman" w:hAnsi="Times New Roman"/>
          <w:b/>
          <w:sz w:val="28"/>
          <w:szCs w:val="28"/>
          <w:lang w:val="kk-KZ"/>
        </w:rPr>
        <w:t>Зерттеу әдістері</w:t>
      </w:r>
    </w:p>
    <w:p w14:paraId="494A9ACF" w14:textId="251EA85B" w:rsidR="00DA7B85" w:rsidRPr="00BD5582" w:rsidRDefault="00DA7B85" w:rsidP="002A47D1">
      <w:pPr>
        <w:spacing w:after="0" w:line="240" w:lineRule="auto"/>
        <w:ind w:firstLine="567"/>
        <w:jc w:val="both"/>
        <w:textAlignment w:val="top"/>
        <w:rPr>
          <w:rFonts w:ascii="Times New Roman" w:eastAsia="Times New Roman" w:hAnsi="Times New Roman"/>
          <w:color w:val="000000"/>
          <w:sz w:val="28"/>
          <w:szCs w:val="28"/>
          <w:shd w:val="clear" w:color="auto" w:fill="FFFFFF"/>
          <w:lang w:val="kk-KZ" w:eastAsia="ru-RU"/>
        </w:rPr>
      </w:pPr>
      <w:r w:rsidRPr="00BD5582">
        <w:rPr>
          <w:rFonts w:ascii="Times New Roman" w:eastAsia="Times New Roman" w:hAnsi="Times New Roman"/>
          <w:color w:val="000000"/>
          <w:sz w:val="28"/>
          <w:szCs w:val="28"/>
          <w:shd w:val="clear" w:color="auto" w:fill="FFFFFF"/>
          <w:lang w:val="kk-KZ" w:eastAsia="ru-RU"/>
        </w:rPr>
        <w:t>2.3.1 Фитопатологи</w:t>
      </w:r>
      <w:r w:rsidR="00981BEE" w:rsidRPr="00BD5582">
        <w:rPr>
          <w:rFonts w:ascii="Times New Roman" w:eastAsia="Times New Roman" w:hAnsi="Times New Roman"/>
          <w:color w:val="000000"/>
          <w:sz w:val="28"/>
          <w:szCs w:val="28"/>
          <w:shd w:val="clear" w:color="auto" w:fill="FFFFFF"/>
          <w:lang w:val="kk-KZ" w:eastAsia="ru-RU"/>
        </w:rPr>
        <w:t>ялық әдістер</w:t>
      </w:r>
    </w:p>
    <w:p w14:paraId="5F5AE80F" w14:textId="60C810FA" w:rsidR="00044EB5" w:rsidRPr="00321D3C" w:rsidRDefault="006B41BF" w:rsidP="00044EB5">
      <w:pPr>
        <w:spacing w:after="0" w:line="240" w:lineRule="auto"/>
        <w:ind w:firstLine="567"/>
        <w:jc w:val="both"/>
        <w:textAlignment w:val="top"/>
        <w:rPr>
          <w:rFonts w:ascii="Times New Roman" w:eastAsia="Times New Roman" w:hAnsi="Times New Roman"/>
          <w:bCs/>
          <w:color w:val="000000"/>
          <w:sz w:val="28"/>
          <w:szCs w:val="28"/>
          <w:shd w:val="clear" w:color="auto" w:fill="FFFFFF"/>
          <w:lang w:val="kk-KZ" w:eastAsia="ru-RU"/>
        </w:rPr>
      </w:pPr>
      <w:r>
        <w:rPr>
          <w:rFonts w:ascii="Times New Roman" w:eastAsia="Times New Roman" w:hAnsi="Times New Roman"/>
          <w:bCs/>
          <w:color w:val="000000"/>
          <w:sz w:val="28"/>
          <w:szCs w:val="28"/>
          <w:shd w:val="clear" w:color="auto" w:fill="FFFFFF"/>
          <w:lang w:val="kk-KZ" w:eastAsia="ru-RU"/>
        </w:rPr>
        <w:t>Бақ</w:t>
      </w:r>
      <w:r w:rsidR="00044EB5" w:rsidRPr="00321D3C">
        <w:rPr>
          <w:rFonts w:ascii="Times New Roman" w:eastAsia="Times New Roman" w:hAnsi="Times New Roman"/>
          <w:bCs/>
          <w:color w:val="000000"/>
          <w:sz w:val="28"/>
          <w:szCs w:val="28"/>
          <w:shd w:val="clear" w:color="auto" w:fill="FFFFFF"/>
          <w:lang w:val="kk-KZ" w:eastAsia="ru-RU"/>
        </w:rPr>
        <w:t xml:space="preserve"> ценоздарына фитопатологиялық зерттеулер вегетациялық кезеңде жүргізілді [191]. Алма және алмұрт ағаштарының зақымданған мүшелерінен сынама алу</w:t>
      </w:r>
      <w:r>
        <w:rPr>
          <w:rFonts w:ascii="Times New Roman" w:eastAsia="Times New Roman" w:hAnsi="Times New Roman"/>
          <w:bCs/>
          <w:color w:val="000000"/>
          <w:sz w:val="28"/>
          <w:szCs w:val="28"/>
          <w:shd w:val="clear" w:color="auto" w:fill="FFFFFF"/>
          <w:lang w:val="kk-KZ" w:eastAsia="ru-RU"/>
        </w:rPr>
        <w:t>,</w:t>
      </w:r>
      <w:r w:rsidR="00044EB5" w:rsidRPr="00321D3C">
        <w:rPr>
          <w:rFonts w:ascii="Times New Roman" w:eastAsia="Times New Roman" w:hAnsi="Times New Roman"/>
          <w:bCs/>
          <w:color w:val="000000"/>
          <w:sz w:val="28"/>
          <w:szCs w:val="28"/>
          <w:shd w:val="clear" w:color="auto" w:fill="FFFFFF"/>
          <w:lang w:val="kk-KZ" w:eastAsia="ru-RU"/>
        </w:rPr>
        <w:t xml:space="preserve"> биологиялық материалды іріктеу және тасымалдау ережелерін сақтай отырып, сыртқы ластануды болдырмай және бастапқы микрофлораның сақталуын қамтамасыз ете отырып </w:t>
      </w:r>
      <w:r w:rsidR="008E7337" w:rsidRPr="00321D3C">
        <w:rPr>
          <w:rFonts w:ascii="Times New Roman" w:eastAsia="Times New Roman" w:hAnsi="Times New Roman"/>
          <w:bCs/>
          <w:color w:val="000000"/>
          <w:sz w:val="28"/>
          <w:szCs w:val="28"/>
          <w:shd w:val="clear" w:color="auto" w:fill="FFFFFF"/>
          <w:lang w:val="kk-KZ" w:eastAsia="ru-RU"/>
        </w:rPr>
        <w:t>орындалды</w:t>
      </w:r>
      <w:r w:rsidR="00044EB5" w:rsidRPr="00321D3C">
        <w:rPr>
          <w:rFonts w:ascii="Times New Roman" w:eastAsia="Times New Roman" w:hAnsi="Times New Roman"/>
          <w:bCs/>
          <w:color w:val="000000"/>
          <w:sz w:val="28"/>
          <w:szCs w:val="28"/>
          <w:shd w:val="clear" w:color="auto" w:fill="FFFFFF"/>
          <w:lang w:val="kk-KZ" w:eastAsia="ru-RU"/>
        </w:rPr>
        <w:t xml:space="preserve"> [192, 193].</w:t>
      </w:r>
    </w:p>
    <w:p w14:paraId="3D856243" w14:textId="764036FC" w:rsidR="00044EB5" w:rsidRPr="00321D3C" w:rsidRDefault="00044EB5" w:rsidP="00044EB5">
      <w:pPr>
        <w:spacing w:after="0" w:line="240" w:lineRule="auto"/>
        <w:ind w:firstLine="567"/>
        <w:jc w:val="both"/>
        <w:textAlignment w:val="top"/>
        <w:rPr>
          <w:rFonts w:ascii="Times New Roman" w:eastAsia="Times New Roman" w:hAnsi="Times New Roman"/>
          <w:bCs/>
          <w:color w:val="000000"/>
          <w:sz w:val="28"/>
          <w:szCs w:val="28"/>
          <w:shd w:val="clear" w:color="auto" w:fill="FFFFFF"/>
          <w:lang w:val="kk-KZ" w:eastAsia="ru-RU"/>
        </w:rPr>
      </w:pPr>
      <w:r w:rsidRPr="00321D3C">
        <w:rPr>
          <w:rFonts w:ascii="Times New Roman" w:eastAsia="Times New Roman" w:hAnsi="Times New Roman"/>
          <w:bCs/>
          <w:color w:val="000000"/>
          <w:sz w:val="28"/>
          <w:szCs w:val="28"/>
          <w:shd w:val="clear" w:color="auto" w:fill="FFFFFF"/>
          <w:lang w:val="kk-KZ" w:eastAsia="ru-RU"/>
        </w:rPr>
        <w:t xml:space="preserve">Алма және алмұрт </w:t>
      </w:r>
      <w:r w:rsidR="006B41BF">
        <w:rPr>
          <w:rFonts w:ascii="Times New Roman" w:eastAsia="Times New Roman" w:hAnsi="Times New Roman"/>
          <w:bCs/>
          <w:color w:val="000000"/>
          <w:sz w:val="28"/>
          <w:szCs w:val="28"/>
          <w:shd w:val="clear" w:color="auto" w:fill="FFFFFF"/>
          <w:lang w:val="kk-KZ" w:eastAsia="ru-RU"/>
        </w:rPr>
        <w:t xml:space="preserve">жеміс ағаштарының </w:t>
      </w:r>
      <w:r w:rsidRPr="00321D3C">
        <w:rPr>
          <w:rFonts w:ascii="Times New Roman" w:eastAsia="Times New Roman" w:hAnsi="Times New Roman"/>
          <w:bCs/>
          <w:color w:val="000000"/>
          <w:sz w:val="28"/>
          <w:szCs w:val="28"/>
          <w:shd w:val="clear" w:color="auto" w:fill="FFFFFF"/>
          <w:lang w:val="kk-KZ" w:eastAsia="ru-RU"/>
        </w:rPr>
        <w:t>филлосферасының микробтық ценоздарының сапалық және сандық құрамын бағалау үшін ша</w:t>
      </w:r>
      <w:r w:rsidR="00CB37D7" w:rsidRPr="00321D3C">
        <w:rPr>
          <w:rFonts w:ascii="Times New Roman" w:eastAsia="Times New Roman" w:hAnsi="Times New Roman"/>
          <w:bCs/>
          <w:color w:val="000000"/>
          <w:sz w:val="28"/>
          <w:szCs w:val="28"/>
          <w:shd w:val="clear" w:color="auto" w:fill="FFFFFF"/>
          <w:lang w:val="kk-KZ" w:eastAsia="ru-RU"/>
        </w:rPr>
        <w:t>йып алу</w:t>
      </w:r>
      <w:r w:rsidRPr="00321D3C">
        <w:rPr>
          <w:rFonts w:ascii="Times New Roman" w:eastAsia="Times New Roman" w:hAnsi="Times New Roman"/>
          <w:bCs/>
          <w:color w:val="000000"/>
          <w:sz w:val="28"/>
          <w:szCs w:val="28"/>
          <w:shd w:val="clear" w:color="auto" w:fill="FFFFFF"/>
          <w:lang w:val="kk-KZ" w:eastAsia="ru-RU"/>
        </w:rPr>
        <w:t xml:space="preserve"> әдісі </w:t>
      </w:r>
      <w:r w:rsidR="00CB37D7" w:rsidRPr="00321D3C">
        <w:rPr>
          <w:rFonts w:ascii="Times New Roman" w:eastAsia="Times New Roman" w:hAnsi="Times New Roman"/>
          <w:bCs/>
          <w:color w:val="000000"/>
          <w:sz w:val="28"/>
          <w:szCs w:val="28"/>
          <w:shd w:val="clear" w:color="auto" w:fill="FFFFFF"/>
          <w:lang w:val="kk-KZ" w:eastAsia="ru-RU"/>
        </w:rPr>
        <w:t>мен</w:t>
      </w:r>
      <w:r w:rsidRPr="00321D3C">
        <w:rPr>
          <w:rFonts w:ascii="Times New Roman" w:eastAsia="Times New Roman" w:hAnsi="Times New Roman"/>
          <w:bCs/>
          <w:color w:val="000000"/>
          <w:sz w:val="28"/>
          <w:szCs w:val="28"/>
          <w:shd w:val="clear" w:color="auto" w:fill="FFFFFF"/>
          <w:lang w:val="kk-KZ" w:eastAsia="ru-RU"/>
        </w:rPr>
        <w:t xml:space="preserve"> </w:t>
      </w:r>
      <w:r w:rsidR="00CB37D7" w:rsidRPr="00321D3C">
        <w:rPr>
          <w:rFonts w:ascii="Times New Roman" w:eastAsia="Times New Roman" w:hAnsi="Times New Roman"/>
          <w:bCs/>
          <w:color w:val="000000"/>
          <w:sz w:val="28"/>
          <w:szCs w:val="28"/>
          <w:shd w:val="clear" w:color="auto" w:fill="FFFFFF"/>
          <w:lang w:val="kk-KZ" w:eastAsia="ru-RU"/>
        </w:rPr>
        <w:t>дақылдарды жинақтау</w:t>
      </w:r>
      <w:r w:rsidRPr="00321D3C">
        <w:rPr>
          <w:rFonts w:ascii="Times New Roman" w:eastAsia="Times New Roman" w:hAnsi="Times New Roman"/>
          <w:bCs/>
          <w:color w:val="000000"/>
          <w:sz w:val="28"/>
          <w:szCs w:val="28"/>
          <w:shd w:val="clear" w:color="auto" w:fill="FFFFFF"/>
          <w:lang w:val="kk-KZ" w:eastAsia="ru-RU"/>
        </w:rPr>
        <w:t xml:space="preserve"> әдісі қолданылды [193-195].</w:t>
      </w:r>
    </w:p>
    <w:p w14:paraId="50FDF8E1" w14:textId="411783E0" w:rsidR="00044EB5" w:rsidRPr="00321D3C" w:rsidRDefault="00044EB5" w:rsidP="00044EB5">
      <w:pPr>
        <w:spacing w:after="0" w:line="240" w:lineRule="auto"/>
        <w:ind w:firstLine="567"/>
        <w:jc w:val="both"/>
        <w:textAlignment w:val="top"/>
        <w:rPr>
          <w:rFonts w:ascii="Times New Roman" w:eastAsia="Times New Roman" w:hAnsi="Times New Roman"/>
          <w:bCs/>
          <w:i/>
          <w:color w:val="000000"/>
          <w:sz w:val="28"/>
          <w:szCs w:val="28"/>
          <w:shd w:val="clear" w:color="auto" w:fill="FFFFFF"/>
          <w:lang w:val="kk-KZ" w:eastAsia="ru-RU"/>
        </w:rPr>
      </w:pPr>
      <w:r w:rsidRPr="00321D3C">
        <w:rPr>
          <w:rFonts w:ascii="Times New Roman" w:eastAsia="Times New Roman" w:hAnsi="Times New Roman"/>
          <w:bCs/>
          <w:i/>
          <w:color w:val="000000"/>
          <w:sz w:val="28"/>
          <w:szCs w:val="28"/>
          <w:shd w:val="clear" w:color="auto" w:fill="FFFFFF"/>
          <w:lang w:val="kk-KZ" w:eastAsia="ru-RU"/>
        </w:rPr>
        <w:t>Сынамаларды алу және үлгіні дайындау ережелері:</w:t>
      </w:r>
    </w:p>
    <w:p w14:paraId="32980AC6" w14:textId="3C9716B9" w:rsidR="00CB37D7" w:rsidRPr="00321D3C" w:rsidRDefault="00CB37D7" w:rsidP="00CB37D7">
      <w:pPr>
        <w:spacing w:after="0" w:line="240" w:lineRule="auto"/>
        <w:ind w:firstLine="567"/>
        <w:jc w:val="both"/>
        <w:textAlignment w:val="top"/>
        <w:rPr>
          <w:rFonts w:ascii="Times New Roman" w:eastAsia="Times New Roman" w:hAnsi="Times New Roman"/>
          <w:color w:val="000000"/>
          <w:sz w:val="28"/>
          <w:szCs w:val="28"/>
          <w:shd w:val="clear" w:color="auto" w:fill="FFFFFF"/>
          <w:lang w:val="kk-KZ" w:eastAsia="ru-RU"/>
        </w:rPr>
      </w:pPr>
      <w:r w:rsidRPr="00321D3C">
        <w:rPr>
          <w:rFonts w:ascii="Times New Roman" w:eastAsia="Times New Roman" w:hAnsi="Times New Roman"/>
          <w:color w:val="000000"/>
          <w:sz w:val="28"/>
          <w:szCs w:val="28"/>
          <w:shd w:val="clear" w:color="auto" w:fill="FFFFFF"/>
          <w:lang w:val="kk-KZ" w:eastAsia="ru-RU"/>
        </w:rPr>
        <w:t>Жеміс пит</w:t>
      </w:r>
      <w:r w:rsidR="006B41BF">
        <w:rPr>
          <w:rFonts w:ascii="Times New Roman" w:eastAsia="Times New Roman" w:hAnsi="Times New Roman"/>
          <w:color w:val="000000"/>
          <w:sz w:val="28"/>
          <w:szCs w:val="28"/>
          <w:shd w:val="clear" w:color="auto" w:fill="FFFFFF"/>
          <w:lang w:val="kk-KZ" w:eastAsia="ru-RU"/>
        </w:rPr>
        <w:t>омниктерінде және бау-бақшалар</w:t>
      </w:r>
      <w:r w:rsidRPr="00321D3C">
        <w:rPr>
          <w:rFonts w:ascii="Times New Roman" w:eastAsia="Times New Roman" w:hAnsi="Times New Roman"/>
          <w:color w:val="000000"/>
          <w:sz w:val="28"/>
          <w:szCs w:val="28"/>
          <w:shd w:val="clear" w:color="auto" w:fill="FFFFFF"/>
          <w:lang w:val="kk-KZ" w:eastAsia="ru-RU"/>
        </w:rPr>
        <w:t xml:space="preserve">да кешенді зерттеулер жүргізу кезінде </w:t>
      </w:r>
      <w:r w:rsidR="009D71C2" w:rsidRPr="00321D3C">
        <w:rPr>
          <w:rFonts w:ascii="Times New Roman" w:eastAsia="Times New Roman" w:hAnsi="Times New Roman"/>
          <w:color w:val="000000"/>
          <w:sz w:val="28"/>
          <w:szCs w:val="28"/>
          <w:shd w:val="clear" w:color="auto" w:fill="FFFFFF"/>
          <w:lang w:val="kk-KZ" w:eastAsia="ru-RU"/>
        </w:rPr>
        <w:t>Е</w:t>
      </w:r>
      <w:r w:rsidRPr="00321D3C">
        <w:rPr>
          <w:rFonts w:ascii="Times New Roman" w:eastAsia="Times New Roman" w:hAnsi="Times New Roman"/>
          <w:color w:val="000000"/>
          <w:sz w:val="28"/>
          <w:szCs w:val="28"/>
          <w:shd w:val="clear" w:color="auto" w:fill="FFFFFF"/>
          <w:lang w:val="kk-KZ" w:eastAsia="ru-RU"/>
        </w:rPr>
        <w:t xml:space="preserve">уропалық және Жерорта теңізі өсімдіктерді қорғау ұйымының PM 3/40 стандартына сәйкес </w:t>
      </w:r>
      <w:r w:rsidR="009D71C2" w:rsidRPr="00321D3C">
        <w:rPr>
          <w:rFonts w:ascii="Times New Roman" w:eastAsia="Times New Roman" w:hAnsi="Times New Roman"/>
          <w:color w:val="000000"/>
          <w:sz w:val="28"/>
          <w:szCs w:val="28"/>
          <w:shd w:val="clear" w:color="auto" w:fill="FFFFFF"/>
          <w:lang w:val="kk-KZ" w:eastAsia="ru-RU"/>
        </w:rPr>
        <w:t>бактериялық күйік</w:t>
      </w:r>
      <w:r w:rsidRPr="00321D3C">
        <w:rPr>
          <w:rFonts w:ascii="Times New Roman" w:eastAsia="Times New Roman" w:hAnsi="Times New Roman"/>
          <w:color w:val="000000"/>
          <w:sz w:val="28"/>
          <w:szCs w:val="28"/>
          <w:shd w:val="clear" w:color="auto" w:fill="FFFFFF"/>
          <w:lang w:val="kk-KZ" w:eastAsia="ru-RU"/>
        </w:rPr>
        <w:t xml:space="preserve"> қоздыр</w:t>
      </w:r>
      <w:r w:rsidR="006B41BF">
        <w:rPr>
          <w:rFonts w:ascii="Times New Roman" w:eastAsia="Times New Roman" w:hAnsi="Times New Roman"/>
          <w:color w:val="000000"/>
          <w:sz w:val="28"/>
          <w:szCs w:val="28"/>
          <w:shd w:val="clear" w:color="auto" w:fill="FFFFFF"/>
          <w:lang w:val="kk-KZ" w:eastAsia="ru-RU"/>
        </w:rPr>
        <w:t>ғышын анықтау үшін үлгілер алын</w:t>
      </w:r>
      <w:r w:rsidRPr="00321D3C">
        <w:rPr>
          <w:rFonts w:ascii="Times New Roman" w:eastAsia="Times New Roman" w:hAnsi="Times New Roman"/>
          <w:color w:val="000000"/>
          <w:sz w:val="28"/>
          <w:szCs w:val="28"/>
          <w:shd w:val="clear" w:color="auto" w:fill="FFFFFF"/>
          <w:lang w:val="kk-KZ" w:eastAsia="ru-RU"/>
        </w:rPr>
        <w:t>ды [196].</w:t>
      </w:r>
    </w:p>
    <w:p w14:paraId="362578DF" w14:textId="28BE173E" w:rsidR="00CB37D7" w:rsidRPr="00321D3C" w:rsidRDefault="00CB37D7" w:rsidP="00CB37D7">
      <w:pPr>
        <w:spacing w:after="0" w:line="240" w:lineRule="auto"/>
        <w:ind w:firstLine="567"/>
        <w:jc w:val="both"/>
        <w:textAlignment w:val="top"/>
        <w:rPr>
          <w:rFonts w:ascii="Times New Roman" w:eastAsia="Times New Roman" w:hAnsi="Times New Roman"/>
          <w:color w:val="000000"/>
          <w:sz w:val="28"/>
          <w:szCs w:val="28"/>
          <w:shd w:val="clear" w:color="auto" w:fill="FFFFFF"/>
          <w:lang w:val="kk-KZ" w:eastAsia="ru-RU"/>
        </w:rPr>
      </w:pPr>
      <w:r w:rsidRPr="00321D3C">
        <w:rPr>
          <w:rFonts w:ascii="Times New Roman" w:eastAsia="Times New Roman" w:hAnsi="Times New Roman"/>
          <w:color w:val="000000"/>
          <w:sz w:val="28"/>
          <w:szCs w:val="28"/>
          <w:shd w:val="clear" w:color="auto" w:fill="FFFFFF"/>
          <w:lang w:val="kk-KZ" w:eastAsia="ru-RU"/>
        </w:rPr>
        <w:t>Үлгі ұзындығы 10 см болатын 100 бұтақтан тұрады.</w:t>
      </w:r>
      <w:r w:rsidR="009D71C2" w:rsidRPr="00321D3C">
        <w:rPr>
          <w:rFonts w:ascii="Times New Roman" w:eastAsia="Times New Roman" w:hAnsi="Times New Roman"/>
          <w:color w:val="000000"/>
          <w:sz w:val="28"/>
          <w:szCs w:val="28"/>
          <w:shd w:val="clear" w:color="auto" w:fill="FFFFFF"/>
          <w:lang w:val="kk-KZ" w:eastAsia="ru-RU"/>
        </w:rPr>
        <w:t xml:space="preserve"> Тек б</w:t>
      </w:r>
      <w:r w:rsidRPr="00321D3C">
        <w:rPr>
          <w:rFonts w:ascii="Times New Roman" w:eastAsia="Times New Roman" w:hAnsi="Times New Roman"/>
          <w:color w:val="000000"/>
          <w:sz w:val="28"/>
          <w:szCs w:val="28"/>
          <w:shd w:val="clear" w:color="auto" w:fill="FFFFFF"/>
          <w:lang w:val="kk-KZ" w:eastAsia="ru-RU"/>
        </w:rPr>
        <w:t>ір ғана с</w:t>
      </w:r>
      <w:r w:rsidR="00897DE9" w:rsidRPr="00321D3C">
        <w:rPr>
          <w:rFonts w:ascii="Times New Roman" w:eastAsia="Times New Roman" w:hAnsi="Times New Roman"/>
          <w:color w:val="000000"/>
          <w:sz w:val="28"/>
          <w:szCs w:val="28"/>
          <w:shd w:val="clear" w:color="auto" w:fill="FFFFFF"/>
          <w:lang w:val="kk-KZ" w:eastAsia="ru-RU"/>
        </w:rPr>
        <w:t>ұрып</w:t>
      </w:r>
      <w:r w:rsidRPr="00321D3C">
        <w:rPr>
          <w:rFonts w:ascii="Times New Roman" w:eastAsia="Times New Roman" w:hAnsi="Times New Roman"/>
          <w:color w:val="000000"/>
          <w:sz w:val="28"/>
          <w:szCs w:val="28"/>
          <w:shd w:val="clear" w:color="auto" w:fill="FFFFFF"/>
          <w:lang w:val="kk-KZ" w:eastAsia="ru-RU"/>
        </w:rPr>
        <w:t xml:space="preserve"> бар питомникте талдау үшін 100 ағаштың әрқайсысынан ұзындығы 10 см бір бұтақ алынады. Егер екі </w:t>
      </w:r>
      <w:r w:rsidR="00897DE9" w:rsidRPr="00321D3C">
        <w:rPr>
          <w:rFonts w:ascii="Times New Roman" w:eastAsia="Times New Roman" w:hAnsi="Times New Roman"/>
          <w:color w:val="000000"/>
          <w:sz w:val="28"/>
          <w:szCs w:val="28"/>
          <w:shd w:val="clear" w:color="auto" w:fill="FFFFFF"/>
          <w:lang w:val="kk-KZ" w:eastAsia="ru-RU"/>
        </w:rPr>
        <w:t>сұрып</w:t>
      </w:r>
      <w:r w:rsidRPr="00321D3C">
        <w:rPr>
          <w:rFonts w:ascii="Times New Roman" w:eastAsia="Times New Roman" w:hAnsi="Times New Roman"/>
          <w:color w:val="000000"/>
          <w:sz w:val="28"/>
          <w:szCs w:val="28"/>
          <w:shd w:val="clear" w:color="auto" w:fill="FFFFFF"/>
          <w:lang w:val="kk-KZ" w:eastAsia="ru-RU"/>
        </w:rPr>
        <w:t xml:space="preserve"> өсірілетін болса, онда үлгіге бір с</w:t>
      </w:r>
      <w:r w:rsidR="00897DE9" w:rsidRPr="00321D3C">
        <w:rPr>
          <w:rFonts w:ascii="Times New Roman" w:eastAsia="Times New Roman" w:hAnsi="Times New Roman"/>
          <w:color w:val="000000"/>
          <w:sz w:val="28"/>
          <w:szCs w:val="28"/>
          <w:shd w:val="clear" w:color="auto" w:fill="FFFFFF"/>
          <w:lang w:val="kk-KZ" w:eastAsia="ru-RU"/>
        </w:rPr>
        <w:t>ұрып</w:t>
      </w:r>
      <w:r w:rsidRPr="00321D3C">
        <w:rPr>
          <w:rFonts w:ascii="Times New Roman" w:eastAsia="Times New Roman" w:hAnsi="Times New Roman"/>
          <w:color w:val="000000"/>
          <w:sz w:val="28"/>
          <w:szCs w:val="28"/>
          <w:shd w:val="clear" w:color="auto" w:fill="FFFFFF"/>
          <w:lang w:val="kk-KZ" w:eastAsia="ru-RU"/>
        </w:rPr>
        <w:t>қа 50 бұтақ алынады. Үш немесе одан да көп с</w:t>
      </w:r>
      <w:r w:rsidR="00897DE9" w:rsidRPr="00321D3C">
        <w:rPr>
          <w:rFonts w:ascii="Times New Roman" w:eastAsia="Times New Roman" w:hAnsi="Times New Roman"/>
          <w:color w:val="000000"/>
          <w:sz w:val="28"/>
          <w:szCs w:val="28"/>
          <w:shd w:val="clear" w:color="auto" w:fill="FFFFFF"/>
          <w:lang w:val="kk-KZ" w:eastAsia="ru-RU"/>
        </w:rPr>
        <w:t>ұрып</w:t>
      </w:r>
      <w:r w:rsidRPr="00321D3C">
        <w:rPr>
          <w:rFonts w:ascii="Times New Roman" w:eastAsia="Times New Roman" w:hAnsi="Times New Roman"/>
          <w:color w:val="000000"/>
          <w:sz w:val="28"/>
          <w:szCs w:val="28"/>
          <w:shd w:val="clear" w:color="auto" w:fill="FFFFFF"/>
          <w:lang w:val="kk-KZ" w:eastAsia="ru-RU"/>
        </w:rPr>
        <w:t>тар өсірілетін болса, әр с</w:t>
      </w:r>
      <w:r w:rsidR="00897DE9" w:rsidRPr="00321D3C">
        <w:rPr>
          <w:rFonts w:ascii="Times New Roman" w:eastAsia="Times New Roman" w:hAnsi="Times New Roman"/>
          <w:color w:val="000000"/>
          <w:sz w:val="28"/>
          <w:szCs w:val="28"/>
          <w:shd w:val="clear" w:color="auto" w:fill="FFFFFF"/>
          <w:lang w:val="kk-KZ" w:eastAsia="ru-RU"/>
        </w:rPr>
        <w:t>ұрып</w:t>
      </w:r>
      <w:r w:rsidRPr="00321D3C">
        <w:rPr>
          <w:rFonts w:ascii="Times New Roman" w:eastAsia="Times New Roman" w:hAnsi="Times New Roman"/>
          <w:color w:val="000000"/>
          <w:sz w:val="28"/>
          <w:szCs w:val="28"/>
          <w:shd w:val="clear" w:color="auto" w:fill="FFFFFF"/>
          <w:lang w:val="kk-KZ" w:eastAsia="ru-RU"/>
        </w:rPr>
        <w:t>қа 30 бұтақ ал</w:t>
      </w:r>
      <w:r w:rsidR="00CB3022" w:rsidRPr="00321D3C">
        <w:rPr>
          <w:rFonts w:ascii="Times New Roman" w:eastAsia="Times New Roman" w:hAnsi="Times New Roman"/>
          <w:color w:val="000000"/>
          <w:sz w:val="28"/>
          <w:szCs w:val="28"/>
          <w:shd w:val="clear" w:color="auto" w:fill="FFFFFF"/>
          <w:lang w:val="kk-KZ" w:eastAsia="ru-RU"/>
        </w:rPr>
        <w:t>у керек</w:t>
      </w:r>
      <w:r w:rsidRPr="00321D3C">
        <w:rPr>
          <w:rFonts w:ascii="Times New Roman" w:eastAsia="Times New Roman" w:hAnsi="Times New Roman"/>
          <w:color w:val="000000"/>
          <w:sz w:val="28"/>
          <w:szCs w:val="28"/>
          <w:shd w:val="clear" w:color="auto" w:fill="FFFFFF"/>
          <w:lang w:val="kk-KZ" w:eastAsia="ru-RU"/>
        </w:rPr>
        <w:t>. Зертханалық жағдайда қоздырғышты</w:t>
      </w:r>
      <w:r w:rsidR="00897DE9" w:rsidRPr="00321D3C">
        <w:rPr>
          <w:rFonts w:ascii="Times New Roman" w:eastAsia="Times New Roman" w:hAnsi="Times New Roman"/>
          <w:color w:val="000000"/>
          <w:sz w:val="28"/>
          <w:szCs w:val="28"/>
          <w:shd w:val="clear" w:color="auto" w:fill="FFFFFF"/>
          <w:lang w:val="kk-KZ" w:eastAsia="ru-RU"/>
        </w:rPr>
        <w:t xml:space="preserve"> </w:t>
      </w:r>
      <w:r w:rsidRPr="00321D3C">
        <w:rPr>
          <w:rFonts w:ascii="Times New Roman" w:eastAsia="Times New Roman" w:hAnsi="Times New Roman"/>
          <w:color w:val="000000"/>
          <w:sz w:val="28"/>
          <w:szCs w:val="28"/>
          <w:shd w:val="clear" w:color="auto" w:fill="FFFFFF"/>
          <w:lang w:val="kk-KZ" w:eastAsia="ru-RU"/>
        </w:rPr>
        <w:t>алу және экстракциялау кезінде үлгілерді қайта ластау</w:t>
      </w:r>
      <w:r w:rsidR="00897DE9" w:rsidRPr="00321D3C">
        <w:rPr>
          <w:rFonts w:ascii="Times New Roman" w:eastAsia="Times New Roman" w:hAnsi="Times New Roman"/>
          <w:color w:val="000000"/>
          <w:sz w:val="28"/>
          <w:szCs w:val="28"/>
          <w:shd w:val="clear" w:color="auto" w:fill="FFFFFF"/>
          <w:lang w:val="kk-KZ" w:eastAsia="ru-RU"/>
        </w:rPr>
        <w:t>дан сақтау</w:t>
      </w:r>
      <w:r w:rsidRPr="00321D3C">
        <w:rPr>
          <w:rFonts w:ascii="Times New Roman" w:eastAsia="Times New Roman" w:hAnsi="Times New Roman"/>
          <w:color w:val="000000"/>
          <w:sz w:val="28"/>
          <w:szCs w:val="28"/>
          <w:shd w:val="clear" w:color="auto" w:fill="FFFFFF"/>
          <w:lang w:val="kk-KZ" w:eastAsia="ru-RU"/>
        </w:rPr>
        <w:t xml:space="preserve"> шаралар</w:t>
      </w:r>
      <w:r w:rsidR="00897DE9" w:rsidRPr="00321D3C">
        <w:rPr>
          <w:rFonts w:ascii="Times New Roman" w:eastAsia="Times New Roman" w:hAnsi="Times New Roman"/>
          <w:color w:val="000000"/>
          <w:sz w:val="28"/>
          <w:szCs w:val="28"/>
          <w:shd w:val="clear" w:color="auto" w:fill="FFFFFF"/>
          <w:lang w:val="kk-KZ" w:eastAsia="ru-RU"/>
        </w:rPr>
        <w:t>ын</w:t>
      </w:r>
      <w:r w:rsidRPr="00321D3C">
        <w:rPr>
          <w:rFonts w:ascii="Times New Roman" w:eastAsia="Times New Roman" w:hAnsi="Times New Roman"/>
          <w:color w:val="000000"/>
          <w:sz w:val="28"/>
          <w:szCs w:val="28"/>
          <w:shd w:val="clear" w:color="auto" w:fill="FFFFFF"/>
          <w:lang w:val="kk-KZ" w:eastAsia="ru-RU"/>
        </w:rPr>
        <w:t xml:space="preserve"> </w:t>
      </w:r>
      <w:r w:rsidR="00897DE9" w:rsidRPr="00321D3C">
        <w:rPr>
          <w:rFonts w:ascii="Times New Roman" w:eastAsia="Times New Roman" w:hAnsi="Times New Roman"/>
          <w:color w:val="000000"/>
          <w:sz w:val="28"/>
          <w:szCs w:val="28"/>
          <w:shd w:val="clear" w:color="auto" w:fill="FFFFFF"/>
          <w:lang w:val="kk-KZ" w:eastAsia="ru-RU"/>
        </w:rPr>
        <w:t>қадағалау</w:t>
      </w:r>
      <w:r w:rsidRPr="00321D3C">
        <w:rPr>
          <w:rFonts w:ascii="Times New Roman" w:eastAsia="Times New Roman" w:hAnsi="Times New Roman"/>
          <w:color w:val="000000"/>
          <w:sz w:val="28"/>
          <w:szCs w:val="28"/>
          <w:shd w:val="clear" w:color="auto" w:fill="FFFFFF"/>
          <w:lang w:val="kk-KZ" w:eastAsia="ru-RU"/>
        </w:rPr>
        <w:t xml:space="preserve"> қажет. Симптоматикалық өсімдіктердегі жемістердің </w:t>
      </w:r>
      <w:r w:rsidR="00897DE9" w:rsidRPr="00321D3C">
        <w:rPr>
          <w:rFonts w:ascii="Times New Roman" w:eastAsia="Times New Roman" w:hAnsi="Times New Roman"/>
          <w:color w:val="000000"/>
          <w:sz w:val="28"/>
          <w:szCs w:val="28"/>
          <w:shd w:val="clear" w:color="auto" w:fill="FFFFFF"/>
          <w:lang w:val="kk-KZ" w:eastAsia="ru-RU"/>
        </w:rPr>
        <w:t>бактериялық</w:t>
      </w:r>
      <w:r w:rsidRPr="00321D3C">
        <w:rPr>
          <w:rFonts w:ascii="Times New Roman" w:eastAsia="Times New Roman" w:hAnsi="Times New Roman"/>
          <w:color w:val="000000"/>
          <w:sz w:val="28"/>
          <w:szCs w:val="28"/>
          <w:shd w:val="clear" w:color="auto" w:fill="FFFFFF"/>
          <w:lang w:val="kk-KZ" w:eastAsia="ru-RU"/>
        </w:rPr>
        <w:t xml:space="preserve"> күй</w:t>
      </w:r>
      <w:r w:rsidR="00897DE9" w:rsidRPr="00321D3C">
        <w:rPr>
          <w:rFonts w:ascii="Times New Roman" w:eastAsia="Times New Roman" w:hAnsi="Times New Roman"/>
          <w:color w:val="000000"/>
          <w:sz w:val="28"/>
          <w:szCs w:val="28"/>
          <w:shd w:val="clear" w:color="auto" w:fill="FFFFFF"/>
          <w:lang w:val="kk-KZ" w:eastAsia="ru-RU"/>
        </w:rPr>
        <w:t>ік</w:t>
      </w:r>
      <w:r w:rsidRPr="00321D3C">
        <w:rPr>
          <w:rFonts w:ascii="Times New Roman" w:eastAsia="Times New Roman" w:hAnsi="Times New Roman"/>
          <w:color w:val="000000"/>
          <w:sz w:val="28"/>
          <w:szCs w:val="28"/>
          <w:shd w:val="clear" w:color="auto" w:fill="FFFFFF"/>
          <w:lang w:val="kk-KZ" w:eastAsia="ru-RU"/>
        </w:rPr>
        <w:t xml:space="preserve"> ауруын диагностикалауға арналған үлгілерде гүлдер</w:t>
      </w:r>
      <w:r w:rsidR="006B41BF">
        <w:rPr>
          <w:rFonts w:ascii="Times New Roman" w:eastAsia="Times New Roman" w:hAnsi="Times New Roman"/>
          <w:color w:val="000000"/>
          <w:sz w:val="28"/>
          <w:szCs w:val="28"/>
          <w:shd w:val="clear" w:color="auto" w:fill="FFFFFF"/>
          <w:lang w:val="kk-KZ" w:eastAsia="ru-RU"/>
        </w:rPr>
        <w:t>і</w:t>
      </w:r>
      <w:r w:rsidRPr="00321D3C">
        <w:rPr>
          <w:rFonts w:ascii="Times New Roman" w:eastAsia="Times New Roman" w:hAnsi="Times New Roman"/>
          <w:color w:val="000000"/>
          <w:sz w:val="28"/>
          <w:szCs w:val="28"/>
          <w:shd w:val="clear" w:color="auto" w:fill="FFFFFF"/>
          <w:lang w:val="kk-KZ" w:eastAsia="ru-RU"/>
        </w:rPr>
        <w:t>, өркендер</w:t>
      </w:r>
      <w:r w:rsidR="006B41BF">
        <w:rPr>
          <w:rFonts w:ascii="Times New Roman" w:eastAsia="Times New Roman" w:hAnsi="Times New Roman"/>
          <w:color w:val="000000"/>
          <w:sz w:val="28"/>
          <w:szCs w:val="28"/>
          <w:shd w:val="clear" w:color="auto" w:fill="FFFFFF"/>
          <w:lang w:val="kk-KZ" w:eastAsia="ru-RU"/>
        </w:rPr>
        <w:t>і</w:t>
      </w:r>
      <w:r w:rsidRPr="00321D3C">
        <w:rPr>
          <w:rFonts w:ascii="Times New Roman" w:eastAsia="Times New Roman" w:hAnsi="Times New Roman"/>
          <w:color w:val="000000"/>
          <w:sz w:val="28"/>
          <w:szCs w:val="28"/>
          <w:shd w:val="clear" w:color="auto" w:fill="FFFFFF"/>
          <w:lang w:val="kk-KZ" w:eastAsia="ru-RU"/>
        </w:rPr>
        <w:t>, жапырақтар</w:t>
      </w:r>
      <w:r w:rsidR="006B41BF">
        <w:rPr>
          <w:rFonts w:ascii="Times New Roman" w:eastAsia="Times New Roman" w:hAnsi="Times New Roman"/>
          <w:color w:val="000000"/>
          <w:sz w:val="28"/>
          <w:szCs w:val="28"/>
          <w:shd w:val="clear" w:color="auto" w:fill="FFFFFF"/>
          <w:lang w:val="kk-KZ" w:eastAsia="ru-RU"/>
        </w:rPr>
        <w:t>ы</w:t>
      </w:r>
      <w:r w:rsidRPr="00321D3C">
        <w:rPr>
          <w:rFonts w:ascii="Times New Roman" w:eastAsia="Times New Roman" w:hAnsi="Times New Roman"/>
          <w:color w:val="000000"/>
          <w:sz w:val="28"/>
          <w:szCs w:val="28"/>
          <w:shd w:val="clear" w:color="auto" w:fill="FFFFFF"/>
          <w:lang w:val="kk-KZ" w:eastAsia="ru-RU"/>
        </w:rPr>
        <w:t>, аналық бездер</w:t>
      </w:r>
      <w:r w:rsidR="006B41BF">
        <w:rPr>
          <w:rFonts w:ascii="Times New Roman" w:eastAsia="Times New Roman" w:hAnsi="Times New Roman"/>
          <w:color w:val="000000"/>
          <w:sz w:val="28"/>
          <w:szCs w:val="28"/>
          <w:shd w:val="clear" w:color="auto" w:fill="FFFFFF"/>
          <w:lang w:val="kk-KZ" w:eastAsia="ru-RU"/>
        </w:rPr>
        <w:t>і</w:t>
      </w:r>
      <w:r w:rsidRPr="00321D3C">
        <w:rPr>
          <w:rFonts w:ascii="Times New Roman" w:eastAsia="Times New Roman" w:hAnsi="Times New Roman"/>
          <w:color w:val="000000"/>
          <w:sz w:val="28"/>
          <w:szCs w:val="28"/>
          <w:shd w:val="clear" w:color="auto" w:fill="FFFFFF"/>
          <w:lang w:val="kk-KZ" w:eastAsia="ru-RU"/>
        </w:rPr>
        <w:t xml:space="preserve"> (мүмкіндігінше некрозбен және экссудатпен) немесе әртүрлі бұтақтарда ісік ошақтарында қабығы аршылғаннан кейін қызыл-қоңыр қыртыс асты тіндері болуы керек</w:t>
      </w:r>
      <w:r w:rsidR="006B41BF">
        <w:rPr>
          <w:rFonts w:ascii="Times New Roman" w:eastAsia="Times New Roman" w:hAnsi="Times New Roman"/>
          <w:color w:val="000000"/>
          <w:sz w:val="28"/>
          <w:szCs w:val="28"/>
          <w:shd w:val="clear" w:color="auto" w:fill="FFFFFF"/>
          <w:lang w:val="kk-KZ" w:eastAsia="ru-RU"/>
        </w:rPr>
        <w:t>.</w:t>
      </w:r>
      <w:r w:rsidRPr="00321D3C">
        <w:rPr>
          <w:rFonts w:ascii="Times New Roman" w:eastAsia="Times New Roman" w:hAnsi="Times New Roman"/>
          <w:color w:val="000000"/>
          <w:sz w:val="28"/>
          <w:szCs w:val="28"/>
          <w:shd w:val="clear" w:color="auto" w:fill="FFFFFF"/>
          <w:lang w:val="kk-KZ" w:eastAsia="ru-RU"/>
        </w:rPr>
        <w:t xml:space="preserve"> Сынаманы дайындау (зертханалық үлгілерді жинау және қоздырғышты экстракциялау) сынама алынғаннан кейін дереу жүргізіледі немесе 4ºC-ден 8ºC-ге дейінгі температурада сақталады. Зертханалық үлгіні жинағаннан кейін</w:t>
      </w:r>
      <w:r w:rsidR="006B41BF">
        <w:rPr>
          <w:rFonts w:ascii="Times New Roman" w:eastAsia="Times New Roman" w:hAnsi="Times New Roman"/>
          <w:color w:val="000000"/>
          <w:sz w:val="28"/>
          <w:szCs w:val="28"/>
          <w:shd w:val="clear" w:color="auto" w:fill="FFFFFF"/>
          <w:lang w:val="kk-KZ" w:eastAsia="ru-RU"/>
        </w:rPr>
        <w:t>,</w:t>
      </w:r>
      <w:r w:rsidRPr="00321D3C">
        <w:rPr>
          <w:rFonts w:ascii="Times New Roman" w:eastAsia="Times New Roman" w:hAnsi="Times New Roman"/>
          <w:color w:val="000000"/>
          <w:sz w:val="28"/>
          <w:szCs w:val="28"/>
          <w:shd w:val="clear" w:color="auto" w:fill="FFFFFF"/>
          <w:lang w:val="kk-KZ" w:eastAsia="ru-RU"/>
        </w:rPr>
        <w:t xml:space="preserve"> үлгілер </w:t>
      </w:r>
      <w:r w:rsidR="006B41BF" w:rsidRPr="00321D3C">
        <w:rPr>
          <w:rFonts w:ascii="Times New Roman" w:eastAsia="Times New Roman" w:hAnsi="Times New Roman"/>
          <w:color w:val="000000"/>
          <w:sz w:val="28"/>
          <w:szCs w:val="28"/>
          <w:shd w:val="clear" w:color="auto" w:fill="FFFFFF"/>
          <w:lang w:val="kk-KZ" w:eastAsia="ru-RU"/>
        </w:rPr>
        <w:t>қайта бөліп</w:t>
      </w:r>
      <w:r w:rsidR="006B41BF">
        <w:rPr>
          <w:rFonts w:ascii="Times New Roman" w:eastAsia="Times New Roman" w:hAnsi="Times New Roman"/>
          <w:color w:val="000000"/>
          <w:sz w:val="28"/>
          <w:szCs w:val="28"/>
          <w:shd w:val="clear" w:color="auto" w:fill="FFFFFF"/>
          <w:lang w:val="kk-KZ" w:eastAsia="ru-RU"/>
        </w:rPr>
        <w:t xml:space="preserve"> алу</w:t>
      </w:r>
      <w:r w:rsidR="006B41BF" w:rsidRPr="00321D3C">
        <w:rPr>
          <w:rFonts w:ascii="Times New Roman" w:eastAsia="Times New Roman" w:hAnsi="Times New Roman"/>
          <w:color w:val="000000"/>
          <w:sz w:val="28"/>
          <w:szCs w:val="28"/>
          <w:shd w:val="clear" w:color="auto" w:fill="FFFFFF"/>
          <w:lang w:val="kk-KZ" w:eastAsia="ru-RU"/>
        </w:rPr>
        <w:t xml:space="preserve"> үшін </w:t>
      </w:r>
      <w:r w:rsidRPr="00321D3C">
        <w:rPr>
          <w:rFonts w:ascii="Times New Roman" w:eastAsia="Times New Roman" w:hAnsi="Times New Roman"/>
          <w:color w:val="000000"/>
          <w:sz w:val="28"/>
          <w:szCs w:val="28"/>
          <w:shd w:val="clear" w:color="auto" w:fill="FFFFFF"/>
          <w:lang w:val="kk-KZ" w:eastAsia="ru-RU"/>
        </w:rPr>
        <w:t>қажет болған жағдайда тоңазытқышта бі</w:t>
      </w:r>
      <w:r w:rsidR="006B41BF">
        <w:rPr>
          <w:rFonts w:ascii="Times New Roman" w:eastAsia="Times New Roman" w:hAnsi="Times New Roman"/>
          <w:color w:val="000000"/>
          <w:sz w:val="28"/>
          <w:szCs w:val="28"/>
          <w:shd w:val="clear" w:color="auto" w:fill="FFFFFF"/>
          <w:lang w:val="kk-KZ" w:eastAsia="ru-RU"/>
        </w:rPr>
        <w:t>рнеше апта сақталады. Үлгілерді жинау және сақтау</w:t>
      </w:r>
      <w:r w:rsidRPr="00321D3C">
        <w:rPr>
          <w:rFonts w:ascii="Times New Roman" w:eastAsia="Times New Roman" w:hAnsi="Times New Roman"/>
          <w:color w:val="000000"/>
          <w:sz w:val="28"/>
          <w:szCs w:val="28"/>
          <w:shd w:val="clear" w:color="auto" w:fill="FFFFFF"/>
          <w:lang w:val="kk-KZ" w:eastAsia="ru-RU"/>
        </w:rPr>
        <w:t xml:space="preserve"> үшін сүзгі қағазы қолданылады. Пергамент, калька немесе полиэтилен сияқты материалдар пайдаланылмайды, өйткені тасымалдау кезінде олар жоғары </w:t>
      </w:r>
      <w:r w:rsidRPr="00321D3C">
        <w:rPr>
          <w:rFonts w:ascii="Times New Roman" w:eastAsia="Times New Roman" w:hAnsi="Times New Roman"/>
          <w:color w:val="000000"/>
          <w:sz w:val="28"/>
          <w:szCs w:val="28"/>
          <w:shd w:val="clear" w:color="auto" w:fill="FFFFFF"/>
          <w:lang w:val="kk-KZ" w:eastAsia="ru-RU"/>
        </w:rPr>
        <w:lastRenderedPageBreak/>
        <w:t>ылғалдылықты тудырады, бұл сапрофитті саңырауқұлақтардың тез дамуына және өсімдіктердің шіруіне әкеледі.</w:t>
      </w:r>
    </w:p>
    <w:p w14:paraId="0CDE16F8" w14:textId="77777777" w:rsidR="00CB37D7" w:rsidRPr="00321D3C" w:rsidRDefault="00CB37D7" w:rsidP="00CB37D7">
      <w:pPr>
        <w:spacing w:after="0" w:line="240" w:lineRule="auto"/>
        <w:ind w:firstLine="567"/>
        <w:jc w:val="both"/>
        <w:textAlignment w:val="top"/>
        <w:rPr>
          <w:rFonts w:ascii="Times New Roman" w:eastAsia="Times New Roman" w:hAnsi="Times New Roman"/>
          <w:color w:val="000000"/>
          <w:sz w:val="28"/>
          <w:szCs w:val="28"/>
          <w:shd w:val="clear" w:color="auto" w:fill="FFFFFF"/>
          <w:lang w:val="kk-KZ" w:eastAsia="ru-RU"/>
        </w:rPr>
      </w:pPr>
    </w:p>
    <w:p w14:paraId="6686AB35" w14:textId="62AE3CFA" w:rsidR="003D4E22" w:rsidRPr="00BD5582" w:rsidRDefault="00DA7B85" w:rsidP="00203B96">
      <w:pPr>
        <w:spacing w:after="0" w:line="240" w:lineRule="auto"/>
        <w:ind w:firstLine="567"/>
        <w:jc w:val="both"/>
        <w:textAlignment w:val="top"/>
        <w:rPr>
          <w:rFonts w:ascii="Times New Roman" w:eastAsia="Times New Roman" w:hAnsi="Times New Roman"/>
          <w:color w:val="000000"/>
          <w:sz w:val="28"/>
          <w:szCs w:val="28"/>
          <w:lang w:val="kk-KZ" w:eastAsia="ru-RU"/>
        </w:rPr>
      </w:pPr>
      <w:r w:rsidRPr="00BD5582">
        <w:rPr>
          <w:rFonts w:ascii="Times New Roman" w:eastAsia="Times New Roman" w:hAnsi="Times New Roman"/>
          <w:color w:val="000000"/>
          <w:sz w:val="28"/>
          <w:szCs w:val="28"/>
          <w:shd w:val="clear" w:color="auto" w:fill="FFFFFF"/>
          <w:lang w:val="kk-KZ" w:eastAsia="ru-RU"/>
        </w:rPr>
        <w:t xml:space="preserve">2.3.2 </w:t>
      </w:r>
      <w:r w:rsidR="00981BEE" w:rsidRPr="00BD5582">
        <w:rPr>
          <w:rFonts w:ascii="Times New Roman" w:eastAsia="Times New Roman" w:hAnsi="Times New Roman"/>
          <w:color w:val="000000"/>
          <w:sz w:val="28"/>
          <w:szCs w:val="28"/>
          <w:shd w:val="clear" w:color="auto" w:fill="FFFFFF"/>
          <w:lang w:val="kk-KZ" w:eastAsia="ru-RU"/>
        </w:rPr>
        <w:t xml:space="preserve">Штамдарды </w:t>
      </w:r>
      <w:r w:rsidR="00B7652C" w:rsidRPr="00BD5582">
        <w:rPr>
          <w:rFonts w:ascii="Times New Roman" w:eastAsia="Times New Roman" w:hAnsi="Times New Roman"/>
          <w:color w:val="000000"/>
          <w:sz w:val="28"/>
          <w:szCs w:val="28"/>
          <w:shd w:val="clear" w:color="auto" w:fill="FFFFFF"/>
          <w:lang w:val="kk-KZ" w:eastAsia="ru-RU"/>
        </w:rPr>
        <w:t>бөліп алу</w:t>
      </w:r>
      <w:r w:rsidR="00981BEE" w:rsidRPr="00BD5582">
        <w:rPr>
          <w:rFonts w:ascii="Times New Roman" w:eastAsia="Times New Roman" w:hAnsi="Times New Roman"/>
          <w:color w:val="000000"/>
          <w:sz w:val="28"/>
          <w:szCs w:val="28"/>
          <w:shd w:val="clear" w:color="auto" w:fill="FFFFFF"/>
          <w:lang w:val="kk-KZ" w:eastAsia="ru-RU"/>
        </w:rPr>
        <w:t xml:space="preserve"> және оларды</w:t>
      </w:r>
      <w:r w:rsidR="00B7652C" w:rsidRPr="00BD5582">
        <w:rPr>
          <w:rFonts w:ascii="Times New Roman" w:eastAsia="Times New Roman" w:hAnsi="Times New Roman"/>
          <w:color w:val="000000"/>
          <w:sz w:val="28"/>
          <w:szCs w:val="28"/>
          <w:shd w:val="clear" w:color="auto" w:fill="FFFFFF"/>
          <w:lang w:val="kk-KZ" w:eastAsia="ru-RU"/>
        </w:rPr>
        <w:t>ң</w:t>
      </w:r>
      <w:r w:rsidR="00981BEE" w:rsidRPr="00BD5582">
        <w:rPr>
          <w:rFonts w:ascii="Times New Roman" w:eastAsia="Times New Roman" w:hAnsi="Times New Roman"/>
          <w:color w:val="000000"/>
          <w:sz w:val="28"/>
          <w:szCs w:val="28"/>
          <w:shd w:val="clear" w:color="auto" w:fill="FFFFFF"/>
          <w:lang w:val="kk-KZ" w:eastAsia="ru-RU"/>
        </w:rPr>
        <w:t xml:space="preserve"> </w:t>
      </w:r>
      <w:r w:rsidR="00B7652C" w:rsidRPr="00BD5582">
        <w:rPr>
          <w:rFonts w:ascii="Times New Roman" w:eastAsia="Times New Roman" w:hAnsi="Times New Roman"/>
          <w:color w:val="000000"/>
          <w:sz w:val="28"/>
          <w:szCs w:val="28"/>
          <w:shd w:val="clear" w:color="auto" w:fill="FFFFFF"/>
          <w:lang w:val="kk-KZ" w:eastAsia="ru-RU"/>
        </w:rPr>
        <w:t>дақылды</w:t>
      </w:r>
      <w:r w:rsidR="00DD23A5" w:rsidRPr="00BD5582">
        <w:rPr>
          <w:rFonts w:ascii="Times New Roman" w:eastAsia="Times New Roman" w:hAnsi="Times New Roman"/>
          <w:color w:val="000000"/>
          <w:sz w:val="28"/>
          <w:szCs w:val="28"/>
          <w:shd w:val="clear" w:color="auto" w:fill="FFFFFF"/>
          <w:lang w:val="kk-KZ" w:eastAsia="ru-RU"/>
        </w:rPr>
        <w:t>қ</w:t>
      </w:r>
      <w:r w:rsidR="00B7652C" w:rsidRPr="00BD5582">
        <w:rPr>
          <w:rFonts w:ascii="Times New Roman" w:eastAsia="Times New Roman" w:hAnsi="Times New Roman"/>
          <w:color w:val="000000"/>
          <w:sz w:val="28"/>
          <w:szCs w:val="28"/>
          <w:shd w:val="clear" w:color="auto" w:fill="FFFFFF"/>
          <w:lang w:val="kk-KZ" w:eastAsia="ru-RU"/>
        </w:rPr>
        <w:t>-морфологиялық қасиеттерін зерттеу әдістері</w:t>
      </w:r>
    </w:p>
    <w:p w14:paraId="07D23802" w14:textId="670AF49E" w:rsidR="00897DE9" w:rsidRPr="00321D3C" w:rsidRDefault="00897DE9" w:rsidP="00897DE9">
      <w:pPr>
        <w:spacing w:after="0" w:line="240" w:lineRule="auto"/>
        <w:ind w:firstLine="567"/>
        <w:jc w:val="both"/>
        <w:textAlignment w:val="top"/>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Бактериялық ауруларды заманауи диагностикалау үш кезеңді қамти</w:t>
      </w:r>
      <w:r w:rsidR="006857EF">
        <w:rPr>
          <w:rFonts w:ascii="Times New Roman" w:eastAsia="Times New Roman" w:hAnsi="Times New Roman"/>
          <w:color w:val="000000"/>
          <w:sz w:val="28"/>
          <w:szCs w:val="28"/>
          <w:lang w:val="kk-KZ" w:eastAsia="ru-RU"/>
        </w:rPr>
        <w:t>д</w:t>
      </w:r>
      <w:r w:rsidRPr="00321D3C">
        <w:rPr>
          <w:rFonts w:ascii="Times New Roman" w:eastAsia="Times New Roman" w:hAnsi="Times New Roman"/>
          <w:color w:val="000000"/>
          <w:sz w:val="28"/>
          <w:szCs w:val="28"/>
          <w:lang w:val="kk-KZ" w:eastAsia="ru-RU"/>
        </w:rPr>
        <w:t xml:space="preserve">ы: өсімдік материалында қоздырғышты анықтау, қоректік орталарда қоздырғышты бөліп алу, қоздырғыштың таза дақылын анықтау. Өсімдік материалындағы бактериялық күйік қоздырғышын анықтау үшін сынама дайындауды қоса алғанда, орындау уақыты бір күннен екі күнге дейін болатын селекциялық сынақтар қолданылады. Скринингтік сынақтардың оң нәтижесі болған жағдайда қоздырғышты </w:t>
      </w:r>
      <w:r w:rsidR="00C542D5">
        <w:rPr>
          <w:rFonts w:ascii="Times New Roman" w:eastAsia="Times New Roman" w:hAnsi="Times New Roman"/>
          <w:color w:val="000000"/>
          <w:sz w:val="28"/>
          <w:szCs w:val="28"/>
          <w:lang w:val="kk-KZ" w:eastAsia="ru-RU"/>
        </w:rPr>
        <w:t>қоректік ортада бөліп алады. Оң бөліп алу</w:t>
      </w:r>
      <w:r w:rsidRPr="00321D3C">
        <w:rPr>
          <w:rFonts w:ascii="Times New Roman" w:eastAsia="Times New Roman" w:hAnsi="Times New Roman"/>
          <w:color w:val="000000"/>
          <w:sz w:val="28"/>
          <w:szCs w:val="28"/>
          <w:lang w:val="kk-KZ" w:eastAsia="ru-RU"/>
        </w:rPr>
        <w:t xml:space="preserve"> кезінде қоздырғыштың таза дақылы бірнеше әдістермен расталады және патогендік сынама жүргізіледі.</w:t>
      </w:r>
    </w:p>
    <w:p w14:paraId="023E8C7C" w14:textId="19B3C5B4" w:rsidR="00897DE9" w:rsidRPr="00321D3C" w:rsidRDefault="00897DE9" w:rsidP="00897DE9">
      <w:pPr>
        <w:spacing w:after="0" w:line="240" w:lineRule="auto"/>
        <w:ind w:firstLine="567"/>
        <w:jc w:val="both"/>
        <w:textAlignment w:val="top"/>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 xml:space="preserve">Бөлінген микроорганизмдерді анықтау үшін стандартты микробиологиялық әдістер қолданылды. Бактериялық изоляттардың </w:t>
      </w:r>
      <w:r w:rsidR="00B7652C" w:rsidRPr="00B7652C">
        <w:rPr>
          <w:rFonts w:ascii="Times New Roman" w:eastAsia="Times New Roman" w:hAnsi="Times New Roman"/>
          <w:color w:val="000000"/>
          <w:sz w:val="28"/>
          <w:szCs w:val="28"/>
          <w:lang w:val="kk-KZ" w:eastAsia="ru-RU"/>
        </w:rPr>
        <w:t>дақылды-морфологиялық</w:t>
      </w:r>
      <w:r w:rsidR="00B7652C">
        <w:rPr>
          <w:rFonts w:ascii="Times New Roman" w:eastAsia="Times New Roman" w:hAnsi="Times New Roman"/>
          <w:color w:val="000000"/>
          <w:sz w:val="28"/>
          <w:szCs w:val="28"/>
          <w:lang w:val="kk-KZ" w:eastAsia="ru-RU"/>
        </w:rPr>
        <w:t xml:space="preserve"> </w:t>
      </w:r>
      <w:r w:rsidRPr="00321D3C">
        <w:rPr>
          <w:rFonts w:ascii="Times New Roman" w:eastAsia="Times New Roman" w:hAnsi="Times New Roman"/>
          <w:color w:val="000000"/>
          <w:sz w:val="28"/>
          <w:szCs w:val="28"/>
          <w:lang w:val="kk-KZ" w:eastAsia="ru-RU"/>
        </w:rPr>
        <w:t xml:space="preserve">және биохимиялық сипаттамалары жалпы қабылданған бактериологиялық әдістермен зерттелді. Осылайша, изоляттар Берджидің бактериологиялық анықтауыш нұсқаулығына сәйкес анықталды [197]. Бактерияларды граммен бояу Claus сипаттаған әдіс бойынша орындалды. Жасуша морфологиясы бекітілген препараттардың жарық микроскопиясы арқылы зерттелді [198]. </w:t>
      </w:r>
      <w:r w:rsidR="00F94D16">
        <w:rPr>
          <w:rFonts w:ascii="Times New Roman" w:eastAsia="Times New Roman" w:hAnsi="Times New Roman"/>
          <w:color w:val="000000"/>
          <w:sz w:val="28"/>
          <w:szCs w:val="28"/>
          <w:lang w:val="kk-KZ" w:eastAsia="ru-RU"/>
        </w:rPr>
        <w:t>Bruker Quantax75 энергия-</w:t>
      </w:r>
      <w:r w:rsidR="00F94D16" w:rsidRPr="00F94D16">
        <w:rPr>
          <w:rFonts w:ascii="Times New Roman" w:eastAsia="Times New Roman" w:hAnsi="Times New Roman"/>
          <w:color w:val="000000"/>
          <w:sz w:val="28"/>
          <w:szCs w:val="28"/>
          <w:lang w:val="kk-KZ" w:eastAsia="ru-RU"/>
        </w:rPr>
        <w:t xml:space="preserve">дисперсиялық спектрометрімен жабдықталған Hitachi TM 4000 Plus </w:t>
      </w:r>
      <w:r w:rsidR="003E78C4">
        <w:rPr>
          <w:rFonts w:ascii="Times New Roman" w:eastAsia="Times New Roman" w:hAnsi="Times New Roman"/>
          <w:color w:val="000000"/>
          <w:sz w:val="28"/>
          <w:szCs w:val="28"/>
          <w:lang w:val="kk-KZ" w:eastAsia="ru-RU"/>
        </w:rPr>
        <w:t xml:space="preserve">электрондық </w:t>
      </w:r>
      <w:r w:rsidR="00F94D16">
        <w:rPr>
          <w:rFonts w:ascii="Times New Roman" w:eastAsia="Times New Roman" w:hAnsi="Times New Roman"/>
          <w:color w:val="000000"/>
          <w:sz w:val="28"/>
          <w:szCs w:val="28"/>
          <w:lang w:val="kk-KZ" w:eastAsia="ru-RU"/>
        </w:rPr>
        <w:t>сканерлеу</w:t>
      </w:r>
      <w:r w:rsidR="00F94D16" w:rsidRPr="00F94D16">
        <w:rPr>
          <w:rFonts w:ascii="Times New Roman" w:eastAsia="Times New Roman" w:hAnsi="Times New Roman"/>
          <w:color w:val="000000"/>
          <w:sz w:val="28"/>
          <w:szCs w:val="28"/>
          <w:lang w:val="kk-KZ" w:eastAsia="ru-RU"/>
        </w:rPr>
        <w:t xml:space="preserve"> микроскопының көмегімен </w:t>
      </w:r>
      <w:r w:rsidR="00D80F93">
        <w:rPr>
          <w:rFonts w:ascii="Times New Roman" w:eastAsia="Times New Roman" w:hAnsi="Times New Roman"/>
          <w:color w:val="000000"/>
          <w:sz w:val="28"/>
          <w:szCs w:val="28"/>
          <w:lang w:val="kk-KZ" w:eastAsia="ru-RU"/>
        </w:rPr>
        <w:t>штамдардың ж</w:t>
      </w:r>
      <w:r w:rsidR="00D80F93" w:rsidRPr="00321D3C">
        <w:rPr>
          <w:rFonts w:ascii="Times New Roman" w:eastAsia="Times New Roman" w:hAnsi="Times New Roman"/>
          <w:color w:val="000000"/>
          <w:sz w:val="28"/>
          <w:szCs w:val="28"/>
          <w:lang w:val="kk-KZ" w:eastAsia="ru-RU"/>
        </w:rPr>
        <w:t>асуша</w:t>
      </w:r>
      <w:r w:rsidR="00D80F93">
        <w:rPr>
          <w:rFonts w:ascii="Times New Roman" w:eastAsia="Times New Roman" w:hAnsi="Times New Roman"/>
          <w:color w:val="000000"/>
          <w:sz w:val="28"/>
          <w:szCs w:val="28"/>
          <w:lang w:val="kk-KZ" w:eastAsia="ru-RU"/>
        </w:rPr>
        <w:t>лық</w:t>
      </w:r>
      <w:r w:rsidR="00D80F93" w:rsidRPr="00321D3C">
        <w:rPr>
          <w:rFonts w:ascii="Times New Roman" w:eastAsia="Times New Roman" w:hAnsi="Times New Roman"/>
          <w:color w:val="000000"/>
          <w:sz w:val="28"/>
          <w:szCs w:val="28"/>
          <w:lang w:val="kk-KZ" w:eastAsia="ru-RU"/>
        </w:rPr>
        <w:t xml:space="preserve"> морфологиясы </w:t>
      </w:r>
      <w:r w:rsidR="00D80F93">
        <w:rPr>
          <w:rFonts w:ascii="Times New Roman" w:eastAsia="Times New Roman" w:hAnsi="Times New Roman"/>
          <w:color w:val="000000"/>
          <w:sz w:val="28"/>
          <w:szCs w:val="28"/>
          <w:lang w:val="kk-KZ" w:eastAsia="ru-RU"/>
        </w:rPr>
        <w:t>анықталды</w:t>
      </w:r>
      <w:r w:rsidR="00F94D16" w:rsidRPr="00F94D16">
        <w:rPr>
          <w:rFonts w:ascii="Times New Roman" w:eastAsia="Times New Roman" w:hAnsi="Times New Roman"/>
          <w:color w:val="000000"/>
          <w:sz w:val="28"/>
          <w:szCs w:val="28"/>
          <w:lang w:val="kk-KZ" w:eastAsia="ru-RU"/>
        </w:rPr>
        <w:t>.</w:t>
      </w:r>
      <w:r w:rsidR="00F94D16">
        <w:rPr>
          <w:rFonts w:ascii="Times New Roman" w:eastAsia="Times New Roman" w:hAnsi="Times New Roman"/>
          <w:color w:val="000000"/>
          <w:sz w:val="28"/>
          <w:szCs w:val="28"/>
          <w:lang w:val="kk-KZ" w:eastAsia="ru-RU"/>
        </w:rPr>
        <w:t xml:space="preserve"> </w:t>
      </w:r>
      <w:r w:rsidRPr="00321D3C">
        <w:rPr>
          <w:rFonts w:ascii="Times New Roman" w:eastAsia="Times New Roman" w:hAnsi="Times New Roman"/>
          <w:color w:val="000000"/>
          <w:sz w:val="28"/>
          <w:szCs w:val="28"/>
          <w:lang w:val="kk-KZ" w:eastAsia="ru-RU"/>
        </w:rPr>
        <w:t xml:space="preserve">Микроорганизмдердің </w:t>
      </w:r>
      <w:r w:rsidR="00D54E14" w:rsidRPr="00321D3C">
        <w:rPr>
          <w:rFonts w:ascii="Times New Roman" w:eastAsia="Times New Roman" w:hAnsi="Times New Roman"/>
          <w:color w:val="000000"/>
          <w:sz w:val="28"/>
          <w:szCs w:val="28"/>
          <w:lang w:val="kk-KZ" w:eastAsia="ru-RU"/>
        </w:rPr>
        <w:t>бастап</w:t>
      </w:r>
      <w:r w:rsidRPr="00321D3C">
        <w:rPr>
          <w:rFonts w:ascii="Times New Roman" w:eastAsia="Times New Roman" w:hAnsi="Times New Roman"/>
          <w:color w:val="000000"/>
          <w:sz w:val="28"/>
          <w:szCs w:val="28"/>
          <w:lang w:val="kk-KZ" w:eastAsia="ru-RU"/>
        </w:rPr>
        <w:t xml:space="preserve">қы идентификациясы тиісті </w:t>
      </w:r>
      <w:r w:rsidR="00C542D5">
        <w:rPr>
          <w:rFonts w:ascii="Times New Roman" w:eastAsia="Times New Roman" w:hAnsi="Times New Roman"/>
          <w:color w:val="000000"/>
          <w:sz w:val="28"/>
          <w:szCs w:val="28"/>
          <w:lang w:val="kk-KZ" w:eastAsia="ru-RU"/>
        </w:rPr>
        <w:t>анықтауыш нұсқаулықтарды</w:t>
      </w:r>
      <w:r w:rsidRPr="00321D3C">
        <w:rPr>
          <w:rFonts w:ascii="Times New Roman" w:eastAsia="Times New Roman" w:hAnsi="Times New Roman"/>
          <w:color w:val="000000"/>
          <w:sz w:val="28"/>
          <w:szCs w:val="28"/>
          <w:lang w:val="kk-KZ" w:eastAsia="ru-RU"/>
        </w:rPr>
        <w:t xml:space="preserve"> қолдан</w:t>
      </w:r>
      <w:r w:rsidR="00D54E14" w:rsidRPr="00321D3C">
        <w:rPr>
          <w:rFonts w:ascii="Times New Roman" w:eastAsia="Times New Roman" w:hAnsi="Times New Roman"/>
          <w:color w:val="000000"/>
          <w:sz w:val="28"/>
          <w:szCs w:val="28"/>
          <w:lang w:val="kk-KZ" w:eastAsia="ru-RU"/>
        </w:rPr>
        <w:t xml:space="preserve">а отырып, </w:t>
      </w:r>
      <w:r w:rsidRPr="00321D3C">
        <w:rPr>
          <w:rFonts w:ascii="Times New Roman" w:eastAsia="Times New Roman" w:hAnsi="Times New Roman"/>
          <w:color w:val="000000"/>
          <w:sz w:val="28"/>
          <w:szCs w:val="28"/>
          <w:lang w:val="kk-KZ" w:eastAsia="ru-RU"/>
        </w:rPr>
        <w:t xml:space="preserve">морфологиялық және </w:t>
      </w:r>
      <w:r w:rsidR="00C542D5">
        <w:rPr>
          <w:rFonts w:ascii="Times New Roman" w:eastAsia="Times New Roman" w:hAnsi="Times New Roman"/>
          <w:color w:val="000000"/>
          <w:sz w:val="28"/>
          <w:szCs w:val="28"/>
          <w:lang w:val="kk-KZ" w:eastAsia="ru-RU"/>
        </w:rPr>
        <w:t>дақылдық</w:t>
      </w:r>
      <w:r w:rsidRPr="00321D3C">
        <w:rPr>
          <w:rFonts w:ascii="Times New Roman" w:eastAsia="Times New Roman" w:hAnsi="Times New Roman"/>
          <w:color w:val="000000"/>
          <w:sz w:val="28"/>
          <w:szCs w:val="28"/>
          <w:lang w:val="kk-KZ" w:eastAsia="ru-RU"/>
        </w:rPr>
        <w:t xml:space="preserve"> қасиеттері</w:t>
      </w:r>
      <w:r w:rsidR="00D54E14" w:rsidRPr="00321D3C">
        <w:rPr>
          <w:rFonts w:ascii="Times New Roman" w:eastAsia="Times New Roman" w:hAnsi="Times New Roman"/>
          <w:color w:val="000000"/>
          <w:sz w:val="28"/>
          <w:szCs w:val="28"/>
          <w:lang w:val="kk-KZ" w:eastAsia="ru-RU"/>
        </w:rPr>
        <w:t>н</w:t>
      </w:r>
      <w:r w:rsidR="00C542D5">
        <w:rPr>
          <w:rFonts w:ascii="Times New Roman" w:eastAsia="Times New Roman" w:hAnsi="Times New Roman"/>
          <w:color w:val="000000"/>
          <w:sz w:val="28"/>
          <w:szCs w:val="28"/>
          <w:lang w:val="kk-KZ" w:eastAsia="ru-RU"/>
        </w:rPr>
        <w:t>е</w:t>
      </w:r>
      <w:r w:rsidRPr="00321D3C">
        <w:rPr>
          <w:rFonts w:ascii="Times New Roman" w:eastAsia="Times New Roman" w:hAnsi="Times New Roman"/>
          <w:color w:val="000000"/>
          <w:sz w:val="28"/>
          <w:szCs w:val="28"/>
          <w:lang w:val="kk-KZ" w:eastAsia="ru-RU"/>
        </w:rPr>
        <w:t xml:space="preserve"> зерттеу жүргізілді [199-202]. Микроорганизмдердің таза дақылдарын бөл</w:t>
      </w:r>
      <w:r w:rsidR="006857EF">
        <w:rPr>
          <w:rFonts w:ascii="Times New Roman" w:eastAsia="Times New Roman" w:hAnsi="Times New Roman"/>
          <w:color w:val="000000"/>
          <w:sz w:val="28"/>
          <w:szCs w:val="28"/>
          <w:lang w:val="kk-KZ" w:eastAsia="ru-RU"/>
        </w:rPr>
        <w:t xml:space="preserve">іп алу үшін </w:t>
      </w:r>
      <w:r w:rsidR="00C542D5" w:rsidRPr="00321D3C">
        <w:rPr>
          <w:rFonts w:ascii="Times New Roman" w:eastAsia="Times New Roman" w:hAnsi="Times New Roman"/>
          <w:color w:val="000000"/>
          <w:sz w:val="28"/>
          <w:szCs w:val="28"/>
          <w:lang w:val="kk-KZ" w:eastAsia="ru-RU"/>
        </w:rPr>
        <w:t xml:space="preserve">БПА, СПА, КГА және Гаузе-1 қоректік орталарында 28°С және MRS қоректік ортасында 37°C температурада </w:t>
      </w:r>
      <w:r w:rsidR="006857EF">
        <w:rPr>
          <w:rFonts w:ascii="Times New Roman" w:eastAsia="Times New Roman" w:hAnsi="Times New Roman"/>
          <w:color w:val="000000"/>
          <w:sz w:val="28"/>
          <w:szCs w:val="28"/>
          <w:lang w:val="kk-KZ" w:eastAsia="ru-RU"/>
        </w:rPr>
        <w:t>зертхалал</w:t>
      </w:r>
      <w:r w:rsidR="00C542D5">
        <w:rPr>
          <w:rFonts w:ascii="Times New Roman" w:eastAsia="Times New Roman" w:hAnsi="Times New Roman"/>
          <w:color w:val="000000"/>
          <w:sz w:val="28"/>
          <w:szCs w:val="28"/>
          <w:lang w:val="kk-KZ" w:eastAsia="ru-RU"/>
        </w:rPr>
        <w:t>ық ыдыстарға (Петри табақшалары</w:t>
      </w:r>
      <w:r w:rsidR="006857EF">
        <w:rPr>
          <w:rFonts w:ascii="Times New Roman" w:eastAsia="Times New Roman" w:hAnsi="Times New Roman"/>
          <w:color w:val="000000"/>
          <w:sz w:val="28"/>
          <w:szCs w:val="28"/>
          <w:lang w:val="kk-KZ" w:eastAsia="ru-RU"/>
        </w:rPr>
        <w:t>)</w:t>
      </w:r>
      <w:r w:rsidR="00D54E14" w:rsidRPr="00321D3C">
        <w:rPr>
          <w:rFonts w:ascii="Times New Roman" w:eastAsia="Times New Roman" w:hAnsi="Times New Roman"/>
          <w:color w:val="000000"/>
          <w:sz w:val="28"/>
          <w:szCs w:val="28"/>
          <w:lang w:val="kk-KZ" w:eastAsia="ru-RU"/>
        </w:rPr>
        <w:t xml:space="preserve"> егу</w:t>
      </w:r>
      <w:r w:rsidRPr="00321D3C">
        <w:rPr>
          <w:rFonts w:ascii="Times New Roman" w:eastAsia="Times New Roman" w:hAnsi="Times New Roman"/>
          <w:color w:val="000000"/>
          <w:sz w:val="28"/>
          <w:szCs w:val="28"/>
          <w:lang w:val="kk-KZ" w:eastAsia="ru-RU"/>
        </w:rPr>
        <w:t xml:space="preserve"> әдісін қолдану арқылы жүргізілді [203, 204].</w:t>
      </w:r>
    </w:p>
    <w:p w14:paraId="3DF89077" w14:textId="77777777" w:rsidR="00070DBE" w:rsidRPr="00321D3C" w:rsidRDefault="00070DBE" w:rsidP="00070DBE">
      <w:pPr>
        <w:spacing w:after="0" w:line="240" w:lineRule="auto"/>
        <w:ind w:firstLine="567"/>
        <w:jc w:val="both"/>
        <w:textAlignment w:val="top"/>
        <w:rPr>
          <w:rFonts w:ascii="Times New Roman" w:hAnsi="Times New Roman"/>
          <w:sz w:val="28"/>
          <w:szCs w:val="28"/>
          <w:lang w:val="kk-KZ"/>
        </w:rPr>
      </w:pPr>
    </w:p>
    <w:p w14:paraId="03CB06DE" w14:textId="5BE3E63E" w:rsidR="003D4E22" w:rsidRPr="00BD5582" w:rsidRDefault="00257A5A" w:rsidP="00F34F07">
      <w:pPr>
        <w:spacing w:after="0" w:line="240" w:lineRule="auto"/>
        <w:ind w:firstLine="567"/>
        <w:jc w:val="both"/>
        <w:textAlignment w:val="top"/>
        <w:rPr>
          <w:rFonts w:ascii="Times New Roman" w:eastAsia="Times New Roman" w:hAnsi="Times New Roman"/>
          <w:bCs/>
          <w:color w:val="000000"/>
          <w:sz w:val="28"/>
          <w:szCs w:val="28"/>
          <w:lang w:val="kk-KZ" w:eastAsia="ru-RU"/>
        </w:rPr>
      </w:pPr>
      <w:r w:rsidRPr="00BD5582">
        <w:rPr>
          <w:rFonts w:ascii="Times New Roman" w:eastAsia="Times New Roman" w:hAnsi="Times New Roman"/>
          <w:bCs/>
          <w:color w:val="000000"/>
          <w:sz w:val="28"/>
          <w:szCs w:val="28"/>
          <w:lang w:val="kk-KZ" w:eastAsia="ru-RU"/>
        </w:rPr>
        <w:t xml:space="preserve">2.3.3 </w:t>
      </w:r>
      <w:r w:rsidR="00981BEE" w:rsidRPr="00BD5582">
        <w:rPr>
          <w:rFonts w:ascii="Times New Roman" w:eastAsia="Times New Roman" w:hAnsi="Times New Roman"/>
          <w:bCs/>
          <w:color w:val="000000"/>
          <w:sz w:val="28"/>
          <w:szCs w:val="28"/>
          <w:lang w:val="kk-KZ" w:eastAsia="ru-RU"/>
        </w:rPr>
        <w:t>Бактериялық штамдардың молекулярлық-генетикалық идентификациясы</w:t>
      </w:r>
    </w:p>
    <w:p w14:paraId="5DE88D09" w14:textId="62458A69" w:rsidR="00D54E14" w:rsidRPr="00321D3C" w:rsidRDefault="00D54E14" w:rsidP="00D54E14">
      <w:pPr>
        <w:spacing w:after="0" w:line="240" w:lineRule="auto"/>
        <w:ind w:firstLine="567"/>
        <w:jc w:val="both"/>
        <w:textAlignment w:val="top"/>
        <w:rPr>
          <w:rFonts w:ascii="Times New Roman" w:eastAsia="Times New Roman" w:hAnsi="Times New Roman"/>
          <w:bCs/>
          <w:color w:val="000000"/>
          <w:sz w:val="28"/>
          <w:szCs w:val="28"/>
          <w:lang w:val="kk-KZ" w:eastAsia="ru-RU"/>
        </w:rPr>
      </w:pPr>
      <w:r w:rsidRPr="00321D3C">
        <w:rPr>
          <w:rFonts w:ascii="Times New Roman" w:eastAsia="Times New Roman" w:hAnsi="Times New Roman"/>
          <w:bCs/>
          <w:color w:val="000000"/>
          <w:sz w:val="28"/>
          <w:szCs w:val="28"/>
          <w:lang w:val="kk-KZ" w:eastAsia="ru-RU"/>
        </w:rPr>
        <w:t>Іріктеп алын</w:t>
      </w:r>
      <w:r w:rsidR="00B7197F">
        <w:rPr>
          <w:rFonts w:ascii="Times New Roman" w:eastAsia="Times New Roman" w:hAnsi="Times New Roman"/>
          <w:bCs/>
          <w:color w:val="000000"/>
          <w:sz w:val="28"/>
          <w:szCs w:val="28"/>
          <w:lang w:val="kk-KZ" w:eastAsia="ru-RU"/>
        </w:rPr>
        <w:t>ған белсенді антагонист штамдар</w:t>
      </w:r>
      <w:r w:rsidRPr="00321D3C">
        <w:rPr>
          <w:rFonts w:ascii="Times New Roman" w:eastAsia="Times New Roman" w:hAnsi="Times New Roman"/>
          <w:bCs/>
          <w:color w:val="000000"/>
          <w:sz w:val="28"/>
          <w:szCs w:val="28"/>
          <w:lang w:val="kk-KZ" w:eastAsia="ru-RU"/>
        </w:rPr>
        <w:t xml:space="preserve"> мен </w:t>
      </w:r>
      <w:r w:rsidR="002E5099">
        <w:rPr>
          <w:rFonts w:ascii="Times New Roman" w:eastAsia="Times New Roman" w:hAnsi="Times New Roman"/>
          <w:bCs/>
          <w:color w:val="000000"/>
          <w:sz w:val="28"/>
          <w:szCs w:val="28"/>
          <w:lang w:val="kk-KZ" w:eastAsia="ru-RU"/>
        </w:rPr>
        <w:t>фито</w:t>
      </w:r>
      <w:r w:rsidRPr="00321D3C">
        <w:rPr>
          <w:rFonts w:ascii="Times New Roman" w:eastAsia="Times New Roman" w:hAnsi="Times New Roman"/>
          <w:bCs/>
          <w:color w:val="000000"/>
          <w:sz w:val="28"/>
          <w:szCs w:val="28"/>
          <w:lang w:val="kk-KZ" w:eastAsia="ru-RU"/>
        </w:rPr>
        <w:t xml:space="preserve">патогеннің молекулалық-генетикалық идентификациясы 16S рРНҚ генінің фрагменттерін секвенирлеу арқылы жүзеге асырылды. Геномдық ДНҚ өндірушінің </w:t>
      </w:r>
      <w:r w:rsidR="00442B65" w:rsidRPr="00321D3C">
        <w:rPr>
          <w:rFonts w:ascii="Times New Roman" w:eastAsia="Times New Roman" w:hAnsi="Times New Roman"/>
          <w:bCs/>
          <w:color w:val="000000"/>
          <w:sz w:val="28"/>
          <w:szCs w:val="28"/>
          <w:lang w:val="kk-KZ" w:eastAsia="ru-RU"/>
        </w:rPr>
        <w:t>ұ</w:t>
      </w:r>
      <w:r w:rsidRPr="00321D3C">
        <w:rPr>
          <w:rFonts w:ascii="Times New Roman" w:eastAsia="Times New Roman" w:hAnsi="Times New Roman"/>
          <w:bCs/>
          <w:color w:val="000000"/>
          <w:sz w:val="28"/>
          <w:szCs w:val="28"/>
          <w:lang w:val="kk-KZ" w:eastAsia="ru-RU"/>
        </w:rPr>
        <w:t>сы</w:t>
      </w:r>
      <w:r w:rsidR="00442B65" w:rsidRPr="00321D3C">
        <w:rPr>
          <w:rFonts w:ascii="Times New Roman" w:eastAsia="Times New Roman" w:hAnsi="Times New Roman"/>
          <w:bCs/>
          <w:color w:val="000000"/>
          <w:sz w:val="28"/>
          <w:szCs w:val="28"/>
          <w:lang w:val="kk-KZ" w:eastAsia="ru-RU"/>
        </w:rPr>
        <w:t>нысы</w:t>
      </w:r>
      <w:r w:rsidRPr="00321D3C">
        <w:rPr>
          <w:rFonts w:ascii="Times New Roman" w:eastAsia="Times New Roman" w:hAnsi="Times New Roman"/>
          <w:bCs/>
          <w:color w:val="000000"/>
          <w:sz w:val="28"/>
          <w:szCs w:val="28"/>
          <w:lang w:val="kk-KZ" w:eastAsia="ru-RU"/>
        </w:rPr>
        <w:t xml:space="preserve">на сәйкес коммерциялық </w:t>
      </w:r>
      <w:r w:rsidR="00F36AE2" w:rsidRPr="00321D3C">
        <w:rPr>
          <w:rFonts w:ascii="Times New Roman" w:eastAsia="Times New Roman" w:hAnsi="Times New Roman"/>
          <w:color w:val="000000"/>
          <w:sz w:val="28"/>
          <w:szCs w:val="28"/>
          <w:lang w:val="kk-KZ" w:eastAsia="ru-RU"/>
        </w:rPr>
        <w:t>PureLink Genomic DNA Kit</w:t>
      </w:r>
      <w:r w:rsidR="00F36AE2" w:rsidRPr="00321D3C">
        <w:rPr>
          <w:rFonts w:ascii="Times New Roman" w:eastAsia="Times New Roman" w:hAnsi="Times New Roman"/>
          <w:bCs/>
          <w:color w:val="000000"/>
          <w:sz w:val="28"/>
          <w:szCs w:val="28"/>
          <w:lang w:val="kk-KZ" w:eastAsia="ru-RU"/>
        </w:rPr>
        <w:t xml:space="preserve"> </w:t>
      </w:r>
      <w:r w:rsidRPr="00321D3C">
        <w:rPr>
          <w:rFonts w:ascii="Times New Roman" w:eastAsia="Times New Roman" w:hAnsi="Times New Roman"/>
          <w:bCs/>
          <w:color w:val="000000"/>
          <w:sz w:val="28"/>
          <w:szCs w:val="28"/>
          <w:lang w:val="kk-KZ" w:eastAsia="ru-RU"/>
        </w:rPr>
        <w:t>жинағы (</w:t>
      </w:r>
      <w:r w:rsidR="00F36AE2" w:rsidRPr="00321D3C">
        <w:rPr>
          <w:rFonts w:ascii="Times New Roman" w:eastAsia="Times New Roman" w:hAnsi="Times New Roman"/>
          <w:bCs/>
          <w:color w:val="000000"/>
          <w:sz w:val="28"/>
          <w:szCs w:val="28"/>
          <w:lang w:val="kk-KZ" w:eastAsia="ru-RU"/>
        </w:rPr>
        <w:t>«</w:t>
      </w:r>
      <w:r w:rsidRPr="00321D3C">
        <w:rPr>
          <w:rFonts w:ascii="Times New Roman" w:eastAsia="Times New Roman" w:hAnsi="Times New Roman"/>
          <w:bCs/>
          <w:color w:val="000000"/>
          <w:sz w:val="28"/>
          <w:szCs w:val="28"/>
          <w:lang w:val="kk-KZ" w:eastAsia="ru-RU"/>
        </w:rPr>
        <w:t>Invitrogen</w:t>
      </w:r>
      <w:r w:rsidR="00F36AE2" w:rsidRPr="00321D3C">
        <w:rPr>
          <w:rFonts w:ascii="Times New Roman" w:eastAsia="Times New Roman" w:hAnsi="Times New Roman"/>
          <w:bCs/>
          <w:color w:val="000000"/>
          <w:sz w:val="28"/>
          <w:szCs w:val="28"/>
          <w:lang w:val="kk-KZ" w:eastAsia="ru-RU"/>
        </w:rPr>
        <w:t>»</w:t>
      </w:r>
      <w:r w:rsidRPr="00321D3C">
        <w:rPr>
          <w:rFonts w:ascii="Times New Roman" w:eastAsia="Times New Roman" w:hAnsi="Times New Roman"/>
          <w:bCs/>
          <w:color w:val="000000"/>
          <w:sz w:val="28"/>
          <w:szCs w:val="28"/>
          <w:lang w:val="kk-KZ" w:eastAsia="ru-RU"/>
        </w:rPr>
        <w:t xml:space="preserve">, </w:t>
      </w:r>
      <w:r w:rsidR="00F36AE2" w:rsidRPr="00321D3C">
        <w:rPr>
          <w:rFonts w:ascii="Times New Roman" w:eastAsia="Times New Roman" w:hAnsi="Times New Roman"/>
          <w:bCs/>
          <w:color w:val="000000"/>
          <w:sz w:val="28"/>
          <w:szCs w:val="28"/>
          <w:lang w:val="kk-KZ" w:eastAsia="ru-RU"/>
        </w:rPr>
        <w:t xml:space="preserve">Carlsbad, </w:t>
      </w:r>
      <w:r w:rsidRPr="00321D3C">
        <w:rPr>
          <w:rFonts w:ascii="Times New Roman" w:eastAsia="Times New Roman" w:hAnsi="Times New Roman"/>
          <w:bCs/>
          <w:color w:val="000000"/>
          <w:sz w:val="28"/>
          <w:szCs w:val="28"/>
          <w:lang w:val="kk-KZ" w:eastAsia="ru-RU"/>
        </w:rPr>
        <w:t>АҚШ) арқылы экстракцияланды.</w:t>
      </w:r>
      <w:r w:rsidR="00F36AE2" w:rsidRPr="00321D3C">
        <w:rPr>
          <w:rFonts w:ascii="Times New Roman" w:eastAsia="Times New Roman" w:hAnsi="Times New Roman"/>
          <w:bCs/>
          <w:color w:val="000000"/>
          <w:sz w:val="28"/>
          <w:szCs w:val="28"/>
          <w:lang w:val="kk-KZ" w:eastAsia="ru-RU"/>
        </w:rPr>
        <w:t xml:space="preserve"> </w:t>
      </w:r>
      <w:r w:rsidRPr="00321D3C">
        <w:rPr>
          <w:rFonts w:ascii="Times New Roman" w:eastAsia="Times New Roman" w:hAnsi="Times New Roman"/>
          <w:bCs/>
          <w:color w:val="000000"/>
          <w:sz w:val="28"/>
          <w:szCs w:val="28"/>
          <w:lang w:val="kk-KZ" w:eastAsia="ru-RU"/>
        </w:rPr>
        <w:t xml:space="preserve">ДНҚ концентрациясы dsDNA HS шкаласы </w:t>
      </w:r>
      <w:r w:rsidR="00F36AE2" w:rsidRPr="00321D3C">
        <w:rPr>
          <w:rFonts w:ascii="Times New Roman" w:eastAsia="Times New Roman" w:hAnsi="Times New Roman"/>
          <w:bCs/>
          <w:color w:val="000000"/>
          <w:sz w:val="28"/>
          <w:szCs w:val="28"/>
          <w:lang w:val="kk-KZ" w:eastAsia="ru-RU"/>
        </w:rPr>
        <w:t>негізінде</w:t>
      </w:r>
      <w:r w:rsidRPr="00321D3C">
        <w:rPr>
          <w:rFonts w:ascii="Times New Roman" w:eastAsia="Times New Roman" w:hAnsi="Times New Roman"/>
          <w:bCs/>
          <w:color w:val="000000"/>
          <w:sz w:val="28"/>
          <w:szCs w:val="28"/>
          <w:lang w:val="kk-KZ" w:eastAsia="ru-RU"/>
        </w:rPr>
        <w:t xml:space="preserve"> Qubit</w:t>
      </w:r>
      <w:r w:rsidR="00F36AE2" w:rsidRPr="00321D3C">
        <w:rPr>
          <w:rFonts w:ascii="Times New Roman" w:eastAsia="Times New Roman" w:hAnsi="Times New Roman"/>
          <w:bCs/>
          <w:color w:val="000000"/>
          <w:sz w:val="28"/>
          <w:szCs w:val="28"/>
          <w:lang w:val="kk-KZ" w:eastAsia="ru-RU"/>
        </w:rPr>
        <w:t>®2.0</w:t>
      </w:r>
      <w:r w:rsidRPr="00321D3C">
        <w:rPr>
          <w:rFonts w:ascii="Times New Roman" w:eastAsia="Times New Roman" w:hAnsi="Times New Roman"/>
          <w:bCs/>
          <w:color w:val="000000"/>
          <w:sz w:val="28"/>
          <w:szCs w:val="28"/>
          <w:lang w:val="kk-KZ" w:eastAsia="ru-RU"/>
        </w:rPr>
        <w:t xml:space="preserve"> флюорометрінің (</w:t>
      </w:r>
      <w:r w:rsidR="00F36AE2" w:rsidRPr="00321D3C">
        <w:rPr>
          <w:rFonts w:ascii="Times New Roman" w:eastAsia="Times New Roman" w:hAnsi="Times New Roman"/>
          <w:bCs/>
          <w:color w:val="000000"/>
          <w:sz w:val="28"/>
          <w:szCs w:val="28"/>
          <w:lang w:val="kk-KZ" w:eastAsia="ru-RU"/>
        </w:rPr>
        <w:t>«Invitrogen», Carlsbad, АҚШ</w:t>
      </w:r>
      <w:r w:rsidRPr="00321D3C">
        <w:rPr>
          <w:rFonts w:ascii="Times New Roman" w:eastAsia="Times New Roman" w:hAnsi="Times New Roman"/>
          <w:bCs/>
          <w:color w:val="000000"/>
          <w:sz w:val="28"/>
          <w:szCs w:val="28"/>
          <w:lang w:val="kk-KZ" w:eastAsia="ru-RU"/>
        </w:rPr>
        <w:t>) көмегімен анықталды.</w:t>
      </w:r>
      <w:r w:rsidR="00F36AE2" w:rsidRPr="00321D3C">
        <w:rPr>
          <w:rFonts w:ascii="Times New Roman" w:eastAsia="Times New Roman" w:hAnsi="Times New Roman"/>
          <w:bCs/>
          <w:color w:val="000000"/>
          <w:sz w:val="28"/>
          <w:szCs w:val="28"/>
          <w:lang w:val="kk-KZ" w:eastAsia="ru-RU"/>
        </w:rPr>
        <w:t xml:space="preserve"> </w:t>
      </w:r>
      <w:r w:rsidRPr="00321D3C">
        <w:rPr>
          <w:rFonts w:ascii="Times New Roman" w:eastAsia="Times New Roman" w:hAnsi="Times New Roman"/>
          <w:bCs/>
          <w:color w:val="000000"/>
          <w:sz w:val="28"/>
          <w:szCs w:val="28"/>
          <w:lang w:val="kk-KZ" w:eastAsia="ru-RU"/>
        </w:rPr>
        <w:t>8F (5'-AGAGTTTGATCCTGGCTCAG-3') [205] және 806R (5'-GGACTACCAGGGTATCTAAT-3') [206] әмбебап праймерлері</w:t>
      </w:r>
      <w:r w:rsidR="00442B65" w:rsidRPr="00321D3C">
        <w:rPr>
          <w:rFonts w:ascii="Times New Roman" w:eastAsia="Times New Roman" w:hAnsi="Times New Roman"/>
          <w:bCs/>
          <w:color w:val="000000"/>
          <w:sz w:val="28"/>
          <w:szCs w:val="28"/>
          <w:lang w:val="kk-KZ" w:eastAsia="ru-RU"/>
        </w:rPr>
        <w:t>н қолдану</w:t>
      </w:r>
      <w:r w:rsidRPr="00321D3C">
        <w:rPr>
          <w:rFonts w:ascii="Times New Roman" w:eastAsia="Times New Roman" w:hAnsi="Times New Roman"/>
          <w:bCs/>
          <w:color w:val="000000"/>
          <w:sz w:val="28"/>
          <w:szCs w:val="28"/>
          <w:lang w:val="kk-KZ" w:eastAsia="ru-RU"/>
        </w:rPr>
        <w:t xml:space="preserve"> арқылы ПТР </w:t>
      </w:r>
      <w:r w:rsidR="00442B65" w:rsidRPr="00321D3C">
        <w:rPr>
          <w:rFonts w:ascii="Times New Roman" w:eastAsia="Times New Roman" w:hAnsi="Times New Roman"/>
          <w:bCs/>
          <w:color w:val="000000"/>
          <w:sz w:val="28"/>
          <w:szCs w:val="28"/>
          <w:lang w:val="kk-KZ" w:eastAsia="ru-RU"/>
        </w:rPr>
        <w:t xml:space="preserve">әдісімен </w:t>
      </w:r>
      <w:r w:rsidRPr="00321D3C">
        <w:rPr>
          <w:rFonts w:ascii="Times New Roman" w:eastAsia="Times New Roman" w:hAnsi="Times New Roman"/>
          <w:bCs/>
          <w:color w:val="000000"/>
          <w:sz w:val="28"/>
          <w:szCs w:val="28"/>
          <w:lang w:val="kk-KZ" w:eastAsia="ru-RU"/>
        </w:rPr>
        <w:t>бактерия</w:t>
      </w:r>
      <w:r w:rsidR="00442B65" w:rsidRPr="00321D3C">
        <w:rPr>
          <w:rFonts w:ascii="Times New Roman" w:eastAsia="Times New Roman" w:hAnsi="Times New Roman"/>
          <w:bCs/>
          <w:color w:val="000000"/>
          <w:sz w:val="28"/>
          <w:szCs w:val="28"/>
          <w:lang w:val="kk-KZ" w:eastAsia="ru-RU"/>
        </w:rPr>
        <w:t>лардың</w:t>
      </w:r>
      <w:r w:rsidRPr="00321D3C">
        <w:rPr>
          <w:rFonts w:ascii="Times New Roman" w:eastAsia="Times New Roman" w:hAnsi="Times New Roman"/>
          <w:bCs/>
          <w:color w:val="000000"/>
          <w:sz w:val="28"/>
          <w:szCs w:val="28"/>
          <w:lang w:val="kk-KZ" w:eastAsia="ru-RU"/>
        </w:rPr>
        <w:t xml:space="preserve"> </w:t>
      </w:r>
      <w:r w:rsidR="00442B65" w:rsidRPr="00321D3C">
        <w:rPr>
          <w:rFonts w:ascii="Times New Roman" w:eastAsia="Times New Roman" w:hAnsi="Times New Roman"/>
          <w:bCs/>
          <w:color w:val="000000"/>
          <w:sz w:val="28"/>
          <w:szCs w:val="28"/>
          <w:lang w:val="kk-KZ" w:eastAsia="ru-RU"/>
        </w:rPr>
        <w:t>16S рРНҚ</w:t>
      </w:r>
      <w:r w:rsidRPr="00321D3C">
        <w:rPr>
          <w:rFonts w:ascii="Times New Roman" w:eastAsia="Times New Roman" w:hAnsi="Times New Roman"/>
          <w:bCs/>
          <w:color w:val="000000"/>
          <w:sz w:val="28"/>
          <w:szCs w:val="28"/>
          <w:lang w:val="kk-KZ" w:eastAsia="ru-RU"/>
        </w:rPr>
        <w:t xml:space="preserve"> гені геномдық ДНҚ</w:t>
      </w:r>
      <w:r w:rsidR="00442B65" w:rsidRPr="00321D3C">
        <w:rPr>
          <w:rFonts w:ascii="Times New Roman" w:eastAsia="Times New Roman" w:hAnsi="Times New Roman"/>
          <w:bCs/>
          <w:color w:val="000000"/>
          <w:sz w:val="28"/>
          <w:szCs w:val="28"/>
          <w:lang w:val="kk-KZ" w:eastAsia="ru-RU"/>
        </w:rPr>
        <w:t>-дан амплификацияланды</w:t>
      </w:r>
      <w:r w:rsidRPr="00321D3C">
        <w:rPr>
          <w:rFonts w:ascii="Times New Roman" w:eastAsia="Times New Roman" w:hAnsi="Times New Roman"/>
          <w:bCs/>
          <w:color w:val="000000"/>
          <w:sz w:val="28"/>
          <w:szCs w:val="28"/>
          <w:lang w:val="kk-KZ" w:eastAsia="ru-RU"/>
        </w:rPr>
        <w:t xml:space="preserve">. Бактериялық 16S рРНҚ генінің фрагменттерін секвенирлеу өндірушінің хаттамасына сәйкес Big Dye Terminator </w:t>
      </w:r>
      <w:r w:rsidRPr="00321D3C">
        <w:rPr>
          <w:rFonts w:ascii="Times New Roman" w:eastAsia="Times New Roman" w:hAnsi="Times New Roman"/>
          <w:bCs/>
          <w:color w:val="000000"/>
          <w:sz w:val="28"/>
          <w:szCs w:val="28"/>
          <w:lang w:val="kk-KZ" w:eastAsia="ru-RU"/>
        </w:rPr>
        <w:lastRenderedPageBreak/>
        <w:t>v3.1 Cycle Sequencing Kit (</w:t>
      </w:r>
      <w:r w:rsidR="00442B65" w:rsidRPr="00321D3C">
        <w:rPr>
          <w:rFonts w:ascii="Times New Roman" w:eastAsia="Times New Roman" w:hAnsi="Times New Roman"/>
          <w:bCs/>
          <w:color w:val="000000"/>
          <w:sz w:val="28"/>
          <w:szCs w:val="28"/>
          <w:lang w:val="kk-KZ" w:eastAsia="ru-RU"/>
        </w:rPr>
        <w:t>«</w:t>
      </w:r>
      <w:r w:rsidRPr="00321D3C">
        <w:rPr>
          <w:rFonts w:ascii="Times New Roman" w:eastAsia="Times New Roman" w:hAnsi="Times New Roman"/>
          <w:bCs/>
          <w:color w:val="000000"/>
          <w:sz w:val="28"/>
          <w:szCs w:val="28"/>
          <w:lang w:val="kk-KZ" w:eastAsia="ru-RU"/>
        </w:rPr>
        <w:t>Applied Biosystems</w:t>
      </w:r>
      <w:r w:rsidR="00442B65" w:rsidRPr="00321D3C">
        <w:rPr>
          <w:rFonts w:ascii="Times New Roman" w:eastAsia="Times New Roman" w:hAnsi="Times New Roman"/>
          <w:bCs/>
          <w:color w:val="000000"/>
          <w:sz w:val="28"/>
          <w:szCs w:val="28"/>
          <w:lang w:val="kk-KZ" w:eastAsia="ru-RU"/>
        </w:rPr>
        <w:t>»</w:t>
      </w:r>
      <w:r w:rsidRPr="00321D3C">
        <w:rPr>
          <w:rFonts w:ascii="Times New Roman" w:eastAsia="Times New Roman" w:hAnsi="Times New Roman"/>
          <w:bCs/>
          <w:color w:val="000000"/>
          <w:sz w:val="28"/>
          <w:szCs w:val="28"/>
          <w:lang w:val="kk-KZ" w:eastAsia="ru-RU"/>
        </w:rPr>
        <w:t>, АҚШ) арқылы жүзеге асырылды, содан кейін 3500 DNA Genetic Analyzer (</w:t>
      </w:r>
      <w:r w:rsidR="00442B65" w:rsidRPr="00321D3C">
        <w:rPr>
          <w:rFonts w:ascii="Times New Roman" w:eastAsia="Times New Roman" w:hAnsi="Times New Roman"/>
          <w:bCs/>
          <w:color w:val="000000"/>
          <w:sz w:val="28"/>
          <w:szCs w:val="28"/>
          <w:lang w:val="kk-KZ" w:eastAsia="ru-RU"/>
        </w:rPr>
        <w:t>«</w:t>
      </w:r>
      <w:r w:rsidRPr="00321D3C">
        <w:rPr>
          <w:rFonts w:ascii="Times New Roman" w:eastAsia="Times New Roman" w:hAnsi="Times New Roman"/>
          <w:bCs/>
          <w:color w:val="000000"/>
          <w:sz w:val="28"/>
          <w:szCs w:val="28"/>
          <w:lang w:val="kk-KZ" w:eastAsia="ru-RU"/>
        </w:rPr>
        <w:t>Applied Biosystems</w:t>
      </w:r>
      <w:r w:rsidR="00442B65" w:rsidRPr="00321D3C">
        <w:rPr>
          <w:rFonts w:ascii="Times New Roman" w:eastAsia="Times New Roman" w:hAnsi="Times New Roman"/>
          <w:bCs/>
          <w:color w:val="000000"/>
          <w:sz w:val="28"/>
          <w:szCs w:val="28"/>
          <w:lang w:val="kk-KZ" w:eastAsia="ru-RU"/>
        </w:rPr>
        <w:t>»</w:t>
      </w:r>
      <w:r w:rsidRPr="00321D3C">
        <w:rPr>
          <w:rFonts w:ascii="Times New Roman" w:eastAsia="Times New Roman" w:hAnsi="Times New Roman"/>
          <w:bCs/>
          <w:color w:val="000000"/>
          <w:sz w:val="28"/>
          <w:szCs w:val="28"/>
          <w:lang w:val="kk-KZ" w:eastAsia="ru-RU"/>
        </w:rPr>
        <w:t>, USA) автоматты генетикалық анализаторында фрагментация жасал</w:t>
      </w:r>
      <w:r w:rsidR="00016106" w:rsidRPr="00321D3C">
        <w:rPr>
          <w:rFonts w:ascii="Times New Roman" w:eastAsia="Times New Roman" w:hAnsi="Times New Roman"/>
          <w:bCs/>
          <w:color w:val="000000"/>
          <w:sz w:val="28"/>
          <w:szCs w:val="28"/>
          <w:lang w:val="kk-KZ" w:eastAsia="ru-RU"/>
        </w:rPr>
        <w:t>ын</w:t>
      </w:r>
      <w:r w:rsidRPr="00321D3C">
        <w:rPr>
          <w:rFonts w:ascii="Times New Roman" w:eastAsia="Times New Roman" w:hAnsi="Times New Roman"/>
          <w:bCs/>
          <w:color w:val="000000"/>
          <w:sz w:val="28"/>
          <w:szCs w:val="28"/>
          <w:lang w:val="kk-KZ" w:eastAsia="ru-RU"/>
        </w:rPr>
        <w:t>ды.</w:t>
      </w:r>
    </w:p>
    <w:p w14:paraId="3D778DD4" w14:textId="67A18696" w:rsidR="00D54E14" w:rsidRPr="00321D3C" w:rsidRDefault="00D54E14" w:rsidP="00D54E14">
      <w:pPr>
        <w:spacing w:after="0" w:line="240" w:lineRule="auto"/>
        <w:ind w:firstLine="567"/>
        <w:jc w:val="both"/>
        <w:textAlignment w:val="top"/>
        <w:rPr>
          <w:rFonts w:ascii="Times New Roman" w:eastAsia="Times New Roman" w:hAnsi="Times New Roman"/>
          <w:bCs/>
          <w:color w:val="000000"/>
          <w:sz w:val="28"/>
          <w:szCs w:val="28"/>
          <w:lang w:val="kk-KZ" w:eastAsia="ru-RU"/>
        </w:rPr>
      </w:pPr>
      <w:r w:rsidRPr="00321D3C">
        <w:rPr>
          <w:rFonts w:ascii="Times New Roman" w:eastAsia="Times New Roman" w:hAnsi="Times New Roman"/>
          <w:bCs/>
          <w:color w:val="000000"/>
          <w:sz w:val="28"/>
          <w:szCs w:val="28"/>
          <w:lang w:val="kk-KZ" w:eastAsia="ru-RU"/>
        </w:rPr>
        <w:t xml:space="preserve">ПТР </w:t>
      </w:r>
      <w:r w:rsidR="00016106" w:rsidRPr="00321D3C">
        <w:rPr>
          <w:rFonts w:ascii="Times New Roman" w:eastAsia="Times New Roman" w:hAnsi="Times New Roman"/>
          <w:bCs/>
          <w:color w:val="000000"/>
          <w:sz w:val="28"/>
          <w:szCs w:val="28"/>
          <w:lang w:val="kk-KZ" w:eastAsia="ru-RU"/>
        </w:rPr>
        <w:t>амплификациясы</w:t>
      </w:r>
      <w:r w:rsidRPr="00321D3C">
        <w:rPr>
          <w:rFonts w:ascii="Times New Roman" w:eastAsia="Times New Roman" w:hAnsi="Times New Roman"/>
          <w:bCs/>
          <w:color w:val="000000"/>
          <w:sz w:val="28"/>
          <w:szCs w:val="28"/>
          <w:lang w:val="kk-KZ" w:eastAsia="ru-RU"/>
        </w:rPr>
        <w:t xml:space="preserve"> 25 мкл реакция</w:t>
      </w:r>
      <w:r w:rsidR="00016106" w:rsidRPr="00321D3C">
        <w:rPr>
          <w:rFonts w:ascii="Times New Roman" w:eastAsia="Times New Roman" w:hAnsi="Times New Roman"/>
          <w:bCs/>
          <w:color w:val="000000"/>
          <w:sz w:val="28"/>
          <w:szCs w:val="28"/>
          <w:lang w:val="kk-KZ" w:eastAsia="ru-RU"/>
        </w:rPr>
        <w:t xml:space="preserve"> қоспасы</w:t>
      </w:r>
      <w:r w:rsidRPr="00321D3C">
        <w:rPr>
          <w:rFonts w:ascii="Times New Roman" w:eastAsia="Times New Roman" w:hAnsi="Times New Roman"/>
          <w:bCs/>
          <w:color w:val="000000"/>
          <w:sz w:val="28"/>
          <w:szCs w:val="28"/>
          <w:lang w:val="kk-KZ" w:eastAsia="ru-RU"/>
        </w:rPr>
        <w:t xml:space="preserve"> Master Cycler </w:t>
      </w:r>
      <w:r w:rsidR="00016106" w:rsidRPr="00321D3C">
        <w:rPr>
          <w:rFonts w:ascii="Times New Roman" w:hAnsi="Times New Roman"/>
          <w:sz w:val="28"/>
          <w:szCs w:val="28"/>
          <w:lang w:val="kk-KZ"/>
        </w:rPr>
        <w:t xml:space="preserve">PCR </w:t>
      </w:r>
      <w:r w:rsidRPr="00321D3C">
        <w:rPr>
          <w:rFonts w:ascii="Times New Roman" w:eastAsia="Times New Roman" w:hAnsi="Times New Roman"/>
          <w:bCs/>
          <w:color w:val="000000"/>
          <w:sz w:val="28"/>
          <w:szCs w:val="28"/>
          <w:lang w:val="kk-KZ" w:eastAsia="ru-RU"/>
        </w:rPr>
        <w:t>(</w:t>
      </w:r>
      <w:r w:rsidR="00016106" w:rsidRPr="00321D3C">
        <w:rPr>
          <w:rFonts w:ascii="Times New Roman" w:eastAsia="Times New Roman" w:hAnsi="Times New Roman"/>
          <w:bCs/>
          <w:color w:val="000000"/>
          <w:sz w:val="28"/>
          <w:szCs w:val="28"/>
          <w:lang w:val="kk-KZ" w:eastAsia="ru-RU"/>
        </w:rPr>
        <w:t>«</w:t>
      </w:r>
      <w:r w:rsidR="00016106" w:rsidRPr="00321D3C">
        <w:rPr>
          <w:rFonts w:ascii="Times New Roman" w:hAnsi="Times New Roman"/>
          <w:sz w:val="28"/>
          <w:szCs w:val="28"/>
          <w:lang w:val="kk-KZ"/>
        </w:rPr>
        <w:t>Eppendorf»</w:t>
      </w:r>
      <w:r w:rsidRPr="00321D3C">
        <w:rPr>
          <w:rFonts w:ascii="Times New Roman" w:eastAsia="Times New Roman" w:hAnsi="Times New Roman"/>
          <w:bCs/>
          <w:color w:val="000000"/>
          <w:sz w:val="28"/>
          <w:szCs w:val="28"/>
          <w:lang w:val="kk-KZ" w:eastAsia="ru-RU"/>
        </w:rPr>
        <w:t>, Гамбург, Германия) арқылы орындалды. Реакция қоспасының құрамында 12,5 мкл Maxima Hot Start Green PCR Master Mix (2X) (</w:t>
      </w:r>
      <w:r w:rsidR="00016106" w:rsidRPr="00321D3C">
        <w:rPr>
          <w:rFonts w:ascii="Times New Roman" w:eastAsia="Times New Roman" w:hAnsi="Times New Roman"/>
          <w:bCs/>
          <w:color w:val="000000"/>
          <w:sz w:val="28"/>
          <w:szCs w:val="28"/>
          <w:lang w:val="kk-KZ" w:eastAsia="ru-RU"/>
        </w:rPr>
        <w:t>«</w:t>
      </w:r>
      <w:r w:rsidRPr="00321D3C">
        <w:rPr>
          <w:rFonts w:ascii="Times New Roman" w:eastAsia="Times New Roman" w:hAnsi="Times New Roman"/>
          <w:bCs/>
          <w:color w:val="000000"/>
          <w:sz w:val="28"/>
          <w:szCs w:val="28"/>
          <w:lang w:val="kk-KZ" w:eastAsia="ru-RU"/>
        </w:rPr>
        <w:t>Thermo Scientific Corp.</w:t>
      </w:r>
      <w:r w:rsidR="00016106" w:rsidRPr="00321D3C">
        <w:rPr>
          <w:rFonts w:ascii="Times New Roman" w:eastAsia="Times New Roman" w:hAnsi="Times New Roman"/>
          <w:bCs/>
          <w:color w:val="000000"/>
          <w:sz w:val="28"/>
          <w:szCs w:val="28"/>
          <w:lang w:val="kk-KZ" w:eastAsia="ru-RU"/>
        </w:rPr>
        <w:t>»</w:t>
      </w:r>
      <w:r w:rsidRPr="00321D3C">
        <w:rPr>
          <w:rFonts w:ascii="Times New Roman" w:eastAsia="Times New Roman" w:hAnsi="Times New Roman"/>
          <w:bCs/>
          <w:color w:val="000000"/>
          <w:sz w:val="28"/>
          <w:szCs w:val="28"/>
          <w:lang w:val="kk-KZ" w:eastAsia="ru-RU"/>
        </w:rPr>
        <w:t>, Литва), 1,0 мкм әрбір праймер</w:t>
      </w:r>
      <w:r w:rsidR="001C4AFA" w:rsidRPr="00321D3C">
        <w:rPr>
          <w:rFonts w:ascii="Times New Roman" w:eastAsia="Times New Roman" w:hAnsi="Times New Roman"/>
          <w:bCs/>
          <w:color w:val="000000"/>
          <w:sz w:val="28"/>
          <w:szCs w:val="28"/>
          <w:lang w:val="kk-KZ" w:eastAsia="ru-RU"/>
        </w:rPr>
        <w:t xml:space="preserve"> амплификациясы үшін</w:t>
      </w:r>
      <w:r w:rsidRPr="00321D3C">
        <w:rPr>
          <w:rFonts w:ascii="Times New Roman" w:eastAsia="Times New Roman" w:hAnsi="Times New Roman"/>
          <w:bCs/>
          <w:color w:val="000000"/>
          <w:sz w:val="28"/>
          <w:szCs w:val="28"/>
          <w:lang w:val="kk-KZ" w:eastAsia="ru-RU"/>
        </w:rPr>
        <w:t xml:space="preserve">, 1 мкг ДНҚ </w:t>
      </w:r>
      <w:r w:rsidR="001C4AFA" w:rsidRPr="00321D3C">
        <w:rPr>
          <w:rFonts w:ascii="Times New Roman" w:eastAsia="Times New Roman" w:hAnsi="Times New Roman"/>
          <w:bCs/>
          <w:color w:val="000000"/>
          <w:sz w:val="28"/>
          <w:szCs w:val="28"/>
          <w:lang w:val="kk-KZ" w:eastAsia="ru-RU"/>
        </w:rPr>
        <w:t xml:space="preserve">матрицасы </w:t>
      </w:r>
      <w:r w:rsidRPr="00321D3C">
        <w:rPr>
          <w:rFonts w:ascii="Times New Roman" w:eastAsia="Times New Roman" w:hAnsi="Times New Roman"/>
          <w:bCs/>
          <w:color w:val="000000"/>
          <w:sz w:val="28"/>
          <w:szCs w:val="28"/>
          <w:lang w:val="kk-KZ" w:eastAsia="ru-RU"/>
        </w:rPr>
        <w:t xml:space="preserve">және 25 мкл дейін тазартылған су </w:t>
      </w:r>
      <w:r w:rsidR="00016106" w:rsidRPr="00321D3C">
        <w:rPr>
          <w:rFonts w:ascii="Times New Roman" w:eastAsia="Times New Roman" w:hAnsi="Times New Roman"/>
          <w:bCs/>
          <w:color w:val="000000"/>
          <w:sz w:val="28"/>
          <w:szCs w:val="28"/>
          <w:lang w:val="kk-KZ" w:eastAsia="ru-RU"/>
        </w:rPr>
        <w:t>мөлшерінде дайындалды</w:t>
      </w:r>
      <w:r w:rsidRPr="00321D3C">
        <w:rPr>
          <w:rFonts w:ascii="Times New Roman" w:eastAsia="Times New Roman" w:hAnsi="Times New Roman"/>
          <w:bCs/>
          <w:color w:val="000000"/>
          <w:sz w:val="28"/>
          <w:szCs w:val="28"/>
          <w:lang w:val="kk-KZ" w:eastAsia="ru-RU"/>
        </w:rPr>
        <w:t>. Температура және циклдік жағдайлар келесідей болды: 95°C денатурация 5 мин, одан кейін денатурацияның 30 циклі 95°C температурада 30 с</w:t>
      </w:r>
      <w:r w:rsidR="00D976ED" w:rsidRPr="00321D3C">
        <w:rPr>
          <w:rFonts w:ascii="Times New Roman" w:eastAsia="Times New Roman" w:hAnsi="Times New Roman"/>
          <w:bCs/>
          <w:color w:val="000000"/>
          <w:sz w:val="28"/>
          <w:szCs w:val="28"/>
          <w:lang w:val="kk-KZ" w:eastAsia="ru-RU"/>
        </w:rPr>
        <w:t>екунд</w:t>
      </w:r>
      <w:r w:rsidRPr="00321D3C">
        <w:rPr>
          <w:rFonts w:ascii="Times New Roman" w:eastAsia="Times New Roman" w:hAnsi="Times New Roman"/>
          <w:bCs/>
          <w:color w:val="000000"/>
          <w:sz w:val="28"/>
          <w:szCs w:val="28"/>
          <w:lang w:val="kk-KZ" w:eastAsia="ru-RU"/>
        </w:rPr>
        <w:t>, праймерді жасыту 55°C температурада 40 с</w:t>
      </w:r>
      <w:r w:rsidR="00D976ED" w:rsidRPr="00321D3C">
        <w:rPr>
          <w:rFonts w:ascii="Times New Roman" w:eastAsia="Times New Roman" w:hAnsi="Times New Roman"/>
          <w:bCs/>
          <w:color w:val="000000"/>
          <w:sz w:val="28"/>
          <w:szCs w:val="28"/>
          <w:lang w:val="kk-KZ" w:eastAsia="ru-RU"/>
        </w:rPr>
        <w:t>екунд</w:t>
      </w:r>
      <w:r w:rsidRPr="00321D3C">
        <w:rPr>
          <w:rFonts w:ascii="Times New Roman" w:eastAsia="Times New Roman" w:hAnsi="Times New Roman"/>
          <w:bCs/>
          <w:color w:val="000000"/>
          <w:sz w:val="28"/>
          <w:szCs w:val="28"/>
          <w:lang w:val="kk-KZ" w:eastAsia="ru-RU"/>
        </w:rPr>
        <w:t xml:space="preserve">, </w:t>
      </w:r>
      <w:r w:rsidR="00D976ED" w:rsidRPr="00321D3C">
        <w:rPr>
          <w:rFonts w:ascii="Times New Roman" w:eastAsia="Times New Roman" w:hAnsi="Times New Roman"/>
          <w:bCs/>
          <w:color w:val="000000"/>
          <w:sz w:val="28"/>
          <w:szCs w:val="28"/>
          <w:lang w:val="kk-KZ" w:eastAsia="ru-RU"/>
        </w:rPr>
        <w:t>элонгация -</w:t>
      </w:r>
      <w:r w:rsidRPr="00321D3C">
        <w:rPr>
          <w:rFonts w:ascii="Times New Roman" w:eastAsia="Times New Roman" w:hAnsi="Times New Roman"/>
          <w:bCs/>
          <w:color w:val="000000"/>
          <w:sz w:val="28"/>
          <w:szCs w:val="28"/>
          <w:lang w:val="kk-KZ" w:eastAsia="ru-RU"/>
        </w:rPr>
        <w:t xml:space="preserve"> 72°C 1 мин</w:t>
      </w:r>
      <w:r w:rsidR="00D976ED" w:rsidRPr="00321D3C">
        <w:rPr>
          <w:rFonts w:ascii="Times New Roman" w:eastAsia="Times New Roman" w:hAnsi="Times New Roman"/>
          <w:bCs/>
          <w:color w:val="000000"/>
          <w:sz w:val="28"/>
          <w:szCs w:val="28"/>
          <w:lang w:val="kk-KZ" w:eastAsia="ru-RU"/>
        </w:rPr>
        <w:t>ут және</w:t>
      </w:r>
      <w:r w:rsidRPr="00321D3C">
        <w:rPr>
          <w:rFonts w:ascii="Times New Roman" w:eastAsia="Times New Roman" w:hAnsi="Times New Roman"/>
          <w:bCs/>
          <w:color w:val="000000"/>
          <w:sz w:val="28"/>
          <w:szCs w:val="28"/>
          <w:lang w:val="kk-KZ" w:eastAsia="ru-RU"/>
        </w:rPr>
        <w:t xml:space="preserve"> соңғы </w:t>
      </w:r>
      <w:r w:rsidR="00D976ED" w:rsidRPr="00321D3C">
        <w:rPr>
          <w:rFonts w:ascii="Times New Roman" w:eastAsia="Times New Roman" w:hAnsi="Times New Roman"/>
          <w:bCs/>
          <w:color w:val="000000"/>
          <w:sz w:val="28"/>
          <w:szCs w:val="28"/>
          <w:lang w:val="kk-KZ" w:eastAsia="ru-RU"/>
        </w:rPr>
        <w:t>элонгация</w:t>
      </w:r>
      <w:r w:rsidRPr="00321D3C">
        <w:rPr>
          <w:rFonts w:ascii="Times New Roman" w:eastAsia="Times New Roman" w:hAnsi="Times New Roman"/>
          <w:bCs/>
          <w:color w:val="000000"/>
          <w:sz w:val="28"/>
          <w:szCs w:val="28"/>
          <w:lang w:val="kk-KZ" w:eastAsia="ru-RU"/>
        </w:rPr>
        <w:t xml:space="preserve"> 72°С</w:t>
      </w:r>
      <w:r w:rsidR="00D976ED" w:rsidRPr="00321D3C">
        <w:rPr>
          <w:rFonts w:ascii="Times New Roman" w:eastAsia="Times New Roman" w:hAnsi="Times New Roman"/>
          <w:bCs/>
          <w:color w:val="000000"/>
          <w:sz w:val="28"/>
          <w:szCs w:val="28"/>
          <w:lang w:val="kk-KZ" w:eastAsia="ru-RU"/>
        </w:rPr>
        <w:t xml:space="preserve"> -</w:t>
      </w:r>
      <w:r w:rsidRPr="00321D3C">
        <w:rPr>
          <w:rFonts w:ascii="Times New Roman" w:eastAsia="Times New Roman" w:hAnsi="Times New Roman"/>
          <w:bCs/>
          <w:color w:val="000000"/>
          <w:sz w:val="28"/>
          <w:szCs w:val="28"/>
          <w:lang w:val="kk-KZ" w:eastAsia="ru-RU"/>
        </w:rPr>
        <w:t xml:space="preserve"> 7 минут. </w:t>
      </w:r>
      <w:r w:rsidR="00B7197F">
        <w:rPr>
          <w:rFonts w:ascii="Times New Roman" w:eastAsia="Times New Roman" w:hAnsi="Times New Roman"/>
          <w:bCs/>
          <w:color w:val="000000"/>
          <w:sz w:val="28"/>
          <w:szCs w:val="28"/>
          <w:lang w:val="kk-KZ" w:eastAsia="ru-RU"/>
        </w:rPr>
        <w:t>4 мкл</w:t>
      </w:r>
      <w:r w:rsidRPr="00321D3C">
        <w:rPr>
          <w:rFonts w:ascii="Times New Roman" w:eastAsia="Times New Roman" w:hAnsi="Times New Roman"/>
          <w:bCs/>
          <w:color w:val="000000"/>
          <w:sz w:val="28"/>
          <w:szCs w:val="28"/>
          <w:lang w:val="kk-KZ" w:eastAsia="ru-RU"/>
        </w:rPr>
        <w:t xml:space="preserve"> </w:t>
      </w:r>
      <w:r w:rsidR="00D976ED" w:rsidRPr="00321D3C">
        <w:rPr>
          <w:rFonts w:ascii="Times New Roman" w:eastAsia="Times New Roman" w:hAnsi="Times New Roman"/>
          <w:bCs/>
          <w:color w:val="000000"/>
          <w:sz w:val="28"/>
          <w:szCs w:val="28"/>
          <w:lang w:val="kk-KZ" w:eastAsia="ru-RU"/>
        </w:rPr>
        <w:t>амплификацияланған</w:t>
      </w:r>
      <w:r w:rsidRPr="00321D3C">
        <w:rPr>
          <w:rFonts w:ascii="Times New Roman" w:eastAsia="Times New Roman" w:hAnsi="Times New Roman"/>
          <w:bCs/>
          <w:color w:val="000000"/>
          <w:sz w:val="28"/>
          <w:szCs w:val="28"/>
          <w:lang w:val="kk-KZ" w:eastAsia="ru-RU"/>
        </w:rPr>
        <w:t xml:space="preserve"> өнім INFINITY VX2 гельдік құжаттама жүйесінде (</w:t>
      </w:r>
      <w:r w:rsidR="00D976ED" w:rsidRPr="00321D3C">
        <w:rPr>
          <w:rFonts w:ascii="Times New Roman" w:eastAsia="Times New Roman" w:hAnsi="Times New Roman"/>
          <w:bCs/>
          <w:color w:val="000000"/>
          <w:sz w:val="28"/>
          <w:szCs w:val="28"/>
          <w:lang w:val="kk-KZ" w:eastAsia="ru-RU"/>
        </w:rPr>
        <w:t>«</w:t>
      </w:r>
      <w:r w:rsidRPr="00321D3C">
        <w:rPr>
          <w:rFonts w:ascii="Times New Roman" w:eastAsia="Times New Roman" w:hAnsi="Times New Roman"/>
          <w:bCs/>
          <w:color w:val="000000"/>
          <w:sz w:val="28"/>
          <w:szCs w:val="28"/>
          <w:lang w:val="kk-KZ" w:eastAsia="ru-RU"/>
        </w:rPr>
        <w:t>VILBER LOURMAT</w:t>
      </w:r>
      <w:r w:rsidR="00D976ED" w:rsidRPr="00321D3C">
        <w:rPr>
          <w:rFonts w:ascii="Times New Roman" w:eastAsia="Times New Roman" w:hAnsi="Times New Roman"/>
          <w:bCs/>
          <w:color w:val="000000"/>
          <w:sz w:val="28"/>
          <w:szCs w:val="28"/>
          <w:lang w:val="kk-KZ" w:eastAsia="ru-RU"/>
        </w:rPr>
        <w:t>»</w:t>
      </w:r>
      <w:r w:rsidRPr="00321D3C">
        <w:rPr>
          <w:rFonts w:ascii="Times New Roman" w:eastAsia="Times New Roman" w:hAnsi="Times New Roman"/>
          <w:bCs/>
          <w:color w:val="000000"/>
          <w:sz w:val="28"/>
          <w:szCs w:val="28"/>
          <w:lang w:val="kk-KZ" w:eastAsia="ru-RU"/>
        </w:rPr>
        <w:t xml:space="preserve">, Франция) 1,5% агарозды гельде көрсетілді. ПТР өнімінен артық праймерлер мен біріктірілмеген нуклеотидтерді жою үшін ExoSAP-IT™ Express </w:t>
      </w:r>
      <w:r w:rsidR="00D976ED" w:rsidRPr="00321D3C">
        <w:rPr>
          <w:rFonts w:ascii="Times New Roman" w:hAnsi="Times New Roman"/>
          <w:sz w:val="28"/>
          <w:szCs w:val="28"/>
          <w:lang w:val="kk-KZ"/>
        </w:rPr>
        <w:t xml:space="preserve">PCR </w:t>
      </w:r>
      <w:r w:rsidRPr="00321D3C">
        <w:rPr>
          <w:rFonts w:ascii="Times New Roman" w:eastAsia="Times New Roman" w:hAnsi="Times New Roman"/>
          <w:bCs/>
          <w:color w:val="000000"/>
          <w:sz w:val="28"/>
          <w:szCs w:val="28"/>
          <w:lang w:val="kk-KZ" w:eastAsia="ru-RU"/>
        </w:rPr>
        <w:t>өнімін тазарту реагентін (</w:t>
      </w:r>
      <w:r w:rsidR="00D976ED" w:rsidRPr="00321D3C">
        <w:rPr>
          <w:rFonts w:ascii="Times New Roman" w:eastAsia="Times New Roman" w:hAnsi="Times New Roman"/>
          <w:bCs/>
          <w:color w:val="000000"/>
          <w:sz w:val="28"/>
          <w:szCs w:val="28"/>
          <w:lang w:val="kk-KZ" w:eastAsia="ru-RU"/>
        </w:rPr>
        <w:t>«</w:t>
      </w:r>
      <w:r w:rsidRPr="00321D3C">
        <w:rPr>
          <w:rFonts w:ascii="Times New Roman" w:eastAsia="Times New Roman" w:hAnsi="Times New Roman"/>
          <w:bCs/>
          <w:color w:val="000000"/>
          <w:sz w:val="28"/>
          <w:szCs w:val="28"/>
          <w:lang w:val="kk-KZ" w:eastAsia="ru-RU"/>
        </w:rPr>
        <w:t>Thermo Fisher Scientific</w:t>
      </w:r>
      <w:r w:rsidR="00D976ED" w:rsidRPr="00321D3C">
        <w:rPr>
          <w:rFonts w:ascii="Times New Roman" w:eastAsia="Times New Roman" w:hAnsi="Times New Roman"/>
          <w:bCs/>
          <w:color w:val="000000"/>
          <w:sz w:val="28"/>
          <w:szCs w:val="28"/>
          <w:lang w:val="kk-KZ" w:eastAsia="ru-RU"/>
        </w:rPr>
        <w:t>»</w:t>
      </w:r>
      <w:r w:rsidRPr="00321D3C">
        <w:rPr>
          <w:rFonts w:ascii="Times New Roman" w:eastAsia="Times New Roman" w:hAnsi="Times New Roman"/>
          <w:bCs/>
          <w:color w:val="000000"/>
          <w:sz w:val="28"/>
          <w:szCs w:val="28"/>
          <w:lang w:val="kk-KZ" w:eastAsia="ru-RU"/>
        </w:rPr>
        <w:t>, V.A Graiciuno 8, LT-02241 Вильнюс, Литва) пайдаланып ферм</w:t>
      </w:r>
      <w:r w:rsidR="00B7197F">
        <w:rPr>
          <w:rFonts w:ascii="Times New Roman" w:eastAsia="Times New Roman" w:hAnsi="Times New Roman"/>
          <w:bCs/>
          <w:color w:val="000000"/>
          <w:sz w:val="28"/>
          <w:szCs w:val="28"/>
          <w:lang w:val="kk-KZ" w:eastAsia="ru-RU"/>
        </w:rPr>
        <w:t>ентативті тазарту әдісі</w:t>
      </w:r>
      <w:r w:rsidRPr="00321D3C">
        <w:rPr>
          <w:rFonts w:ascii="Times New Roman" w:eastAsia="Times New Roman" w:hAnsi="Times New Roman"/>
          <w:bCs/>
          <w:color w:val="000000"/>
          <w:sz w:val="28"/>
          <w:szCs w:val="28"/>
          <w:lang w:val="kk-KZ" w:eastAsia="ru-RU"/>
        </w:rPr>
        <w:t xml:space="preserve"> қолдан</w:t>
      </w:r>
      <w:r w:rsidR="00D976ED" w:rsidRPr="00321D3C">
        <w:rPr>
          <w:rFonts w:ascii="Times New Roman" w:eastAsia="Times New Roman" w:hAnsi="Times New Roman"/>
          <w:bCs/>
          <w:color w:val="000000"/>
          <w:sz w:val="28"/>
          <w:szCs w:val="28"/>
          <w:lang w:val="kk-KZ" w:eastAsia="ru-RU"/>
        </w:rPr>
        <w:t>ылды</w:t>
      </w:r>
      <w:r w:rsidRPr="00321D3C">
        <w:rPr>
          <w:rFonts w:ascii="Times New Roman" w:eastAsia="Times New Roman" w:hAnsi="Times New Roman"/>
          <w:bCs/>
          <w:color w:val="000000"/>
          <w:sz w:val="28"/>
          <w:szCs w:val="28"/>
          <w:lang w:val="kk-KZ" w:eastAsia="ru-RU"/>
        </w:rPr>
        <w:t>.</w:t>
      </w:r>
    </w:p>
    <w:p w14:paraId="767F0B60" w14:textId="710807F4" w:rsidR="00D54E14" w:rsidRPr="00321D3C" w:rsidRDefault="00D54E14" w:rsidP="00D54E14">
      <w:pPr>
        <w:spacing w:after="0" w:line="240" w:lineRule="auto"/>
        <w:ind w:firstLine="567"/>
        <w:jc w:val="both"/>
        <w:textAlignment w:val="top"/>
        <w:rPr>
          <w:rFonts w:ascii="Times New Roman" w:eastAsia="Times New Roman" w:hAnsi="Times New Roman"/>
          <w:bCs/>
          <w:color w:val="000000"/>
          <w:sz w:val="28"/>
          <w:szCs w:val="28"/>
          <w:lang w:val="kk-KZ" w:eastAsia="ru-RU"/>
        </w:rPr>
      </w:pPr>
      <w:r w:rsidRPr="00321D3C">
        <w:rPr>
          <w:rFonts w:ascii="Times New Roman" w:eastAsia="Times New Roman" w:hAnsi="Times New Roman"/>
          <w:bCs/>
          <w:color w:val="000000"/>
          <w:sz w:val="28"/>
          <w:szCs w:val="28"/>
          <w:lang w:val="kk-KZ" w:eastAsia="ru-RU"/>
        </w:rPr>
        <w:t>Секвенирлеу нәтижелері SeqA (</w:t>
      </w:r>
      <w:r w:rsidR="00D976ED" w:rsidRPr="00321D3C">
        <w:rPr>
          <w:rFonts w:ascii="Times New Roman" w:eastAsia="Times New Roman" w:hAnsi="Times New Roman"/>
          <w:bCs/>
          <w:color w:val="000000"/>
          <w:sz w:val="28"/>
          <w:szCs w:val="28"/>
          <w:lang w:val="kk-KZ" w:eastAsia="ru-RU"/>
        </w:rPr>
        <w:t>«</w:t>
      </w:r>
      <w:r w:rsidRPr="00321D3C">
        <w:rPr>
          <w:rFonts w:ascii="Times New Roman" w:eastAsia="Times New Roman" w:hAnsi="Times New Roman"/>
          <w:bCs/>
          <w:color w:val="000000"/>
          <w:sz w:val="28"/>
          <w:szCs w:val="28"/>
          <w:lang w:val="kk-KZ" w:eastAsia="ru-RU"/>
        </w:rPr>
        <w:t>Applied Biosystems</w:t>
      </w:r>
      <w:r w:rsidR="00D976ED" w:rsidRPr="00321D3C">
        <w:rPr>
          <w:rFonts w:ascii="Times New Roman" w:eastAsia="Times New Roman" w:hAnsi="Times New Roman"/>
          <w:bCs/>
          <w:color w:val="000000"/>
          <w:sz w:val="28"/>
          <w:szCs w:val="28"/>
          <w:lang w:val="kk-KZ" w:eastAsia="ru-RU"/>
        </w:rPr>
        <w:t>»</w:t>
      </w:r>
      <w:r w:rsidRPr="00321D3C">
        <w:rPr>
          <w:rFonts w:ascii="Times New Roman" w:eastAsia="Times New Roman" w:hAnsi="Times New Roman"/>
          <w:bCs/>
          <w:color w:val="000000"/>
          <w:sz w:val="28"/>
          <w:szCs w:val="28"/>
          <w:lang w:val="kk-KZ" w:eastAsia="ru-RU"/>
        </w:rPr>
        <w:t xml:space="preserve">, АҚШ) </w:t>
      </w:r>
      <w:r w:rsidR="00D976ED" w:rsidRPr="00321D3C">
        <w:rPr>
          <w:rFonts w:ascii="Times New Roman" w:eastAsia="Times New Roman" w:hAnsi="Times New Roman"/>
          <w:bCs/>
          <w:color w:val="000000"/>
          <w:sz w:val="28"/>
          <w:szCs w:val="28"/>
          <w:lang w:val="kk-KZ" w:eastAsia="ru-RU"/>
        </w:rPr>
        <w:t>бағдарламасының көмегімен</w:t>
      </w:r>
      <w:r w:rsidRPr="00321D3C">
        <w:rPr>
          <w:rFonts w:ascii="Times New Roman" w:eastAsia="Times New Roman" w:hAnsi="Times New Roman"/>
          <w:bCs/>
          <w:color w:val="000000"/>
          <w:sz w:val="28"/>
          <w:szCs w:val="28"/>
          <w:lang w:val="kk-KZ" w:eastAsia="ru-RU"/>
        </w:rPr>
        <w:t xml:space="preserve"> өңделді. 16S рРНҚ гендерінің гомологты нуклеотидтер тізбегін іздеу АҚШ Ұлттық биотехнологиялық ақпарат орталығының </w:t>
      </w:r>
      <w:r w:rsidRPr="00321D3C">
        <w:rPr>
          <w:rFonts w:ascii="Times New Roman" w:eastAsia="Times New Roman" w:hAnsi="Times New Roman"/>
          <w:bCs/>
          <w:i/>
          <w:iCs/>
          <w:color w:val="000000"/>
          <w:sz w:val="28"/>
          <w:szCs w:val="28"/>
          <w:lang w:val="kk-KZ" w:eastAsia="ru-RU"/>
        </w:rPr>
        <w:t>GenBank</w:t>
      </w:r>
      <w:r w:rsidRPr="00321D3C">
        <w:rPr>
          <w:rFonts w:ascii="Times New Roman" w:eastAsia="Times New Roman" w:hAnsi="Times New Roman"/>
          <w:bCs/>
          <w:color w:val="000000"/>
          <w:sz w:val="28"/>
          <w:szCs w:val="28"/>
          <w:lang w:val="kk-KZ" w:eastAsia="ru-RU"/>
        </w:rPr>
        <w:t xml:space="preserve"> халықаралық дерекқорындағы BLAST (</w:t>
      </w:r>
      <w:r w:rsidR="00D976ED" w:rsidRPr="00321D3C">
        <w:rPr>
          <w:rFonts w:ascii="Times New Roman" w:eastAsia="Times New Roman" w:hAnsi="Times New Roman"/>
          <w:color w:val="000000"/>
          <w:sz w:val="28"/>
          <w:szCs w:val="28"/>
          <w:lang w:val="kk-KZ" w:eastAsia="ru-RU"/>
        </w:rPr>
        <w:t>Basic Local Alignment Search Tool</w:t>
      </w:r>
      <w:r w:rsidRPr="00321D3C">
        <w:rPr>
          <w:rFonts w:ascii="Times New Roman" w:eastAsia="Times New Roman" w:hAnsi="Times New Roman"/>
          <w:bCs/>
          <w:color w:val="000000"/>
          <w:sz w:val="28"/>
          <w:szCs w:val="28"/>
          <w:lang w:val="kk-KZ" w:eastAsia="ru-RU"/>
        </w:rPr>
        <w:t xml:space="preserve">) бағдарламасы арқылы жүзеге асырылды </w:t>
      </w:r>
      <w:r w:rsidR="00D976ED" w:rsidRPr="00321D3C">
        <w:rPr>
          <w:rFonts w:ascii="Times New Roman" w:eastAsia="Times New Roman" w:hAnsi="Times New Roman"/>
          <w:color w:val="000000"/>
          <w:sz w:val="28"/>
          <w:szCs w:val="28"/>
          <w:lang w:val="kk-KZ" w:eastAsia="ru-RU"/>
        </w:rPr>
        <w:t>(</w:t>
      </w:r>
      <w:r w:rsidR="00D976ED" w:rsidRPr="007E70B5">
        <w:rPr>
          <w:rFonts w:ascii="Times New Roman" w:eastAsia="Times New Roman" w:hAnsi="Times New Roman"/>
          <w:sz w:val="28"/>
          <w:szCs w:val="28"/>
          <w:lang w:val="kk-KZ" w:eastAsia="ru-RU"/>
        </w:rPr>
        <w:t>https://www.ncbi.nlm.nih.gov/</w:t>
      </w:r>
      <w:r w:rsidR="00D976ED" w:rsidRPr="00321D3C">
        <w:rPr>
          <w:rFonts w:ascii="Times New Roman" w:eastAsia="Times New Roman" w:hAnsi="Times New Roman"/>
          <w:color w:val="000000"/>
          <w:sz w:val="28"/>
          <w:szCs w:val="28"/>
          <w:lang w:val="kk-KZ" w:eastAsia="ru-RU"/>
        </w:rPr>
        <w:t xml:space="preserve">). </w:t>
      </w:r>
      <w:r w:rsidRPr="00321D3C">
        <w:rPr>
          <w:rFonts w:ascii="Times New Roman" w:eastAsia="Times New Roman" w:hAnsi="Times New Roman"/>
          <w:bCs/>
          <w:color w:val="000000"/>
          <w:sz w:val="28"/>
          <w:szCs w:val="28"/>
          <w:lang w:val="kk-KZ" w:eastAsia="ru-RU"/>
        </w:rPr>
        <w:t xml:space="preserve">Филогенетикалық талдау MEGA6 бағдарламалық құралының көмегімен жасалды [207]. Нуклеотидтер тізбегін </w:t>
      </w:r>
      <w:r w:rsidR="008B7281" w:rsidRPr="00321D3C">
        <w:rPr>
          <w:rFonts w:ascii="Times New Roman" w:eastAsia="Times New Roman" w:hAnsi="Times New Roman"/>
          <w:bCs/>
          <w:color w:val="000000"/>
          <w:sz w:val="28"/>
          <w:szCs w:val="28"/>
          <w:lang w:val="kk-KZ" w:eastAsia="ru-RU"/>
        </w:rPr>
        <w:t>теңестіру</w:t>
      </w:r>
      <w:r w:rsidRPr="00321D3C">
        <w:rPr>
          <w:rFonts w:ascii="Times New Roman" w:eastAsia="Times New Roman" w:hAnsi="Times New Roman"/>
          <w:bCs/>
          <w:color w:val="000000"/>
          <w:sz w:val="28"/>
          <w:szCs w:val="28"/>
          <w:lang w:val="kk-KZ" w:eastAsia="ru-RU"/>
        </w:rPr>
        <w:t xml:space="preserve"> ClustalW алгоритмі арқылы жүзеге асырылды. Филогенетикалық ағаштар NeiigborJoining (NJ) әдісі арқылы </w:t>
      </w:r>
      <w:r w:rsidR="008B7281" w:rsidRPr="00321D3C">
        <w:rPr>
          <w:rFonts w:ascii="Times New Roman" w:eastAsia="Times New Roman" w:hAnsi="Times New Roman"/>
          <w:bCs/>
          <w:color w:val="000000"/>
          <w:sz w:val="28"/>
          <w:szCs w:val="28"/>
          <w:lang w:val="kk-KZ" w:eastAsia="ru-RU"/>
        </w:rPr>
        <w:t>құрастырылды</w:t>
      </w:r>
      <w:r w:rsidRPr="00321D3C">
        <w:rPr>
          <w:rFonts w:ascii="Times New Roman" w:eastAsia="Times New Roman" w:hAnsi="Times New Roman"/>
          <w:bCs/>
          <w:color w:val="000000"/>
          <w:sz w:val="28"/>
          <w:szCs w:val="28"/>
          <w:lang w:val="kk-KZ" w:eastAsia="ru-RU"/>
        </w:rPr>
        <w:t xml:space="preserve"> [208]. Зерттеу «Микробиология және вирусология ғылыми-</w:t>
      </w:r>
      <w:r w:rsidR="008B7281" w:rsidRPr="00321D3C">
        <w:rPr>
          <w:rFonts w:ascii="Times New Roman" w:eastAsia="Times New Roman" w:hAnsi="Times New Roman"/>
          <w:bCs/>
          <w:color w:val="000000"/>
          <w:sz w:val="28"/>
          <w:szCs w:val="28"/>
          <w:lang w:val="kk-KZ" w:eastAsia="ru-RU"/>
        </w:rPr>
        <w:t>өндірістік</w:t>
      </w:r>
      <w:r w:rsidRPr="00321D3C">
        <w:rPr>
          <w:rFonts w:ascii="Times New Roman" w:eastAsia="Times New Roman" w:hAnsi="Times New Roman"/>
          <w:bCs/>
          <w:color w:val="000000"/>
          <w:sz w:val="28"/>
          <w:szCs w:val="28"/>
          <w:lang w:val="kk-KZ" w:eastAsia="ru-RU"/>
        </w:rPr>
        <w:t xml:space="preserve"> орталығы» ЖШС</w:t>
      </w:r>
      <w:r w:rsidR="008B7281" w:rsidRPr="00321D3C">
        <w:rPr>
          <w:rFonts w:ascii="Times New Roman" w:eastAsia="Times New Roman" w:hAnsi="Times New Roman"/>
          <w:bCs/>
          <w:color w:val="000000"/>
          <w:sz w:val="28"/>
          <w:szCs w:val="28"/>
          <w:lang w:val="kk-KZ" w:eastAsia="ru-RU"/>
        </w:rPr>
        <w:t>-нің</w:t>
      </w:r>
      <w:r w:rsidRPr="00321D3C">
        <w:rPr>
          <w:rFonts w:ascii="Times New Roman" w:eastAsia="Times New Roman" w:hAnsi="Times New Roman"/>
          <w:bCs/>
          <w:color w:val="000000"/>
          <w:sz w:val="28"/>
          <w:szCs w:val="28"/>
          <w:lang w:val="kk-KZ" w:eastAsia="ru-RU"/>
        </w:rPr>
        <w:t xml:space="preserve"> молекул</w:t>
      </w:r>
      <w:r w:rsidR="008B7281" w:rsidRPr="00321D3C">
        <w:rPr>
          <w:rFonts w:ascii="Times New Roman" w:eastAsia="Times New Roman" w:hAnsi="Times New Roman"/>
          <w:bCs/>
          <w:color w:val="000000"/>
          <w:sz w:val="28"/>
          <w:szCs w:val="28"/>
          <w:lang w:val="kk-KZ" w:eastAsia="ru-RU"/>
        </w:rPr>
        <w:t>ярлы</w:t>
      </w:r>
      <w:r w:rsidRPr="00321D3C">
        <w:rPr>
          <w:rFonts w:ascii="Times New Roman" w:eastAsia="Times New Roman" w:hAnsi="Times New Roman"/>
          <w:bCs/>
          <w:color w:val="000000"/>
          <w:sz w:val="28"/>
          <w:szCs w:val="28"/>
          <w:lang w:val="kk-KZ" w:eastAsia="ru-RU"/>
        </w:rPr>
        <w:t>-генетикалық зерттеу және талдау зертханасында</w:t>
      </w:r>
      <w:r w:rsidR="008B7281" w:rsidRPr="00321D3C">
        <w:rPr>
          <w:rFonts w:ascii="Times New Roman" w:eastAsia="Times New Roman" w:hAnsi="Times New Roman"/>
          <w:bCs/>
          <w:color w:val="000000"/>
          <w:sz w:val="28"/>
          <w:szCs w:val="28"/>
          <w:lang w:val="kk-KZ" w:eastAsia="ru-RU"/>
        </w:rPr>
        <w:t xml:space="preserve"> </w:t>
      </w:r>
      <w:r w:rsidRPr="00321D3C">
        <w:rPr>
          <w:rFonts w:ascii="Times New Roman" w:eastAsia="Times New Roman" w:hAnsi="Times New Roman"/>
          <w:bCs/>
          <w:color w:val="000000"/>
          <w:sz w:val="28"/>
          <w:szCs w:val="28"/>
          <w:lang w:val="kk-KZ" w:eastAsia="ru-RU"/>
        </w:rPr>
        <w:t>жүргізілді.</w:t>
      </w:r>
    </w:p>
    <w:p w14:paraId="324648C5" w14:textId="77777777" w:rsidR="006A4517" w:rsidRPr="00321D3C" w:rsidRDefault="006A4517" w:rsidP="00F34F07">
      <w:pPr>
        <w:spacing w:after="0" w:line="240" w:lineRule="auto"/>
        <w:ind w:firstLine="567"/>
        <w:jc w:val="both"/>
        <w:textAlignment w:val="top"/>
        <w:rPr>
          <w:rFonts w:ascii="Times New Roman" w:eastAsia="Times New Roman" w:hAnsi="Times New Roman"/>
          <w:color w:val="000000"/>
          <w:sz w:val="28"/>
          <w:szCs w:val="28"/>
          <w:lang w:val="kk-KZ" w:eastAsia="ru-RU"/>
        </w:rPr>
      </w:pPr>
    </w:p>
    <w:p w14:paraId="4D627F03" w14:textId="37E0B950" w:rsidR="003D4E22" w:rsidRPr="00BD5582" w:rsidRDefault="007822DE" w:rsidP="00F949DB">
      <w:pPr>
        <w:spacing w:after="0" w:line="240" w:lineRule="auto"/>
        <w:ind w:firstLine="567"/>
        <w:jc w:val="both"/>
        <w:rPr>
          <w:rFonts w:ascii="Times New Roman" w:eastAsia="Times New Roman" w:hAnsi="Times New Roman"/>
          <w:bCs/>
          <w:color w:val="000000"/>
          <w:sz w:val="28"/>
          <w:szCs w:val="28"/>
          <w:lang w:val="kk-KZ" w:eastAsia="ru-RU"/>
        </w:rPr>
      </w:pPr>
      <w:r w:rsidRPr="00BD5582">
        <w:rPr>
          <w:rFonts w:ascii="Times New Roman" w:eastAsia="Times New Roman" w:hAnsi="Times New Roman"/>
          <w:bCs/>
          <w:color w:val="000000"/>
          <w:sz w:val="28"/>
          <w:szCs w:val="28"/>
          <w:lang w:val="kk-KZ" w:eastAsia="ru-RU"/>
        </w:rPr>
        <w:t xml:space="preserve">2.3.4 </w:t>
      </w:r>
      <w:r w:rsidR="00981BEE" w:rsidRPr="00BD5582">
        <w:rPr>
          <w:rFonts w:ascii="Times New Roman" w:eastAsia="Times New Roman" w:hAnsi="Times New Roman"/>
          <w:bCs/>
          <w:i/>
          <w:iCs/>
          <w:color w:val="000000"/>
          <w:sz w:val="28"/>
          <w:szCs w:val="28"/>
          <w:lang w:val="kk-KZ" w:eastAsia="ru-RU"/>
        </w:rPr>
        <w:t>E. amylovora</w:t>
      </w:r>
      <w:r w:rsidR="00981BEE" w:rsidRPr="00BD5582">
        <w:rPr>
          <w:rFonts w:ascii="Times New Roman" w:eastAsia="Times New Roman" w:hAnsi="Times New Roman"/>
          <w:bCs/>
          <w:color w:val="000000"/>
          <w:sz w:val="28"/>
          <w:szCs w:val="28"/>
          <w:lang w:val="kk-KZ" w:eastAsia="ru-RU"/>
        </w:rPr>
        <w:t xml:space="preserve"> қоздырғышының патогенділігін тексеру тесті</w:t>
      </w:r>
    </w:p>
    <w:p w14:paraId="500CE93C" w14:textId="51A20899" w:rsidR="008B7281" w:rsidRPr="00321D3C" w:rsidRDefault="008B7281" w:rsidP="00F949DB">
      <w:pPr>
        <w:spacing w:after="0" w:line="240" w:lineRule="auto"/>
        <w:ind w:firstLine="567"/>
        <w:jc w:val="both"/>
        <w:rPr>
          <w:rFonts w:ascii="Times New Roman" w:eastAsia="Times New Roman" w:hAnsi="Times New Roman"/>
          <w:bCs/>
          <w:color w:val="000000"/>
          <w:sz w:val="28"/>
          <w:szCs w:val="28"/>
          <w:lang w:val="kk-KZ" w:eastAsia="ru-RU"/>
        </w:rPr>
      </w:pPr>
      <w:r w:rsidRPr="00321D3C">
        <w:rPr>
          <w:rFonts w:ascii="Times New Roman" w:eastAsia="Times New Roman" w:hAnsi="Times New Roman"/>
          <w:bCs/>
          <w:i/>
          <w:iCs/>
          <w:color w:val="000000"/>
          <w:sz w:val="28"/>
          <w:szCs w:val="28"/>
          <w:lang w:val="kk-KZ" w:eastAsia="ru-RU"/>
        </w:rPr>
        <w:t>E. amylovora</w:t>
      </w:r>
      <w:r w:rsidR="00B7197F">
        <w:rPr>
          <w:rFonts w:ascii="Times New Roman" w:eastAsia="Times New Roman" w:hAnsi="Times New Roman"/>
          <w:bCs/>
          <w:color w:val="000000"/>
          <w:sz w:val="28"/>
          <w:szCs w:val="28"/>
          <w:lang w:val="kk-KZ" w:eastAsia="ru-RU"/>
        </w:rPr>
        <w:t xml:space="preserve"> штам</w:t>
      </w:r>
      <w:r w:rsidRPr="00321D3C">
        <w:rPr>
          <w:rFonts w:ascii="Times New Roman" w:eastAsia="Times New Roman" w:hAnsi="Times New Roman"/>
          <w:bCs/>
          <w:color w:val="000000"/>
          <w:sz w:val="28"/>
          <w:szCs w:val="28"/>
          <w:lang w:val="kk-KZ" w:eastAsia="ru-RU"/>
        </w:rPr>
        <w:t xml:space="preserve">ының патогенділігі піспеген алмұрт жемістерінде тексерілді. </w:t>
      </w:r>
      <w:r w:rsidR="001938A7" w:rsidRPr="00321D3C">
        <w:rPr>
          <w:rFonts w:ascii="Times New Roman" w:eastAsia="Times New Roman" w:hAnsi="Times New Roman"/>
          <w:bCs/>
          <w:color w:val="000000"/>
          <w:sz w:val="28"/>
          <w:szCs w:val="28"/>
          <w:lang w:val="kk-KZ" w:eastAsia="ru-RU"/>
        </w:rPr>
        <w:t>«</w:t>
      </w:r>
      <w:r w:rsidRPr="00321D3C">
        <w:rPr>
          <w:rFonts w:ascii="Times New Roman" w:eastAsia="Times New Roman" w:hAnsi="Times New Roman"/>
          <w:bCs/>
          <w:color w:val="000000"/>
          <w:sz w:val="28"/>
          <w:szCs w:val="28"/>
          <w:lang w:val="kk-KZ" w:eastAsia="ru-RU"/>
        </w:rPr>
        <w:t>Талғар сұлуы</w:t>
      </w:r>
      <w:r w:rsidR="001938A7" w:rsidRPr="00321D3C">
        <w:rPr>
          <w:rFonts w:ascii="Times New Roman" w:eastAsia="Times New Roman" w:hAnsi="Times New Roman"/>
          <w:bCs/>
          <w:color w:val="000000"/>
          <w:sz w:val="28"/>
          <w:szCs w:val="28"/>
          <w:lang w:val="kk-KZ" w:eastAsia="ru-RU"/>
        </w:rPr>
        <w:t>»</w:t>
      </w:r>
      <w:r w:rsidRPr="00321D3C">
        <w:rPr>
          <w:rFonts w:ascii="Times New Roman" w:eastAsia="Times New Roman" w:hAnsi="Times New Roman"/>
          <w:bCs/>
          <w:color w:val="000000"/>
          <w:sz w:val="28"/>
          <w:szCs w:val="28"/>
          <w:lang w:val="kk-KZ" w:eastAsia="ru-RU"/>
        </w:rPr>
        <w:t xml:space="preserve"> алмұрт</w:t>
      </w:r>
      <w:r w:rsidR="001938A7" w:rsidRPr="00321D3C">
        <w:rPr>
          <w:rFonts w:ascii="Times New Roman" w:eastAsia="Times New Roman" w:hAnsi="Times New Roman"/>
          <w:bCs/>
          <w:color w:val="000000"/>
          <w:sz w:val="28"/>
          <w:szCs w:val="28"/>
          <w:lang w:val="kk-KZ" w:eastAsia="ru-RU"/>
        </w:rPr>
        <w:t xml:space="preserve"> сұрыпының</w:t>
      </w:r>
      <w:r w:rsidRPr="00321D3C">
        <w:rPr>
          <w:rFonts w:ascii="Times New Roman" w:eastAsia="Times New Roman" w:hAnsi="Times New Roman"/>
          <w:bCs/>
          <w:color w:val="000000"/>
          <w:sz w:val="28"/>
          <w:szCs w:val="28"/>
          <w:lang w:val="kk-KZ" w:eastAsia="ru-RU"/>
        </w:rPr>
        <w:t xml:space="preserve"> жеке піспеген жемістері Қазақстанның Алматы </w:t>
      </w:r>
      <w:r w:rsidR="001938A7" w:rsidRPr="00321D3C">
        <w:rPr>
          <w:rFonts w:ascii="Times New Roman" w:eastAsia="Times New Roman" w:hAnsi="Times New Roman"/>
          <w:bCs/>
          <w:color w:val="000000"/>
          <w:sz w:val="28"/>
          <w:szCs w:val="28"/>
          <w:lang w:val="kk-KZ" w:eastAsia="ru-RU"/>
        </w:rPr>
        <w:t xml:space="preserve">қаласының </w:t>
      </w:r>
      <w:r w:rsidRPr="00321D3C">
        <w:rPr>
          <w:rFonts w:ascii="Times New Roman" w:eastAsia="Times New Roman" w:hAnsi="Times New Roman"/>
          <w:bCs/>
          <w:color w:val="000000"/>
          <w:sz w:val="28"/>
          <w:szCs w:val="28"/>
          <w:lang w:val="kk-KZ" w:eastAsia="ru-RU"/>
        </w:rPr>
        <w:t>маңындағы бақта</w:t>
      </w:r>
      <w:r w:rsidR="001938A7" w:rsidRPr="00321D3C">
        <w:rPr>
          <w:rFonts w:ascii="Times New Roman" w:eastAsia="Times New Roman" w:hAnsi="Times New Roman"/>
          <w:bCs/>
          <w:color w:val="000000"/>
          <w:sz w:val="28"/>
          <w:szCs w:val="28"/>
          <w:lang w:val="kk-KZ" w:eastAsia="ru-RU"/>
        </w:rPr>
        <w:t>рда</w:t>
      </w:r>
      <w:r w:rsidRPr="00321D3C">
        <w:rPr>
          <w:rFonts w:ascii="Times New Roman" w:eastAsia="Times New Roman" w:hAnsi="Times New Roman"/>
          <w:bCs/>
          <w:color w:val="000000"/>
          <w:sz w:val="28"/>
          <w:szCs w:val="28"/>
          <w:lang w:val="kk-KZ" w:eastAsia="ru-RU"/>
        </w:rPr>
        <w:t xml:space="preserve">н алынды. Сынақ </w:t>
      </w:r>
      <w:r w:rsidR="00DF35E5" w:rsidRPr="00321D3C">
        <w:rPr>
          <w:rFonts w:ascii="Times New Roman" w:eastAsia="Times New Roman" w:hAnsi="Times New Roman"/>
          <w:bCs/>
          <w:color w:val="000000"/>
          <w:sz w:val="28"/>
          <w:szCs w:val="28"/>
          <w:lang w:val="kk-KZ" w:eastAsia="ru-RU"/>
        </w:rPr>
        <w:t>шамалы өзгертулермен</w:t>
      </w:r>
      <w:r w:rsidR="00DF35E5" w:rsidRPr="00321D3C">
        <w:rPr>
          <w:rFonts w:ascii="Times New Roman" w:eastAsia="Times New Roman" w:hAnsi="Times New Roman"/>
          <w:color w:val="000000"/>
          <w:sz w:val="28"/>
          <w:szCs w:val="28"/>
          <w:lang w:val="kk-KZ" w:eastAsia="ru-RU"/>
        </w:rPr>
        <w:t xml:space="preserve"> </w:t>
      </w:r>
      <w:r w:rsidR="001938A7" w:rsidRPr="00321D3C">
        <w:rPr>
          <w:rFonts w:ascii="Times New Roman" w:eastAsia="Times New Roman" w:hAnsi="Times New Roman"/>
          <w:color w:val="000000"/>
          <w:sz w:val="28"/>
          <w:szCs w:val="28"/>
          <w:lang w:val="kk-KZ" w:eastAsia="ru-RU"/>
        </w:rPr>
        <w:t xml:space="preserve">Gerami </w:t>
      </w:r>
      <w:r w:rsidR="00B7197F">
        <w:rPr>
          <w:rFonts w:ascii="Times New Roman" w:eastAsia="Times New Roman" w:hAnsi="Times New Roman"/>
          <w:color w:val="000000"/>
          <w:sz w:val="28"/>
          <w:szCs w:val="28"/>
          <w:lang w:val="kk-KZ" w:eastAsia="ru-RU"/>
        </w:rPr>
        <w:t>бастаған ғалымдар</w:t>
      </w:r>
      <w:r w:rsidRPr="00321D3C">
        <w:rPr>
          <w:rFonts w:ascii="Times New Roman" w:eastAsia="Times New Roman" w:hAnsi="Times New Roman"/>
          <w:bCs/>
          <w:color w:val="000000"/>
          <w:sz w:val="28"/>
          <w:szCs w:val="28"/>
          <w:lang w:val="kk-KZ" w:eastAsia="ru-RU"/>
        </w:rPr>
        <w:t xml:space="preserve"> сипаттаған әдіске сәйкес орындалды [209]. Піспеген алмұрт жемістерінің </w:t>
      </w:r>
      <w:r w:rsidR="00DF35E5" w:rsidRPr="00321D3C">
        <w:rPr>
          <w:rFonts w:ascii="Times New Roman" w:eastAsia="Times New Roman" w:hAnsi="Times New Roman"/>
          <w:bCs/>
          <w:color w:val="000000"/>
          <w:sz w:val="28"/>
          <w:szCs w:val="28"/>
          <w:lang w:val="kk-KZ" w:eastAsia="ru-RU"/>
        </w:rPr>
        <w:t>кесінділері</w:t>
      </w:r>
      <w:r w:rsidRPr="00321D3C">
        <w:rPr>
          <w:rFonts w:ascii="Times New Roman" w:eastAsia="Times New Roman" w:hAnsi="Times New Roman"/>
          <w:bCs/>
          <w:color w:val="000000"/>
          <w:sz w:val="28"/>
          <w:szCs w:val="28"/>
          <w:lang w:val="kk-KZ" w:eastAsia="ru-RU"/>
        </w:rPr>
        <w:t xml:space="preserve"> 70%</w:t>
      </w:r>
      <w:r w:rsidR="003A5C61">
        <w:rPr>
          <w:rFonts w:ascii="Times New Roman" w:eastAsia="Times New Roman" w:hAnsi="Times New Roman"/>
          <w:bCs/>
          <w:color w:val="000000"/>
          <w:sz w:val="28"/>
          <w:szCs w:val="28"/>
          <w:lang w:val="kk-KZ" w:eastAsia="ru-RU"/>
        </w:rPr>
        <w:t>-ды</w:t>
      </w:r>
      <w:r w:rsidRPr="00321D3C">
        <w:rPr>
          <w:rFonts w:ascii="Times New Roman" w:eastAsia="Times New Roman" w:hAnsi="Times New Roman"/>
          <w:bCs/>
          <w:color w:val="000000"/>
          <w:sz w:val="28"/>
          <w:szCs w:val="28"/>
          <w:lang w:val="kk-KZ" w:eastAsia="ru-RU"/>
        </w:rPr>
        <w:t xml:space="preserve"> этанолмен дезинфекцияланды, содан кейін зарарсыздандырылған </w:t>
      </w:r>
      <w:r w:rsidR="00DF35E5" w:rsidRPr="00321D3C">
        <w:rPr>
          <w:rFonts w:ascii="Times New Roman" w:eastAsia="Times New Roman" w:hAnsi="Times New Roman"/>
          <w:bCs/>
          <w:color w:val="000000"/>
          <w:sz w:val="28"/>
          <w:szCs w:val="28"/>
          <w:lang w:val="kk-KZ" w:eastAsia="ru-RU"/>
        </w:rPr>
        <w:t>препарат</w:t>
      </w:r>
      <w:r w:rsidRPr="00321D3C">
        <w:rPr>
          <w:rFonts w:ascii="Times New Roman" w:eastAsia="Times New Roman" w:hAnsi="Times New Roman"/>
          <w:bCs/>
          <w:color w:val="000000"/>
          <w:sz w:val="28"/>
          <w:szCs w:val="28"/>
          <w:lang w:val="kk-KZ" w:eastAsia="ru-RU"/>
        </w:rPr>
        <w:t xml:space="preserve"> инені пайдаланып </w:t>
      </w:r>
      <w:r w:rsidRPr="00321D3C">
        <w:rPr>
          <w:rFonts w:ascii="Times New Roman" w:eastAsia="Times New Roman" w:hAnsi="Times New Roman"/>
          <w:bCs/>
          <w:i/>
          <w:iCs/>
          <w:color w:val="000000"/>
          <w:sz w:val="28"/>
          <w:szCs w:val="28"/>
          <w:lang w:val="kk-KZ" w:eastAsia="ru-RU"/>
        </w:rPr>
        <w:t>E. amylovora</w:t>
      </w:r>
      <w:r w:rsidRPr="00321D3C">
        <w:rPr>
          <w:rFonts w:ascii="Times New Roman" w:eastAsia="Times New Roman" w:hAnsi="Times New Roman"/>
          <w:bCs/>
          <w:color w:val="000000"/>
          <w:sz w:val="28"/>
          <w:szCs w:val="28"/>
          <w:lang w:val="kk-KZ" w:eastAsia="ru-RU"/>
        </w:rPr>
        <w:t xml:space="preserve"> </w:t>
      </w:r>
      <w:r w:rsidR="00DF35E5" w:rsidRPr="00321D3C">
        <w:rPr>
          <w:rFonts w:ascii="Times New Roman" w:eastAsia="Times New Roman" w:hAnsi="Times New Roman"/>
          <w:bCs/>
          <w:color w:val="000000"/>
          <w:sz w:val="28"/>
          <w:szCs w:val="28"/>
          <w:lang w:val="kk-KZ" w:eastAsia="ru-RU"/>
        </w:rPr>
        <w:t xml:space="preserve">патоген </w:t>
      </w:r>
      <w:r w:rsidRPr="00321D3C">
        <w:rPr>
          <w:rFonts w:ascii="Times New Roman" w:eastAsia="Times New Roman" w:hAnsi="Times New Roman"/>
          <w:bCs/>
          <w:color w:val="000000"/>
          <w:sz w:val="28"/>
          <w:szCs w:val="28"/>
          <w:lang w:val="kk-KZ" w:eastAsia="ru-RU"/>
        </w:rPr>
        <w:t>суспензиясымен (1 x 10</w:t>
      </w:r>
      <w:r w:rsidRPr="00321D3C">
        <w:rPr>
          <w:rFonts w:ascii="Times New Roman" w:eastAsia="Times New Roman" w:hAnsi="Times New Roman"/>
          <w:bCs/>
          <w:color w:val="000000"/>
          <w:sz w:val="28"/>
          <w:szCs w:val="28"/>
          <w:vertAlign w:val="superscript"/>
          <w:lang w:val="kk-KZ" w:eastAsia="ru-RU"/>
        </w:rPr>
        <w:t>8</w:t>
      </w:r>
      <w:r w:rsidRPr="00321D3C">
        <w:rPr>
          <w:rFonts w:ascii="Times New Roman" w:eastAsia="Times New Roman" w:hAnsi="Times New Roman"/>
          <w:bCs/>
          <w:color w:val="000000"/>
          <w:sz w:val="28"/>
          <w:szCs w:val="28"/>
          <w:lang w:val="kk-KZ" w:eastAsia="ru-RU"/>
        </w:rPr>
        <w:t xml:space="preserve"> К</w:t>
      </w:r>
      <w:r w:rsidR="0086015B">
        <w:rPr>
          <w:rFonts w:ascii="Times New Roman" w:eastAsia="Times New Roman" w:hAnsi="Times New Roman"/>
          <w:bCs/>
          <w:color w:val="000000"/>
          <w:sz w:val="28"/>
          <w:szCs w:val="28"/>
          <w:lang w:val="kk-KZ" w:eastAsia="ru-RU"/>
        </w:rPr>
        <w:t>Т</w:t>
      </w:r>
      <w:r w:rsidRPr="00321D3C">
        <w:rPr>
          <w:rFonts w:ascii="Times New Roman" w:eastAsia="Times New Roman" w:hAnsi="Times New Roman"/>
          <w:bCs/>
          <w:color w:val="000000"/>
          <w:sz w:val="28"/>
          <w:szCs w:val="28"/>
          <w:lang w:val="kk-KZ" w:eastAsia="ru-RU"/>
        </w:rPr>
        <w:t>Б/мл) егілді. Піспеген алмұрт жеміс бөліктерінің бетін зарарсыздандырылған тазартылған сумен егу арқылы өңделмеген бақылау дайындалды. Алмұрт жемістерінің бөліктері 100%</w:t>
      </w:r>
      <w:r w:rsidR="003A5C61">
        <w:rPr>
          <w:rFonts w:ascii="Times New Roman" w:eastAsia="Times New Roman" w:hAnsi="Times New Roman"/>
          <w:bCs/>
          <w:color w:val="000000"/>
          <w:sz w:val="28"/>
          <w:szCs w:val="28"/>
          <w:lang w:val="kk-KZ" w:eastAsia="ru-RU"/>
        </w:rPr>
        <w:t>-ды</w:t>
      </w:r>
      <w:r w:rsidRPr="00321D3C">
        <w:rPr>
          <w:rFonts w:ascii="Times New Roman" w:eastAsia="Times New Roman" w:hAnsi="Times New Roman"/>
          <w:bCs/>
          <w:color w:val="000000"/>
          <w:sz w:val="28"/>
          <w:szCs w:val="28"/>
          <w:lang w:val="kk-KZ" w:eastAsia="ru-RU"/>
        </w:rPr>
        <w:t xml:space="preserve"> салыстырмалы ылғалдылықта және </w:t>
      </w:r>
      <w:r w:rsidR="00DF35E5" w:rsidRPr="00321D3C">
        <w:rPr>
          <w:rFonts w:ascii="Times New Roman" w:eastAsia="Times New Roman" w:hAnsi="Times New Roman"/>
          <w:bCs/>
          <w:color w:val="000000"/>
          <w:sz w:val="28"/>
          <w:szCs w:val="28"/>
          <w:lang w:val="kk-KZ" w:eastAsia="ru-RU"/>
        </w:rPr>
        <w:t xml:space="preserve">фотопериод </w:t>
      </w:r>
      <w:r w:rsidRPr="00321D3C">
        <w:rPr>
          <w:rFonts w:ascii="Times New Roman" w:eastAsia="Times New Roman" w:hAnsi="Times New Roman"/>
          <w:bCs/>
          <w:color w:val="000000"/>
          <w:sz w:val="28"/>
          <w:szCs w:val="28"/>
          <w:lang w:val="kk-KZ" w:eastAsia="ru-RU"/>
        </w:rPr>
        <w:t>16 сағат</w:t>
      </w:r>
      <w:r w:rsidR="006857EF">
        <w:rPr>
          <w:rFonts w:ascii="Times New Roman" w:eastAsia="Times New Roman" w:hAnsi="Times New Roman"/>
          <w:bCs/>
          <w:color w:val="000000"/>
          <w:sz w:val="28"/>
          <w:szCs w:val="28"/>
          <w:lang w:val="kk-KZ" w:eastAsia="ru-RU"/>
        </w:rPr>
        <w:t xml:space="preserve"> </w:t>
      </w:r>
      <w:r w:rsidR="00DF35E5" w:rsidRPr="00321D3C">
        <w:rPr>
          <w:rFonts w:ascii="Times New Roman" w:eastAsia="Times New Roman" w:hAnsi="Times New Roman"/>
          <w:bCs/>
          <w:color w:val="000000"/>
          <w:sz w:val="28"/>
          <w:szCs w:val="28"/>
          <w:lang w:val="kk-KZ" w:eastAsia="ru-RU"/>
        </w:rPr>
        <w:t>болған кезде</w:t>
      </w:r>
      <w:r w:rsidRPr="00321D3C">
        <w:rPr>
          <w:rFonts w:ascii="Times New Roman" w:eastAsia="Times New Roman" w:hAnsi="Times New Roman"/>
          <w:bCs/>
          <w:color w:val="000000"/>
          <w:sz w:val="28"/>
          <w:szCs w:val="28"/>
          <w:lang w:val="kk-KZ" w:eastAsia="ru-RU"/>
        </w:rPr>
        <w:t xml:space="preserve"> бөлек ылғалды камераларға (t </w:t>
      </w:r>
      <w:r w:rsidR="00FF77E7" w:rsidRPr="00321D3C">
        <w:rPr>
          <w:rFonts w:ascii="Times New Roman" w:eastAsia="Times New Roman" w:hAnsi="Times New Roman"/>
          <w:bCs/>
          <w:color w:val="000000"/>
          <w:sz w:val="28"/>
          <w:szCs w:val="28"/>
          <w:lang w:val="kk-KZ" w:eastAsia="ru-RU"/>
        </w:rPr>
        <w:t xml:space="preserve">- </w:t>
      </w:r>
      <w:r w:rsidRPr="00321D3C">
        <w:rPr>
          <w:rFonts w:ascii="Times New Roman" w:eastAsia="Times New Roman" w:hAnsi="Times New Roman"/>
          <w:bCs/>
          <w:color w:val="000000"/>
          <w:sz w:val="28"/>
          <w:szCs w:val="28"/>
          <w:lang w:val="kk-KZ" w:eastAsia="ru-RU"/>
        </w:rPr>
        <w:t>25°C) орналастырылды.</w:t>
      </w:r>
      <w:r w:rsidR="00DF35E5" w:rsidRPr="00321D3C">
        <w:rPr>
          <w:rFonts w:ascii="Times New Roman" w:eastAsia="Times New Roman" w:hAnsi="Times New Roman"/>
          <w:bCs/>
          <w:color w:val="000000"/>
          <w:sz w:val="28"/>
          <w:szCs w:val="28"/>
          <w:lang w:val="kk-KZ" w:eastAsia="ru-RU"/>
        </w:rPr>
        <w:t xml:space="preserve"> Инокуляциядан</w:t>
      </w:r>
      <w:r w:rsidR="003D7166">
        <w:rPr>
          <w:rFonts w:ascii="Times New Roman" w:eastAsia="Times New Roman" w:hAnsi="Times New Roman"/>
          <w:bCs/>
          <w:color w:val="000000"/>
          <w:sz w:val="28"/>
          <w:szCs w:val="28"/>
          <w:lang w:val="kk-KZ" w:eastAsia="ru-RU"/>
        </w:rPr>
        <w:t xml:space="preserve"> кейін, 3-5 күн аралығында </w:t>
      </w:r>
      <w:r w:rsidRPr="00321D3C">
        <w:rPr>
          <w:rFonts w:ascii="Times New Roman" w:eastAsia="Times New Roman" w:hAnsi="Times New Roman"/>
          <w:bCs/>
          <w:color w:val="000000"/>
          <w:sz w:val="28"/>
          <w:szCs w:val="28"/>
          <w:lang w:val="kk-KZ" w:eastAsia="ru-RU"/>
        </w:rPr>
        <w:t>жемістер</w:t>
      </w:r>
      <w:r w:rsidR="00DF35E5" w:rsidRPr="00321D3C">
        <w:rPr>
          <w:rFonts w:ascii="Times New Roman" w:eastAsia="Times New Roman" w:hAnsi="Times New Roman"/>
          <w:bCs/>
          <w:color w:val="000000"/>
          <w:sz w:val="28"/>
          <w:szCs w:val="28"/>
          <w:lang w:val="kk-KZ" w:eastAsia="ru-RU"/>
        </w:rPr>
        <w:t>де</w:t>
      </w:r>
      <w:r w:rsidRPr="00321D3C">
        <w:rPr>
          <w:rFonts w:ascii="Times New Roman" w:eastAsia="Times New Roman" w:hAnsi="Times New Roman"/>
          <w:bCs/>
          <w:color w:val="000000"/>
          <w:sz w:val="28"/>
          <w:szCs w:val="28"/>
          <w:lang w:val="kk-KZ" w:eastAsia="ru-RU"/>
        </w:rPr>
        <w:t xml:space="preserve"> некро</w:t>
      </w:r>
      <w:r w:rsidR="00DF35E5" w:rsidRPr="00321D3C">
        <w:rPr>
          <w:rFonts w:ascii="Times New Roman" w:eastAsia="Times New Roman" w:hAnsi="Times New Roman"/>
          <w:bCs/>
          <w:color w:val="000000"/>
          <w:sz w:val="28"/>
          <w:szCs w:val="28"/>
          <w:lang w:val="kk-KZ" w:eastAsia="ru-RU"/>
        </w:rPr>
        <w:t>зды</w:t>
      </w:r>
      <w:r w:rsidRPr="00321D3C">
        <w:rPr>
          <w:rFonts w:ascii="Times New Roman" w:eastAsia="Times New Roman" w:hAnsi="Times New Roman"/>
          <w:bCs/>
          <w:color w:val="000000"/>
          <w:sz w:val="28"/>
          <w:szCs w:val="28"/>
          <w:lang w:val="kk-KZ" w:eastAsia="ru-RU"/>
        </w:rPr>
        <w:t xml:space="preserve"> дақтардың </w:t>
      </w:r>
      <w:r w:rsidR="00DF35E5" w:rsidRPr="00321D3C">
        <w:rPr>
          <w:rFonts w:ascii="Times New Roman" w:eastAsia="Times New Roman" w:hAnsi="Times New Roman"/>
          <w:bCs/>
          <w:color w:val="000000"/>
          <w:sz w:val="28"/>
          <w:szCs w:val="28"/>
          <w:lang w:val="kk-KZ" w:eastAsia="ru-RU"/>
        </w:rPr>
        <w:t>байқалуы мен</w:t>
      </w:r>
      <w:r w:rsidRPr="00321D3C">
        <w:rPr>
          <w:rFonts w:ascii="Times New Roman" w:eastAsia="Times New Roman" w:hAnsi="Times New Roman"/>
          <w:bCs/>
          <w:color w:val="000000"/>
          <w:sz w:val="28"/>
          <w:szCs w:val="28"/>
          <w:lang w:val="kk-KZ" w:eastAsia="ru-RU"/>
        </w:rPr>
        <w:t xml:space="preserve"> </w:t>
      </w:r>
      <w:r w:rsidR="003D7166" w:rsidRPr="00321D3C">
        <w:rPr>
          <w:rFonts w:ascii="Times New Roman" w:eastAsia="Times New Roman" w:hAnsi="Times New Roman"/>
          <w:bCs/>
          <w:color w:val="000000"/>
          <w:sz w:val="28"/>
          <w:szCs w:val="28"/>
          <w:lang w:val="kk-KZ" w:eastAsia="ru-RU"/>
        </w:rPr>
        <w:t xml:space="preserve">ауруға тән </w:t>
      </w:r>
      <w:r w:rsidRPr="00321D3C">
        <w:rPr>
          <w:rFonts w:ascii="Times New Roman" w:eastAsia="Times New Roman" w:hAnsi="Times New Roman"/>
          <w:bCs/>
          <w:color w:val="000000"/>
          <w:sz w:val="28"/>
          <w:szCs w:val="28"/>
          <w:lang w:val="kk-KZ" w:eastAsia="ru-RU"/>
        </w:rPr>
        <w:t>сүтті ақ экссудат</w:t>
      </w:r>
      <w:r w:rsidR="00DF35E5" w:rsidRPr="00321D3C">
        <w:rPr>
          <w:rFonts w:ascii="Times New Roman" w:eastAsia="Times New Roman" w:hAnsi="Times New Roman"/>
          <w:bCs/>
          <w:color w:val="000000"/>
          <w:sz w:val="28"/>
          <w:szCs w:val="28"/>
          <w:lang w:val="kk-KZ" w:eastAsia="ru-RU"/>
        </w:rPr>
        <w:t xml:space="preserve"> пайда болуына байланысты </w:t>
      </w:r>
      <w:r w:rsidR="00DF35E5" w:rsidRPr="00321D3C">
        <w:rPr>
          <w:rFonts w:ascii="Times New Roman" w:eastAsia="Times New Roman" w:hAnsi="Times New Roman"/>
          <w:bCs/>
          <w:color w:val="000000"/>
          <w:sz w:val="28"/>
          <w:szCs w:val="28"/>
          <w:lang w:val="kk-KZ" w:eastAsia="ru-RU"/>
        </w:rPr>
        <w:lastRenderedPageBreak/>
        <w:t>бағаланды</w:t>
      </w:r>
      <w:r w:rsidRPr="00321D3C">
        <w:rPr>
          <w:rFonts w:ascii="Times New Roman" w:eastAsia="Times New Roman" w:hAnsi="Times New Roman"/>
          <w:bCs/>
          <w:color w:val="000000"/>
          <w:sz w:val="28"/>
          <w:szCs w:val="28"/>
          <w:lang w:val="kk-KZ" w:eastAsia="ru-RU"/>
        </w:rPr>
        <w:t xml:space="preserve">. Сынақ </w:t>
      </w:r>
      <w:r w:rsidR="00523737" w:rsidRPr="00321D3C">
        <w:rPr>
          <w:rFonts w:ascii="Times New Roman" w:eastAsia="Times New Roman" w:hAnsi="Times New Roman"/>
          <w:bCs/>
          <w:sz w:val="28"/>
          <w:szCs w:val="28"/>
          <w:lang w:val="kk-KZ" w:eastAsia="ru-RU"/>
        </w:rPr>
        <w:t xml:space="preserve">үш </w:t>
      </w:r>
      <w:r w:rsidR="00523737" w:rsidRPr="00321D3C">
        <w:rPr>
          <w:rFonts w:ascii="Times New Roman" w:eastAsia="Times New Roman" w:hAnsi="Times New Roman"/>
          <w:bCs/>
          <w:color w:val="000000"/>
          <w:sz w:val="28"/>
          <w:szCs w:val="28"/>
          <w:lang w:val="kk-KZ" w:eastAsia="ru-RU"/>
        </w:rPr>
        <w:t>қайталамада</w:t>
      </w:r>
      <w:r w:rsidRPr="00321D3C">
        <w:rPr>
          <w:rFonts w:ascii="Times New Roman" w:eastAsia="Times New Roman" w:hAnsi="Times New Roman"/>
          <w:bCs/>
          <w:color w:val="000000"/>
          <w:sz w:val="28"/>
          <w:szCs w:val="28"/>
          <w:lang w:val="kk-KZ" w:eastAsia="ru-RU"/>
        </w:rPr>
        <w:t xml:space="preserve"> </w:t>
      </w:r>
      <w:r w:rsidR="00DF35E5" w:rsidRPr="00321D3C">
        <w:rPr>
          <w:rFonts w:ascii="Times New Roman" w:eastAsia="Times New Roman" w:hAnsi="Times New Roman"/>
          <w:bCs/>
          <w:color w:val="000000"/>
          <w:sz w:val="28"/>
          <w:szCs w:val="28"/>
          <w:lang w:val="kk-KZ" w:eastAsia="ru-RU"/>
        </w:rPr>
        <w:t>жүргілізді</w:t>
      </w:r>
      <w:r w:rsidRPr="00321D3C">
        <w:rPr>
          <w:rFonts w:ascii="Times New Roman" w:eastAsia="Times New Roman" w:hAnsi="Times New Roman"/>
          <w:bCs/>
          <w:color w:val="000000"/>
          <w:sz w:val="28"/>
          <w:szCs w:val="28"/>
          <w:lang w:val="kk-KZ" w:eastAsia="ru-RU"/>
        </w:rPr>
        <w:t>, олардың әрқайсысы бес қайталауды қамт</w:t>
      </w:r>
      <w:r w:rsidR="00DF35E5" w:rsidRPr="00321D3C">
        <w:rPr>
          <w:rFonts w:ascii="Times New Roman" w:eastAsia="Times New Roman" w:hAnsi="Times New Roman"/>
          <w:bCs/>
          <w:color w:val="000000"/>
          <w:sz w:val="28"/>
          <w:szCs w:val="28"/>
          <w:lang w:val="kk-KZ" w:eastAsia="ru-RU"/>
        </w:rPr>
        <w:t>ы</w:t>
      </w:r>
      <w:r w:rsidRPr="00321D3C">
        <w:rPr>
          <w:rFonts w:ascii="Times New Roman" w:eastAsia="Times New Roman" w:hAnsi="Times New Roman"/>
          <w:bCs/>
          <w:color w:val="000000"/>
          <w:sz w:val="28"/>
          <w:szCs w:val="28"/>
          <w:lang w:val="kk-KZ" w:eastAsia="ru-RU"/>
        </w:rPr>
        <w:t>ды.</w:t>
      </w:r>
    </w:p>
    <w:p w14:paraId="7A550109" w14:textId="77777777" w:rsidR="00606886" w:rsidRPr="00321D3C" w:rsidRDefault="00606886" w:rsidP="003D4E22">
      <w:pPr>
        <w:spacing w:after="0" w:line="240" w:lineRule="auto"/>
        <w:ind w:firstLine="567"/>
        <w:jc w:val="both"/>
        <w:rPr>
          <w:rFonts w:ascii="Times New Roman" w:eastAsia="Times New Roman" w:hAnsi="Times New Roman"/>
          <w:b/>
          <w:color w:val="000000"/>
          <w:sz w:val="28"/>
          <w:szCs w:val="28"/>
          <w:lang w:val="kk-KZ" w:eastAsia="ru-RU"/>
        </w:rPr>
      </w:pPr>
    </w:p>
    <w:p w14:paraId="09598E9C" w14:textId="25DE0074" w:rsidR="00DF35E5" w:rsidRPr="00BD5582" w:rsidRDefault="00CA3443" w:rsidP="00CA3443">
      <w:pPr>
        <w:spacing w:after="0" w:line="240" w:lineRule="auto"/>
        <w:ind w:firstLine="567"/>
        <w:jc w:val="both"/>
        <w:rPr>
          <w:rFonts w:ascii="Times New Roman" w:eastAsia="Times New Roman" w:hAnsi="Times New Roman"/>
          <w:bCs/>
          <w:color w:val="000000"/>
          <w:sz w:val="28"/>
          <w:szCs w:val="28"/>
          <w:lang w:val="kk-KZ" w:eastAsia="ru-RU"/>
        </w:rPr>
      </w:pPr>
      <w:r w:rsidRPr="00BD5582">
        <w:rPr>
          <w:rFonts w:ascii="Times New Roman" w:eastAsia="Times New Roman" w:hAnsi="Times New Roman"/>
          <w:bCs/>
          <w:color w:val="000000"/>
          <w:sz w:val="28"/>
          <w:szCs w:val="28"/>
          <w:lang w:val="kk-KZ" w:eastAsia="ru-RU"/>
        </w:rPr>
        <w:t xml:space="preserve">2.3.5 </w:t>
      </w:r>
      <w:r w:rsidR="00981BEE" w:rsidRPr="00BD5582">
        <w:rPr>
          <w:rFonts w:ascii="Times New Roman" w:eastAsia="Times New Roman" w:hAnsi="Times New Roman"/>
          <w:bCs/>
          <w:i/>
          <w:iCs/>
          <w:color w:val="000000"/>
          <w:sz w:val="28"/>
          <w:szCs w:val="28"/>
          <w:lang w:val="kk-KZ" w:eastAsia="ru-RU"/>
        </w:rPr>
        <w:t>Streptomyces</w:t>
      </w:r>
      <w:r w:rsidR="00981BEE" w:rsidRPr="00BD5582">
        <w:rPr>
          <w:rFonts w:ascii="Times New Roman" w:eastAsia="Times New Roman" w:hAnsi="Times New Roman"/>
          <w:bCs/>
          <w:color w:val="000000"/>
          <w:sz w:val="28"/>
          <w:szCs w:val="28"/>
          <w:lang w:val="kk-KZ" w:eastAsia="ru-RU"/>
        </w:rPr>
        <w:t xml:space="preserve"> </w:t>
      </w:r>
      <w:r w:rsidR="007231FF" w:rsidRPr="00BD5582">
        <w:rPr>
          <w:rFonts w:ascii="Times New Roman" w:hAnsi="Times New Roman"/>
          <w:bCs/>
          <w:i/>
          <w:sz w:val="28"/>
          <w:szCs w:val="28"/>
          <w:lang w:val="kk-KZ"/>
        </w:rPr>
        <w:t>sp.</w:t>
      </w:r>
      <w:r w:rsidR="007231FF" w:rsidRPr="00BD5582">
        <w:rPr>
          <w:rFonts w:ascii="Times New Roman" w:hAnsi="Times New Roman"/>
          <w:bCs/>
          <w:sz w:val="28"/>
          <w:szCs w:val="28"/>
          <w:lang w:val="kk-KZ"/>
        </w:rPr>
        <w:t xml:space="preserve"> </w:t>
      </w:r>
      <w:r w:rsidR="00981BEE" w:rsidRPr="00BD5582">
        <w:rPr>
          <w:rFonts w:ascii="Times New Roman" w:eastAsia="Times New Roman" w:hAnsi="Times New Roman"/>
          <w:bCs/>
          <w:color w:val="000000"/>
          <w:sz w:val="28"/>
          <w:szCs w:val="28"/>
          <w:lang w:val="kk-KZ" w:eastAsia="ru-RU"/>
        </w:rPr>
        <w:t>туысының актиномицетінен сығынды алу әдісі</w:t>
      </w:r>
    </w:p>
    <w:p w14:paraId="039DEE95" w14:textId="3B2FB859" w:rsidR="00DF35E5" w:rsidRPr="00321D3C" w:rsidRDefault="00DF35E5" w:rsidP="00DF35E5">
      <w:pPr>
        <w:spacing w:after="0" w:line="240" w:lineRule="auto"/>
        <w:ind w:firstLine="567"/>
        <w:jc w:val="both"/>
        <w:rPr>
          <w:rFonts w:ascii="Times New Roman" w:hAnsi="Times New Roman"/>
          <w:sz w:val="28"/>
          <w:szCs w:val="28"/>
          <w:lang w:val="kk-KZ"/>
        </w:rPr>
      </w:pPr>
      <w:r w:rsidRPr="00321D3C">
        <w:rPr>
          <w:rFonts w:ascii="Times New Roman" w:hAnsi="Times New Roman"/>
          <w:i/>
          <w:iCs/>
          <w:sz w:val="28"/>
          <w:szCs w:val="28"/>
          <w:lang w:val="kk-KZ"/>
        </w:rPr>
        <w:t>Streptomyces</w:t>
      </w:r>
      <w:r w:rsidRPr="00321D3C">
        <w:rPr>
          <w:rFonts w:ascii="Times New Roman" w:hAnsi="Times New Roman"/>
          <w:sz w:val="28"/>
          <w:szCs w:val="28"/>
          <w:lang w:val="kk-KZ"/>
        </w:rPr>
        <w:t xml:space="preserve"> </w:t>
      </w:r>
      <w:r w:rsidR="007C2C10" w:rsidRPr="00B15C91">
        <w:rPr>
          <w:rFonts w:ascii="Times New Roman" w:hAnsi="Times New Roman"/>
          <w:i/>
          <w:sz w:val="28"/>
          <w:szCs w:val="28"/>
          <w:lang w:val="kk-KZ"/>
        </w:rPr>
        <w:t>sp.</w:t>
      </w:r>
      <w:r w:rsidR="007C2C10" w:rsidRPr="00321D3C">
        <w:rPr>
          <w:rFonts w:ascii="Times New Roman" w:hAnsi="Times New Roman"/>
          <w:sz w:val="28"/>
          <w:szCs w:val="28"/>
          <w:lang w:val="kk-KZ"/>
        </w:rPr>
        <w:t xml:space="preserve"> </w:t>
      </w:r>
      <w:r w:rsidRPr="00321D3C">
        <w:rPr>
          <w:rFonts w:ascii="Times New Roman" w:hAnsi="Times New Roman"/>
          <w:sz w:val="28"/>
          <w:szCs w:val="28"/>
          <w:lang w:val="kk-KZ"/>
        </w:rPr>
        <w:t>т</w:t>
      </w:r>
      <w:r w:rsidR="00E958DE" w:rsidRPr="00321D3C">
        <w:rPr>
          <w:rFonts w:ascii="Times New Roman" w:hAnsi="Times New Roman"/>
          <w:sz w:val="28"/>
          <w:szCs w:val="28"/>
          <w:lang w:val="kk-KZ"/>
        </w:rPr>
        <w:t>уы</w:t>
      </w:r>
      <w:r w:rsidRPr="00321D3C">
        <w:rPr>
          <w:rFonts w:ascii="Times New Roman" w:hAnsi="Times New Roman"/>
          <w:sz w:val="28"/>
          <w:szCs w:val="28"/>
          <w:lang w:val="kk-KZ"/>
        </w:rPr>
        <w:t xml:space="preserve">сының актиномицет штамдарын тереңдетіп өсіру 2 кезеңде жүргізілді. Вегетативті тұқым материалы Эрленмейер колбаларында </w:t>
      </w:r>
      <w:r w:rsidR="00E958DE" w:rsidRPr="00321D3C">
        <w:rPr>
          <w:rFonts w:ascii="Times New Roman" w:hAnsi="Times New Roman"/>
          <w:sz w:val="28"/>
          <w:szCs w:val="28"/>
          <w:lang w:val="kk-KZ"/>
        </w:rPr>
        <w:t>«</w:t>
      </w:r>
      <w:r w:rsidRPr="00321D3C">
        <w:rPr>
          <w:rFonts w:ascii="Times New Roman" w:hAnsi="Times New Roman"/>
          <w:sz w:val="28"/>
          <w:szCs w:val="28"/>
          <w:lang w:val="kk-KZ"/>
        </w:rPr>
        <w:t>Biosan ES-20/60</w:t>
      </w:r>
      <w:r w:rsidR="00E958DE" w:rsidRPr="00321D3C">
        <w:rPr>
          <w:rFonts w:ascii="Times New Roman" w:hAnsi="Times New Roman"/>
          <w:sz w:val="28"/>
          <w:szCs w:val="28"/>
          <w:lang w:val="kk-KZ"/>
        </w:rPr>
        <w:t>»</w:t>
      </w:r>
      <w:r w:rsidRPr="00321D3C">
        <w:rPr>
          <w:rFonts w:ascii="Times New Roman" w:hAnsi="Times New Roman"/>
          <w:sz w:val="28"/>
          <w:szCs w:val="28"/>
          <w:lang w:val="kk-KZ"/>
        </w:rPr>
        <w:t xml:space="preserve"> </w:t>
      </w:r>
      <w:r w:rsidR="00A7157F" w:rsidRPr="00321D3C">
        <w:rPr>
          <w:rFonts w:ascii="Times New Roman" w:eastAsia="Times New Roman" w:hAnsi="Times New Roman"/>
          <w:color w:val="000000"/>
          <w:sz w:val="28"/>
          <w:szCs w:val="28"/>
          <w:shd w:val="clear" w:color="auto" w:fill="FFFFFF"/>
          <w:lang w:val="kk-KZ" w:eastAsia="ru-RU"/>
        </w:rPr>
        <w:t>шейкер</w:t>
      </w:r>
      <w:r w:rsidRPr="00321D3C">
        <w:rPr>
          <w:rFonts w:ascii="Times New Roman" w:hAnsi="Times New Roman"/>
          <w:sz w:val="28"/>
          <w:szCs w:val="28"/>
          <w:lang w:val="kk-KZ"/>
        </w:rPr>
        <w:t xml:space="preserve">-инкубаторында </w:t>
      </w:r>
      <w:r w:rsidR="007320F7" w:rsidRPr="00321D3C">
        <w:rPr>
          <w:rFonts w:ascii="Times New Roman" w:hAnsi="Times New Roman"/>
          <w:sz w:val="28"/>
          <w:szCs w:val="28"/>
          <w:lang w:val="kk-KZ"/>
        </w:rPr>
        <w:t xml:space="preserve">28°С температурада, </w:t>
      </w:r>
      <w:r w:rsidRPr="00321D3C">
        <w:rPr>
          <w:rFonts w:ascii="Times New Roman" w:hAnsi="Times New Roman"/>
          <w:sz w:val="28"/>
          <w:szCs w:val="28"/>
          <w:lang w:val="kk-KZ"/>
        </w:rPr>
        <w:t xml:space="preserve">платформалық тербеліс жиілігі 180 айн/мин және 48 сағат бойы өсірілді. Тұқымдық қоректік ортаны егуге жұмсалған егу мөлшері 1%, </w:t>
      </w:r>
      <w:r w:rsidR="007320F7" w:rsidRPr="00321D3C">
        <w:rPr>
          <w:rFonts w:ascii="Times New Roman" w:hAnsi="Times New Roman"/>
          <w:sz w:val="28"/>
          <w:szCs w:val="28"/>
          <w:lang w:val="kk-KZ"/>
        </w:rPr>
        <w:t>ал ферментациялау үшін</w:t>
      </w:r>
      <w:r w:rsidRPr="00321D3C">
        <w:rPr>
          <w:rFonts w:ascii="Times New Roman" w:hAnsi="Times New Roman"/>
          <w:sz w:val="28"/>
          <w:szCs w:val="28"/>
          <w:lang w:val="kk-KZ"/>
        </w:rPr>
        <w:t xml:space="preserve"> жұмсалған </w:t>
      </w:r>
      <w:r w:rsidR="007320F7" w:rsidRPr="00321D3C">
        <w:rPr>
          <w:rFonts w:ascii="Times New Roman" w:hAnsi="Times New Roman"/>
          <w:sz w:val="28"/>
          <w:szCs w:val="28"/>
          <w:lang w:val="kk-KZ"/>
        </w:rPr>
        <w:t>қоректік ортаның</w:t>
      </w:r>
      <w:r w:rsidRPr="00321D3C">
        <w:rPr>
          <w:rFonts w:ascii="Times New Roman" w:hAnsi="Times New Roman"/>
          <w:sz w:val="28"/>
          <w:szCs w:val="28"/>
          <w:lang w:val="kk-KZ"/>
        </w:rPr>
        <w:t xml:space="preserve"> мөлшері 3% құрады. </w:t>
      </w:r>
      <w:r w:rsidR="00B16FB5" w:rsidRPr="00321D3C">
        <w:rPr>
          <w:rFonts w:ascii="Times New Roman" w:hAnsi="Times New Roman"/>
          <w:sz w:val="28"/>
          <w:szCs w:val="28"/>
          <w:lang w:val="kk-KZ"/>
        </w:rPr>
        <w:t>Ферментация</w:t>
      </w:r>
      <w:r w:rsidR="007320F7" w:rsidRPr="00321D3C">
        <w:rPr>
          <w:rFonts w:ascii="Times New Roman" w:hAnsi="Times New Roman"/>
          <w:sz w:val="28"/>
          <w:szCs w:val="28"/>
          <w:lang w:val="kk-KZ"/>
        </w:rPr>
        <w:t>лау</w:t>
      </w:r>
      <w:r w:rsidRPr="00321D3C">
        <w:rPr>
          <w:rFonts w:ascii="Times New Roman" w:hAnsi="Times New Roman"/>
          <w:sz w:val="28"/>
          <w:szCs w:val="28"/>
          <w:lang w:val="kk-KZ"/>
        </w:rPr>
        <w:t xml:space="preserve"> А4 қоректік ортада </w:t>
      </w:r>
      <w:r w:rsidR="00E958DE" w:rsidRPr="00321D3C">
        <w:rPr>
          <w:rFonts w:ascii="Times New Roman" w:hAnsi="Times New Roman"/>
          <w:sz w:val="28"/>
          <w:szCs w:val="28"/>
          <w:lang w:val="kk-KZ"/>
        </w:rPr>
        <w:t>«</w:t>
      </w:r>
      <w:r w:rsidRPr="00321D3C">
        <w:rPr>
          <w:rFonts w:ascii="Times New Roman" w:hAnsi="Times New Roman"/>
          <w:sz w:val="28"/>
          <w:szCs w:val="28"/>
          <w:lang w:val="kk-KZ"/>
        </w:rPr>
        <w:t>Biosan ES-20/60</w:t>
      </w:r>
      <w:r w:rsidR="00E958DE" w:rsidRPr="00321D3C">
        <w:rPr>
          <w:rFonts w:ascii="Times New Roman" w:hAnsi="Times New Roman"/>
          <w:sz w:val="28"/>
          <w:szCs w:val="28"/>
          <w:lang w:val="kk-KZ"/>
        </w:rPr>
        <w:t>»</w:t>
      </w:r>
      <w:r w:rsidRPr="00321D3C">
        <w:rPr>
          <w:rFonts w:ascii="Times New Roman" w:hAnsi="Times New Roman"/>
          <w:sz w:val="28"/>
          <w:szCs w:val="28"/>
          <w:lang w:val="kk-KZ"/>
        </w:rPr>
        <w:t xml:space="preserve"> </w:t>
      </w:r>
      <w:r w:rsidR="00A7157F" w:rsidRPr="00321D3C">
        <w:rPr>
          <w:rFonts w:ascii="Times New Roman" w:eastAsia="Times New Roman" w:hAnsi="Times New Roman"/>
          <w:color w:val="000000"/>
          <w:sz w:val="28"/>
          <w:szCs w:val="28"/>
          <w:shd w:val="clear" w:color="auto" w:fill="FFFFFF"/>
          <w:lang w:val="kk-KZ" w:eastAsia="ru-RU"/>
        </w:rPr>
        <w:t>шейкер</w:t>
      </w:r>
      <w:r w:rsidRPr="00321D3C">
        <w:rPr>
          <w:rFonts w:ascii="Times New Roman" w:hAnsi="Times New Roman"/>
          <w:sz w:val="28"/>
          <w:szCs w:val="28"/>
          <w:lang w:val="kk-KZ"/>
        </w:rPr>
        <w:t>-инкубаторында платформалық тербеліс жиілігі 180 айн/мин және температурасы 28°С 96 сағат бойы жүргізілді. Алынған микробтық суспензияның титрі 2,7</w:t>
      </w:r>
      <w:r w:rsidR="0086015B">
        <w:rPr>
          <w:rFonts w:ascii="Times New Roman" w:hAnsi="Times New Roman"/>
          <w:sz w:val="28"/>
          <w:szCs w:val="28"/>
          <w:lang w:val="kk-KZ"/>
        </w:rPr>
        <w:t xml:space="preserve"> </w:t>
      </w:r>
      <w:r w:rsidRPr="00321D3C">
        <w:rPr>
          <w:rFonts w:ascii="Times New Roman" w:hAnsi="Times New Roman"/>
          <w:sz w:val="28"/>
          <w:szCs w:val="28"/>
          <w:lang w:val="kk-KZ"/>
        </w:rPr>
        <w:t>х</w:t>
      </w:r>
      <w:r w:rsidR="0086015B">
        <w:rPr>
          <w:rFonts w:ascii="Times New Roman" w:hAnsi="Times New Roman"/>
          <w:sz w:val="28"/>
          <w:szCs w:val="28"/>
          <w:lang w:val="kk-KZ"/>
        </w:rPr>
        <w:t xml:space="preserve"> </w:t>
      </w:r>
      <w:r w:rsidRPr="00321D3C">
        <w:rPr>
          <w:rFonts w:ascii="Times New Roman" w:hAnsi="Times New Roman"/>
          <w:sz w:val="28"/>
          <w:szCs w:val="28"/>
          <w:lang w:val="kk-KZ"/>
        </w:rPr>
        <w:t>10</w:t>
      </w:r>
      <w:r w:rsidRPr="00321D3C">
        <w:rPr>
          <w:rFonts w:ascii="Times New Roman" w:hAnsi="Times New Roman"/>
          <w:sz w:val="28"/>
          <w:szCs w:val="28"/>
          <w:vertAlign w:val="superscript"/>
          <w:lang w:val="kk-KZ"/>
        </w:rPr>
        <w:t>8</w:t>
      </w:r>
      <w:r w:rsidRPr="00321D3C">
        <w:rPr>
          <w:rFonts w:ascii="Times New Roman" w:hAnsi="Times New Roman"/>
          <w:sz w:val="28"/>
          <w:szCs w:val="28"/>
          <w:lang w:val="kk-KZ"/>
        </w:rPr>
        <w:t xml:space="preserve"> К</w:t>
      </w:r>
      <w:r w:rsidR="0086015B">
        <w:rPr>
          <w:rFonts w:ascii="Times New Roman" w:hAnsi="Times New Roman"/>
          <w:sz w:val="28"/>
          <w:szCs w:val="28"/>
          <w:lang w:val="kk-KZ"/>
        </w:rPr>
        <w:t>Т</w:t>
      </w:r>
      <w:r w:rsidRPr="00321D3C">
        <w:rPr>
          <w:rFonts w:ascii="Times New Roman" w:hAnsi="Times New Roman"/>
          <w:sz w:val="28"/>
          <w:szCs w:val="28"/>
          <w:lang w:val="kk-KZ"/>
        </w:rPr>
        <w:t>Б/мл болды.</w:t>
      </w:r>
    </w:p>
    <w:p w14:paraId="5CD66CBF" w14:textId="3CC9BC23" w:rsidR="00DF35E5" w:rsidRPr="00321D3C" w:rsidRDefault="00DF35E5" w:rsidP="00DF35E5">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 xml:space="preserve">Дақылдық сұйықтық мицелийден </w:t>
      </w:r>
      <w:r w:rsidR="00964EDB" w:rsidRPr="00321D3C">
        <w:rPr>
          <w:rFonts w:ascii="Times New Roman" w:hAnsi="Times New Roman"/>
          <w:sz w:val="28"/>
          <w:szCs w:val="28"/>
          <w:lang w:val="kk-KZ"/>
        </w:rPr>
        <w:t xml:space="preserve">20 минут бойы </w:t>
      </w:r>
      <w:r w:rsidRPr="00321D3C">
        <w:rPr>
          <w:rFonts w:ascii="Times New Roman" w:hAnsi="Times New Roman"/>
          <w:sz w:val="28"/>
          <w:szCs w:val="28"/>
          <w:lang w:val="kk-KZ"/>
        </w:rPr>
        <w:t>2000 айн/мин центрифугалау арқылы бөлініп, содан кейін рН 7,0 кезінде</w:t>
      </w:r>
      <w:r w:rsidR="00964EDB" w:rsidRPr="00321D3C">
        <w:rPr>
          <w:rFonts w:ascii="Times New Roman" w:hAnsi="Times New Roman"/>
          <w:sz w:val="28"/>
          <w:szCs w:val="28"/>
          <w:lang w:val="kk-KZ"/>
        </w:rPr>
        <w:t xml:space="preserve"> </w:t>
      </w:r>
      <w:r w:rsidRPr="00321D3C">
        <w:rPr>
          <w:rFonts w:ascii="Times New Roman" w:hAnsi="Times New Roman"/>
          <w:sz w:val="28"/>
          <w:szCs w:val="28"/>
          <w:lang w:val="kk-KZ"/>
        </w:rPr>
        <w:t>3:1 қатынасында n-бутанолмен экстракцияланды. Экстракция</w:t>
      </w:r>
      <w:r w:rsidR="00DB27F1">
        <w:rPr>
          <w:rFonts w:ascii="Times New Roman" w:hAnsi="Times New Roman"/>
          <w:sz w:val="28"/>
          <w:szCs w:val="28"/>
          <w:lang w:val="kk-KZ"/>
        </w:rPr>
        <w:t>лау</w:t>
      </w:r>
      <w:r w:rsidRPr="00321D3C">
        <w:rPr>
          <w:rFonts w:ascii="Times New Roman" w:hAnsi="Times New Roman"/>
          <w:sz w:val="28"/>
          <w:szCs w:val="28"/>
          <w:lang w:val="kk-KZ"/>
        </w:rPr>
        <w:t xml:space="preserve"> магнитті араластырғышта бір сағат бойы араластыру арқылы жүргізілді. Сығынды нативті ерітіндіден бөлгіш </w:t>
      </w:r>
      <w:r w:rsidR="00964EDB" w:rsidRPr="00321D3C">
        <w:rPr>
          <w:rFonts w:ascii="Times New Roman" w:hAnsi="Times New Roman"/>
          <w:sz w:val="28"/>
          <w:szCs w:val="28"/>
          <w:lang w:val="kk-KZ"/>
        </w:rPr>
        <w:t>шыны ыдыста</w:t>
      </w:r>
      <w:r w:rsidRPr="00321D3C">
        <w:rPr>
          <w:rFonts w:ascii="Times New Roman" w:hAnsi="Times New Roman"/>
          <w:sz w:val="28"/>
          <w:szCs w:val="28"/>
          <w:lang w:val="kk-KZ"/>
        </w:rPr>
        <w:t xml:space="preserve"> бөлініп, сүзіл</w:t>
      </w:r>
      <w:r w:rsidR="00964EDB" w:rsidRPr="00321D3C">
        <w:rPr>
          <w:rFonts w:ascii="Times New Roman" w:hAnsi="Times New Roman"/>
          <w:sz w:val="28"/>
          <w:szCs w:val="28"/>
          <w:lang w:val="kk-KZ"/>
        </w:rPr>
        <w:t>ді</w:t>
      </w:r>
      <w:r w:rsidRPr="00321D3C">
        <w:rPr>
          <w:rFonts w:ascii="Times New Roman" w:hAnsi="Times New Roman"/>
          <w:sz w:val="28"/>
          <w:szCs w:val="28"/>
          <w:lang w:val="kk-KZ"/>
        </w:rPr>
        <w:t xml:space="preserve"> және </w:t>
      </w:r>
      <w:r w:rsidR="00964EDB" w:rsidRPr="00321D3C">
        <w:rPr>
          <w:rFonts w:ascii="Times New Roman" w:hAnsi="Times New Roman"/>
          <w:sz w:val="28"/>
          <w:szCs w:val="28"/>
          <w:lang w:val="kk-KZ"/>
        </w:rPr>
        <w:t xml:space="preserve">«IKA RV 10 basic», </w:t>
      </w:r>
      <w:r w:rsidRPr="00321D3C">
        <w:rPr>
          <w:rFonts w:ascii="Times New Roman" w:hAnsi="Times New Roman"/>
          <w:sz w:val="28"/>
          <w:szCs w:val="28"/>
          <w:lang w:val="kk-KZ"/>
        </w:rPr>
        <w:t xml:space="preserve">айналмалы буландырғышта құрғақ қалдыққа </w:t>
      </w:r>
      <w:r w:rsidR="00964EDB" w:rsidRPr="00321D3C">
        <w:rPr>
          <w:rFonts w:ascii="Times New Roman" w:hAnsi="Times New Roman"/>
          <w:sz w:val="28"/>
          <w:szCs w:val="28"/>
          <w:lang w:val="kk-KZ"/>
        </w:rPr>
        <w:t xml:space="preserve">дейін вакуумда </w:t>
      </w:r>
      <w:r w:rsidRPr="00321D3C">
        <w:rPr>
          <w:rFonts w:ascii="Times New Roman" w:hAnsi="Times New Roman"/>
          <w:sz w:val="28"/>
          <w:szCs w:val="28"/>
          <w:lang w:val="kk-KZ"/>
        </w:rPr>
        <w:t>концентрлен</w:t>
      </w:r>
      <w:r w:rsidR="00964EDB" w:rsidRPr="00321D3C">
        <w:rPr>
          <w:rFonts w:ascii="Times New Roman" w:hAnsi="Times New Roman"/>
          <w:sz w:val="28"/>
          <w:szCs w:val="28"/>
          <w:lang w:val="kk-KZ"/>
        </w:rPr>
        <w:t>ді</w:t>
      </w:r>
      <w:r w:rsidRPr="00321D3C">
        <w:rPr>
          <w:rFonts w:ascii="Times New Roman" w:hAnsi="Times New Roman"/>
          <w:sz w:val="28"/>
          <w:szCs w:val="28"/>
          <w:lang w:val="kk-KZ"/>
        </w:rPr>
        <w:t>, содан кейін 70% этанолда ерітілген.</w:t>
      </w:r>
    </w:p>
    <w:p w14:paraId="2916B215" w14:textId="210AE4C4" w:rsidR="00DF35E5" w:rsidRPr="00321D3C" w:rsidRDefault="00DF35E5" w:rsidP="00DF35E5">
      <w:pPr>
        <w:spacing w:after="0" w:line="240" w:lineRule="auto"/>
        <w:ind w:firstLine="567"/>
        <w:jc w:val="both"/>
        <w:rPr>
          <w:rFonts w:ascii="Times New Roman" w:hAnsi="Times New Roman"/>
          <w:sz w:val="28"/>
          <w:szCs w:val="28"/>
          <w:lang w:val="kk-KZ"/>
        </w:rPr>
      </w:pPr>
      <w:r w:rsidRPr="00321D3C">
        <w:rPr>
          <w:rFonts w:ascii="Times New Roman" w:hAnsi="Times New Roman"/>
          <w:i/>
          <w:iCs/>
          <w:sz w:val="28"/>
          <w:szCs w:val="28"/>
          <w:lang w:val="kk-KZ"/>
        </w:rPr>
        <w:t>St</w:t>
      </w:r>
      <w:r w:rsidR="007C2C10">
        <w:rPr>
          <w:rFonts w:ascii="Times New Roman" w:hAnsi="Times New Roman"/>
          <w:i/>
          <w:iCs/>
          <w:sz w:val="28"/>
          <w:szCs w:val="28"/>
          <w:lang w:val="kk-KZ"/>
        </w:rPr>
        <w:t>.</w:t>
      </w:r>
      <w:r w:rsidRPr="00321D3C">
        <w:rPr>
          <w:rFonts w:ascii="Times New Roman" w:hAnsi="Times New Roman"/>
          <w:sz w:val="28"/>
          <w:szCs w:val="28"/>
          <w:lang w:val="kk-KZ"/>
        </w:rPr>
        <w:t xml:space="preserve"> </w:t>
      </w:r>
      <w:r w:rsidRPr="00321D3C">
        <w:rPr>
          <w:rFonts w:ascii="Times New Roman" w:hAnsi="Times New Roman"/>
          <w:i/>
          <w:iCs/>
          <w:sz w:val="28"/>
          <w:szCs w:val="28"/>
          <w:lang w:val="kk-KZ"/>
        </w:rPr>
        <w:t>canofumeus</w:t>
      </w:r>
      <w:r w:rsidR="003D7166">
        <w:rPr>
          <w:rFonts w:ascii="Times New Roman" w:hAnsi="Times New Roman"/>
          <w:sz w:val="28"/>
          <w:szCs w:val="28"/>
          <w:lang w:val="kk-KZ"/>
        </w:rPr>
        <w:t xml:space="preserve"> K20/1 штам</w:t>
      </w:r>
      <w:r w:rsidRPr="00321D3C">
        <w:rPr>
          <w:rFonts w:ascii="Times New Roman" w:hAnsi="Times New Roman"/>
          <w:sz w:val="28"/>
          <w:szCs w:val="28"/>
          <w:lang w:val="kk-KZ"/>
        </w:rPr>
        <w:t xml:space="preserve">ының сығындысының </w:t>
      </w:r>
      <w:r w:rsidRPr="00321D3C">
        <w:rPr>
          <w:rFonts w:ascii="Times New Roman" w:hAnsi="Times New Roman"/>
          <w:i/>
          <w:iCs/>
          <w:sz w:val="28"/>
          <w:szCs w:val="28"/>
          <w:lang w:val="kk-KZ"/>
        </w:rPr>
        <w:t>E</w:t>
      </w:r>
      <w:r w:rsidR="00141CB3" w:rsidRPr="00321D3C">
        <w:rPr>
          <w:rFonts w:ascii="Times New Roman" w:hAnsi="Times New Roman"/>
          <w:i/>
          <w:iCs/>
          <w:sz w:val="28"/>
          <w:szCs w:val="28"/>
          <w:lang w:val="kk-KZ"/>
        </w:rPr>
        <w:t>.</w:t>
      </w:r>
      <w:r w:rsidRPr="00321D3C">
        <w:rPr>
          <w:rFonts w:ascii="Times New Roman" w:hAnsi="Times New Roman"/>
          <w:i/>
          <w:iCs/>
          <w:sz w:val="28"/>
          <w:szCs w:val="28"/>
          <w:lang w:val="kk-KZ"/>
        </w:rPr>
        <w:t xml:space="preserve"> amylovora</w:t>
      </w:r>
      <w:r w:rsidRPr="00321D3C">
        <w:rPr>
          <w:rFonts w:ascii="Times New Roman" w:hAnsi="Times New Roman"/>
          <w:sz w:val="28"/>
          <w:szCs w:val="28"/>
          <w:lang w:val="kk-KZ"/>
        </w:rPr>
        <w:t xml:space="preserve"> бактериялық күйік қоздырғышына қарсы ингибиторлық әсерін анықтау зертханалық жағдайларда (</w:t>
      </w:r>
      <w:r w:rsidRPr="00321D3C">
        <w:rPr>
          <w:rFonts w:ascii="Times New Roman" w:hAnsi="Times New Roman"/>
          <w:i/>
          <w:iCs/>
          <w:sz w:val="28"/>
          <w:szCs w:val="28"/>
          <w:lang w:val="kk-KZ"/>
        </w:rPr>
        <w:t>in vitro</w:t>
      </w:r>
      <w:r w:rsidRPr="00321D3C">
        <w:rPr>
          <w:rFonts w:ascii="Times New Roman" w:hAnsi="Times New Roman"/>
          <w:sz w:val="28"/>
          <w:szCs w:val="28"/>
          <w:lang w:val="kk-KZ"/>
        </w:rPr>
        <w:t>) жүргі</w:t>
      </w:r>
      <w:r w:rsidR="003D7166">
        <w:rPr>
          <w:rFonts w:ascii="Times New Roman" w:hAnsi="Times New Roman"/>
          <w:sz w:val="28"/>
          <w:szCs w:val="28"/>
          <w:lang w:val="kk-KZ"/>
        </w:rPr>
        <w:t xml:space="preserve">зілді. Стандарт ретінде Ресей мемлекетінде өндірілген </w:t>
      </w:r>
      <w:r w:rsidRPr="00321D3C">
        <w:rPr>
          <w:rFonts w:ascii="Times New Roman" w:hAnsi="Times New Roman"/>
          <w:sz w:val="28"/>
          <w:szCs w:val="28"/>
          <w:lang w:val="kk-KZ"/>
        </w:rPr>
        <w:t xml:space="preserve">стрептомицин негізіндегі </w:t>
      </w:r>
      <w:r w:rsidR="00141CB3" w:rsidRPr="00321D3C">
        <w:rPr>
          <w:rFonts w:ascii="Times New Roman" w:hAnsi="Times New Roman"/>
          <w:sz w:val="28"/>
          <w:szCs w:val="28"/>
          <w:lang w:val="kk-KZ"/>
        </w:rPr>
        <w:t>«</w:t>
      </w:r>
      <w:r w:rsidRPr="00321D3C">
        <w:rPr>
          <w:rFonts w:ascii="Times New Roman" w:hAnsi="Times New Roman"/>
          <w:sz w:val="28"/>
          <w:szCs w:val="28"/>
          <w:lang w:val="kk-KZ"/>
        </w:rPr>
        <w:t>Фитолавин</w:t>
      </w:r>
      <w:r w:rsidR="00141CB3" w:rsidRPr="00321D3C">
        <w:rPr>
          <w:rFonts w:ascii="Times New Roman" w:hAnsi="Times New Roman"/>
          <w:sz w:val="28"/>
          <w:szCs w:val="28"/>
          <w:lang w:val="kk-KZ"/>
        </w:rPr>
        <w:t>»</w:t>
      </w:r>
      <w:r w:rsidRPr="00321D3C">
        <w:rPr>
          <w:rFonts w:ascii="Times New Roman" w:hAnsi="Times New Roman"/>
          <w:sz w:val="28"/>
          <w:szCs w:val="28"/>
          <w:lang w:val="kk-KZ"/>
        </w:rPr>
        <w:t xml:space="preserve"> препараты алынды. Тәжірибелер үш </w:t>
      </w:r>
      <w:r w:rsidR="00141CB3" w:rsidRPr="00321D3C">
        <w:rPr>
          <w:rFonts w:ascii="Times New Roman" w:hAnsi="Times New Roman"/>
          <w:sz w:val="28"/>
          <w:szCs w:val="28"/>
          <w:lang w:val="kk-KZ"/>
        </w:rPr>
        <w:t>реттік қайталау арқылы</w:t>
      </w:r>
      <w:r w:rsidRPr="00321D3C">
        <w:rPr>
          <w:rFonts w:ascii="Times New Roman" w:hAnsi="Times New Roman"/>
          <w:sz w:val="28"/>
          <w:szCs w:val="28"/>
          <w:lang w:val="kk-KZ"/>
        </w:rPr>
        <w:t xml:space="preserve"> жүргізілді.</w:t>
      </w:r>
    </w:p>
    <w:p w14:paraId="66BA892C" w14:textId="6CD867AA" w:rsidR="00DF35E5" w:rsidRPr="00321D3C" w:rsidRDefault="00DF35E5" w:rsidP="00DF35E5">
      <w:pPr>
        <w:spacing w:after="0" w:line="240" w:lineRule="auto"/>
        <w:ind w:firstLine="567"/>
        <w:jc w:val="both"/>
        <w:rPr>
          <w:rFonts w:ascii="Times New Roman" w:hAnsi="Times New Roman"/>
          <w:sz w:val="28"/>
          <w:szCs w:val="28"/>
          <w:lang w:val="kk-KZ"/>
        </w:rPr>
      </w:pPr>
      <w:r w:rsidRPr="00321D3C">
        <w:rPr>
          <w:rFonts w:ascii="Times New Roman" w:hAnsi="Times New Roman"/>
          <w:i/>
          <w:iCs/>
          <w:sz w:val="28"/>
          <w:szCs w:val="28"/>
          <w:lang w:val="kk-KZ"/>
        </w:rPr>
        <w:t>E</w:t>
      </w:r>
      <w:r w:rsidR="00141CB3" w:rsidRPr="00321D3C">
        <w:rPr>
          <w:rFonts w:ascii="Times New Roman" w:hAnsi="Times New Roman"/>
          <w:i/>
          <w:iCs/>
          <w:sz w:val="28"/>
          <w:szCs w:val="28"/>
          <w:lang w:val="kk-KZ"/>
        </w:rPr>
        <w:t>.</w:t>
      </w:r>
      <w:r w:rsidRPr="00321D3C">
        <w:rPr>
          <w:rFonts w:ascii="Times New Roman" w:hAnsi="Times New Roman"/>
          <w:i/>
          <w:iCs/>
          <w:sz w:val="28"/>
          <w:szCs w:val="28"/>
          <w:lang w:val="kk-KZ"/>
        </w:rPr>
        <w:t xml:space="preserve"> amylovora</w:t>
      </w:r>
      <w:r w:rsidR="003D7166">
        <w:rPr>
          <w:rFonts w:ascii="Times New Roman" w:hAnsi="Times New Roman"/>
          <w:iCs/>
          <w:sz w:val="28"/>
          <w:szCs w:val="28"/>
          <w:lang w:val="kk-KZ"/>
        </w:rPr>
        <w:t>-ның</w:t>
      </w:r>
      <w:r w:rsidRPr="00321D3C">
        <w:rPr>
          <w:rFonts w:ascii="Times New Roman" w:hAnsi="Times New Roman"/>
          <w:sz w:val="28"/>
          <w:szCs w:val="28"/>
          <w:lang w:val="kk-KZ"/>
        </w:rPr>
        <w:t xml:space="preserve"> таза дақылының сулы суспензиясы Петри </w:t>
      </w:r>
      <w:r w:rsidR="00CC1614">
        <w:rPr>
          <w:rFonts w:ascii="Times New Roman" w:hAnsi="Times New Roman"/>
          <w:sz w:val="28"/>
          <w:szCs w:val="28"/>
          <w:lang w:val="kk-KZ"/>
        </w:rPr>
        <w:t xml:space="preserve">табақшаларындағы </w:t>
      </w:r>
      <w:r w:rsidRPr="00321D3C">
        <w:rPr>
          <w:rFonts w:ascii="Times New Roman" w:hAnsi="Times New Roman"/>
          <w:sz w:val="28"/>
          <w:szCs w:val="28"/>
          <w:lang w:val="kk-KZ"/>
        </w:rPr>
        <w:t xml:space="preserve">қатты қоректік ортаға </w:t>
      </w:r>
      <w:r w:rsidR="00BA2CAC">
        <w:rPr>
          <w:rFonts w:ascii="Times New Roman" w:hAnsi="Times New Roman"/>
          <w:sz w:val="28"/>
          <w:szCs w:val="28"/>
          <w:lang w:val="kk-KZ"/>
        </w:rPr>
        <w:t>тамызылды</w:t>
      </w:r>
      <w:r w:rsidR="00385465">
        <w:rPr>
          <w:rFonts w:ascii="Times New Roman" w:hAnsi="Times New Roman"/>
          <w:sz w:val="28"/>
          <w:szCs w:val="28"/>
          <w:lang w:val="kk-KZ"/>
        </w:rPr>
        <w:t xml:space="preserve"> </w:t>
      </w:r>
      <w:r w:rsidR="00BA2CAC">
        <w:rPr>
          <w:rFonts w:ascii="Times New Roman" w:hAnsi="Times New Roman"/>
          <w:sz w:val="28"/>
          <w:szCs w:val="28"/>
          <w:lang w:val="kk-KZ"/>
        </w:rPr>
        <w:t>(әрқайсысына 0,1</w:t>
      </w:r>
      <w:r w:rsidR="00BA2CAC" w:rsidRPr="00321D3C">
        <w:rPr>
          <w:rFonts w:ascii="Times New Roman" w:hAnsi="Times New Roman"/>
          <w:sz w:val="28"/>
          <w:szCs w:val="28"/>
          <w:lang w:val="kk-KZ"/>
        </w:rPr>
        <w:t>мл</w:t>
      </w:r>
      <w:r w:rsidR="00BA2CAC">
        <w:rPr>
          <w:rFonts w:ascii="Times New Roman" w:hAnsi="Times New Roman"/>
          <w:sz w:val="28"/>
          <w:szCs w:val="28"/>
          <w:lang w:val="kk-KZ"/>
        </w:rPr>
        <w:t>-ден</w:t>
      </w:r>
      <w:r w:rsidR="00BA2CAC" w:rsidRPr="00321D3C">
        <w:rPr>
          <w:rFonts w:ascii="Times New Roman" w:hAnsi="Times New Roman"/>
          <w:sz w:val="28"/>
          <w:szCs w:val="28"/>
          <w:lang w:val="kk-KZ"/>
        </w:rPr>
        <w:t>)</w:t>
      </w:r>
      <w:r w:rsidRPr="00321D3C">
        <w:rPr>
          <w:rFonts w:ascii="Times New Roman" w:hAnsi="Times New Roman"/>
          <w:sz w:val="28"/>
          <w:szCs w:val="28"/>
          <w:lang w:val="kk-KZ"/>
        </w:rPr>
        <w:t xml:space="preserve">, стерильді шыны шпательмен </w:t>
      </w:r>
      <w:r w:rsidR="00141CB3" w:rsidRPr="00321D3C">
        <w:rPr>
          <w:rFonts w:ascii="Times New Roman" w:hAnsi="Times New Roman"/>
          <w:sz w:val="28"/>
          <w:szCs w:val="28"/>
          <w:lang w:val="kk-KZ"/>
        </w:rPr>
        <w:t>тегістелді</w:t>
      </w:r>
      <w:r w:rsidRPr="00321D3C">
        <w:rPr>
          <w:rFonts w:ascii="Times New Roman" w:hAnsi="Times New Roman"/>
          <w:sz w:val="28"/>
          <w:szCs w:val="28"/>
          <w:lang w:val="kk-KZ"/>
        </w:rPr>
        <w:t>. Қоректік орта ретінде сахароза-пептонды агар</w:t>
      </w:r>
      <w:r w:rsidR="003D7166">
        <w:rPr>
          <w:rFonts w:ascii="Times New Roman" w:hAnsi="Times New Roman"/>
          <w:sz w:val="28"/>
          <w:szCs w:val="28"/>
          <w:lang w:val="kk-KZ"/>
        </w:rPr>
        <w:t>ы</w:t>
      </w:r>
      <w:r w:rsidRPr="00321D3C">
        <w:rPr>
          <w:rFonts w:ascii="Times New Roman" w:hAnsi="Times New Roman"/>
          <w:sz w:val="28"/>
          <w:szCs w:val="28"/>
          <w:lang w:val="kk-KZ"/>
        </w:rPr>
        <w:t xml:space="preserve"> қолданылды.</w:t>
      </w:r>
    </w:p>
    <w:p w14:paraId="1D2D4A02" w14:textId="4C3C61E9" w:rsidR="00DF35E5" w:rsidRPr="00321D3C" w:rsidRDefault="00DF35E5" w:rsidP="00DF35E5">
      <w:pPr>
        <w:spacing w:after="0" w:line="240" w:lineRule="auto"/>
        <w:ind w:firstLine="567"/>
        <w:jc w:val="both"/>
        <w:rPr>
          <w:rFonts w:ascii="Times New Roman" w:hAnsi="Times New Roman"/>
          <w:sz w:val="28"/>
          <w:szCs w:val="28"/>
          <w:lang w:val="kk-KZ"/>
        </w:rPr>
      </w:pPr>
      <w:r w:rsidRPr="00321D3C">
        <w:rPr>
          <w:rFonts w:ascii="Times New Roman" w:hAnsi="Times New Roman"/>
          <w:i/>
          <w:iCs/>
          <w:sz w:val="28"/>
          <w:szCs w:val="28"/>
          <w:lang w:val="kk-KZ"/>
        </w:rPr>
        <w:t>Streptomyces</w:t>
      </w:r>
      <w:r w:rsidRPr="00321D3C">
        <w:rPr>
          <w:rFonts w:ascii="Times New Roman" w:hAnsi="Times New Roman"/>
          <w:sz w:val="28"/>
          <w:szCs w:val="28"/>
          <w:lang w:val="kk-KZ"/>
        </w:rPr>
        <w:t xml:space="preserve"> </w:t>
      </w:r>
      <w:r w:rsidR="007C2C10" w:rsidRPr="00B15C91">
        <w:rPr>
          <w:rFonts w:ascii="Times New Roman" w:hAnsi="Times New Roman"/>
          <w:i/>
          <w:sz w:val="28"/>
          <w:szCs w:val="28"/>
          <w:lang w:val="kk-KZ"/>
        </w:rPr>
        <w:t>sp.</w:t>
      </w:r>
      <w:r w:rsidR="007C2C10" w:rsidRPr="00321D3C">
        <w:rPr>
          <w:rFonts w:ascii="Times New Roman" w:hAnsi="Times New Roman"/>
          <w:sz w:val="28"/>
          <w:szCs w:val="28"/>
          <w:lang w:val="kk-KZ"/>
        </w:rPr>
        <w:t xml:space="preserve"> </w:t>
      </w:r>
      <w:r w:rsidRPr="00321D3C">
        <w:rPr>
          <w:rFonts w:ascii="Times New Roman" w:hAnsi="Times New Roman"/>
          <w:sz w:val="28"/>
          <w:szCs w:val="28"/>
          <w:lang w:val="kk-KZ"/>
        </w:rPr>
        <w:t xml:space="preserve">туысының актиномицет штамдарының сығындыларына малынған қалың сүзгі қағазының дискілері (диаметрі </w:t>
      </w:r>
      <w:r w:rsidR="00CC1614">
        <w:rPr>
          <w:rFonts w:ascii="Times New Roman" w:hAnsi="Times New Roman"/>
          <w:sz w:val="28"/>
          <w:szCs w:val="28"/>
          <w:lang w:val="kk-KZ"/>
        </w:rPr>
        <w:t xml:space="preserve">- </w:t>
      </w:r>
      <w:r w:rsidRPr="00321D3C">
        <w:rPr>
          <w:rFonts w:ascii="Times New Roman" w:hAnsi="Times New Roman"/>
          <w:sz w:val="28"/>
          <w:szCs w:val="28"/>
          <w:lang w:val="kk-KZ"/>
        </w:rPr>
        <w:t xml:space="preserve">7 мм) зарарсыздандырылған жағдайда </w:t>
      </w:r>
      <w:r w:rsidRPr="00321D3C">
        <w:rPr>
          <w:rFonts w:ascii="Times New Roman" w:hAnsi="Times New Roman"/>
          <w:i/>
          <w:iCs/>
          <w:sz w:val="28"/>
          <w:szCs w:val="28"/>
          <w:lang w:val="kk-KZ"/>
        </w:rPr>
        <w:t>E. amylovora</w:t>
      </w:r>
      <w:r w:rsidRPr="00321D3C">
        <w:rPr>
          <w:rFonts w:ascii="Times New Roman" w:hAnsi="Times New Roman"/>
          <w:sz w:val="28"/>
          <w:szCs w:val="28"/>
          <w:lang w:val="kk-KZ"/>
        </w:rPr>
        <w:t xml:space="preserve"> бактерия</w:t>
      </w:r>
      <w:r w:rsidR="00E42F7C" w:rsidRPr="00321D3C">
        <w:rPr>
          <w:rFonts w:ascii="Times New Roman" w:hAnsi="Times New Roman"/>
          <w:sz w:val="28"/>
          <w:szCs w:val="28"/>
          <w:lang w:val="kk-KZ"/>
        </w:rPr>
        <w:t>сы</w:t>
      </w:r>
      <w:r w:rsidRPr="00321D3C">
        <w:rPr>
          <w:rFonts w:ascii="Times New Roman" w:hAnsi="Times New Roman"/>
          <w:sz w:val="28"/>
          <w:szCs w:val="28"/>
          <w:lang w:val="kk-KZ"/>
        </w:rPr>
        <w:t xml:space="preserve">ның жаңадан </w:t>
      </w:r>
      <w:r w:rsidR="00E42F7C" w:rsidRPr="00321D3C">
        <w:rPr>
          <w:rFonts w:ascii="Times New Roman" w:hAnsi="Times New Roman"/>
          <w:sz w:val="28"/>
          <w:szCs w:val="28"/>
          <w:lang w:val="kk-KZ"/>
        </w:rPr>
        <w:t>ег</w:t>
      </w:r>
      <w:r w:rsidRPr="00321D3C">
        <w:rPr>
          <w:rFonts w:ascii="Times New Roman" w:hAnsi="Times New Roman"/>
          <w:sz w:val="28"/>
          <w:szCs w:val="28"/>
          <w:lang w:val="kk-KZ"/>
        </w:rPr>
        <w:t xml:space="preserve">ілген көгалына орналастырылды. Сол сияқты, салыстыру үшін 4800 EA/мл концентрациясына дейін сұйылтылған «Фитолавин» </w:t>
      </w:r>
      <w:r w:rsidR="00FF77E7" w:rsidRPr="00321D3C">
        <w:rPr>
          <w:rFonts w:ascii="Times New Roman" w:hAnsi="Times New Roman"/>
          <w:sz w:val="28"/>
          <w:szCs w:val="28"/>
          <w:lang w:val="kk-KZ"/>
        </w:rPr>
        <w:t xml:space="preserve">(жеміс дақылдарының бактериялық күйік ауруына қарсы пайдалану үшін ұсынылған) </w:t>
      </w:r>
      <w:r w:rsidRPr="00321D3C">
        <w:rPr>
          <w:rFonts w:ascii="Times New Roman" w:hAnsi="Times New Roman"/>
          <w:sz w:val="28"/>
          <w:szCs w:val="28"/>
          <w:lang w:val="kk-KZ"/>
        </w:rPr>
        <w:t xml:space="preserve">препаратына малынған </w:t>
      </w:r>
      <w:r w:rsidR="003D7166">
        <w:rPr>
          <w:rFonts w:ascii="Times New Roman" w:hAnsi="Times New Roman"/>
          <w:sz w:val="28"/>
          <w:szCs w:val="28"/>
          <w:lang w:val="kk-KZ"/>
        </w:rPr>
        <w:t>сүзгі қағазымен арнайы дайындалған</w:t>
      </w:r>
      <w:r w:rsidR="003D7166" w:rsidRPr="00321D3C">
        <w:rPr>
          <w:rFonts w:ascii="Times New Roman" w:hAnsi="Times New Roman"/>
          <w:sz w:val="28"/>
          <w:szCs w:val="28"/>
          <w:lang w:val="kk-KZ"/>
        </w:rPr>
        <w:t xml:space="preserve"> </w:t>
      </w:r>
      <w:r w:rsidRPr="00321D3C">
        <w:rPr>
          <w:rFonts w:ascii="Times New Roman" w:hAnsi="Times New Roman"/>
          <w:sz w:val="28"/>
          <w:szCs w:val="28"/>
          <w:lang w:val="kk-KZ"/>
        </w:rPr>
        <w:t>дискілер</w:t>
      </w:r>
      <w:r w:rsidR="003D7166">
        <w:rPr>
          <w:rFonts w:ascii="Times New Roman" w:hAnsi="Times New Roman"/>
          <w:sz w:val="28"/>
          <w:szCs w:val="28"/>
          <w:lang w:val="kk-KZ"/>
        </w:rPr>
        <w:t xml:space="preserve"> </w:t>
      </w:r>
      <w:r w:rsidRPr="00321D3C">
        <w:rPr>
          <w:rFonts w:ascii="Times New Roman" w:hAnsi="Times New Roman"/>
          <w:sz w:val="28"/>
          <w:szCs w:val="28"/>
          <w:lang w:val="kk-KZ"/>
        </w:rPr>
        <w:t>қолданылды.</w:t>
      </w:r>
    </w:p>
    <w:p w14:paraId="1B1D59B5" w14:textId="11001BEF" w:rsidR="00DF35E5" w:rsidRPr="00321D3C" w:rsidRDefault="00DF35E5" w:rsidP="00DF35E5">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Бақылау нұсқаларында 70%</w:t>
      </w:r>
      <w:r w:rsidR="003460FE">
        <w:rPr>
          <w:rFonts w:ascii="Times New Roman" w:hAnsi="Times New Roman"/>
          <w:sz w:val="28"/>
          <w:szCs w:val="28"/>
          <w:lang w:val="kk-KZ"/>
        </w:rPr>
        <w:t>-ды</w:t>
      </w:r>
      <w:r w:rsidRPr="00321D3C">
        <w:rPr>
          <w:rFonts w:ascii="Times New Roman" w:hAnsi="Times New Roman"/>
          <w:sz w:val="28"/>
          <w:szCs w:val="28"/>
          <w:lang w:val="kk-KZ"/>
        </w:rPr>
        <w:t xml:space="preserve"> этанолға малынған дискілер (диаметрі </w:t>
      </w:r>
      <w:r w:rsidR="002E62FD">
        <w:rPr>
          <w:rFonts w:ascii="Times New Roman" w:hAnsi="Times New Roman"/>
          <w:sz w:val="28"/>
          <w:szCs w:val="28"/>
          <w:lang w:val="kk-KZ"/>
        </w:rPr>
        <w:t xml:space="preserve">- </w:t>
      </w:r>
      <w:r w:rsidRPr="00321D3C">
        <w:rPr>
          <w:rFonts w:ascii="Times New Roman" w:hAnsi="Times New Roman"/>
          <w:sz w:val="28"/>
          <w:szCs w:val="28"/>
          <w:lang w:val="kk-KZ"/>
        </w:rPr>
        <w:t>7 мм) бактериялық көгалдарға орналастырылды. Петри табақшаларын термостатқа 28</w:t>
      </w:r>
      <w:r w:rsidR="003D7166">
        <w:rPr>
          <w:rFonts w:ascii="Times New Roman" w:hAnsi="Times New Roman"/>
          <w:sz w:val="28"/>
          <w:szCs w:val="28"/>
          <w:lang w:val="kk-KZ"/>
        </w:rPr>
        <w:t>°</w:t>
      </w:r>
      <w:r w:rsidRPr="00321D3C">
        <w:rPr>
          <w:rFonts w:ascii="Times New Roman" w:hAnsi="Times New Roman"/>
          <w:sz w:val="28"/>
          <w:szCs w:val="28"/>
          <w:lang w:val="kk-KZ"/>
        </w:rPr>
        <w:t>С</w:t>
      </w:r>
      <w:r w:rsidR="0086015B">
        <w:rPr>
          <w:rFonts w:ascii="Times New Roman" w:hAnsi="Times New Roman"/>
          <w:sz w:val="28"/>
          <w:szCs w:val="28"/>
          <w:lang w:val="kk-KZ"/>
        </w:rPr>
        <w:t>-та</w:t>
      </w:r>
      <w:r w:rsidRPr="00321D3C">
        <w:rPr>
          <w:rFonts w:ascii="Times New Roman" w:hAnsi="Times New Roman"/>
          <w:sz w:val="28"/>
          <w:szCs w:val="28"/>
          <w:lang w:val="kk-KZ"/>
        </w:rPr>
        <w:t xml:space="preserve"> 24 сағатқа қой</w:t>
      </w:r>
      <w:r w:rsidR="00E167F3" w:rsidRPr="00321D3C">
        <w:rPr>
          <w:rFonts w:ascii="Times New Roman" w:hAnsi="Times New Roman"/>
          <w:sz w:val="28"/>
          <w:szCs w:val="28"/>
          <w:lang w:val="kk-KZ"/>
        </w:rPr>
        <w:t>ылды</w:t>
      </w:r>
      <w:r w:rsidRPr="00321D3C">
        <w:rPr>
          <w:rFonts w:ascii="Times New Roman" w:hAnsi="Times New Roman"/>
          <w:sz w:val="28"/>
          <w:szCs w:val="28"/>
          <w:lang w:val="kk-KZ"/>
        </w:rPr>
        <w:t xml:space="preserve"> (</w:t>
      </w:r>
      <w:r w:rsidR="00E167F3" w:rsidRPr="00321D3C">
        <w:rPr>
          <w:rFonts w:ascii="Times New Roman" w:hAnsi="Times New Roman"/>
          <w:sz w:val="28"/>
          <w:szCs w:val="28"/>
          <w:lang w:val="kk-KZ"/>
        </w:rPr>
        <w:t>патогеннің</w:t>
      </w:r>
      <w:r w:rsidRPr="00321D3C">
        <w:rPr>
          <w:rFonts w:ascii="Times New Roman" w:hAnsi="Times New Roman"/>
          <w:sz w:val="28"/>
          <w:szCs w:val="28"/>
          <w:lang w:val="kk-KZ"/>
        </w:rPr>
        <w:t xml:space="preserve"> өсу уақыты). Сығындының ингибиторлық белсенділігі диск айналасында патоген</w:t>
      </w:r>
      <w:r w:rsidR="00E167F3" w:rsidRPr="00321D3C">
        <w:rPr>
          <w:rFonts w:ascii="Times New Roman" w:hAnsi="Times New Roman"/>
          <w:sz w:val="28"/>
          <w:szCs w:val="28"/>
          <w:lang w:val="kk-KZ"/>
        </w:rPr>
        <w:t>нің</w:t>
      </w:r>
      <w:r w:rsidRPr="00321D3C">
        <w:rPr>
          <w:rFonts w:ascii="Times New Roman" w:hAnsi="Times New Roman"/>
          <w:sz w:val="28"/>
          <w:szCs w:val="28"/>
          <w:lang w:val="kk-KZ"/>
        </w:rPr>
        <w:t xml:space="preserve"> өсу</w:t>
      </w:r>
      <w:r w:rsidR="00E167F3" w:rsidRPr="00321D3C">
        <w:rPr>
          <w:rFonts w:ascii="Times New Roman" w:hAnsi="Times New Roman"/>
          <w:sz w:val="28"/>
          <w:szCs w:val="28"/>
          <w:lang w:val="kk-KZ"/>
        </w:rPr>
        <w:t>ін</w:t>
      </w:r>
      <w:r w:rsidRPr="00321D3C">
        <w:rPr>
          <w:rFonts w:ascii="Times New Roman" w:hAnsi="Times New Roman"/>
          <w:sz w:val="28"/>
          <w:szCs w:val="28"/>
          <w:lang w:val="kk-KZ"/>
        </w:rPr>
        <w:t xml:space="preserve">ің болмауымен бағаланды. Қоректік ортаға </w:t>
      </w:r>
      <w:r w:rsidRPr="00321D3C">
        <w:rPr>
          <w:rFonts w:ascii="Times New Roman" w:hAnsi="Times New Roman"/>
          <w:i/>
          <w:iCs/>
          <w:sz w:val="28"/>
          <w:szCs w:val="28"/>
          <w:lang w:val="kk-KZ"/>
        </w:rPr>
        <w:t>E. amylovora</w:t>
      </w:r>
      <w:r w:rsidRPr="00321D3C">
        <w:rPr>
          <w:rFonts w:ascii="Times New Roman" w:hAnsi="Times New Roman"/>
          <w:sz w:val="28"/>
          <w:szCs w:val="28"/>
          <w:lang w:val="kk-KZ"/>
        </w:rPr>
        <w:t xml:space="preserve"> </w:t>
      </w:r>
      <w:r w:rsidR="00EA6C08">
        <w:rPr>
          <w:rFonts w:ascii="Times New Roman" w:hAnsi="Times New Roman"/>
          <w:sz w:val="28"/>
          <w:szCs w:val="28"/>
          <w:lang w:val="kk-KZ"/>
        </w:rPr>
        <w:t>дақылын</w:t>
      </w:r>
      <w:r w:rsidRPr="00321D3C">
        <w:rPr>
          <w:rFonts w:ascii="Times New Roman" w:hAnsi="Times New Roman"/>
          <w:sz w:val="28"/>
          <w:szCs w:val="28"/>
          <w:lang w:val="kk-KZ"/>
        </w:rPr>
        <w:t xml:space="preserve"> </w:t>
      </w:r>
      <w:r w:rsidR="00E167F3" w:rsidRPr="00321D3C">
        <w:rPr>
          <w:rFonts w:ascii="Times New Roman" w:hAnsi="Times New Roman"/>
          <w:sz w:val="28"/>
          <w:szCs w:val="28"/>
          <w:lang w:val="kk-KZ"/>
        </w:rPr>
        <w:t>ек</w:t>
      </w:r>
      <w:r w:rsidRPr="00321D3C">
        <w:rPr>
          <w:rFonts w:ascii="Times New Roman" w:hAnsi="Times New Roman"/>
          <w:sz w:val="28"/>
          <w:szCs w:val="28"/>
          <w:lang w:val="kk-KZ"/>
        </w:rPr>
        <w:t>кеннен кейін және тәжірибелік ыдыстарға зерттел</w:t>
      </w:r>
      <w:r w:rsidR="00E167F3" w:rsidRPr="00321D3C">
        <w:rPr>
          <w:rFonts w:ascii="Times New Roman" w:hAnsi="Times New Roman"/>
          <w:sz w:val="28"/>
          <w:szCs w:val="28"/>
          <w:lang w:val="kk-KZ"/>
        </w:rPr>
        <w:t>іп жатқан</w:t>
      </w:r>
      <w:r w:rsidRPr="00321D3C">
        <w:rPr>
          <w:rFonts w:ascii="Times New Roman" w:hAnsi="Times New Roman"/>
          <w:sz w:val="28"/>
          <w:szCs w:val="28"/>
          <w:lang w:val="kk-KZ"/>
        </w:rPr>
        <w:t xml:space="preserve"> сығындылары бар дискілерді орналастыр</w:t>
      </w:r>
      <w:r w:rsidR="00E167F3" w:rsidRPr="00321D3C">
        <w:rPr>
          <w:rFonts w:ascii="Times New Roman" w:hAnsi="Times New Roman"/>
          <w:sz w:val="28"/>
          <w:szCs w:val="28"/>
          <w:lang w:val="kk-KZ"/>
        </w:rPr>
        <w:t>ып,</w:t>
      </w:r>
      <w:r w:rsidRPr="00321D3C">
        <w:rPr>
          <w:rFonts w:ascii="Times New Roman" w:hAnsi="Times New Roman"/>
          <w:sz w:val="28"/>
          <w:szCs w:val="28"/>
          <w:lang w:val="kk-KZ"/>
        </w:rPr>
        <w:t xml:space="preserve"> 24 сағаттан </w:t>
      </w:r>
      <w:r w:rsidR="00E167F3" w:rsidRPr="00321D3C">
        <w:rPr>
          <w:rFonts w:ascii="Times New Roman" w:hAnsi="Times New Roman"/>
          <w:sz w:val="28"/>
          <w:szCs w:val="28"/>
          <w:lang w:val="kk-KZ"/>
        </w:rPr>
        <w:t>соң</w:t>
      </w:r>
      <w:r w:rsidRPr="00321D3C">
        <w:rPr>
          <w:rFonts w:ascii="Times New Roman" w:hAnsi="Times New Roman"/>
          <w:sz w:val="28"/>
          <w:szCs w:val="28"/>
          <w:lang w:val="kk-KZ"/>
        </w:rPr>
        <w:t xml:space="preserve"> дискілердің айналасында </w:t>
      </w:r>
      <w:r w:rsidR="00E167F3" w:rsidRPr="00321D3C">
        <w:rPr>
          <w:rFonts w:ascii="Times New Roman" w:hAnsi="Times New Roman"/>
          <w:sz w:val="28"/>
          <w:szCs w:val="28"/>
          <w:lang w:val="kk-KZ"/>
        </w:rPr>
        <w:t>патоген</w:t>
      </w:r>
      <w:r w:rsidRPr="00321D3C">
        <w:rPr>
          <w:rFonts w:ascii="Times New Roman" w:hAnsi="Times New Roman"/>
          <w:sz w:val="28"/>
          <w:szCs w:val="28"/>
          <w:lang w:val="kk-KZ"/>
        </w:rPr>
        <w:t xml:space="preserve"> дақылының өсу</w:t>
      </w:r>
      <w:r w:rsidR="00E167F3" w:rsidRPr="00321D3C">
        <w:rPr>
          <w:rFonts w:ascii="Times New Roman" w:hAnsi="Times New Roman"/>
          <w:sz w:val="28"/>
          <w:szCs w:val="28"/>
          <w:lang w:val="kk-KZ"/>
        </w:rPr>
        <w:t xml:space="preserve">ін тежейтін </w:t>
      </w:r>
      <w:r w:rsidRPr="00321D3C">
        <w:rPr>
          <w:rFonts w:ascii="Times New Roman" w:hAnsi="Times New Roman"/>
          <w:sz w:val="28"/>
          <w:szCs w:val="28"/>
          <w:lang w:val="kk-KZ"/>
        </w:rPr>
        <w:t>аймақтар байқалды.</w:t>
      </w:r>
    </w:p>
    <w:p w14:paraId="2A9C8120" w14:textId="77777777" w:rsidR="00981BEE" w:rsidRPr="00BD5582" w:rsidRDefault="002455A1" w:rsidP="00981BEE">
      <w:pPr>
        <w:spacing w:after="0" w:line="240" w:lineRule="auto"/>
        <w:ind w:firstLine="567"/>
        <w:jc w:val="both"/>
        <w:rPr>
          <w:rFonts w:ascii="Times New Roman" w:eastAsia="Times New Roman" w:hAnsi="Times New Roman"/>
          <w:bCs/>
          <w:color w:val="000000"/>
          <w:sz w:val="28"/>
          <w:szCs w:val="28"/>
          <w:lang w:val="kk-KZ" w:eastAsia="ru-RU"/>
        </w:rPr>
      </w:pPr>
      <w:r w:rsidRPr="00BD5582">
        <w:rPr>
          <w:rFonts w:ascii="Times New Roman" w:eastAsia="Times New Roman" w:hAnsi="Times New Roman"/>
          <w:bCs/>
          <w:color w:val="000000"/>
          <w:sz w:val="28"/>
          <w:szCs w:val="28"/>
          <w:lang w:val="kk-KZ" w:eastAsia="ru-RU"/>
        </w:rPr>
        <w:lastRenderedPageBreak/>
        <w:t>2.3.</w:t>
      </w:r>
      <w:r w:rsidR="00CA3443" w:rsidRPr="00BD5582">
        <w:rPr>
          <w:rFonts w:ascii="Times New Roman" w:eastAsia="Times New Roman" w:hAnsi="Times New Roman"/>
          <w:bCs/>
          <w:color w:val="000000"/>
          <w:sz w:val="28"/>
          <w:szCs w:val="28"/>
          <w:lang w:val="kk-KZ" w:eastAsia="ru-RU"/>
        </w:rPr>
        <w:t>6</w:t>
      </w:r>
      <w:r w:rsidRPr="00BD5582">
        <w:rPr>
          <w:rFonts w:ascii="Times New Roman" w:eastAsia="Times New Roman" w:hAnsi="Times New Roman"/>
          <w:bCs/>
          <w:color w:val="000000"/>
          <w:sz w:val="28"/>
          <w:szCs w:val="28"/>
          <w:lang w:val="kk-KZ" w:eastAsia="ru-RU"/>
        </w:rPr>
        <w:t xml:space="preserve"> </w:t>
      </w:r>
      <w:r w:rsidR="00981BEE" w:rsidRPr="00BD5582">
        <w:rPr>
          <w:rFonts w:ascii="Times New Roman" w:eastAsia="Times New Roman" w:hAnsi="Times New Roman"/>
          <w:bCs/>
          <w:color w:val="000000"/>
          <w:sz w:val="28"/>
          <w:szCs w:val="28"/>
          <w:lang w:val="kk-KZ" w:eastAsia="ru-RU"/>
        </w:rPr>
        <w:t>Агарға диффузиялық әдісі</w:t>
      </w:r>
    </w:p>
    <w:p w14:paraId="4CDB6714" w14:textId="796175E6" w:rsidR="00F5474D" w:rsidRPr="00321D3C" w:rsidRDefault="00F5474D" w:rsidP="00F5474D">
      <w:pPr>
        <w:shd w:val="clear" w:color="auto" w:fill="FFFFFF"/>
        <w:spacing w:after="0" w:line="240" w:lineRule="auto"/>
        <w:ind w:firstLine="567"/>
        <w:jc w:val="both"/>
        <w:rPr>
          <w:rFonts w:ascii="Times New Roman" w:eastAsia="Times New Roman" w:hAnsi="Times New Roman"/>
          <w:color w:val="000000"/>
          <w:sz w:val="28"/>
          <w:szCs w:val="28"/>
          <w:shd w:val="clear" w:color="auto" w:fill="FFFFFF"/>
          <w:lang w:val="kk-KZ" w:eastAsia="ru-RU"/>
        </w:rPr>
      </w:pPr>
      <w:r w:rsidRPr="00321D3C">
        <w:rPr>
          <w:rFonts w:ascii="Times New Roman" w:eastAsia="Times New Roman" w:hAnsi="Times New Roman"/>
          <w:color w:val="000000"/>
          <w:sz w:val="28"/>
          <w:szCs w:val="28"/>
          <w:shd w:val="clear" w:color="auto" w:fill="FFFFFF"/>
          <w:lang w:val="kk-KZ" w:eastAsia="ru-RU"/>
        </w:rPr>
        <w:t xml:space="preserve">Микробтық дақылдардың антагонистік қасиеттері оларды </w:t>
      </w:r>
      <w:r w:rsidR="005E6B4B" w:rsidRPr="00321D3C">
        <w:rPr>
          <w:rFonts w:ascii="Times New Roman" w:eastAsia="Times New Roman" w:hAnsi="Times New Roman"/>
          <w:i/>
          <w:iCs/>
          <w:color w:val="000000"/>
          <w:sz w:val="28"/>
          <w:szCs w:val="28"/>
          <w:shd w:val="clear" w:color="auto" w:fill="FFFFFF"/>
          <w:lang w:val="kk-KZ" w:eastAsia="ru-RU"/>
        </w:rPr>
        <w:t>E. amylovora</w:t>
      </w:r>
      <w:r w:rsidR="005E6B4B" w:rsidRPr="00321D3C">
        <w:rPr>
          <w:rFonts w:ascii="Times New Roman" w:eastAsia="Times New Roman" w:hAnsi="Times New Roman"/>
          <w:color w:val="000000"/>
          <w:sz w:val="28"/>
          <w:szCs w:val="28"/>
          <w:shd w:val="clear" w:color="auto" w:fill="FFFFFF"/>
          <w:lang w:val="kk-KZ" w:eastAsia="ru-RU"/>
        </w:rPr>
        <w:t xml:space="preserve"> </w:t>
      </w:r>
      <w:r w:rsidRPr="00321D3C">
        <w:rPr>
          <w:rFonts w:ascii="Times New Roman" w:eastAsia="Times New Roman" w:hAnsi="Times New Roman"/>
          <w:color w:val="000000"/>
          <w:sz w:val="28"/>
          <w:szCs w:val="28"/>
          <w:shd w:val="clear" w:color="auto" w:fill="FFFFFF"/>
          <w:lang w:val="kk-KZ" w:eastAsia="ru-RU"/>
        </w:rPr>
        <w:t>бактериялық күйік қоздырғышы сынамалы дақылымен агар</w:t>
      </w:r>
      <w:r w:rsidR="00EA6C08">
        <w:rPr>
          <w:rFonts w:ascii="Times New Roman" w:eastAsia="Times New Roman" w:hAnsi="Times New Roman"/>
          <w:color w:val="000000"/>
          <w:sz w:val="28"/>
          <w:szCs w:val="28"/>
          <w:shd w:val="clear" w:color="auto" w:fill="FFFFFF"/>
          <w:lang w:val="kk-KZ" w:eastAsia="ru-RU"/>
        </w:rPr>
        <w:t>лы</w:t>
      </w:r>
      <w:r w:rsidRPr="00321D3C">
        <w:rPr>
          <w:rFonts w:ascii="Times New Roman" w:eastAsia="Times New Roman" w:hAnsi="Times New Roman"/>
          <w:color w:val="000000"/>
          <w:sz w:val="28"/>
          <w:szCs w:val="28"/>
          <w:shd w:val="clear" w:color="auto" w:fill="FFFFFF"/>
          <w:lang w:val="kk-KZ" w:eastAsia="ru-RU"/>
        </w:rPr>
        <w:t xml:space="preserve"> қоректік ортада (СПА) диффузия</w:t>
      </w:r>
      <w:r w:rsidR="00DB27F1">
        <w:rPr>
          <w:rFonts w:ascii="Times New Roman" w:eastAsia="Times New Roman" w:hAnsi="Times New Roman"/>
          <w:color w:val="000000"/>
          <w:sz w:val="28"/>
          <w:szCs w:val="28"/>
          <w:shd w:val="clear" w:color="auto" w:fill="FFFFFF"/>
          <w:lang w:val="kk-KZ" w:eastAsia="ru-RU"/>
        </w:rPr>
        <w:t>лық әдісі</w:t>
      </w:r>
      <w:r w:rsidRPr="00321D3C">
        <w:rPr>
          <w:rFonts w:ascii="Times New Roman" w:eastAsia="Times New Roman" w:hAnsi="Times New Roman"/>
          <w:color w:val="000000"/>
          <w:sz w:val="28"/>
          <w:szCs w:val="28"/>
          <w:shd w:val="clear" w:color="auto" w:fill="FFFFFF"/>
          <w:lang w:val="kk-KZ" w:eastAsia="ru-RU"/>
        </w:rPr>
        <w:t xml:space="preserve"> арқылы бірге өсіргенде патогеннің өсу аймағын </w:t>
      </w:r>
      <w:r w:rsidR="001737C7" w:rsidRPr="00321D3C">
        <w:rPr>
          <w:rFonts w:ascii="Times New Roman" w:eastAsia="Times New Roman" w:hAnsi="Times New Roman"/>
          <w:color w:val="000000"/>
          <w:sz w:val="28"/>
          <w:szCs w:val="28"/>
          <w:shd w:val="clear" w:color="auto" w:fill="FFFFFF"/>
          <w:lang w:val="kk-KZ" w:eastAsia="ru-RU"/>
        </w:rPr>
        <w:t xml:space="preserve">тежеуін </w:t>
      </w:r>
      <w:r w:rsidRPr="00321D3C">
        <w:rPr>
          <w:rFonts w:ascii="Times New Roman" w:eastAsia="Times New Roman" w:hAnsi="Times New Roman"/>
          <w:color w:val="000000"/>
          <w:sz w:val="28"/>
          <w:szCs w:val="28"/>
          <w:shd w:val="clear" w:color="auto" w:fill="FFFFFF"/>
          <w:lang w:val="kk-KZ" w:eastAsia="ru-RU"/>
        </w:rPr>
        <w:t>анықта</w:t>
      </w:r>
      <w:r w:rsidR="001737C7" w:rsidRPr="00321D3C">
        <w:rPr>
          <w:rFonts w:ascii="Times New Roman" w:eastAsia="Times New Roman" w:hAnsi="Times New Roman"/>
          <w:color w:val="000000"/>
          <w:sz w:val="28"/>
          <w:szCs w:val="28"/>
          <w:shd w:val="clear" w:color="auto" w:fill="FFFFFF"/>
          <w:lang w:val="kk-KZ" w:eastAsia="ru-RU"/>
        </w:rPr>
        <w:t>у</w:t>
      </w:r>
      <w:r w:rsidRPr="00321D3C">
        <w:rPr>
          <w:rFonts w:ascii="Times New Roman" w:eastAsia="Times New Roman" w:hAnsi="Times New Roman"/>
          <w:color w:val="000000"/>
          <w:sz w:val="28"/>
          <w:szCs w:val="28"/>
          <w:shd w:val="clear" w:color="auto" w:fill="FFFFFF"/>
          <w:lang w:val="kk-KZ" w:eastAsia="ru-RU"/>
        </w:rPr>
        <w:t>, мұнда қоздырғыштың</w:t>
      </w:r>
      <w:r w:rsidR="001737C7" w:rsidRPr="00321D3C">
        <w:rPr>
          <w:rFonts w:ascii="Times New Roman" w:eastAsia="Times New Roman" w:hAnsi="Times New Roman"/>
          <w:color w:val="000000"/>
          <w:sz w:val="28"/>
          <w:szCs w:val="28"/>
          <w:shd w:val="clear" w:color="auto" w:fill="FFFFFF"/>
          <w:lang w:val="kk-KZ" w:eastAsia="ru-RU"/>
        </w:rPr>
        <w:t xml:space="preserve"> тәуліктік</w:t>
      </w:r>
      <w:r w:rsidRPr="00321D3C">
        <w:rPr>
          <w:rFonts w:ascii="Times New Roman" w:eastAsia="Times New Roman" w:hAnsi="Times New Roman"/>
          <w:color w:val="000000"/>
          <w:sz w:val="28"/>
          <w:szCs w:val="28"/>
          <w:shd w:val="clear" w:color="auto" w:fill="FFFFFF"/>
          <w:lang w:val="kk-KZ" w:eastAsia="ru-RU"/>
        </w:rPr>
        <w:t xml:space="preserve"> </w:t>
      </w:r>
      <w:r w:rsidR="006857EF">
        <w:rPr>
          <w:rFonts w:ascii="Times New Roman" w:eastAsia="Times New Roman" w:hAnsi="Times New Roman"/>
          <w:color w:val="000000"/>
          <w:sz w:val="28"/>
          <w:szCs w:val="28"/>
          <w:shd w:val="clear" w:color="auto" w:fill="FFFFFF"/>
          <w:lang w:val="kk-KZ" w:eastAsia="ru-RU"/>
        </w:rPr>
        <w:t>дақыл</w:t>
      </w:r>
      <w:r w:rsidRPr="00321D3C">
        <w:rPr>
          <w:rFonts w:ascii="Times New Roman" w:eastAsia="Times New Roman" w:hAnsi="Times New Roman"/>
          <w:color w:val="000000"/>
          <w:sz w:val="28"/>
          <w:szCs w:val="28"/>
          <w:shd w:val="clear" w:color="auto" w:fill="FFFFFF"/>
          <w:lang w:val="kk-KZ" w:eastAsia="ru-RU"/>
        </w:rPr>
        <w:t xml:space="preserve"> </w:t>
      </w:r>
      <w:r w:rsidR="00523737" w:rsidRPr="00321D3C">
        <w:rPr>
          <w:rFonts w:ascii="Times New Roman" w:eastAsia="Times New Roman" w:hAnsi="Times New Roman"/>
          <w:color w:val="000000"/>
          <w:sz w:val="28"/>
          <w:szCs w:val="28"/>
          <w:shd w:val="clear" w:color="auto" w:fill="FFFFFF"/>
          <w:lang w:val="kk-KZ" w:eastAsia="ru-RU"/>
        </w:rPr>
        <w:t>алдын ала</w:t>
      </w:r>
      <w:r w:rsidR="001737C7" w:rsidRPr="00321D3C">
        <w:rPr>
          <w:rFonts w:ascii="Times New Roman" w:eastAsia="Times New Roman" w:hAnsi="Times New Roman"/>
          <w:color w:val="000000"/>
          <w:sz w:val="28"/>
          <w:szCs w:val="28"/>
          <w:shd w:val="clear" w:color="auto" w:fill="FFFFFF"/>
          <w:lang w:val="kk-KZ" w:eastAsia="ru-RU"/>
        </w:rPr>
        <w:t xml:space="preserve"> егіл</w:t>
      </w:r>
      <w:r w:rsidR="00EA6C08">
        <w:rPr>
          <w:rFonts w:ascii="Times New Roman" w:eastAsia="Times New Roman" w:hAnsi="Times New Roman"/>
          <w:color w:val="000000"/>
          <w:sz w:val="28"/>
          <w:szCs w:val="28"/>
          <w:shd w:val="clear" w:color="auto" w:fill="FFFFFF"/>
          <w:lang w:val="kk-KZ" w:eastAsia="ru-RU"/>
        </w:rPr>
        <w:t>еді</w:t>
      </w:r>
      <w:r w:rsidR="00523737" w:rsidRPr="00321D3C">
        <w:rPr>
          <w:rFonts w:ascii="Times New Roman" w:eastAsia="Times New Roman" w:hAnsi="Times New Roman"/>
          <w:color w:val="000000"/>
          <w:sz w:val="28"/>
          <w:szCs w:val="28"/>
          <w:shd w:val="clear" w:color="auto" w:fill="FFFFFF"/>
          <w:lang w:val="kk-KZ" w:eastAsia="ru-RU"/>
        </w:rPr>
        <w:t xml:space="preserve"> </w:t>
      </w:r>
      <w:r w:rsidRPr="00321D3C">
        <w:rPr>
          <w:rFonts w:ascii="Times New Roman" w:eastAsia="Times New Roman" w:hAnsi="Times New Roman"/>
          <w:color w:val="000000"/>
          <w:sz w:val="28"/>
          <w:szCs w:val="28"/>
          <w:shd w:val="clear" w:color="auto" w:fill="FFFFFF"/>
          <w:lang w:val="kk-KZ" w:eastAsia="ru-RU"/>
        </w:rPr>
        <w:t>[210-21</w:t>
      </w:r>
      <w:r w:rsidR="00BD5582">
        <w:rPr>
          <w:rFonts w:ascii="Times New Roman" w:eastAsia="Times New Roman" w:hAnsi="Times New Roman"/>
          <w:color w:val="000000"/>
          <w:sz w:val="28"/>
          <w:szCs w:val="28"/>
          <w:shd w:val="clear" w:color="auto" w:fill="FFFFFF"/>
          <w:lang w:val="kk-KZ" w:eastAsia="ru-RU"/>
        </w:rPr>
        <w:t>2</w:t>
      </w:r>
      <w:r w:rsidRPr="00321D3C">
        <w:rPr>
          <w:rFonts w:ascii="Times New Roman" w:eastAsia="Times New Roman" w:hAnsi="Times New Roman"/>
          <w:color w:val="000000"/>
          <w:sz w:val="28"/>
          <w:szCs w:val="28"/>
          <w:shd w:val="clear" w:color="auto" w:fill="FFFFFF"/>
          <w:lang w:val="kk-KZ" w:eastAsia="ru-RU"/>
        </w:rPr>
        <w:t xml:space="preserve">]. Бактерияларды екі күндік бірге өсіруден кейін өсу аймағының </w:t>
      </w:r>
      <w:r w:rsidR="00523737" w:rsidRPr="00321D3C">
        <w:rPr>
          <w:rFonts w:ascii="Times New Roman" w:eastAsia="Times New Roman" w:hAnsi="Times New Roman"/>
          <w:color w:val="000000"/>
          <w:sz w:val="28"/>
          <w:szCs w:val="28"/>
          <w:shd w:val="clear" w:color="auto" w:fill="FFFFFF"/>
          <w:lang w:val="kk-KZ" w:eastAsia="ru-RU"/>
        </w:rPr>
        <w:t xml:space="preserve">тежелу </w:t>
      </w:r>
      <w:r w:rsidRPr="00321D3C">
        <w:rPr>
          <w:rFonts w:ascii="Times New Roman" w:eastAsia="Times New Roman" w:hAnsi="Times New Roman"/>
          <w:color w:val="000000"/>
          <w:sz w:val="28"/>
          <w:szCs w:val="28"/>
          <w:shd w:val="clear" w:color="auto" w:fill="FFFFFF"/>
          <w:lang w:val="kk-KZ" w:eastAsia="ru-RU"/>
        </w:rPr>
        <w:t>диаметрі анықтал</w:t>
      </w:r>
      <w:r w:rsidR="00523737" w:rsidRPr="00321D3C">
        <w:rPr>
          <w:rFonts w:ascii="Times New Roman" w:eastAsia="Times New Roman" w:hAnsi="Times New Roman"/>
          <w:color w:val="000000"/>
          <w:sz w:val="28"/>
          <w:szCs w:val="28"/>
          <w:shd w:val="clear" w:color="auto" w:fill="FFFFFF"/>
          <w:lang w:val="kk-KZ" w:eastAsia="ru-RU"/>
        </w:rPr>
        <w:t>а</w:t>
      </w:r>
      <w:r w:rsidRPr="00321D3C">
        <w:rPr>
          <w:rFonts w:ascii="Times New Roman" w:eastAsia="Times New Roman" w:hAnsi="Times New Roman"/>
          <w:color w:val="000000"/>
          <w:sz w:val="28"/>
          <w:szCs w:val="28"/>
          <w:shd w:val="clear" w:color="auto" w:fill="FFFFFF"/>
          <w:lang w:val="kk-KZ" w:eastAsia="ru-RU"/>
        </w:rPr>
        <w:t>ды (ұңғыманың диаметрін алып тастамай) және миллиметрмен өрнектел</w:t>
      </w:r>
      <w:r w:rsidR="00523737" w:rsidRPr="00321D3C">
        <w:rPr>
          <w:rFonts w:ascii="Times New Roman" w:eastAsia="Times New Roman" w:hAnsi="Times New Roman"/>
          <w:color w:val="000000"/>
          <w:sz w:val="28"/>
          <w:szCs w:val="28"/>
          <w:shd w:val="clear" w:color="auto" w:fill="FFFFFF"/>
          <w:lang w:val="kk-KZ" w:eastAsia="ru-RU"/>
        </w:rPr>
        <w:t>е</w:t>
      </w:r>
      <w:r w:rsidRPr="00321D3C">
        <w:rPr>
          <w:rFonts w:ascii="Times New Roman" w:eastAsia="Times New Roman" w:hAnsi="Times New Roman"/>
          <w:color w:val="000000"/>
          <w:sz w:val="28"/>
          <w:szCs w:val="28"/>
          <w:shd w:val="clear" w:color="auto" w:fill="FFFFFF"/>
          <w:lang w:val="kk-KZ" w:eastAsia="ru-RU"/>
        </w:rPr>
        <w:t>ді. Бақ</w:t>
      </w:r>
      <w:r w:rsidR="00962BB4">
        <w:rPr>
          <w:rFonts w:ascii="Times New Roman" w:eastAsia="Times New Roman" w:hAnsi="Times New Roman"/>
          <w:color w:val="000000"/>
          <w:sz w:val="28"/>
          <w:szCs w:val="28"/>
          <w:shd w:val="clear" w:color="auto" w:fill="FFFFFF"/>
          <w:lang w:val="kk-KZ" w:eastAsia="ru-RU"/>
        </w:rPr>
        <w:t>ылау нұсқаларында стерильді қоректік орта</w:t>
      </w:r>
      <w:r w:rsidRPr="00321D3C">
        <w:rPr>
          <w:rFonts w:ascii="Times New Roman" w:eastAsia="Times New Roman" w:hAnsi="Times New Roman"/>
          <w:color w:val="000000"/>
          <w:sz w:val="28"/>
          <w:szCs w:val="28"/>
          <w:shd w:val="clear" w:color="auto" w:fill="FFFFFF"/>
          <w:lang w:val="kk-KZ" w:eastAsia="ru-RU"/>
        </w:rPr>
        <w:t xml:space="preserve"> қолданылды. Тәжірибелер үш </w:t>
      </w:r>
      <w:r w:rsidR="00A7157F" w:rsidRPr="00321D3C">
        <w:rPr>
          <w:rFonts w:ascii="Times New Roman" w:eastAsia="Times New Roman" w:hAnsi="Times New Roman"/>
          <w:color w:val="000000"/>
          <w:sz w:val="28"/>
          <w:szCs w:val="28"/>
          <w:shd w:val="clear" w:color="auto" w:fill="FFFFFF"/>
          <w:lang w:val="kk-KZ" w:eastAsia="ru-RU"/>
        </w:rPr>
        <w:t>рет қайталау</w:t>
      </w:r>
      <w:r w:rsidRPr="00321D3C">
        <w:rPr>
          <w:rFonts w:ascii="Times New Roman" w:eastAsia="Times New Roman" w:hAnsi="Times New Roman"/>
          <w:color w:val="000000"/>
          <w:sz w:val="28"/>
          <w:szCs w:val="28"/>
          <w:shd w:val="clear" w:color="auto" w:fill="FFFFFF"/>
          <w:lang w:val="kk-KZ" w:eastAsia="ru-RU"/>
        </w:rPr>
        <w:t xml:space="preserve"> </w:t>
      </w:r>
      <w:r w:rsidR="00A7157F" w:rsidRPr="00321D3C">
        <w:rPr>
          <w:rFonts w:ascii="Times New Roman" w:eastAsia="Times New Roman" w:hAnsi="Times New Roman"/>
          <w:color w:val="000000"/>
          <w:sz w:val="28"/>
          <w:szCs w:val="28"/>
          <w:shd w:val="clear" w:color="auto" w:fill="FFFFFF"/>
          <w:lang w:val="kk-KZ" w:eastAsia="ru-RU"/>
        </w:rPr>
        <w:t xml:space="preserve">арқылы </w:t>
      </w:r>
      <w:r w:rsidRPr="00321D3C">
        <w:rPr>
          <w:rFonts w:ascii="Times New Roman" w:eastAsia="Times New Roman" w:hAnsi="Times New Roman"/>
          <w:color w:val="000000"/>
          <w:sz w:val="28"/>
          <w:szCs w:val="28"/>
          <w:shd w:val="clear" w:color="auto" w:fill="FFFFFF"/>
          <w:lang w:val="kk-KZ" w:eastAsia="ru-RU"/>
        </w:rPr>
        <w:t xml:space="preserve">орындалды. </w:t>
      </w:r>
      <w:r w:rsidR="00A7157F" w:rsidRPr="00321D3C">
        <w:rPr>
          <w:rFonts w:ascii="Times New Roman" w:eastAsia="Times New Roman" w:hAnsi="Times New Roman"/>
          <w:color w:val="000000"/>
          <w:sz w:val="28"/>
          <w:szCs w:val="28"/>
          <w:shd w:val="clear" w:color="auto" w:fill="FFFFFF"/>
          <w:lang w:val="kk-KZ" w:eastAsia="ru-RU"/>
        </w:rPr>
        <w:t>Ферментациялау</w:t>
      </w:r>
      <w:r w:rsidRPr="00321D3C">
        <w:rPr>
          <w:rFonts w:ascii="Times New Roman" w:eastAsia="Times New Roman" w:hAnsi="Times New Roman"/>
          <w:color w:val="000000"/>
          <w:sz w:val="28"/>
          <w:szCs w:val="28"/>
          <w:shd w:val="clear" w:color="auto" w:fill="FFFFFF"/>
          <w:lang w:val="kk-KZ" w:eastAsia="ru-RU"/>
        </w:rPr>
        <w:t xml:space="preserve"> үшін бактериялар 2-3 күн бойы 30-37°С температурада платформалық тербеліс жиілігі 180 айн/мин болатын </w:t>
      </w:r>
      <w:r w:rsidR="00A7157F" w:rsidRPr="00321D3C">
        <w:rPr>
          <w:rFonts w:ascii="Times New Roman" w:eastAsia="Times New Roman" w:hAnsi="Times New Roman"/>
          <w:color w:val="000000"/>
          <w:sz w:val="28"/>
          <w:szCs w:val="28"/>
          <w:shd w:val="clear" w:color="auto" w:fill="FFFFFF"/>
          <w:lang w:val="kk-KZ" w:eastAsia="ru-RU"/>
        </w:rPr>
        <w:t>«</w:t>
      </w:r>
      <w:r w:rsidRPr="00321D3C">
        <w:rPr>
          <w:rFonts w:ascii="Times New Roman" w:eastAsia="Times New Roman" w:hAnsi="Times New Roman"/>
          <w:color w:val="000000"/>
          <w:sz w:val="28"/>
          <w:szCs w:val="28"/>
          <w:shd w:val="clear" w:color="auto" w:fill="FFFFFF"/>
          <w:lang w:val="kk-KZ" w:eastAsia="ru-RU"/>
        </w:rPr>
        <w:t>Biosan ES-20/60</w:t>
      </w:r>
      <w:r w:rsidR="00A7157F" w:rsidRPr="00321D3C">
        <w:rPr>
          <w:rFonts w:ascii="Times New Roman" w:eastAsia="Times New Roman" w:hAnsi="Times New Roman"/>
          <w:color w:val="000000"/>
          <w:sz w:val="28"/>
          <w:szCs w:val="28"/>
          <w:shd w:val="clear" w:color="auto" w:fill="FFFFFF"/>
          <w:lang w:val="kk-KZ" w:eastAsia="ru-RU"/>
        </w:rPr>
        <w:t>»</w:t>
      </w:r>
      <w:r w:rsidRPr="00321D3C">
        <w:rPr>
          <w:rFonts w:ascii="Times New Roman" w:eastAsia="Times New Roman" w:hAnsi="Times New Roman"/>
          <w:color w:val="000000"/>
          <w:sz w:val="28"/>
          <w:szCs w:val="28"/>
          <w:shd w:val="clear" w:color="auto" w:fill="FFFFFF"/>
          <w:lang w:val="kk-KZ" w:eastAsia="ru-RU"/>
        </w:rPr>
        <w:t xml:space="preserve"> шейкер-инкубаторында терең</w:t>
      </w:r>
      <w:r w:rsidR="00A7157F" w:rsidRPr="00321D3C">
        <w:rPr>
          <w:rFonts w:ascii="Times New Roman" w:eastAsia="Times New Roman" w:hAnsi="Times New Roman"/>
          <w:color w:val="000000"/>
          <w:sz w:val="28"/>
          <w:szCs w:val="28"/>
          <w:shd w:val="clear" w:color="auto" w:fill="FFFFFF"/>
          <w:lang w:val="kk-KZ" w:eastAsia="ru-RU"/>
        </w:rPr>
        <w:t>детілген</w:t>
      </w:r>
      <w:r w:rsidRPr="00321D3C">
        <w:rPr>
          <w:rFonts w:ascii="Times New Roman" w:eastAsia="Times New Roman" w:hAnsi="Times New Roman"/>
          <w:color w:val="000000"/>
          <w:sz w:val="28"/>
          <w:szCs w:val="28"/>
          <w:shd w:val="clear" w:color="auto" w:fill="FFFFFF"/>
          <w:lang w:val="kk-KZ" w:eastAsia="ru-RU"/>
        </w:rPr>
        <w:t xml:space="preserve"> өсіру арқылы инкубацияланды.</w:t>
      </w:r>
    </w:p>
    <w:p w14:paraId="0848D6A7" w14:textId="5E4B9AFD" w:rsidR="000564C3" w:rsidRPr="0091597C" w:rsidRDefault="00F5474D" w:rsidP="000564C3">
      <w:pPr>
        <w:shd w:val="clear" w:color="auto" w:fill="FFFFFF"/>
        <w:spacing w:after="0" w:line="240" w:lineRule="auto"/>
        <w:ind w:firstLine="567"/>
        <w:jc w:val="both"/>
        <w:rPr>
          <w:rFonts w:ascii="Times New Roman" w:eastAsia="Times New Roman" w:hAnsi="Times New Roman"/>
          <w:color w:val="000000"/>
          <w:sz w:val="28"/>
          <w:szCs w:val="28"/>
          <w:shd w:val="clear" w:color="auto" w:fill="FFFFFF"/>
          <w:lang w:val="kk-KZ" w:eastAsia="ru-RU"/>
        </w:rPr>
      </w:pPr>
      <w:r w:rsidRPr="00321D3C">
        <w:rPr>
          <w:rFonts w:ascii="Times New Roman" w:eastAsia="Times New Roman" w:hAnsi="Times New Roman"/>
          <w:i/>
          <w:iCs/>
          <w:color w:val="000000"/>
          <w:sz w:val="28"/>
          <w:szCs w:val="28"/>
          <w:shd w:val="clear" w:color="auto" w:fill="FFFFFF"/>
          <w:lang w:val="kk-KZ" w:eastAsia="ru-RU"/>
        </w:rPr>
        <w:t>B. amyloliquefaciens</w:t>
      </w:r>
      <w:r w:rsidRPr="00321D3C">
        <w:rPr>
          <w:rFonts w:ascii="Times New Roman" w:eastAsia="Times New Roman" w:hAnsi="Times New Roman"/>
          <w:color w:val="000000"/>
          <w:sz w:val="28"/>
          <w:szCs w:val="28"/>
          <w:shd w:val="clear" w:color="auto" w:fill="FFFFFF"/>
          <w:lang w:val="kk-KZ" w:eastAsia="ru-RU"/>
        </w:rPr>
        <w:t xml:space="preserve"> </w:t>
      </w:r>
      <w:r w:rsidR="00A7157F" w:rsidRPr="00321D3C">
        <w:rPr>
          <w:rFonts w:ascii="Times New Roman" w:eastAsia="Times New Roman" w:hAnsi="Times New Roman"/>
          <w:color w:val="000000"/>
          <w:sz w:val="28"/>
          <w:szCs w:val="28"/>
          <w:shd w:val="clear" w:color="auto" w:fill="FFFFFF"/>
          <w:lang w:val="kk-KZ" w:eastAsia="ru-RU"/>
        </w:rPr>
        <w:t xml:space="preserve">MB40 </w:t>
      </w:r>
      <w:r w:rsidR="005E6B4B">
        <w:rPr>
          <w:rFonts w:ascii="Times New Roman" w:eastAsia="Times New Roman" w:hAnsi="Times New Roman"/>
          <w:color w:val="000000"/>
          <w:sz w:val="28"/>
          <w:szCs w:val="28"/>
          <w:shd w:val="clear" w:color="auto" w:fill="FFFFFF"/>
          <w:lang w:val="kk-KZ" w:eastAsia="ru-RU"/>
        </w:rPr>
        <w:t>штам</w:t>
      </w:r>
      <w:r w:rsidRPr="00321D3C">
        <w:rPr>
          <w:rFonts w:ascii="Times New Roman" w:eastAsia="Times New Roman" w:hAnsi="Times New Roman"/>
          <w:color w:val="000000"/>
          <w:sz w:val="28"/>
          <w:szCs w:val="28"/>
          <w:shd w:val="clear" w:color="auto" w:fill="FFFFFF"/>
          <w:lang w:val="kk-KZ" w:eastAsia="ru-RU"/>
        </w:rPr>
        <w:t>ы</w:t>
      </w:r>
      <w:r w:rsidR="00A7157F" w:rsidRPr="00321D3C">
        <w:rPr>
          <w:rFonts w:ascii="Times New Roman" w:eastAsia="Times New Roman" w:hAnsi="Times New Roman"/>
          <w:color w:val="000000"/>
          <w:sz w:val="28"/>
          <w:szCs w:val="28"/>
          <w:shd w:val="clear" w:color="auto" w:fill="FFFFFF"/>
          <w:lang w:val="kk-KZ" w:eastAsia="ru-RU"/>
        </w:rPr>
        <w:t>ның</w:t>
      </w:r>
      <w:r w:rsidRPr="00321D3C">
        <w:rPr>
          <w:rFonts w:ascii="Times New Roman" w:eastAsia="Times New Roman" w:hAnsi="Times New Roman"/>
          <w:color w:val="000000"/>
          <w:sz w:val="28"/>
          <w:szCs w:val="28"/>
          <w:shd w:val="clear" w:color="auto" w:fill="FFFFFF"/>
          <w:lang w:val="kk-KZ" w:eastAsia="ru-RU"/>
        </w:rPr>
        <w:t xml:space="preserve"> </w:t>
      </w:r>
      <w:r w:rsidRPr="00321D3C">
        <w:rPr>
          <w:rFonts w:ascii="Times New Roman" w:eastAsia="Times New Roman" w:hAnsi="Times New Roman"/>
          <w:i/>
          <w:iCs/>
          <w:color w:val="000000"/>
          <w:sz w:val="28"/>
          <w:szCs w:val="28"/>
          <w:shd w:val="clear" w:color="auto" w:fill="FFFFFF"/>
          <w:lang w:val="kk-KZ" w:eastAsia="ru-RU"/>
        </w:rPr>
        <w:t>E. amylovora</w:t>
      </w:r>
      <w:r w:rsidRPr="00321D3C">
        <w:rPr>
          <w:rFonts w:ascii="Times New Roman" w:eastAsia="Times New Roman" w:hAnsi="Times New Roman"/>
          <w:color w:val="000000"/>
          <w:sz w:val="28"/>
          <w:szCs w:val="28"/>
          <w:shd w:val="clear" w:color="auto" w:fill="FFFFFF"/>
          <w:lang w:val="kk-KZ" w:eastAsia="ru-RU"/>
        </w:rPr>
        <w:t xml:space="preserve"> </w:t>
      </w:r>
      <w:r w:rsidR="00A7157F" w:rsidRPr="00321D3C">
        <w:rPr>
          <w:rFonts w:ascii="Times New Roman" w:eastAsia="Times New Roman" w:hAnsi="Times New Roman"/>
          <w:color w:val="000000"/>
          <w:sz w:val="28"/>
          <w:szCs w:val="28"/>
          <w:shd w:val="clear" w:color="auto" w:fill="FFFFFF"/>
          <w:lang w:val="kk-KZ" w:eastAsia="ru-RU"/>
        </w:rPr>
        <w:t xml:space="preserve">қоздырғышының </w:t>
      </w:r>
      <w:r w:rsidRPr="00321D3C">
        <w:rPr>
          <w:rFonts w:ascii="Times New Roman" w:eastAsia="Times New Roman" w:hAnsi="Times New Roman"/>
          <w:color w:val="000000"/>
          <w:sz w:val="28"/>
          <w:szCs w:val="28"/>
          <w:shd w:val="clear" w:color="auto" w:fill="FFFFFF"/>
          <w:lang w:val="kk-KZ" w:eastAsia="ru-RU"/>
        </w:rPr>
        <w:t>өсуін тежеу қабілетіне сынал</w:t>
      </w:r>
      <w:r w:rsidR="00A7157F" w:rsidRPr="00321D3C">
        <w:rPr>
          <w:rFonts w:ascii="Times New Roman" w:eastAsia="Times New Roman" w:hAnsi="Times New Roman"/>
          <w:color w:val="000000"/>
          <w:sz w:val="28"/>
          <w:szCs w:val="28"/>
          <w:shd w:val="clear" w:color="auto" w:fill="FFFFFF"/>
          <w:lang w:val="kk-KZ" w:eastAsia="ru-RU"/>
        </w:rPr>
        <w:t>ды</w:t>
      </w:r>
      <w:r w:rsidRPr="00321D3C">
        <w:rPr>
          <w:rFonts w:ascii="Times New Roman" w:eastAsia="Times New Roman" w:hAnsi="Times New Roman"/>
          <w:color w:val="000000"/>
          <w:sz w:val="28"/>
          <w:szCs w:val="28"/>
          <w:shd w:val="clear" w:color="auto" w:fill="FFFFFF"/>
          <w:lang w:val="kk-KZ" w:eastAsia="ru-RU"/>
        </w:rPr>
        <w:t xml:space="preserve">. </w:t>
      </w:r>
      <w:r w:rsidRPr="00321D3C">
        <w:rPr>
          <w:rFonts w:ascii="Times New Roman" w:eastAsia="Times New Roman" w:hAnsi="Times New Roman"/>
          <w:i/>
          <w:iCs/>
          <w:color w:val="000000"/>
          <w:sz w:val="28"/>
          <w:szCs w:val="28"/>
          <w:shd w:val="clear" w:color="auto" w:fill="FFFFFF"/>
          <w:lang w:val="kk-KZ" w:eastAsia="ru-RU"/>
        </w:rPr>
        <w:t>B. amyloliquefaciens</w:t>
      </w:r>
      <w:r w:rsidRPr="00321D3C">
        <w:rPr>
          <w:rFonts w:ascii="Times New Roman" w:eastAsia="Times New Roman" w:hAnsi="Times New Roman"/>
          <w:color w:val="000000"/>
          <w:sz w:val="28"/>
          <w:szCs w:val="28"/>
          <w:shd w:val="clear" w:color="auto" w:fill="FFFFFF"/>
          <w:lang w:val="kk-KZ" w:eastAsia="ru-RU"/>
        </w:rPr>
        <w:t xml:space="preserve"> MB40 дақыл</w:t>
      </w:r>
      <w:r w:rsidR="00A7157F" w:rsidRPr="00321D3C">
        <w:rPr>
          <w:rFonts w:ascii="Times New Roman" w:eastAsia="Times New Roman" w:hAnsi="Times New Roman"/>
          <w:color w:val="000000"/>
          <w:sz w:val="28"/>
          <w:szCs w:val="28"/>
          <w:shd w:val="clear" w:color="auto" w:fill="FFFFFF"/>
          <w:lang w:val="kk-KZ" w:eastAsia="ru-RU"/>
        </w:rPr>
        <w:t xml:space="preserve">дық сұйықтығы </w:t>
      </w:r>
      <w:r w:rsidRPr="00321D3C">
        <w:rPr>
          <w:rFonts w:ascii="Times New Roman" w:eastAsia="Times New Roman" w:hAnsi="Times New Roman"/>
          <w:color w:val="000000"/>
          <w:sz w:val="28"/>
          <w:szCs w:val="28"/>
          <w:shd w:val="clear" w:color="auto" w:fill="FFFFFF"/>
          <w:lang w:val="kk-KZ" w:eastAsia="ru-RU"/>
        </w:rPr>
        <w:t>(1 x 10</w:t>
      </w:r>
      <w:r w:rsidRPr="00321D3C">
        <w:rPr>
          <w:rFonts w:ascii="Times New Roman" w:eastAsia="Times New Roman" w:hAnsi="Times New Roman"/>
          <w:color w:val="000000"/>
          <w:sz w:val="28"/>
          <w:szCs w:val="28"/>
          <w:shd w:val="clear" w:color="auto" w:fill="FFFFFF"/>
          <w:vertAlign w:val="superscript"/>
          <w:lang w:val="kk-KZ" w:eastAsia="ru-RU"/>
        </w:rPr>
        <w:t>7</w:t>
      </w:r>
      <w:r w:rsidRPr="00321D3C">
        <w:rPr>
          <w:rFonts w:ascii="Times New Roman" w:eastAsia="Times New Roman" w:hAnsi="Times New Roman"/>
          <w:color w:val="000000"/>
          <w:sz w:val="28"/>
          <w:szCs w:val="28"/>
          <w:shd w:val="clear" w:color="auto" w:fill="FFFFFF"/>
          <w:lang w:val="kk-KZ" w:eastAsia="ru-RU"/>
        </w:rPr>
        <w:t xml:space="preserve"> КҚБ/мл) </w:t>
      </w:r>
      <w:r w:rsidR="001C4B3F" w:rsidRPr="00321D3C">
        <w:rPr>
          <w:rFonts w:ascii="Times New Roman" w:eastAsia="Times New Roman" w:hAnsi="Times New Roman"/>
          <w:color w:val="000000"/>
          <w:sz w:val="28"/>
          <w:szCs w:val="28"/>
          <w:shd w:val="clear" w:color="auto" w:fill="FFFFFF"/>
          <w:lang w:val="kk-KZ" w:eastAsia="ru-RU"/>
        </w:rPr>
        <w:t>СПА қоректік ортасы</w:t>
      </w:r>
      <w:r w:rsidR="001C4B3F">
        <w:rPr>
          <w:rFonts w:ascii="Times New Roman" w:eastAsia="Times New Roman" w:hAnsi="Times New Roman"/>
          <w:color w:val="000000"/>
          <w:sz w:val="28"/>
          <w:szCs w:val="28"/>
          <w:shd w:val="clear" w:color="auto" w:fill="FFFFFF"/>
          <w:lang w:val="kk-KZ" w:eastAsia="ru-RU"/>
        </w:rPr>
        <w:t>на</w:t>
      </w:r>
      <w:r w:rsidR="001C4B3F" w:rsidRPr="00321D3C">
        <w:rPr>
          <w:rFonts w:ascii="Times New Roman" w:eastAsia="Times New Roman" w:hAnsi="Times New Roman"/>
          <w:color w:val="000000"/>
          <w:sz w:val="28"/>
          <w:szCs w:val="28"/>
          <w:shd w:val="clear" w:color="auto" w:fill="FFFFFF"/>
          <w:lang w:val="kk-KZ" w:eastAsia="ru-RU"/>
        </w:rPr>
        <w:t xml:space="preserve"> алдын ала 24 сағаттық </w:t>
      </w:r>
      <w:r w:rsidR="001C4B3F" w:rsidRPr="00321D3C">
        <w:rPr>
          <w:rFonts w:ascii="Times New Roman" w:eastAsia="Times New Roman" w:hAnsi="Times New Roman"/>
          <w:i/>
          <w:iCs/>
          <w:color w:val="000000"/>
          <w:sz w:val="28"/>
          <w:szCs w:val="28"/>
          <w:shd w:val="clear" w:color="auto" w:fill="FFFFFF"/>
          <w:lang w:val="kk-KZ" w:eastAsia="ru-RU"/>
        </w:rPr>
        <w:t>E. amylovora</w:t>
      </w:r>
      <w:r w:rsidR="001C4B3F" w:rsidRPr="00321D3C">
        <w:rPr>
          <w:rFonts w:ascii="Times New Roman" w:eastAsia="Times New Roman" w:hAnsi="Times New Roman"/>
          <w:color w:val="000000"/>
          <w:sz w:val="28"/>
          <w:szCs w:val="28"/>
          <w:shd w:val="clear" w:color="auto" w:fill="FFFFFF"/>
          <w:lang w:val="kk-KZ" w:eastAsia="ru-RU"/>
        </w:rPr>
        <w:t xml:space="preserve"> дақыл</w:t>
      </w:r>
      <w:r w:rsidR="001C4B3F">
        <w:rPr>
          <w:rFonts w:ascii="Times New Roman" w:eastAsia="Times New Roman" w:hAnsi="Times New Roman"/>
          <w:color w:val="000000"/>
          <w:sz w:val="28"/>
          <w:szCs w:val="28"/>
          <w:shd w:val="clear" w:color="auto" w:fill="FFFFFF"/>
          <w:lang w:val="kk-KZ" w:eastAsia="ru-RU"/>
        </w:rPr>
        <w:t>ы</w:t>
      </w:r>
      <w:r w:rsidR="001C4B3F" w:rsidRPr="00321D3C">
        <w:rPr>
          <w:rFonts w:ascii="Times New Roman" w:eastAsia="Times New Roman" w:hAnsi="Times New Roman"/>
          <w:color w:val="000000"/>
          <w:sz w:val="28"/>
          <w:szCs w:val="28"/>
          <w:shd w:val="clear" w:color="auto" w:fill="FFFFFF"/>
          <w:lang w:val="kk-KZ" w:eastAsia="ru-RU"/>
        </w:rPr>
        <w:t xml:space="preserve"> (1 x 10</w:t>
      </w:r>
      <w:r w:rsidR="001C4B3F" w:rsidRPr="00321D3C">
        <w:rPr>
          <w:rFonts w:ascii="Times New Roman" w:eastAsia="Times New Roman" w:hAnsi="Times New Roman"/>
          <w:color w:val="000000"/>
          <w:sz w:val="28"/>
          <w:szCs w:val="28"/>
          <w:shd w:val="clear" w:color="auto" w:fill="FFFFFF"/>
          <w:vertAlign w:val="superscript"/>
          <w:lang w:val="kk-KZ" w:eastAsia="ru-RU"/>
        </w:rPr>
        <w:t>8</w:t>
      </w:r>
      <w:r w:rsidR="001C4B3F" w:rsidRPr="00321D3C">
        <w:rPr>
          <w:rFonts w:ascii="Times New Roman" w:eastAsia="Times New Roman" w:hAnsi="Times New Roman"/>
          <w:color w:val="000000"/>
          <w:sz w:val="28"/>
          <w:szCs w:val="28"/>
          <w:shd w:val="clear" w:color="auto" w:fill="FFFFFF"/>
          <w:lang w:val="kk-KZ" w:eastAsia="ru-RU"/>
        </w:rPr>
        <w:t xml:space="preserve"> К</w:t>
      </w:r>
      <w:r w:rsidR="0086015B">
        <w:rPr>
          <w:rFonts w:ascii="Times New Roman" w:eastAsia="Times New Roman" w:hAnsi="Times New Roman"/>
          <w:color w:val="000000"/>
          <w:sz w:val="28"/>
          <w:szCs w:val="28"/>
          <w:shd w:val="clear" w:color="auto" w:fill="FFFFFF"/>
          <w:lang w:val="kk-KZ" w:eastAsia="ru-RU"/>
        </w:rPr>
        <w:t>Т</w:t>
      </w:r>
      <w:r w:rsidR="001C4B3F" w:rsidRPr="00321D3C">
        <w:rPr>
          <w:rFonts w:ascii="Times New Roman" w:eastAsia="Times New Roman" w:hAnsi="Times New Roman"/>
          <w:color w:val="000000"/>
          <w:sz w:val="28"/>
          <w:szCs w:val="28"/>
          <w:shd w:val="clear" w:color="auto" w:fill="FFFFFF"/>
          <w:lang w:val="kk-KZ" w:eastAsia="ru-RU"/>
        </w:rPr>
        <w:t>Б/мл)</w:t>
      </w:r>
      <w:r w:rsidR="001C4B3F">
        <w:rPr>
          <w:rFonts w:ascii="Times New Roman" w:eastAsia="Times New Roman" w:hAnsi="Times New Roman"/>
          <w:color w:val="000000"/>
          <w:sz w:val="28"/>
          <w:szCs w:val="28"/>
          <w:shd w:val="clear" w:color="auto" w:fill="FFFFFF"/>
          <w:lang w:val="kk-KZ" w:eastAsia="ru-RU"/>
        </w:rPr>
        <w:t xml:space="preserve"> </w:t>
      </w:r>
      <w:r w:rsidR="001C4B3F" w:rsidRPr="00321D3C">
        <w:rPr>
          <w:rFonts w:ascii="Times New Roman" w:eastAsia="Times New Roman" w:hAnsi="Times New Roman"/>
          <w:color w:val="000000"/>
          <w:sz w:val="28"/>
          <w:szCs w:val="28"/>
          <w:shd w:val="clear" w:color="auto" w:fill="FFFFFF"/>
          <w:lang w:val="kk-KZ" w:eastAsia="ru-RU"/>
        </w:rPr>
        <w:t xml:space="preserve">егілген </w:t>
      </w:r>
      <w:r w:rsidRPr="00321D3C">
        <w:rPr>
          <w:rFonts w:ascii="Times New Roman" w:eastAsia="Times New Roman" w:hAnsi="Times New Roman"/>
          <w:color w:val="000000"/>
          <w:sz w:val="28"/>
          <w:szCs w:val="28"/>
          <w:shd w:val="clear" w:color="auto" w:fill="FFFFFF"/>
          <w:lang w:val="kk-KZ" w:eastAsia="ru-RU"/>
        </w:rPr>
        <w:t>агар</w:t>
      </w:r>
      <w:r w:rsidR="001C4B3F">
        <w:rPr>
          <w:rFonts w:ascii="Times New Roman" w:eastAsia="Times New Roman" w:hAnsi="Times New Roman"/>
          <w:color w:val="000000"/>
          <w:sz w:val="28"/>
          <w:szCs w:val="28"/>
          <w:shd w:val="clear" w:color="auto" w:fill="FFFFFF"/>
          <w:lang w:val="kk-KZ" w:eastAsia="ru-RU"/>
        </w:rPr>
        <w:t>лы</w:t>
      </w:r>
      <w:r w:rsidRPr="00321D3C">
        <w:rPr>
          <w:rFonts w:ascii="Times New Roman" w:eastAsia="Times New Roman" w:hAnsi="Times New Roman"/>
          <w:color w:val="000000"/>
          <w:sz w:val="28"/>
          <w:szCs w:val="28"/>
          <w:shd w:val="clear" w:color="auto" w:fill="FFFFFF"/>
          <w:lang w:val="kk-KZ" w:eastAsia="ru-RU"/>
        </w:rPr>
        <w:t xml:space="preserve"> пластиналар</w:t>
      </w:r>
      <w:r w:rsidR="001C4B3F">
        <w:rPr>
          <w:rFonts w:ascii="Times New Roman" w:eastAsia="Times New Roman" w:hAnsi="Times New Roman"/>
          <w:color w:val="000000"/>
          <w:sz w:val="28"/>
          <w:szCs w:val="28"/>
          <w:shd w:val="clear" w:color="auto" w:fill="FFFFFF"/>
          <w:lang w:val="kk-KZ" w:eastAsia="ru-RU"/>
        </w:rPr>
        <w:t>дың</w:t>
      </w:r>
      <w:r w:rsidRPr="00321D3C">
        <w:rPr>
          <w:rFonts w:ascii="Times New Roman" w:eastAsia="Times New Roman" w:hAnsi="Times New Roman"/>
          <w:color w:val="000000"/>
          <w:sz w:val="28"/>
          <w:szCs w:val="28"/>
          <w:shd w:val="clear" w:color="auto" w:fill="FFFFFF"/>
          <w:lang w:val="kk-KZ" w:eastAsia="ru-RU"/>
        </w:rPr>
        <w:t xml:space="preserve"> ортасындағы ұңғымаларға (d = 8 мм) </w:t>
      </w:r>
      <w:r w:rsidR="001C4B3F">
        <w:rPr>
          <w:rFonts w:ascii="Times New Roman" w:eastAsia="Times New Roman" w:hAnsi="Times New Roman"/>
          <w:color w:val="000000"/>
          <w:sz w:val="28"/>
          <w:szCs w:val="28"/>
          <w:shd w:val="clear" w:color="auto" w:fill="FFFFFF"/>
          <w:lang w:val="kk-KZ" w:eastAsia="ru-RU"/>
        </w:rPr>
        <w:t>100 мкл көлемде құйылады</w:t>
      </w:r>
      <w:r w:rsidRPr="00321D3C">
        <w:rPr>
          <w:rFonts w:ascii="Times New Roman" w:eastAsia="Times New Roman" w:hAnsi="Times New Roman"/>
          <w:color w:val="000000"/>
          <w:sz w:val="28"/>
          <w:szCs w:val="28"/>
          <w:shd w:val="clear" w:color="auto" w:fill="FFFFFF"/>
          <w:lang w:val="kk-KZ" w:eastAsia="ru-RU"/>
        </w:rPr>
        <w:t>.</w:t>
      </w:r>
      <w:r w:rsidR="00A7157F" w:rsidRPr="00321D3C">
        <w:rPr>
          <w:rFonts w:ascii="Times New Roman" w:eastAsia="Times New Roman" w:hAnsi="Times New Roman"/>
          <w:color w:val="000000"/>
          <w:sz w:val="28"/>
          <w:szCs w:val="28"/>
          <w:shd w:val="clear" w:color="auto" w:fill="FFFFFF"/>
          <w:lang w:val="kk-KZ" w:eastAsia="ru-RU"/>
        </w:rPr>
        <w:t xml:space="preserve"> </w:t>
      </w:r>
      <w:r w:rsidRPr="00321D3C">
        <w:rPr>
          <w:rFonts w:ascii="Times New Roman" w:eastAsia="Times New Roman" w:hAnsi="Times New Roman"/>
          <w:color w:val="000000"/>
          <w:sz w:val="28"/>
          <w:szCs w:val="28"/>
          <w:shd w:val="clear" w:color="auto" w:fill="FFFFFF"/>
          <w:lang w:val="kk-KZ" w:eastAsia="ru-RU"/>
        </w:rPr>
        <w:t xml:space="preserve">Петри табақшалары 28°C температурада 24 сағат бойы инкубацияланды. Теріс бақылау ретінде </w:t>
      </w:r>
      <w:r w:rsidR="00962BB4">
        <w:rPr>
          <w:rFonts w:ascii="Times New Roman" w:eastAsia="Times New Roman" w:hAnsi="Times New Roman"/>
          <w:color w:val="000000"/>
          <w:sz w:val="28"/>
          <w:szCs w:val="28"/>
          <w:shd w:val="clear" w:color="auto" w:fill="FFFFFF"/>
          <w:lang w:val="kk-KZ" w:eastAsia="ru-RU"/>
        </w:rPr>
        <w:t>стерильді қоректік орта</w:t>
      </w:r>
      <w:r w:rsidR="00962BB4" w:rsidRPr="00321D3C">
        <w:rPr>
          <w:rFonts w:ascii="Times New Roman" w:eastAsia="Times New Roman" w:hAnsi="Times New Roman"/>
          <w:color w:val="000000"/>
          <w:sz w:val="28"/>
          <w:szCs w:val="28"/>
          <w:shd w:val="clear" w:color="auto" w:fill="FFFFFF"/>
          <w:lang w:val="kk-KZ" w:eastAsia="ru-RU"/>
        </w:rPr>
        <w:t xml:space="preserve"> </w:t>
      </w:r>
      <w:r w:rsidRPr="00321D3C">
        <w:rPr>
          <w:rFonts w:ascii="Times New Roman" w:eastAsia="Times New Roman" w:hAnsi="Times New Roman"/>
          <w:color w:val="000000"/>
          <w:sz w:val="28"/>
          <w:szCs w:val="28"/>
          <w:shd w:val="clear" w:color="auto" w:fill="FFFFFF"/>
          <w:lang w:val="kk-KZ" w:eastAsia="ru-RU"/>
        </w:rPr>
        <w:t xml:space="preserve">пайдаланылды. Сынақ әрқайсысы бес көшірмеден тұратын екі </w:t>
      </w:r>
      <w:r w:rsidR="00A7157F" w:rsidRPr="00321D3C">
        <w:rPr>
          <w:rFonts w:ascii="Times New Roman" w:eastAsia="Times New Roman" w:hAnsi="Times New Roman"/>
          <w:color w:val="000000"/>
          <w:sz w:val="28"/>
          <w:szCs w:val="28"/>
          <w:shd w:val="clear" w:color="auto" w:fill="FFFFFF"/>
          <w:lang w:val="kk-KZ" w:eastAsia="ru-RU"/>
        </w:rPr>
        <w:t>рет қайталау ар</w:t>
      </w:r>
      <w:r w:rsidR="00A55F93" w:rsidRPr="00321D3C">
        <w:rPr>
          <w:rFonts w:ascii="Times New Roman" w:eastAsia="Times New Roman" w:hAnsi="Times New Roman"/>
          <w:color w:val="000000"/>
          <w:sz w:val="28"/>
          <w:szCs w:val="28"/>
          <w:shd w:val="clear" w:color="auto" w:fill="FFFFFF"/>
          <w:lang w:val="kk-KZ" w:eastAsia="ru-RU"/>
        </w:rPr>
        <w:t>қ</w:t>
      </w:r>
      <w:r w:rsidR="00A7157F" w:rsidRPr="00321D3C">
        <w:rPr>
          <w:rFonts w:ascii="Times New Roman" w:eastAsia="Times New Roman" w:hAnsi="Times New Roman"/>
          <w:color w:val="000000"/>
          <w:sz w:val="28"/>
          <w:szCs w:val="28"/>
          <w:shd w:val="clear" w:color="auto" w:fill="FFFFFF"/>
          <w:lang w:val="kk-KZ" w:eastAsia="ru-RU"/>
        </w:rPr>
        <w:t>ылы</w:t>
      </w:r>
      <w:r w:rsidRPr="00321D3C">
        <w:rPr>
          <w:rFonts w:ascii="Times New Roman" w:eastAsia="Times New Roman" w:hAnsi="Times New Roman"/>
          <w:color w:val="000000"/>
          <w:sz w:val="28"/>
          <w:szCs w:val="28"/>
          <w:shd w:val="clear" w:color="auto" w:fill="FFFFFF"/>
          <w:lang w:val="kk-KZ" w:eastAsia="ru-RU"/>
        </w:rPr>
        <w:t xml:space="preserve"> орындалды және өсуді тежеу аймағының диаметрі </w:t>
      </w:r>
      <w:r w:rsidR="00962BB4" w:rsidRPr="00962BB4">
        <w:rPr>
          <w:rFonts w:ascii="Times New Roman" w:eastAsia="Times New Roman" w:hAnsi="Times New Roman"/>
          <w:color w:val="000000"/>
          <w:sz w:val="28"/>
          <w:szCs w:val="28"/>
          <w:lang w:val="kk-KZ" w:eastAsia="ru-RU"/>
        </w:rPr>
        <w:t>Ayeni F.A.</w:t>
      </w:r>
      <w:r w:rsidR="00A7157F" w:rsidRPr="00321D3C">
        <w:rPr>
          <w:rFonts w:ascii="Times New Roman" w:eastAsia="Times New Roman" w:hAnsi="Times New Roman"/>
          <w:color w:val="000000"/>
          <w:sz w:val="28"/>
          <w:szCs w:val="28"/>
          <w:lang w:val="kk-KZ" w:eastAsia="ru-RU"/>
        </w:rPr>
        <w:t xml:space="preserve"> et al.</w:t>
      </w:r>
      <w:r w:rsidRPr="00321D3C">
        <w:rPr>
          <w:rFonts w:ascii="Times New Roman" w:eastAsia="Times New Roman" w:hAnsi="Times New Roman"/>
          <w:color w:val="000000"/>
          <w:sz w:val="28"/>
          <w:szCs w:val="28"/>
          <w:shd w:val="clear" w:color="auto" w:fill="FFFFFF"/>
          <w:lang w:val="kk-KZ" w:eastAsia="ru-RU"/>
        </w:rPr>
        <w:t xml:space="preserve"> сәйкес бағаланды.</w:t>
      </w:r>
      <w:r w:rsidR="000564C3">
        <w:rPr>
          <w:rFonts w:ascii="Times New Roman" w:eastAsia="Times New Roman" w:hAnsi="Times New Roman"/>
          <w:color w:val="000000"/>
          <w:sz w:val="28"/>
          <w:szCs w:val="28"/>
          <w:shd w:val="clear" w:color="auto" w:fill="FFFFFF"/>
          <w:lang w:val="kk-KZ" w:eastAsia="ru-RU"/>
        </w:rPr>
        <w:t xml:space="preserve"> </w:t>
      </w:r>
      <w:r w:rsidR="000564C3" w:rsidRPr="00843FB6">
        <w:rPr>
          <w:rFonts w:ascii="Times New Roman" w:hAnsi="Times New Roman"/>
          <w:sz w:val="28"/>
          <w:szCs w:val="28"/>
          <w:lang w:val="kk-KZ"/>
        </w:rPr>
        <w:t>Тежеу аймақтарының а</w:t>
      </w:r>
      <w:r w:rsidR="000564C3">
        <w:rPr>
          <w:rFonts w:ascii="Times New Roman" w:hAnsi="Times New Roman"/>
          <w:sz w:val="28"/>
          <w:szCs w:val="28"/>
          <w:lang w:val="kk-KZ"/>
        </w:rPr>
        <w:t>уданы келесідей бағаланды: теже</w:t>
      </w:r>
      <w:r w:rsidR="000564C3" w:rsidRPr="00843FB6">
        <w:rPr>
          <w:rFonts w:ascii="Times New Roman" w:hAnsi="Times New Roman"/>
          <w:sz w:val="28"/>
          <w:szCs w:val="28"/>
          <w:lang w:val="kk-KZ"/>
        </w:rPr>
        <w:t>у жоқ</w:t>
      </w:r>
      <w:r w:rsidR="000564C3">
        <w:rPr>
          <w:rFonts w:ascii="Times New Roman" w:hAnsi="Times New Roman"/>
          <w:sz w:val="28"/>
          <w:szCs w:val="28"/>
          <w:lang w:val="kk-KZ"/>
        </w:rPr>
        <w:t xml:space="preserve"> (-), жолақ айналасындағы теже</w:t>
      </w:r>
      <w:r w:rsidR="000564C3" w:rsidRPr="00843FB6">
        <w:rPr>
          <w:rFonts w:ascii="Times New Roman" w:hAnsi="Times New Roman"/>
          <w:sz w:val="28"/>
          <w:szCs w:val="28"/>
          <w:lang w:val="kk-KZ"/>
        </w:rPr>
        <w:t xml:space="preserve">у аймағы &lt;4 мм; әлсіз басу (+), тежелу аймағы 4–10 мм; </w:t>
      </w:r>
      <w:r w:rsidR="000564C3">
        <w:rPr>
          <w:rFonts w:ascii="Times New Roman" w:hAnsi="Times New Roman"/>
          <w:sz w:val="28"/>
          <w:szCs w:val="28"/>
          <w:lang w:val="kk-KZ"/>
        </w:rPr>
        <w:t>белсенді</w:t>
      </w:r>
      <w:r w:rsidR="000564C3" w:rsidRPr="00843FB6">
        <w:rPr>
          <w:rFonts w:ascii="Times New Roman" w:hAnsi="Times New Roman"/>
          <w:sz w:val="28"/>
          <w:szCs w:val="28"/>
          <w:lang w:val="kk-KZ"/>
        </w:rPr>
        <w:t xml:space="preserve"> басу (++), т</w:t>
      </w:r>
      <w:r w:rsidR="000564C3">
        <w:rPr>
          <w:rFonts w:ascii="Times New Roman" w:hAnsi="Times New Roman"/>
          <w:sz w:val="28"/>
          <w:szCs w:val="28"/>
          <w:lang w:val="kk-KZ"/>
        </w:rPr>
        <w:t>ежелу аймағы 10–20 мм; және жоғары белсенді бас</w:t>
      </w:r>
      <w:r w:rsidR="000564C3" w:rsidRPr="00843FB6">
        <w:rPr>
          <w:rFonts w:ascii="Times New Roman" w:hAnsi="Times New Roman"/>
          <w:sz w:val="28"/>
          <w:szCs w:val="28"/>
          <w:lang w:val="kk-KZ"/>
        </w:rPr>
        <w:t>у (+++), тежелу аймағы &gt;20 мм</w:t>
      </w:r>
      <w:r w:rsidR="003C183B" w:rsidRPr="003C183B">
        <w:rPr>
          <w:rFonts w:ascii="Times New Roman" w:eastAsia="Times New Roman" w:hAnsi="Times New Roman"/>
          <w:color w:val="000000"/>
          <w:sz w:val="28"/>
          <w:szCs w:val="28"/>
          <w:shd w:val="clear" w:color="auto" w:fill="FFFFFF"/>
          <w:lang w:val="kk-KZ" w:eastAsia="ru-RU"/>
        </w:rPr>
        <w:t xml:space="preserve"> </w:t>
      </w:r>
      <w:r w:rsidR="003C183B" w:rsidRPr="00321D3C">
        <w:rPr>
          <w:rFonts w:ascii="Times New Roman" w:eastAsia="Times New Roman" w:hAnsi="Times New Roman"/>
          <w:color w:val="000000"/>
          <w:sz w:val="28"/>
          <w:szCs w:val="28"/>
          <w:shd w:val="clear" w:color="auto" w:fill="FFFFFF"/>
          <w:lang w:val="kk-KZ" w:eastAsia="ru-RU"/>
        </w:rPr>
        <w:t>[213]</w:t>
      </w:r>
      <w:r w:rsidR="003C183B" w:rsidRPr="00843FB6">
        <w:rPr>
          <w:rFonts w:ascii="Times New Roman" w:hAnsi="Times New Roman"/>
          <w:sz w:val="28"/>
          <w:szCs w:val="28"/>
          <w:lang w:val="kk-KZ"/>
        </w:rPr>
        <w:t>.</w:t>
      </w:r>
    </w:p>
    <w:p w14:paraId="55816573" w14:textId="77777777" w:rsidR="0091597C" w:rsidRDefault="00A55F93" w:rsidP="0091597C">
      <w:pPr>
        <w:shd w:val="clear" w:color="auto" w:fill="FFFFFF"/>
        <w:spacing w:after="0" w:line="240" w:lineRule="auto"/>
        <w:ind w:firstLine="567"/>
        <w:jc w:val="both"/>
        <w:rPr>
          <w:rFonts w:ascii="Times New Roman" w:eastAsia="Times New Roman" w:hAnsi="Times New Roman"/>
          <w:color w:val="000000"/>
          <w:sz w:val="28"/>
          <w:szCs w:val="28"/>
          <w:shd w:val="clear" w:color="auto" w:fill="FFFFFF"/>
          <w:lang w:val="kk-KZ" w:eastAsia="ru-RU"/>
        </w:rPr>
      </w:pPr>
      <w:r w:rsidRPr="00321D3C">
        <w:rPr>
          <w:rFonts w:ascii="Times New Roman" w:eastAsia="Times New Roman" w:hAnsi="Times New Roman"/>
          <w:i/>
          <w:iCs/>
          <w:color w:val="000000"/>
          <w:sz w:val="28"/>
          <w:szCs w:val="28"/>
          <w:shd w:val="clear" w:color="auto" w:fill="FFFFFF"/>
          <w:lang w:val="kk-KZ" w:eastAsia="ru-RU"/>
        </w:rPr>
        <w:t>L. plantarum</w:t>
      </w:r>
      <w:r w:rsidR="005E6B4B">
        <w:rPr>
          <w:rFonts w:ascii="Times New Roman" w:eastAsia="Times New Roman" w:hAnsi="Times New Roman"/>
          <w:color w:val="000000"/>
          <w:sz w:val="28"/>
          <w:szCs w:val="28"/>
          <w:shd w:val="clear" w:color="auto" w:fill="FFFFFF"/>
          <w:lang w:val="kk-KZ" w:eastAsia="ru-RU"/>
        </w:rPr>
        <w:t xml:space="preserve"> 17M штам</w:t>
      </w:r>
      <w:r w:rsidRPr="00321D3C">
        <w:rPr>
          <w:rFonts w:ascii="Times New Roman" w:eastAsia="Times New Roman" w:hAnsi="Times New Roman"/>
          <w:color w:val="000000"/>
          <w:sz w:val="28"/>
          <w:szCs w:val="28"/>
          <w:shd w:val="clear" w:color="auto" w:fill="FFFFFF"/>
          <w:lang w:val="kk-KZ" w:eastAsia="ru-RU"/>
        </w:rPr>
        <w:t xml:space="preserve">ының </w:t>
      </w:r>
      <w:r w:rsidRPr="00321D3C">
        <w:rPr>
          <w:rFonts w:ascii="Times New Roman" w:eastAsia="Times New Roman" w:hAnsi="Times New Roman"/>
          <w:i/>
          <w:iCs/>
          <w:color w:val="000000"/>
          <w:sz w:val="28"/>
          <w:szCs w:val="28"/>
          <w:shd w:val="clear" w:color="auto" w:fill="FFFFFF"/>
          <w:lang w:val="kk-KZ" w:eastAsia="ru-RU"/>
        </w:rPr>
        <w:t>E. amylovora</w:t>
      </w:r>
      <w:r w:rsidRPr="00321D3C">
        <w:rPr>
          <w:rFonts w:ascii="Times New Roman" w:eastAsia="Times New Roman" w:hAnsi="Times New Roman"/>
          <w:color w:val="000000"/>
          <w:sz w:val="28"/>
          <w:szCs w:val="28"/>
          <w:shd w:val="clear" w:color="auto" w:fill="FFFFFF"/>
          <w:lang w:val="kk-KZ" w:eastAsia="ru-RU"/>
        </w:rPr>
        <w:t xml:space="preserve"> қарсы антагонистік белсенділігіне </w:t>
      </w:r>
      <w:r w:rsidR="0068291C" w:rsidRPr="00321D3C">
        <w:rPr>
          <w:rFonts w:ascii="Times New Roman" w:eastAsia="Times New Roman" w:hAnsi="Times New Roman"/>
          <w:color w:val="000000"/>
          <w:sz w:val="28"/>
          <w:szCs w:val="28"/>
          <w:shd w:val="clear" w:color="auto" w:fill="FFFFFF"/>
          <w:lang w:val="kk-KZ" w:eastAsia="ru-RU"/>
        </w:rPr>
        <w:t xml:space="preserve">қоректік </w:t>
      </w:r>
      <w:r w:rsidRPr="00321D3C">
        <w:rPr>
          <w:rFonts w:ascii="Times New Roman" w:eastAsia="Times New Roman" w:hAnsi="Times New Roman"/>
          <w:color w:val="000000"/>
          <w:sz w:val="28"/>
          <w:szCs w:val="28"/>
          <w:shd w:val="clear" w:color="auto" w:fill="FFFFFF"/>
          <w:lang w:val="kk-KZ" w:eastAsia="ru-RU"/>
        </w:rPr>
        <w:t xml:space="preserve">ортаның әсерін зерттеу үшін келесі сұйық орталар қолданылды: MRS </w:t>
      </w:r>
      <w:r w:rsidR="0068291C" w:rsidRPr="00321D3C">
        <w:rPr>
          <w:rFonts w:ascii="Times New Roman" w:eastAsia="Times New Roman" w:hAnsi="Times New Roman"/>
          <w:color w:val="000000"/>
          <w:sz w:val="28"/>
          <w:szCs w:val="28"/>
          <w:shd w:val="clear" w:color="auto" w:fill="FFFFFF"/>
          <w:lang w:val="kk-KZ" w:eastAsia="ru-RU"/>
        </w:rPr>
        <w:t>сұйық қоректік ортасы</w:t>
      </w:r>
      <w:r w:rsidRPr="00321D3C">
        <w:rPr>
          <w:rFonts w:ascii="Times New Roman" w:eastAsia="Times New Roman" w:hAnsi="Times New Roman"/>
          <w:color w:val="000000"/>
          <w:sz w:val="28"/>
          <w:szCs w:val="28"/>
          <w:shd w:val="clear" w:color="auto" w:fill="FFFFFF"/>
          <w:lang w:val="kk-KZ" w:eastAsia="ru-RU"/>
        </w:rPr>
        <w:t>, «Спектр</w:t>
      </w:r>
      <w:r w:rsidR="0068291C" w:rsidRPr="00321D3C">
        <w:rPr>
          <w:rFonts w:ascii="Times New Roman" w:eastAsia="Times New Roman" w:hAnsi="Times New Roman"/>
          <w:color w:val="000000"/>
          <w:sz w:val="28"/>
          <w:szCs w:val="28"/>
          <w:shd w:val="clear" w:color="auto" w:fill="FFFFFF"/>
          <w:lang w:val="kk-KZ" w:eastAsia="ru-RU"/>
        </w:rPr>
        <w:t>»</w:t>
      </w:r>
      <w:r w:rsidRPr="00321D3C">
        <w:rPr>
          <w:rFonts w:ascii="Times New Roman" w:eastAsia="Times New Roman" w:hAnsi="Times New Roman"/>
          <w:color w:val="000000"/>
          <w:sz w:val="28"/>
          <w:szCs w:val="28"/>
          <w:shd w:val="clear" w:color="auto" w:fill="FFFFFF"/>
          <w:lang w:val="kk-KZ" w:eastAsia="ru-RU"/>
        </w:rPr>
        <w:t xml:space="preserve"> Қазақстан компаниясы шығарған 1% майсыздандырылған «Спектолак» сүті</w:t>
      </w:r>
      <w:r w:rsidR="003215CB" w:rsidRPr="00321D3C">
        <w:rPr>
          <w:rFonts w:ascii="Times New Roman" w:eastAsia="Times New Roman" w:hAnsi="Times New Roman"/>
          <w:color w:val="000000"/>
          <w:sz w:val="28"/>
          <w:szCs w:val="28"/>
          <w:shd w:val="clear" w:color="auto" w:fill="FFFFFF"/>
          <w:lang w:val="kk-KZ" w:eastAsia="ru-RU"/>
        </w:rPr>
        <w:t xml:space="preserve"> </w:t>
      </w:r>
      <w:r w:rsidRPr="00321D3C">
        <w:rPr>
          <w:rFonts w:ascii="Times New Roman" w:eastAsia="Times New Roman" w:hAnsi="Times New Roman"/>
          <w:color w:val="000000"/>
          <w:sz w:val="28"/>
          <w:szCs w:val="28"/>
          <w:shd w:val="clear" w:color="auto" w:fill="FFFFFF"/>
          <w:lang w:val="kk-KZ" w:eastAsia="ru-RU"/>
        </w:rPr>
        <w:t>және</w:t>
      </w:r>
      <w:r w:rsidR="003215CB" w:rsidRPr="00321D3C">
        <w:rPr>
          <w:rFonts w:ascii="Times New Roman" w:eastAsia="Times New Roman" w:hAnsi="Times New Roman"/>
          <w:color w:val="000000"/>
          <w:sz w:val="28"/>
          <w:szCs w:val="28"/>
          <w:shd w:val="clear" w:color="auto" w:fill="FFFFFF"/>
          <w:lang w:val="kk-KZ" w:eastAsia="ru-RU"/>
        </w:rPr>
        <w:t xml:space="preserve"> «Қазақ тағамтану академиясы» ЖШС-нен алынған «Амиран»</w:t>
      </w:r>
      <w:r w:rsidR="00EA6C08">
        <w:rPr>
          <w:rFonts w:ascii="Times New Roman" w:eastAsia="Times New Roman" w:hAnsi="Times New Roman"/>
          <w:color w:val="000000"/>
          <w:sz w:val="28"/>
          <w:szCs w:val="28"/>
          <w:shd w:val="clear" w:color="auto" w:fill="FFFFFF"/>
          <w:lang w:val="kk-KZ" w:eastAsia="ru-RU"/>
        </w:rPr>
        <w:t xml:space="preserve"> </w:t>
      </w:r>
      <w:r w:rsidRPr="00321D3C">
        <w:rPr>
          <w:rFonts w:ascii="Times New Roman" w:eastAsia="Times New Roman" w:hAnsi="Times New Roman"/>
          <w:color w:val="000000"/>
          <w:sz w:val="28"/>
          <w:szCs w:val="28"/>
          <w:shd w:val="clear" w:color="auto" w:fill="FFFFFF"/>
          <w:lang w:val="kk-KZ" w:eastAsia="ru-RU"/>
        </w:rPr>
        <w:t>сарысу</w:t>
      </w:r>
      <w:r w:rsidR="003215CB" w:rsidRPr="00321D3C">
        <w:rPr>
          <w:rFonts w:ascii="Times New Roman" w:eastAsia="Times New Roman" w:hAnsi="Times New Roman"/>
          <w:color w:val="000000"/>
          <w:sz w:val="28"/>
          <w:szCs w:val="28"/>
          <w:shd w:val="clear" w:color="auto" w:fill="FFFFFF"/>
          <w:lang w:val="kk-KZ" w:eastAsia="ru-RU"/>
        </w:rPr>
        <w:t>ы</w:t>
      </w:r>
      <w:r w:rsidRPr="00321D3C">
        <w:rPr>
          <w:rFonts w:ascii="Times New Roman" w:eastAsia="Times New Roman" w:hAnsi="Times New Roman"/>
          <w:color w:val="000000"/>
          <w:sz w:val="28"/>
          <w:szCs w:val="28"/>
          <w:shd w:val="clear" w:color="auto" w:fill="FFFFFF"/>
          <w:lang w:val="kk-KZ" w:eastAsia="ru-RU"/>
        </w:rPr>
        <w:t>.</w:t>
      </w:r>
    </w:p>
    <w:p w14:paraId="7A8A7D18" w14:textId="50525DE7" w:rsidR="00962BB4" w:rsidRPr="0091597C" w:rsidRDefault="00A55F93" w:rsidP="0091597C">
      <w:pPr>
        <w:shd w:val="clear" w:color="auto" w:fill="FFFFFF"/>
        <w:spacing w:after="0" w:line="240" w:lineRule="auto"/>
        <w:ind w:firstLine="567"/>
        <w:jc w:val="both"/>
        <w:rPr>
          <w:rFonts w:ascii="Times New Roman" w:eastAsia="Times New Roman" w:hAnsi="Times New Roman"/>
          <w:color w:val="000000"/>
          <w:sz w:val="28"/>
          <w:szCs w:val="28"/>
          <w:shd w:val="clear" w:color="auto" w:fill="FFFFFF"/>
          <w:lang w:val="kk-KZ" w:eastAsia="ru-RU"/>
        </w:rPr>
      </w:pPr>
      <w:r w:rsidRPr="00321D3C">
        <w:rPr>
          <w:rFonts w:ascii="Times New Roman" w:eastAsia="Times New Roman" w:hAnsi="Times New Roman"/>
          <w:color w:val="000000"/>
          <w:sz w:val="28"/>
          <w:szCs w:val="28"/>
          <w:shd w:val="clear" w:color="auto" w:fill="FFFFFF"/>
          <w:lang w:val="kk-KZ" w:eastAsia="ru-RU"/>
        </w:rPr>
        <w:t xml:space="preserve">Әрбір Петри табақшасындағы сәйкес </w:t>
      </w:r>
      <w:r w:rsidR="003215CB" w:rsidRPr="00321D3C">
        <w:rPr>
          <w:rFonts w:ascii="Times New Roman" w:eastAsia="Times New Roman" w:hAnsi="Times New Roman"/>
          <w:color w:val="000000"/>
          <w:sz w:val="28"/>
          <w:szCs w:val="28"/>
          <w:shd w:val="clear" w:color="auto" w:fill="FFFFFF"/>
          <w:lang w:val="kk-KZ" w:eastAsia="ru-RU"/>
        </w:rPr>
        <w:t>СПА қоректік</w:t>
      </w:r>
      <w:r w:rsidRPr="00321D3C">
        <w:rPr>
          <w:rFonts w:ascii="Times New Roman" w:eastAsia="Times New Roman" w:hAnsi="Times New Roman"/>
          <w:color w:val="000000"/>
          <w:sz w:val="28"/>
          <w:szCs w:val="28"/>
          <w:shd w:val="clear" w:color="auto" w:fill="FFFFFF"/>
          <w:lang w:val="kk-KZ" w:eastAsia="ru-RU"/>
        </w:rPr>
        <w:t xml:space="preserve"> ортасының (сахароза-пептонды агар</w:t>
      </w:r>
      <w:r w:rsidR="003215CB" w:rsidRPr="00321D3C">
        <w:rPr>
          <w:rFonts w:ascii="Times New Roman" w:eastAsia="Times New Roman" w:hAnsi="Times New Roman"/>
          <w:color w:val="000000"/>
          <w:sz w:val="28"/>
          <w:szCs w:val="28"/>
          <w:shd w:val="clear" w:color="auto" w:fill="FFFFFF"/>
          <w:lang w:val="kk-KZ" w:eastAsia="ru-RU"/>
        </w:rPr>
        <w:t>ы</w:t>
      </w:r>
      <w:r w:rsidRPr="00321D3C">
        <w:rPr>
          <w:rFonts w:ascii="Times New Roman" w:eastAsia="Times New Roman" w:hAnsi="Times New Roman"/>
          <w:color w:val="000000"/>
          <w:sz w:val="28"/>
          <w:szCs w:val="28"/>
          <w:shd w:val="clear" w:color="auto" w:fill="FFFFFF"/>
          <w:lang w:val="kk-KZ" w:eastAsia="ru-RU"/>
        </w:rPr>
        <w:t xml:space="preserve">) бетіне </w:t>
      </w:r>
      <w:r w:rsidRPr="00321D3C">
        <w:rPr>
          <w:rFonts w:ascii="Times New Roman" w:eastAsia="Times New Roman" w:hAnsi="Times New Roman"/>
          <w:i/>
          <w:iCs/>
          <w:color w:val="000000"/>
          <w:sz w:val="28"/>
          <w:szCs w:val="28"/>
          <w:shd w:val="clear" w:color="auto" w:fill="FFFFFF"/>
          <w:lang w:val="kk-KZ" w:eastAsia="ru-RU"/>
        </w:rPr>
        <w:t>E. amylovora</w:t>
      </w:r>
      <w:r w:rsidR="003D7166">
        <w:rPr>
          <w:rFonts w:ascii="Times New Roman" w:eastAsia="Times New Roman" w:hAnsi="Times New Roman"/>
          <w:color w:val="000000"/>
          <w:sz w:val="28"/>
          <w:szCs w:val="28"/>
          <w:shd w:val="clear" w:color="auto" w:fill="FFFFFF"/>
          <w:lang w:val="kk-KZ" w:eastAsia="ru-RU"/>
        </w:rPr>
        <w:t xml:space="preserve"> штам</w:t>
      </w:r>
      <w:r w:rsidRPr="00321D3C">
        <w:rPr>
          <w:rFonts w:ascii="Times New Roman" w:eastAsia="Times New Roman" w:hAnsi="Times New Roman"/>
          <w:color w:val="000000"/>
          <w:sz w:val="28"/>
          <w:szCs w:val="28"/>
          <w:shd w:val="clear" w:color="auto" w:fill="FFFFFF"/>
          <w:lang w:val="kk-KZ" w:eastAsia="ru-RU"/>
        </w:rPr>
        <w:t>ының 0,1 мл сулы суспензиясы жағылды және стерильді шпательмен таратылды. Содан кейін</w:t>
      </w:r>
      <w:r w:rsidR="003D7166">
        <w:rPr>
          <w:rFonts w:ascii="Times New Roman" w:eastAsia="Times New Roman" w:hAnsi="Times New Roman"/>
          <w:color w:val="000000"/>
          <w:sz w:val="28"/>
          <w:szCs w:val="28"/>
          <w:shd w:val="clear" w:color="auto" w:fill="FFFFFF"/>
          <w:lang w:val="kk-KZ" w:eastAsia="ru-RU"/>
        </w:rPr>
        <w:t>,</w:t>
      </w:r>
      <w:r w:rsidRPr="00321D3C">
        <w:rPr>
          <w:rFonts w:ascii="Times New Roman" w:eastAsia="Times New Roman" w:hAnsi="Times New Roman"/>
          <w:color w:val="000000"/>
          <w:sz w:val="28"/>
          <w:szCs w:val="28"/>
          <w:shd w:val="clear" w:color="auto" w:fill="FFFFFF"/>
          <w:lang w:val="kk-KZ" w:eastAsia="ru-RU"/>
        </w:rPr>
        <w:t xml:space="preserve"> зарарсыздандырылған тығынды бұрғымен (d</w:t>
      </w:r>
      <w:r w:rsidR="0003175B">
        <w:rPr>
          <w:rFonts w:ascii="Times New Roman" w:eastAsia="Times New Roman" w:hAnsi="Times New Roman"/>
          <w:color w:val="000000"/>
          <w:sz w:val="28"/>
          <w:szCs w:val="28"/>
          <w:shd w:val="clear" w:color="auto" w:fill="FFFFFF"/>
          <w:lang w:val="kk-KZ" w:eastAsia="ru-RU"/>
        </w:rPr>
        <w:t xml:space="preserve"> </w:t>
      </w:r>
      <w:r w:rsidRPr="00321D3C">
        <w:rPr>
          <w:rFonts w:ascii="Times New Roman" w:eastAsia="Times New Roman" w:hAnsi="Times New Roman"/>
          <w:color w:val="000000"/>
          <w:sz w:val="28"/>
          <w:szCs w:val="28"/>
          <w:shd w:val="clear" w:color="auto" w:fill="FFFFFF"/>
          <w:lang w:val="kk-KZ" w:eastAsia="ru-RU"/>
        </w:rPr>
        <w:t>=</w:t>
      </w:r>
      <w:r w:rsidR="0003175B">
        <w:rPr>
          <w:rFonts w:ascii="Times New Roman" w:eastAsia="Times New Roman" w:hAnsi="Times New Roman"/>
          <w:color w:val="000000"/>
          <w:sz w:val="28"/>
          <w:szCs w:val="28"/>
          <w:shd w:val="clear" w:color="auto" w:fill="FFFFFF"/>
          <w:lang w:val="kk-KZ" w:eastAsia="ru-RU"/>
        </w:rPr>
        <w:t xml:space="preserve"> 8 мм) патоген егілген қоректік </w:t>
      </w:r>
      <w:r w:rsidRPr="00321D3C">
        <w:rPr>
          <w:rFonts w:ascii="Times New Roman" w:eastAsia="Times New Roman" w:hAnsi="Times New Roman"/>
          <w:color w:val="000000"/>
          <w:sz w:val="28"/>
          <w:szCs w:val="28"/>
          <w:shd w:val="clear" w:color="auto" w:fill="FFFFFF"/>
          <w:lang w:val="kk-KZ" w:eastAsia="ru-RU"/>
        </w:rPr>
        <w:t>ортада ұңғымалар жасалды. Сынақ үшін ұң</w:t>
      </w:r>
      <w:r w:rsidR="0003175B">
        <w:rPr>
          <w:rFonts w:ascii="Times New Roman" w:eastAsia="Times New Roman" w:hAnsi="Times New Roman"/>
          <w:color w:val="000000"/>
          <w:sz w:val="28"/>
          <w:szCs w:val="28"/>
          <w:shd w:val="clear" w:color="auto" w:fill="FFFFFF"/>
          <w:lang w:val="kk-KZ" w:eastAsia="ru-RU"/>
        </w:rPr>
        <w:t>ғымаларға әрбір тексерілген шта</w:t>
      </w:r>
      <w:r w:rsidRPr="00321D3C">
        <w:rPr>
          <w:rFonts w:ascii="Times New Roman" w:eastAsia="Times New Roman" w:hAnsi="Times New Roman"/>
          <w:color w:val="000000"/>
          <w:sz w:val="28"/>
          <w:szCs w:val="28"/>
          <w:shd w:val="clear" w:color="auto" w:fill="FFFFFF"/>
          <w:lang w:val="kk-KZ" w:eastAsia="ru-RU"/>
        </w:rPr>
        <w:t xml:space="preserve">мның </w:t>
      </w:r>
      <w:r w:rsidR="003215CB" w:rsidRPr="00321D3C">
        <w:rPr>
          <w:rFonts w:ascii="Times New Roman" w:eastAsia="Times New Roman" w:hAnsi="Times New Roman"/>
          <w:color w:val="000000"/>
          <w:sz w:val="28"/>
          <w:szCs w:val="28"/>
          <w:shd w:val="clear" w:color="auto" w:fill="FFFFFF"/>
          <w:lang w:val="kk-KZ" w:eastAsia="ru-RU"/>
        </w:rPr>
        <w:t xml:space="preserve">ықтимал антагонизмін тексеру үшін </w:t>
      </w:r>
      <w:r w:rsidRPr="00321D3C">
        <w:rPr>
          <w:rFonts w:ascii="Times New Roman" w:eastAsia="Times New Roman" w:hAnsi="Times New Roman"/>
          <w:color w:val="000000"/>
          <w:sz w:val="28"/>
          <w:szCs w:val="28"/>
          <w:shd w:val="clear" w:color="auto" w:fill="FFFFFF"/>
          <w:lang w:val="kk-KZ" w:eastAsia="ru-RU"/>
        </w:rPr>
        <w:t>бактерия</w:t>
      </w:r>
      <w:r w:rsidR="0003175B">
        <w:rPr>
          <w:rFonts w:ascii="Times New Roman" w:eastAsia="Times New Roman" w:hAnsi="Times New Roman"/>
          <w:color w:val="000000"/>
          <w:sz w:val="28"/>
          <w:szCs w:val="28"/>
          <w:shd w:val="clear" w:color="auto" w:fill="FFFFFF"/>
          <w:lang w:val="kk-KZ" w:eastAsia="ru-RU"/>
        </w:rPr>
        <w:t>ның</w:t>
      </w:r>
      <w:r w:rsidRPr="00321D3C">
        <w:rPr>
          <w:rFonts w:ascii="Times New Roman" w:eastAsia="Times New Roman" w:hAnsi="Times New Roman"/>
          <w:color w:val="000000"/>
          <w:sz w:val="28"/>
          <w:szCs w:val="28"/>
          <w:shd w:val="clear" w:color="auto" w:fill="FFFFFF"/>
          <w:lang w:val="kk-KZ" w:eastAsia="ru-RU"/>
        </w:rPr>
        <w:t xml:space="preserve"> </w:t>
      </w:r>
      <w:r w:rsidR="003215CB" w:rsidRPr="00321D3C">
        <w:rPr>
          <w:rFonts w:ascii="Times New Roman" w:eastAsia="Times New Roman" w:hAnsi="Times New Roman"/>
          <w:color w:val="000000"/>
          <w:sz w:val="28"/>
          <w:szCs w:val="28"/>
          <w:shd w:val="clear" w:color="auto" w:fill="FFFFFF"/>
          <w:lang w:val="kk-KZ" w:eastAsia="ru-RU"/>
        </w:rPr>
        <w:t>дақылдық</w:t>
      </w:r>
      <w:r w:rsidRPr="00321D3C">
        <w:rPr>
          <w:rFonts w:ascii="Times New Roman" w:eastAsia="Times New Roman" w:hAnsi="Times New Roman"/>
          <w:color w:val="000000"/>
          <w:sz w:val="28"/>
          <w:szCs w:val="28"/>
          <w:shd w:val="clear" w:color="auto" w:fill="FFFFFF"/>
          <w:lang w:val="kk-KZ" w:eastAsia="ru-RU"/>
        </w:rPr>
        <w:t xml:space="preserve"> сұйықтығы (10</w:t>
      </w:r>
      <w:r w:rsidRPr="002E62FD">
        <w:rPr>
          <w:rFonts w:ascii="Times New Roman" w:eastAsia="Times New Roman" w:hAnsi="Times New Roman"/>
          <w:iCs/>
          <w:sz w:val="28"/>
          <w:szCs w:val="28"/>
          <w:shd w:val="clear" w:color="auto" w:fill="FFFFFF"/>
          <w:vertAlign w:val="superscript"/>
          <w:lang w:val="kk-KZ" w:eastAsia="ru-RU"/>
        </w:rPr>
        <w:t>7</w:t>
      </w:r>
      <w:r w:rsidRPr="00321D3C">
        <w:rPr>
          <w:rFonts w:ascii="Times New Roman" w:eastAsia="Times New Roman" w:hAnsi="Times New Roman"/>
          <w:color w:val="000000"/>
          <w:sz w:val="28"/>
          <w:szCs w:val="28"/>
          <w:shd w:val="clear" w:color="auto" w:fill="FFFFFF"/>
          <w:lang w:val="kk-KZ" w:eastAsia="ru-RU"/>
        </w:rPr>
        <w:t xml:space="preserve"> К</w:t>
      </w:r>
      <w:r w:rsidR="0086015B">
        <w:rPr>
          <w:rFonts w:ascii="Times New Roman" w:eastAsia="Times New Roman" w:hAnsi="Times New Roman"/>
          <w:color w:val="000000"/>
          <w:sz w:val="28"/>
          <w:szCs w:val="28"/>
          <w:shd w:val="clear" w:color="auto" w:fill="FFFFFF"/>
          <w:lang w:val="kk-KZ" w:eastAsia="ru-RU"/>
        </w:rPr>
        <w:t>Т</w:t>
      </w:r>
      <w:r w:rsidRPr="00321D3C">
        <w:rPr>
          <w:rFonts w:ascii="Times New Roman" w:eastAsia="Times New Roman" w:hAnsi="Times New Roman"/>
          <w:color w:val="000000"/>
          <w:sz w:val="28"/>
          <w:szCs w:val="28"/>
          <w:shd w:val="clear" w:color="auto" w:fill="FFFFFF"/>
          <w:lang w:val="kk-KZ" w:eastAsia="ru-RU"/>
        </w:rPr>
        <w:t xml:space="preserve">Б/мл) қосылды, ол MRS </w:t>
      </w:r>
      <w:r w:rsidR="003215CB" w:rsidRPr="00321D3C">
        <w:rPr>
          <w:rFonts w:ascii="Times New Roman" w:eastAsia="Times New Roman" w:hAnsi="Times New Roman"/>
          <w:color w:val="000000"/>
          <w:sz w:val="28"/>
          <w:szCs w:val="28"/>
          <w:shd w:val="clear" w:color="auto" w:fill="FFFFFF"/>
          <w:lang w:val="kk-KZ" w:eastAsia="ru-RU"/>
        </w:rPr>
        <w:t>сұйық қоректік ортасында</w:t>
      </w:r>
      <w:r w:rsidRPr="00321D3C">
        <w:rPr>
          <w:rFonts w:ascii="Times New Roman" w:eastAsia="Times New Roman" w:hAnsi="Times New Roman"/>
          <w:color w:val="000000"/>
          <w:sz w:val="28"/>
          <w:szCs w:val="28"/>
          <w:shd w:val="clear" w:color="auto" w:fill="FFFFFF"/>
          <w:lang w:val="kk-KZ" w:eastAsia="ru-RU"/>
        </w:rPr>
        <w:t xml:space="preserve">, 1% майсыздандырылған сүтте және сарысуда 37°C температурада орбитальды </w:t>
      </w:r>
      <w:r w:rsidR="003215CB" w:rsidRPr="00321D3C">
        <w:rPr>
          <w:rFonts w:ascii="Times New Roman" w:eastAsia="Times New Roman" w:hAnsi="Times New Roman"/>
          <w:color w:val="000000"/>
          <w:sz w:val="28"/>
          <w:szCs w:val="28"/>
          <w:shd w:val="clear" w:color="auto" w:fill="FFFFFF"/>
          <w:lang w:val="kk-KZ" w:eastAsia="ru-RU"/>
        </w:rPr>
        <w:t>шейкерде</w:t>
      </w:r>
      <w:r w:rsidRPr="00321D3C">
        <w:rPr>
          <w:rFonts w:ascii="Times New Roman" w:eastAsia="Times New Roman" w:hAnsi="Times New Roman"/>
          <w:color w:val="000000"/>
          <w:sz w:val="28"/>
          <w:szCs w:val="28"/>
          <w:shd w:val="clear" w:color="auto" w:fill="FFFFFF"/>
          <w:lang w:val="kk-KZ" w:eastAsia="ru-RU"/>
        </w:rPr>
        <w:t xml:space="preserve"> 180 айн/мин 2</w:t>
      </w:r>
      <w:r w:rsidR="003215CB" w:rsidRPr="00321D3C">
        <w:rPr>
          <w:rFonts w:ascii="Times New Roman" w:eastAsia="Times New Roman" w:hAnsi="Times New Roman"/>
          <w:color w:val="000000"/>
          <w:sz w:val="28"/>
          <w:szCs w:val="28"/>
          <w:shd w:val="clear" w:color="auto" w:fill="FFFFFF"/>
          <w:lang w:val="kk-KZ" w:eastAsia="ru-RU"/>
        </w:rPr>
        <w:t>-3 күн</w:t>
      </w:r>
      <w:r w:rsidRPr="00321D3C">
        <w:rPr>
          <w:rFonts w:ascii="Times New Roman" w:eastAsia="Times New Roman" w:hAnsi="Times New Roman"/>
          <w:color w:val="000000"/>
          <w:sz w:val="28"/>
          <w:szCs w:val="28"/>
          <w:shd w:val="clear" w:color="auto" w:fill="FFFFFF"/>
          <w:lang w:val="kk-KZ" w:eastAsia="ru-RU"/>
        </w:rPr>
        <w:t xml:space="preserve"> </w:t>
      </w:r>
      <w:r w:rsidR="00FD2082">
        <w:rPr>
          <w:rFonts w:ascii="Times New Roman" w:eastAsia="Times New Roman" w:hAnsi="Times New Roman"/>
          <w:color w:val="000000"/>
          <w:sz w:val="28"/>
          <w:szCs w:val="28"/>
          <w:shd w:val="clear" w:color="auto" w:fill="FFFFFF"/>
          <w:lang w:val="kk-KZ" w:eastAsia="ru-RU"/>
        </w:rPr>
        <w:t>өсірілді</w:t>
      </w:r>
      <w:r w:rsidRPr="00321D3C">
        <w:rPr>
          <w:rFonts w:ascii="Times New Roman" w:eastAsia="Times New Roman" w:hAnsi="Times New Roman"/>
          <w:color w:val="000000"/>
          <w:sz w:val="28"/>
          <w:szCs w:val="28"/>
          <w:shd w:val="clear" w:color="auto" w:fill="FFFFFF"/>
          <w:lang w:val="kk-KZ" w:eastAsia="ru-RU"/>
        </w:rPr>
        <w:t xml:space="preserve">. </w:t>
      </w:r>
      <w:r w:rsidR="003215CB" w:rsidRPr="00321D3C">
        <w:rPr>
          <w:rFonts w:ascii="Times New Roman" w:eastAsia="Times New Roman" w:hAnsi="Times New Roman"/>
          <w:color w:val="000000"/>
          <w:sz w:val="28"/>
          <w:szCs w:val="28"/>
          <w:shd w:val="clear" w:color="auto" w:fill="FFFFFF"/>
          <w:lang w:val="kk-KZ" w:eastAsia="ru-RU"/>
        </w:rPr>
        <w:t xml:space="preserve">Петри табақшалары </w:t>
      </w:r>
      <w:r w:rsidRPr="00321D3C">
        <w:rPr>
          <w:rFonts w:ascii="Times New Roman" w:eastAsia="Times New Roman" w:hAnsi="Times New Roman"/>
          <w:color w:val="000000"/>
          <w:sz w:val="28"/>
          <w:szCs w:val="28"/>
          <w:shd w:val="clear" w:color="auto" w:fill="FFFFFF"/>
          <w:lang w:val="kk-KZ" w:eastAsia="ru-RU"/>
        </w:rPr>
        <w:t xml:space="preserve">28°С температурада 24 сағат бойы термостатқа орналастырылды, содан кейін ұңғымалардың айналасындағы </w:t>
      </w:r>
      <w:r w:rsidRPr="00321D3C">
        <w:rPr>
          <w:rFonts w:ascii="Times New Roman" w:eastAsia="Times New Roman" w:hAnsi="Times New Roman"/>
          <w:i/>
          <w:iCs/>
          <w:color w:val="000000"/>
          <w:sz w:val="28"/>
          <w:szCs w:val="28"/>
          <w:shd w:val="clear" w:color="auto" w:fill="FFFFFF"/>
          <w:lang w:val="kk-KZ" w:eastAsia="ru-RU"/>
        </w:rPr>
        <w:t>E. amylovora</w:t>
      </w:r>
      <w:r w:rsidRPr="00321D3C">
        <w:rPr>
          <w:rFonts w:ascii="Times New Roman" w:eastAsia="Times New Roman" w:hAnsi="Times New Roman"/>
          <w:color w:val="000000"/>
          <w:sz w:val="28"/>
          <w:szCs w:val="28"/>
          <w:shd w:val="clear" w:color="auto" w:fill="FFFFFF"/>
          <w:lang w:val="kk-KZ" w:eastAsia="ru-RU"/>
        </w:rPr>
        <w:t xml:space="preserve"> </w:t>
      </w:r>
      <w:r w:rsidR="003215CB" w:rsidRPr="00321D3C">
        <w:rPr>
          <w:rFonts w:ascii="Times New Roman" w:eastAsia="Times New Roman" w:hAnsi="Times New Roman"/>
          <w:color w:val="000000"/>
          <w:sz w:val="28"/>
          <w:szCs w:val="28"/>
          <w:shd w:val="clear" w:color="auto" w:fill="FFFFFF"/>
          <w:lang w:val="kk-KZ" w:eastAsia="ru-RU"/>
        </w:rPr>
        <w:t xml:space="preserve">қоздырғышының </w:t>
      </w:r>
      <w:r w:rsidRPr="00321D3C">
        <w:rPr>
          <w:rFonts w:ascii="Times New Roman" w:eastAsia="Times New Roman" w:hAnsi="Times New Roman"/>
          <w:color w:val="000000"/>
          <w:sz w:val="28"/>
          <w:szCs w:val="28"/>
          <w:shd w:val="clear" w:color="auto" w:fill="FFFFFF"/>
          <w:lang w:val="kk-KZ" w:eastAsia="ru-RU"/>
        </w:rPr>
        <w:t xml:space="preserve">өсуінің тежелу аймақтары өлшенді. Теріс бақылау ретінде </w:t>
      </w:r>
      <w:r w:rsidR="0091597C" w:rsidRPr="00321D3C">
        <w:rPr>
          <w:rFonts w:ascii="Times New Roman" w:eastAsia="Times New Roman" w:hAnsi="Times New Roman"/>
          <w:color w:val="000000"/>
          <w:sz w:val="28"/>
          <w:szCs w:val="28"/>
          <w:shd w:val="clear" w:color="auto" w:fill="FFFFFF"/>
          <w:lang w:val="kk-KZ" w:eastAsia="ru-RU"/>
        </w:rPr>
        <w:t xml:space="preserve">стерильді </w:t>
      </w:r>
      <w:r w:rsidR="0091597C">
        <w:rPr>
          <w:rFonts w:ascii="Times New Roman" w:eastAsia="Times New Roman" w:hAnsi="Times New Roman"/>
          <w:color w:val="000000"/>
          <w:sz w:val="28"/>
          <w:szCs w:val="28"/>
          <w:shd w:val="clear" w:color="auto" w:fill="FFFFFF"/>
          <w:lang w:val="kk-KZ" w:eastAsia="ru-RU"/>
        </w:rPr>
        <w:t>қоректік орта</w:t>
      </w:r>
      <w:r w:rsidR="0091597C" w:rsidRPr="00321D3C">
        <w:rPr>
          <w:rFonts w:ascii="Times New Roman" w:eastAsia="Times New Roman" w:hAnsi="Times New Roman"/>
          <w:color w:val="000000"/>
          <w:sz w:val="28"/>
          <w:szCs w:val="28"/>
          <w:shd w:val="clear" w:color="auto" w:fill="FFFFFF"/>
          <w:lang w:val="kk-KZ" w:eastAsia="ru-RU"/>
        </w:rPr>
        <w:t xml:space="preserve"> </w:t>
      </w:r>
      <w:r w:rsidRPr="00321D3C">
        <w:rPr>
          <w:rFonts w:ascii="Times New Roman" w:eastAsia="Times New Roman" w:hAnsi="Times New Roman"/>
          <w:color w:val="000000"/>
          <w:sz w:val="28"/>
          <w:szCs w:val="28"/>
          <w:shd w:val="clear" w:color="auto" w:fill="FFFFFF"/>
          <w:lang w:val="kk-KZ" w:eastAsia="ru-RU"/>
        </w:rPr>
        <w:t xml:space="preserve">пайдаланылды. Сынақ әрқайсысы бес қайталанатын екі </w:t>
      </w:r>
      <w:r w:rsidR="003215CB" w:rsidRPr="00321D3C">
        <w:rPr>
          <w:rFonts w:ascii="Times New Roman" w:eastAsia="Times New Roman" w:hAnsi="Times New Roman"/>
          <w:color w:val="000000"/>
          <w:sz w:val="28"/>
          <w:szCs w:val="28"/>
          <w:shd w:val="clear" w:color="auto" w:fill="FFFFFF"/>
          <w:lang w:val="kk-KZ" w:eastAsia="ru-RU"/>
        </w:rPr>
        <w:t>реттік қайталамада</w:t>
      </w:r>
      <w:r w:rsidRPr="00321D3C">
        <w:rPr>
          <w:rFonts w:ascii="Times New Roman" w:eastAsia="Times New Roman" w:hAnsi="Times New Roman"/>
          <w:color w:val="000000"/>
          <w:sz w:val="28"/>
          <w:szCs w:val="28"/>
          <w:shd w:val="clear" w:color="auto" w:fill="FFFFFF"/>
          <w:lang w:val="kk-KZ" w:eastAsia="ru-RU"/>
        </w:rPr>
        <w:t xml:space="preserve"> жүргізілді және өсудің тежелу аймағының диаметрі алдын ала бағаланды .</w:t>
      </w:r>
    </w:p>
    <w:p w14:paraId="12D4F627" w14:textId="77777777" w:rsidR="0019424B" w:rsidRPr="00962BB4" w:rsidRDefault="0019424B" w:rsidP="00A55F93">
      <w:pPr>
        <w:shd w:val="clear" w:color="auto" w:fill="FFFFFF"/>
        <w:spacing w:after="0" w:line="240" w:lineRule="auto"/>
        <w:ind w:firstLine="567"/>
        <w:jc w:val="both"/>
        <w:rPr>
          <w:rFonts w:ascii="Times New Roman" w:eastAsia="Times New Roman" w:hAnsi="Times New Roman"/>
          <w:iCs/>
          <w:color w:val="000000"/>
          <w:sz w:val="28"/>
          <w:szCs w:val="28"/>
          <w:shd w:val="clear" w:color="auto" w:fill="FFFFFF"/>
          <w:lang w:val="kk-KZ" w:eastAsia="ru-RU"/>
        </w:rPr>
      </w:pPr>
    </w:p>
    <w:p w14:paraId="01F6313C" w14:textId="450936DC" w:rsidR="00A55F93" w:rsidRPr="00321D3C" w:rsidRDefault="00A55F93" w:rsidP="00A55F93">
      <w:pPr>
        <w:shd w:val="clear" w:color="auto" w:fill="FFFFFF"/>
        <w:spacing w:after="0" w:line="240" w:lineRule="auto"/>
        <w:ind w:firstLine="567"/>
        <w:jc w:val="both"/>
        <w:rPr>
          <w:rFonts w:ascii="Times New Roman" w:eastAsia="Times New Roman" w:hAnsi="Times New Roman"/>
          <w:i/>
          <w:iCs/>
          <w:color w:val="000000"/>
          <w:sz w:val="28"/>
          <w:szCs w:val="28"/>
          <w:shd w:val="clear" w:color="auto" w:fill="FFFFFF"/>
          <w:lang w:val="kk-KZ" w:eastAsia="ru-RU"/>
        </w:rPr>
      </w:pPr>
      <w:r w:rsidRPr="00321D3C">
        <w:rPr>
          <w:rFonts w:ascii="Times New Roman" w:eastAsia="Times New Roman" w:hAnsi="Times New Roman"/>
          <w:i/>
          <w:iCs/>
          <w:color w:val="000000"/>
          <w:sz w:val="28"/>
          <w:szCs w:val="28"/>
          <w:shd w:val="clear" w:color="auto" w:fill="FFFFFF"/>
          <w:lang w:val="kk-KZ" w:eastAsia="ru-RU"/>
        </w:rPr>
        <w:lastRenderedPageBreak/>
        <w:t>2,3-бутандион, ацетоин, сірке және сүт қышқылының тежеу қасиеттері</w:t>
      </w:r>
    </w:p>
    <w:p w14:paraId="30846BFF" w14:textId="7D6DFB7E" w:rsidR="00A55F93" w:rsidRPr="00321D3C" w:rsidRDefault="00A55F93" w:rsidP="00A55F93">
      <w:pPr>
        <w:shd w:val="clear" w:color="auto" w:fill="FFFFFF"/>
        <w:spacing w:after="0" w:line="240" w:lineRule="auto"/>
        <w:ind w:firstLine="567"/>
        <w:jc w:val="both"/>
        <w:rPr>
          <w:rFonts w:ascii="Times New Roman" w:eastAsia="Times New Roman" w:hAnsi="Times New Roman"/>
          <w:color w:val="000000"/>
          <w:sz w:val="28"/>
          <w:szCs w:val="28"/>
          <w:shd w:val="clear" w:color="auto" w:fill="FFFFFF"/>
          <w:lang w:val="kk-KZ" w:eastAsia="ru-RU"/>
        </w:rPr>
      </w:pPr>
      <w:r w:rsidRPr="00321D3C">
        <w:rPr>
          <w:rFonts w:ascii="Times New Roman" w:eastAsia="Times New Roman" w:hAnsi="Times New Roman"/>
          <w:color w:val="000000"/>
          <w:sz w:val="28"/>
          <w:szCs w:val="28"/>
          <w:shd w:val="clear" w:color="auto" w:fill="FFFFFF"/>
          <w:lang w:val="kk-KZ" w:eastAsia="ru-RU"/>
        </w:rPr>
        <w:t xml:space="preserve">Ацетоин (95%, </w:t>
      </w:r>
      <w:r w:rsidR="003215CB" w:rsidRPr="00321D3C">
        <w:rPr>
          <w:rFonts w:ascii="Times New Roman" w:eastAsia="Times New Roman" w:hAnsi="Times New Roman"/>
          <w:color w:val="000000"/>
          <w:sz w:val="28"/>
          <w:szCs w:val="28"/>
          <w:shd w:val="clear" w:color="auto" w:fill="FFFFFF"/>
          <w:lang w:val="kk-KZ" w:eastAsia="ru-RU"/>
        </w:rPr>
        <w:t>«</w:t>
      </w:r>
      <w:r w:rsidRPr="00321D3C">
        <w:rPr>
          <w:rFonts w:ascii="Times New Roman" w:eastAsia="Times New Roman" w:hAnsi="Times New Roman"/>
          <w:color w:val="000000"/>
          <w:sz w:val="28"/>
          <w:szCs w:val="28"/>
          <w:shd w:val="clear" w:color="auto" w:fill="FFFFFF"/>
          <w:lang w:val="kk-KZ" w:eastAsia="ru-RU"/>
        </w:rPr>
        <w:t>Sigma-Oldrich</w:t>
      </w:r>
      <w:r w:rsidR="003215CB" w:rsidRPr="00321D3C">
        <w:rPr>
          <w:rFonts w:ascii="Times New Roman" w:eastAsia="Times New Roman" w:hAnsi="Times New Roman"/>
          <w:color w:val="000000"/>
          <w:sz w:val="28"/>
          <w:szCs w:val="28"/>
          <w:shd w:val="clear" w:color="auto" w:fill="FFFFFF"/>
          <w:lang w:val="kk-KZ" w:eastAsia="ru-RU"/>
        </w:rPr>
        <w:t>»</w:t>
      </w:r>
      <w:r w:rsidRPr="00321D3C">
        <w:rPr>
          <w:rFonts w:ascii="Times New Roman" w:eastAsia="Times New Roman" w:hAnsi="Times New Roman"/>
          <w:color w:val="000000"/>
          <w:sz w:val="28"/>
          <w:szCs w:val="28"/>
          <w:shd w:val="clear" w:color="auto" w:fill="FFFFFF"/>
          <w:lang w:val="kk-KZ" w:eastAsia="ru-RU"/>
        </w:rPr>
        <w:t xml:space="preserve">, Германия) және 2,3-бутандион (97%, </w:t>
      </w:r>
      <w:r w:rsidR="003215CB" w:rsidRPr="00321D3C">
        <w:rPr>
          <w:rFonts w:ascii="Times New Roman" w:eastAsia="Times New Roman" w:hAnsi="Times New Roman"/>
          <w:color w:val="000000"/>
          <w:sz w:val="28"/>
          <w:szCs w:val="28"/>
          <w:shd w:val="clear" w:color="auto" w:fill="FFFFFF"/>
          <w:lang w:val="kk-KZ" w:eastAsia="ru-RU"/>
        </w:rPr>
        <w:t>«</w:t>
      </w:r>
      <w:r w:rsidRPr="00321D3C">
        <w:rPr>
          <w:rFonts w:ascii="Times New Roman" w:eastAsia="Times New Roman" w:hAnsi="Times New Roman"/>
          <w:color w:val="000000"/>
          <w:sz w:val="28"/>
          <w:szCs w:val="28"/>
          <w:shd w:val="clear" w:color="auto" w:fill="FFFFFF"/>
          <w:lang w:val="kk-KZ" w:eastAsia="ru-RU"/>
        </w:rPr>
        <w:t>Meryer</w:t>
      </w:r>
      <w:r w:rsidR="003215CB" w:rsidRPr="00321D3C">
        <w:rPr>
          <w:rFonts w:ascii="Times New Roman" w:eastAsia="Times New Roman" w:hAnsi="Times New Roman"/>
          <w:color w:val="000000"/>
          <w:sz w:val="28"/>
          <w:szCs w:val="28"/>
          <w:shd w:val="clear" w:color="auto" w:fill="FFFFFF"/>
          <w:lang w:val="kk-KZ" w:eastAsia="ru-RU"/>
        </w:rPr>
        <w:t>»</w:t>
      </w:r>
      <w:r w:rsidRPr="00321D3C">
        <w:rPr>
          <w:rFonts w:ascii="Times New Roman" w:eastAsia="Times New Roman" w:hAnsi="Times New Roman"/>
          <w:color w:val="000000"/>
          <w:sz w:val="28"/>
          <w:szCs w:val="28"/>
          <w:shd w:val="clear" w:color="auto" w:fill="FFFFFF"/>
          <w:lang w:val="kk-KZ" w:eastAsia="ru-RU"/>
        </w:rPr>
        <w:t>, Қытай) этанолда тиісінше 5%, 10%, 25% және 50% концентрацияда ерітілді, сірке қышқылы (99</w:t>
      </w:r>
      <w:r w:rsidR="003215CB" w:rsidRPr="00321D3C">
        <w:rPr>
          <w:rFonts w:ascii="Times New Roman" w:eastAsia="Times New Roman" w:hAnsi="Times New Roman"/>
          <w:color w:val="000000"/>
          <w:sz w:val="28"/>
          <w:szCs w:val="28"/>
          <w:shd w:val="clear" w:color="auto" w:fill="FFFFFF"/>
          <w:lang w:val="kk-KZ" w:eastAsia="ru-RU"/>
        </w:rPr>
        <w:t>,</w:t>
      </w:r>
      <w:r w:rsidRPr="00321D3C">
        <w:rPr>
          <w:rFonts w:ascii="Times New Roman" w:eastAsia="Times New Roman" w:hAnsi="Times New Roman"/>
          <w:color w:val="000000"/>
          <w:sz w:val="28"/>
          <w:szCs w:val="28"/>
          <w:shd w:val="clear" w:color="auto" w:fill="FFFFFF"/>
          <w:lang w:val="kk-KZ" w:eastAsia="ru-RU"/>
        </w:rPr>
        <w:t xml:space="preserve">8%, </w:t>
      </w:r>
      <w:r w:rsidR="003215CB" w:rsidRPr="00321D3C">
        <w:rPr>
          <w:rFonts w:ascii="Times New Roman" w:eastAsia="Times New Roman" w:hAnsi="Times New Roman"/>
          <w:color w:val="000000"/>
          <w:sz w:val="28"/>
          <w:szCs w:val="28"/>
          <w:shd w:val="clear" w:color="auto" w:fill="FFFFFF"/>
          <w:lang w:val="kk-KZ" w:eastAsia="ru-RU"/>
        </w:rPr>
        <w:t>«</w:t>
      </w:r>
      <w:r w:rsidR="003215CB" w:rsidRPr="00321D3C">
        <w:rPr>
          <w:rFonts w:ascii="Times New Roman" w:hAnsi="Times New Roman"/>
          <w:sz w:val="28"/>
          <w:szCs w:val="28"/>
          <w:lang w:val="kk-KZ"/>
        </w:rPr>
        <w:t>Химреактивснаб»</w:t>
      </w:r>
      <w:r w:rsidRPr="00321D3C">
        <w:rPr>
          <w:rFonts w:ascii="Times New Roman" w:eastAsia="Times New Roman" w:hAnsi="Times New Roman"/>
          <w:color w:val="000000"/>
          <w:sz w:val="28"/>
          <w:szCs w:val="28"/>
          <w:shd w:val="clear" w:color="auto" w:fill="FFFFFF"/>
          <w:lang w:val="kk-KZ" w:eastAsia="ru-RU"/>
        </w:rPr>
        <w:t xml:space="preserve">, Ресей) және сүт қышқылы (98%, </w:t>
      </w:r>
      <w:r w:rsidR="003215CB" w:rsidRPr="00321D3C">
        <w:rPr>
          <w:rFonts w:ascii="Times New Roman" w:eastAsia="Times New Roman" w:hAnsi="Times New Roman"/>
          <w:color w:val="000000"/>
          <w:sz w:val="28"/>
          <w:szCs w:val="28"/>
          <w:shd w:val="clear" w:color="auto" w:fill="FFFFFF"/>
          <w:lang w:val="kk-KZ" w:eastAsia="ru-RU"/>
        </w:rPr>
        <w:t>«</w:t>
      </w:r>
      <w:r w:rsidRPr="00321D3C">
        <w:rPr>
          <w:rFonts w:ascii="Times New Roman" w:eastAsia="Times New Roman" w:hAnsi="Times New Roman"/>
          <w:color w:val="000000"/>
          <w:sz w:val="28"/>
          <w:szCs w:val="28"/>
          <w:shd w:val="clear" w:color="auto" w:fill="FFFFFF"/>
          <w:lang w:val="kk-KZ" w:eastAsia="ru-RU"/>
        </w:rPr>
        <w:t>Sigma-Oldrich,</w:t>
      </w:r>
      <w:r w:rsidR="003215CB" w:rsidRPr="00321D3C">
        <w:rPr>
          <w:rFonts w:ascii="Times New Roman" w:eastAsia="Times New Roman" w:hAnsi="Times New Roman"/>
          <w:color w:val="000000"/>
          <w:sz w:val="28"/>
          <w:szCs w:val="28"/>
          <w:shd w:val="clear" w:color="auto" w:fill="FFFFFF"/>
          <w:lang w:val="kk-KZ" w:eastAsia="ru-RU"/>
        </w:rPr>
        <w:t>»</w:t>
      </w:r>
      <w:r w:rsidRPr="00321D3C">
        <w:rPr>
          <w:rFonts w:ascii="Times New Roman" w:eastAsia="Times New Roman" w:hAnsi="Times New Roman"/>
          <w:color w:val="000000"/>
          <w:sz w:val="28"/>
          <w:szCs w:val="28"/>
          <w:shd w:val="clear" w:color="auto" w:fill="FFFFFF"/>
          <w:lang w:val="kk-KZ" w:eastAsia="ru-RU"/>
        </w:rPr>
        <w:t xml:space="preserve"> Германия) дистилденген суда 1%, 5%, 10%, 30% және 50% концентрацияларында ерітілді және </w:t>
      </w:r>
      <w:r w:rsidRPr="00321D3C">
        <w:rPr>
          <w:rFonts w:ascii="Times New Roman" w:eastAsia="Times New Roman" w:hAnsi="Times New Roman"/>
          <w:i/>
          <w:iCs/>
          <w:color w:val="000000"/>
          <w:sz w:val="28"/>
          <w:szCs w:val="28"/>
          <w:shd w:val="clear" w:color="auto" w:fill="FFFFFF"/>
          <w:lang w:val="kk-KZ" w:eastAsia="ru-RU"/>
        </w:rPr>
        <w:t>E amylovora</w:t>
      </w:r>
      <w:r w:rsidRPr="00321D3C">
        <w:rPr>
          <w:rFonts w:ascii="Times New Roman" w:eastAsia="Times New Roman" w:hAnsi="Times New Roman"/>
          <w:color w:val="000000"/>
          <w:sz w:val="28"/>
          <w:szCs w:val="28"/>
          <w:shd w:val="clear" w:color="auto" w:fill="FFFFFF"/>
          <w:lang w:val="kk-KZ" w:eastAsia="ru-RU"/>
        </w:rPr>
        <w:t xml:space="preserve"> қоздырғышына қарсы сынал</w:t>
      </w:r>
      <w:r w:rsidR="003215CB" w:rsidRPr="00321D3C">
        <w:rPr>
          <w:rFonts w:ascii="Times New Roman" w:eastAsia="Times New Roman" w:hAnsi="Times New Roman"/>
          <w:color w:val="000000"/>
          <w:sz w:val="28"/>
          <w:szCs w:val="28"/>
          <w:shd w:val="clear" w:color="auto" w:fill="FFFFFF"/>
          <w:lang w:val="kk-KZ" w:eastAsia="ru-RU"/>
        </w:rPr>
        <w:t>ды</w:t>
      </w:r>
      <w:r w:rsidRPr="00321D3C">
        <w:rPr>
          <w:rFonts w:ascii="Times New Roman" w:eastAsia="Times New Roman" w:hAnsi="Times New Roman"/>
          <w:color w:val="000000"/>
          <w:sz w:val="28"/>
          <w:szCs w:val="28"/>
          <w:shd w:val="clear" w:color="auto" w:fill="FFFFFF"/>
          <w:lang w:val="kk-KZ" w:eastAsia="ru-RU"/>
        </w:rPr>
        <w:t xml:space="preserve">. </w:t>
      </w:r>
      <w:r w:rsidR="003215CB" w:rsidRPr="00321D3C">
        <w:rPr>
          <w:rFonts w:ascii="Times New Roman" w:eastAsia="Times New Roman" w:hAnsi="Times New Roman"/>
          <w:color w:val="000000"/>
          <w:sz w:val="28"/>
          <w:szCs w:val="28"/>
          <w:shd w:val="clear" w:color="auto" w:fill="FFFFFF"/>
          <w:lang w:val="kk-KZ" w:eastAsia="ru-RU"/>
        </w:rPr>
        <w:t>А</w:t>
      </w:r>
      <w:r w:rsidRPr="00321D3C">
        <w:rPr>
          <w:rFonts w:ascii="Times New Roman" w:eastAsia="Times New Roman" w:hAnsi="Times New Roman"/>
          <w:color w:val="000000"/>
          <w:sz w:val="28"/>
          <w:szCs w:val="28"/>
          <w:shd w:val="clear" w:color="auto" w:fill="FFFFFF"/>
          <w:lang w:val="kk-KZ" w:eastAsia="ru-RU"/>
        </w:rPr>
        <w:t>гар</w:t>
      </w:r>
      <w:r w:rsidR="003215CB" w:rsidRPr="00321D3C">
        <w:rPr>
          <w:rFonts w:ascii="Times New Roman" w:eastAsia="Times New Roman" w:hAnsi="Times New Roman"/>
          <w:color w:val="000000"/>
          <w:sz w:val="28"/>
          <w:szCs w:val="28"/>
          <w:shd w:val="clear" w:color="auto" w:fill="FFFFFF"/>
          <w:lang w:val="kk-KZ" w:eastAsia="ru-RU"/>
        </w:rPr>
        <w:t>ға</w:t>
      </w:r>
      <w:r w:rsidRPr="00321D3C">
        <w:rPr>
          <w:rFonts w:ascii="Times New Roman" w:eastAsia="Times New Roman" w:hAnsi="Times New Roman"/>
          <w:color w:val="000000"/>
          <w:sz w:val="28"/>
          <w:szCs w:val="28"/>
          <w:shd w:val="clear" w:color="auto" w:fill="FFFFFF"/>
          <w:lang w:val="kk-KZ" w:eastAsia="ru-RU"/>
        </w:rPr>
        <w:t xml:space="preserve"> диффузиялық әдіс бойынша жоғарыда сипатталған</w:t>
      </w:r>
      <w:r w:rsidR="003215CB" w:rsidRPr="00321D3C">
        <w:rPr>
          <w:rFonts w:ascii="Times New Roman" w:eastAsia="Times New Roman" w:hAnsi="Times New Roman"/>
          <w:color w:val="000000"/>
          <w:sz w:val="28"/>
          <w:szCs w:val="28"/>
          <w:shd w:val="clear" w:color="auto" w:fill="FFFFFF"/>
          <w:lang w:val="kk-KZ" w:eastAsia="ru-RU"/>
        </w:rPr>
        <w:t xml:space="preserve"> үлг</w:t>
      </w:r>
      <w:r w:rsidR="006857EF">
        <w:rPr>
          <w:rFonts w:ascii="Times New Roman" w:eastAsia="Times New Roman" w:hAnsi="Times New Roman"/>
          <w:color w:val="000000"/>
          <w:sz w:val="28"/>
          <w:szCs w:val="28"/>
          <w:shd w:val="clear" w:color="auto" w:fill="FFFFFF"/>
          <w:lang w:val="kk-KZ" w:eastAsia="ru-RU"/>
        </w:rPr>
        <w:t>і</w:t>
      </w:r>
      <w:r w:rsidR="003215CB" w:rsidRPr="00321D3C">
        <w:rPr>
          <w:rFonts w:ascii="Times New Roman" w:eastAsia="Times New Roman" w:hAnsi="Times New Roman"/>
          <w:color w:val="000000"/>
          <w:sz w:val="28"/>
          <w:szCs w:val="28"/>
          <w:shd w:val="clear" w:color="auto" w:fill="FFFFFF"/>
          <w:lang w:val="kk-KZ" w:eastAsia="ru-RU"/>
        </w:rPr>
        <w:t>дей жүргізілді</w:t>
      </w:r>
      <w:r w:rsidRPr="00321D3C">
        <w:rPr>
          <w:rFonts w:ascii="Times New Roman" w:eastAsia="Times New Roman" w:hAnsi="Times New Roman"/>
          <w:color w:val="000000"/>
          <w:sz w:val="28"/>
          <w:szCs w:val="28"/>
          <w:shd w:val="clear" w:color="auto" w:fill="FFFFFF"/>
          <w:lang w:val="kk-KZ" w:eastAsia="ru-RU"/>
        </w:rPr>
        <w:t xml:space="preserve">. Теріс бақылау ретінде этанол (96%) және </w:t>
      </w:r>
      <w:r w:rsidR="00AF1F3A">
        <w:rPr>
          <w:rFonts w:ascii="Times New Roman" w:eastAsia="Times New Roman" w:hAnsi="Times New Roman"/>
          <w:color w:val="000000"/>
          <w:sz w:val="28"/>
          <w:szCs w:val="28"/>
          <w:shd w:val="clear" w:color="auto" w:fill="FFFFFF"/>
          <w:lang w:val="kk-KZ" w:eastAsia="ru-RU"/>
        </w:rPr>
        <w:t xml:space="preserve">дистилденген су </w:t>
      </w:r>
      <w:r w:rsidRPr="00321D3C">
        <w:rPr>
          <w:rFonts w:ascii="Times New Roman" w:eastAsia="Times New Roman" w:hAnsi="Times New Roman"/>
          <w:color w:val="000000"/>
          <w:sz w:val="28"/>
          <w:szCs w:val="28"/>
          <w:shd w:val="clear" w:color="auto" w:fill="FFFFFF"/>
          <w:lang w:val="kk-KZ" w:eastAsia="ru-RU"/>
        </w:rPr>
        <w:t xml:space="preserve">пайдаланылды. Әрбір талдау үш </w:t>
      </w:r>
      <w:r w:rsidR="003215CB" w:rsidRPr="00321D3C">
        <w:rPr>
          <w:rFonts w:ascii="Times New Roman" w:eastAsia="Times New Roman" w:hAnsi="Times New Roman"/>
          <w:color w:val="000000"/>
          <w:sz w:val="28"/>
          <w:szCs w:val="28"/>
          <w:shd w:val="clear" w:color="auto" w:fill="FFFFFF"/>
          <w:lang w:val="kk-KZ" w:eastAsia="ru-RU"/>
        </w:rPr>
        <w:t>рет қайталанып</w:t>
      </w:r>
      <w:r w:rsidRPr="00321D3C">
        <w:rPr>
          <w:rFonts w:ascii="Times New Roman" w:eastAsia="Times New Roman" w:hAnsi="Times New Roman"/>
          <w:color w:val="000000"/>
          <w:sz w:val="28"/>
          <w:szCs w:val="28"/>
          <w:shd w:val="clear" w:color="auto" w:fill="FFFFFF"/>
          <w:lang w:val="kk-KZ" w:eastAsia="ru-RU"/>
        </w:rPr>
        <w:t xml:space="preserve"> орындалды.</w:t>
      </w:r>
    </w:p>
    <w:p w14:paraId="2FA36CF2" w14:textId="77777777" w:rsidR="003215CB" w:rsidRPr="00321D3C" w:rsidRDefault="003215CB" w:rsidP="00054780">
      <w:pPr>
        <w:shd w:val="clear" w:color="auto" w:fill="FFFFFF"/>
        <w:spacing w:after="0" w:line="240" w:lineRule="auto"/>
        <w:ind w:firstLine="567"/>
        <w:jc w:val="both"/>
        <w:rPr>
          <w:rFonts w:ascii="Times New Roman" w:hAnsi="Times New Roman"/>
          <w:bCs/>
          <w:iCs/>
          <w:sz w:val="28"/>
          <w:szCs w:val="28"/>
          <w:lang w:val="kk-KZ"/>
        </w:rPr>
      </w:pPr>
    </w:p>
    <w:p w14:paraId="202EA3E7" w14:textId="10EDEE20" w:rsidR="00054780" w:rsidRPr="00BD5582" w:rsidRDefault="00C86226" w:rsidP="00054780">
      <w:pPr>
        <w:shd w:val="clear" w:color="auto" w:fill="FFFFFF"/>
        <w:spacing w:after="0" w:line="240" w:lineRule="auto"/>
        <w:ind w:firstLine="567"/>
        <w:jc w:val="both"/>
        <w:rPr>
          <w:rFonts w:ascii="Times New Roman" w:eastAsia="Times New Roman" w:hAnsi="Times New Roman"/>
          <w:sz w:val="28"/>
          <w:szCs w:val="28"/>
          <w:lang w:val="kk-KZ" w:eastAsia="ru-RU"/>
        </w:rPr>
      </w:pPr>
      <w:r w:rsidRPr="00BD5582">
        <w:rPr>
          <w:rFonts w:ascii="Times New Roman" w:eastAsia="Times New Roman" w:hAnsi="Times New Roman"/>
          <w:sz w:val="28"/>
          <w:szCs w:val="28"/>
          <w:lang w:val="kk-KZ" w:eastAsia="ru-RU"/>
        </w:rPr>
        <w:t>2.3.</w:t>
      </w:r>
      <w:r w:rsidR="00CA3443" w:rsidRPr="00BD5582">
        <w:rPr>
          <w:rFonts w:ascii="Times New Roman" w:eastAsia="Times New Roman" w:hAnsi="Times New Roman"/>
          <w:sz w:val="28"/>
          <w:szCs w:val="28"/>
          <w:lang w:val="kk-KZ" w:eastAsia="ru-RU"/>
        </w:rPr>
        <w:t>7</w:t>
      </w:r>
      <w:r w:rsidRPr="00BD5582">
        <w:rPr>
          <w:rFonts w:ascii="Times New Roman" w:eastAsia="Times New Roman" w:hAnsi="Times New Roman"/>
          <w:sz w:val="28"/>
          <w:szCs w:val="28"/>
          <w:lang w:val="kk-KZ" w:eastAsia="ru-RU"/>
        </w:rPr>
        <w:t xml:space="preserve"> </w:t>
      </w:r>
      <w:r w:rsidR="00054780" w:rsidRPr="00BD5582">
        <w:rPr>
          <w:rFonts w:ascii="Times New Roman" w:eastAsia="Times New Roman" w:hAnsi="Times New Roman"/>
          <w:sz w:val="28"/>
          <w:szCs w:val="28"/>
          <w:lang w:val="kk-KZ" w:eastAsia="ru-RU"/>
        </w:rPr>
        <w:t xml:space="preserve">Ультракүлгін сәулелерді қолдану арқылы индукцияланған мутагенез </w:t>
      </w:r>
      <w:r w:rsidR="0019424B" w:rsidRPr="00BD5582">
        <w:rPr>
          <w:rFonts w:ascii="Times New Roman" w:eastAsia="Times New Roman" w:hAnsi="Times New Roman"/>
          <w:sz w:val="28"/>
          <w:szCs w:val="28"/>
          <w:lang w:val="kk-KZ" w:eastAsia="ru-RU"/>
        </w:rPr>
        <w:t xml:space="preserve">жүргізу </w:t>
      </w:r>
      <w:r w:rsidR="00054780" w:rsidRPr="00BD5582">
        <w:rPr>
          <w:rFonts w:ascii="Times New Roman" w:eastAsia="Times New Roman" w:hAnsi="Times New Roman"/>
          <w:sz w:val="28"/>
          <w:szCs w:val="28"/>
          <w:lang w:val="kk-KZ" w:eastAsia="ru-RU"/>
        </w:rPr>
        <w:t>әдісі</w:t>
      </w:r>
    </w:p>
    <w:p w14:paraId="5838E34B" w14:textId="0733E0AA" w:rsidR="003215CB" w:rsidRPr="00321D3C" w:rsidRDefault="003215CB" w:rsidP="003215CB">
      <w:pPr>
        <w:shd w:val="clear" w:color="auto" w:fill="FFFFFF"/>
        <w:spacing w:after="0" w:line="240" w:lineRule="auto"/>
        <w:ind w:firstLine="567"/>
        <w:jc w:val="both"/>
        <w:rPr>
          <w:rFonts w:ascii="Times New Roman" w:eastAsia="Times New Roman" w:hAnsi="Times New Roman"/>
          <w:sz w:val="28"/>
          <w:szCs w:val="28"/>
          <w:lang w:val="kk-KZ" w:eastAsia="ru-RU"/>
        </w:rPr>
      </w:pPr>
      <w:r w:rsidRPr="00321D3C">
        <w:rPr>
          <w:rFonts w:ascii="Times New Roman" w:eastAsia="Times New Roman" w:hAnsi="Times New Roman"/>
          <w:sz w:val="28"/>
          <w:szCs w:val="28"/>
          <w:lang w:val="kk-KZ" w:eastAsia="ru-RU"/>
        </w:rPr>
        <w:t xml:space="preserve">Мутагендік фактордың әсерінен табиғи және индукциялық морфологиялық өзгергіштікті зерттеуде </w:t>
      </w:r>
      <w:r w:rsidR="00242F98" w:rsidRPr="00321D3C">
        <w:rPr>
          <w:rFonts w:ascii="Times New Roman" w:eastAsia="Times New Roman" w:hAnsi="Times New Roman"/>
          <w:sz w:val="28"/>
          <w:szCs w:val="28"/>
          <w:lang w:val="kk-KZ" w:eastAsia="ru-RU"/>
        </w:rPr>
        <w:t xml:space="preserve">30 Вт </w:t>
      </w:r>
      <w:r w:rsidRPr="00321D3C">
        <w:rPr>
          <w:rFonts w:ascii="Times New Roman" w:eastAsia="Times New Roman" w:hAnsi="Times New Roman"/>
          <w:sz w:val="28"/>
          <w:szCs w:val="28"/>
          <w:lang w:val="kk-KZ" w:eastAsia="ru-RU"/>
        </w:rPr>
        <w:t>254 н.м</w:t>
      </w:r>
      <w:r w:rsidR="00242F98" w:rsidRPr="00321D3C">
        <w:rPr>
          <w:rFonts w:ascii="Times New Roman" w:eastAsia="Times New Roman" w:hAnsi="Times New Roman"/>
          <w:sz w:val="28"/>
          <w:szCs w:val="28"/>
          <w:lang w:val="kk-KZ" w:eastAsia="ru-RU"/>
        </w:rPr>
        <w:t>.</w:t>
      </w:r>
      <w:r w:rsidRPr="00321D3C">
        <w:rPr>
          <w:rFonts w:ascii="Times New Roman" w:eastAsia="Times New Roman" w:hAnsi="Times New Roman"/>
          <w:sz w:val="28"/>
          <w:szCs w:val="28"/>
          <w:lang w:val="kk-KZ" w:eastAsia="ru-RU"/>
        </w:rPr>
        <w:t xml:space="preserve"> диапазондағы ультракүлгін сәулелер қолданылды</w:t>
      </w:r>
      <w:r w:rsidR="00242F98" w:rsidRPr="00321D3C">
        <w:rPr>
          <w:rFonts w:ascii="Times New Roman" w:eastAsia="Times New Roman" w:hAnsi="Times New Roman"/>
          <w:sz w:val="28"/>
          <w:szCs w:val="28"/>
          <w:lang w:val="kk-KZ" w:eastAsia="ru-RU"/>
        </w:rPr>
        <w:t>,</w:t>
      </w:r>
      <w:r w:rsidRPr="00321D3C">
        <w:rPr>
          <w:rFonts w:ascii="Times New Roman" w:eastAsia="Times New Roman" w:hAnsi="Times New Roman"/>
          <w:sz w:val="28"/>
          <w:szCs w:val="28"/>
          <w:lang w:val="kk-KZ" w:eastAsia="ru-RU"/>
        </w:rPr>
        <w:t xml:space="preserve"> оның көзі </w:t>
      </w:r>
      <w:r w:rsidR="00242F98" w:rsidRPr="00321D3C">
        <w:rPr>
          <w:rFonts w:ascii="Times New Roman" w:eastAsia="Times New Roman" w:hAnsi="Times New Roman"/>
          <w:sz w:val="28"/>
          <w:szCs w:val="28"/>
          <w:lang w:val="kk-KZ" w:eastAsia="ru-RU"/>
        </w:rPr>
        <w:t>«</w:t>
      </w:r>
      <w:r w:rsidRPr="00321D3C">
        <w:rPr>
          <w:rFonts w:ascii="Times New Roman" w:eastAsia="Times New Roman" w:hAnsi="Times New Roman"/>
          <w:sz w:val="28"/>
          <w:szCs w:val="28"/>
          <w:lang w:val="kk-KZ" w:eastAsia="ru-RU"/>
        </w:rPr>
        <w:t>Хромотоскоп</w:t>
      </w:r>
      <w:r w:rsidR="00242F98" w:rsidRPr="00321D3C">
        <w:rPr>
          <w:rFonts w:ascii="Times New Roman" w:eastAsia="Times New Roman" w:hAnsi="Times New Roman"/>
          <w:sz w:val="28"/>
          <w:szCs w:val="28"/>
          <w:lang w:val="kk-KZ" w:eastAsia="ru-RU"/>
        </w:rPr>
        <w:t>»</w:t>
      </w:r>
      <w:r w:rsidRPr="00321D3C">
        <w:rPr>
          <w:rFonts w:ascii="Times New Roman" w:eastAsia="Times New Roman" w:hAnsi="Times New Roman"/>
          <w:sz w:val="28"/>
          <w:szCs w:val="28"/>
          <w:lang w:val="kk-KZ" w:eastAsia="ru-RU"/>
        </w:rPr>
        <w:t xml:space="preserve"> бактерицидтік шамы болды. </w:t>
      </w:r>
      <w:r w:rsidRPr="00321D3C">
        <w:rPr>
          <w:rFonts w:ascii="Times New Roman" w:eastAsia="Times New Roman" w:hAnsi="Times New Roman"/>
          <w:i/>
          <w:iCs/>
          <w:sz w:val="28"/>
          <w:szCs w:val="28"/>
          <w:lang w:val="kk-KZ" w:eastAsia="ru-RU"/>
        </w:rPr>
        <w:t>B. amyloliquefaciens</w:t>
      </w:r>
      <w:r w:rsidRPr="00321D3C">
        <w:rPr>
          <w:rFonts w:ascii="Times New Roman" w:eastAsia="Times New Roman" w:hAnsi="Times New Roman"/>
          <w:sz w:val="28"/>
          <w:szCs w:val="28"/>
          <w:lang w:val="kk-KZ" w:eastAsia="ru-RU"/>
        </w:rPr>
        <w:t xml:space="preserve"> және </w:t>
      </w:r>
      <w:r w:rsidRPr="00321D3C">
        <w:rPr>
          <w:rFonts w:ascii="Times New Roman" w:eastAsia="Times New Roman" w:hAnsi="Times New Roman"/>
          <w:i/>
          <w:iCs/>
          <w:sz w:val="28"/>
          <w:szCs w:val="28"/>
          <w:lang w:val="kk-KZ" w:eastAsia="ru-RU"/>
        </w:rPr>
        <w:t>L. plantarum</w:t>
      </w:r>
      <w:r w:rsidRPr="00321D3C">
        <w:rPr>
          <w:rFonts w:ascii="Times New Roman" w:eastAsia="Times New Roman" w:hAnsi="Times New Roman"/>
          <w:sz w:val="28"/>
          <w:szCs w:val="28"/>
          <w:lang w:val="kk-KZ" w:eastAsia="ru-RU"/>
        </w:rPr>
        <w:t xml:space="preserve"> бір күндік </w:t>
      </w:r>
      <w:r w:rsidR="00242F98" w:rsidRPr="00321D3C">
        <w:rPr>
          <w:rFonts w:ascii="Times New Roman" w:eastAsia="Times New Roman" w:hAnsi="Times New Roman"/>
          <w:sz w:val="28"/>
          <w:szCs w:val="28"/>
          <w:lang w:val="kk-KZ" w:eastAsia="ru-RU"/>
        </w:rPr>
        <w:t>дақылдық</w:t>
      </w:r>
      <w:r w:rsidRPr="00321D3C">
        <w:rPr>
          <w:rFonts w:ascii="Times New Roman" w:eastAsia="Times New Roman" w:hAnsi="Times New Roman"/>
          <w:sz w:val="28"/>
          <w:szCs w:val="28"/>
          <w:lang w:val="kk-KZ" w:eastAsia="ru-RU"/>
        </w:rPr>
        <w:t xml:space="preserve"> суспензия</w:t>
      </w:r>
      <w:r w:rsidR="00242F98" w:rsidRPr="00321D3C">
        <w:rPr>
          <w:rFonts w:ascii="Times New Roman" w:eastAsia="Times New Roman" w:hAnsi="Times New Roman"/>
          <w:sz w:val="28"/>
          <w:szCs w:val="28"/>
          <w:lang w:val="kk-KZ" w:eastAsia="ru-RU"/>
        </w:rPr>
        <w:t>лары</w:t>
      </w:r>
      <w:r w:rsidRPr="00321D3C">
        <w:rPr>
          <w:rFonts w:ascii="Times New Roman" w:eastAsia="Times New Roman" w:hAnsi="Times New Roman"/>
          <w:sz w:val="28"/>
          <w:szCs w:val="28"/>
          <w:lang w:val="kk-KZ" w:eastAsia="ru-RU"/>
        </w:rPr>
        <w:t xml:space="preserve"> </w:t>
      </w:r>
      <w:r w:rsidR="00220267">
        <w:rPr>
          <w:rFonts w:ascii="Times New Roman" w:eastAsia="Times New Roman" w:hAnsi="Times New Roman"/>
          <w:sz w:val="28"/>
          <w:szCs w:val="28"/>
          <w:lang w:val="kk-KZ" w:eastAsia="ru-RU"/>
        </w:rPr>
        <w:t>балық</w:t>
      </w:r>
      <w:r w:rsidR="00220267" w:rsidRPr="00321D3C">
        <w:rPr>
          <w:rFonts w:ascii="Times New Roman" w:eastAsia="Times New Roman" w:hAnsi="Times New Roman"/>
          <w:sz w:val="28"/>
          <w:szCs w:val="28"/>
          <w:lang w:val="kk-KZ" w:eastAsia="ru-RU"/>
        </w:rPr>
        <w:t xml:space="preserve"> </w:t>
      </w:r>
      <w:r w:rsidR="00220267">
        <w:rPr>
          <w:rFonts w:ascii="Times New Roman" w:eastAsia="Times New Roman" w:hAnsi="Times New Roman"/>
          <w:sz w:val="28"/>
          <w:szCs w:val="28"/>
          <w:lang w:val="kk-KZ" w:eastAsia="ru-RU"/>
        </w:rPr>
        <w:t xml:space="preserve">пептонды </w:t>
      </w:r>
      <w:r w:rsidR="00220267" w:rsidRPr="00321D3C">
        <w:rPr>
          <w:rFonts w:ascii="Times New Roman" w:eastAsia="Times New Roman" w:hAnsi="Times New Roman"/>
          <w:sz w:val="28"/>
          <w:szCs w:val="28"/>
          <w:lang w:val="kk-KZ" w:eastAsia="ru-RU"/>
        </w:rPr>
        <w:t xml:space="preserve">және MRS </w:t>
      </w:r>
      <w:r w:rsidRPr="00321D3C">
        <w:rPr>
          <w:rFonts w:ascii="Times New Roman" w:eastAsia="Times New Roman" w:hAnsi="Times New Roman"/>
          <w:sz w:val="28"/>
          <w:szCs w:val="28"/>
          <w:lang w:val="kk-KZ" w:eastAsia="ru-RU"/>
        </w:rPr>
        <w:t>сұйық</w:t>
      </w:r>
      <w:r w:rsidR="00242F98" w:rsidRPr="00321D3C">
        <w:rPr>
          <w:rFonts w:ascii="Times New Roman" w:eastAsia="Times New Roman" w:hAnsi="Times New Roman"/>
          <w:sz w:val="28"/>
          <w:szCs w:val="28"/>
          <w:lang w:val="kk-KZ" w:eastAsia="ru-RU"/>
        </w:rPr>
        <w:t xml:space="preserve"> қоректік</w:t>
      </w:r>
      <w:r w:rsidRPr="00321D3C">
        <w:rPr>
          <w:rFonts w:ascii="Times New Roman" w:eastAsia="Times New Roman" w:hAnsi="Times New Roman"/>
          <w:sz w:val="28"/>
          <w:szCs w:val="28"/>
          <w:lang w:val="kk-KZ" w:eastAsia="ru-RU"/>
        </w:rPr>
        <w:t xml:space="preserve"> орта</w:t>
      </w:r>
      <w:r w:rsidR="00220267">
        <w:rPr>
          <w:rFonts w:ascii="Times New Roman" w:eastAsia="Times New Roman" w:hAnsi="Times New Roman"/>
          <w:sz w:val="28"/>
          <w:szCs w:val="28"/>
          <w:lang w:val="kk-KZ" w:eastAsia="ru-RU"/>
        </w:rPr>
        <w:t>ларына</w:t>
      </w:r>
      <w:r w:rsidRPr="00321D3C">
        <w:rPr>
          <w:rFonts w:ascii="Times New Roman" w:eastAsia="Times New Roman" w:hAnsi="Times New Roman"/>
          <w:sz w:val="28"/>
          <w:szCs w:val="28"/>
          <w:lang w:val="kk-KZ" w:eastAsia="ru-RU"/>
        </w:rPr>
        <w:t xml:space="preserve"> </w:t>
      </w:r>
      <w:r w:rsidR="00242F98" w:rsidRPr="00321D3C">
        <w:rPr>
          <w:rFonts w:ascii="Times New Roman" w:eastAsia="Times New Roman" w:hAnsi="Times New Roman"/>
          <w:sz w:val="28"/>
          <w:szCs w:val="28"/>
          <w:lang w:val="kk-KZ" w:eastAsia="ru-RU"/>
        </w:rPr>
        <w:t>ег</w:t>
      </w:r>
      <w:r w:rsidRPr="00321D3C">
        <w:rPr>
          <w:rFonts w:ascii="Times New Roman" w:eastAsia="Times New Roman" w:hAnsi="Times New Roman"/>
          <w:sz w:val="28"/>
          <w:szCs w:val="28"/>
          <w:lang w:val="kk-KZ" w:eastAsia="ru-RU"/>
        </w:rPr>
        <w:t>ілді</w:t>
      </w:r>
      <w:r w:rsidR="00220267">
        <w:rPr>
          <w:rFonts w:ascii="Times New Roman" w:eastAsia="Times New Roman" w:hAnsi="Times New Roman"/>
          <w:sz w:val="28"/>
          <w:szCs w:val="28"/>
          <w:lang w:val="kk-KZ" w:eastAsia="ru-RU"/>
        </w:rPr>
        <w:t>,</w:t>
      </w:r>
      <w:r w:rsidRPr="00321D3C">
        <w:rPr>
          <w:rFonts w:ascii="Times New Roman" w:eastAsia="Times New Roman" w:hAnsi="Times New Roman"/>
          <w:sz w:val="28"/>
          <w:szCs w:val="28"/>
          <w:lang w:val="kk-KZ" w:eastAsia="ru-RU"/>
        </w:rPr>
        <w:t xml:space="preserve"> </w:t>
      </w:r>
      <w:r w:rsidR="00242F98" w:rsidRPr="00321D3C">
        <w:rPr>
          <w:rFonts w:ascii="Times New Roman" w:eastAsia="Times New Roman" w:hAnsi="Times New Roman"/>
          <w:sz w:val="28"/>
          <w:szCs w:val="28"/>
          <w:lang w:val="kk-KZ" w:eastAsia="ru-RU"/>
        </w:rPr>
        <w:t>28</w:t>
      </w:r>
      <w:r w:rsidR="005D72A3">
        <w:rPr>
          <w:rFonts w:ascii="Times New Roman" w:eastAsia="Times New Roman" w:hAnsi="Times New Roman"/>
          <w:sz w:val="28"/>
          <w:szCs w:val="28"/>
          <w:lang w:val="kk-KZ" w:eastAsia="ru-RU"/>
        </w:rPr>
        <w:t>°</w:t>
      </w:r>
      <w:r w:rsidR="00242F98" w:rsidRPr="00321D3C">
        <w:rPr>
          <w:rFonts w:ascii="Times New Roman" w:eastAsia="Times New Roman" w:hAnsi="Times New Roman"/>
          <w:sz w:val="28"/>
          <w:szCs w:val="28"/>
          <w:lang w:val="kk-KZ" w:eastAsia="ru-RU"/>
        </w:rPr>
        <w:t>C</w:t>
      </w:r>
      <w:r w:rsidR="00220267" w:rsidRPr="00220267">
        <w:rPr>
          <w:rFonts w:ascii="Times New Roman" w:eastAsia="Times New Roman" w:hAnsi="Times New Roman"/>
          <w:sz w:val="28"/>
          <w:szCs w:val="28"/>
          <w:lang w:val="kk-KZ" w:eastAsia="ru-RU"/>
        </w:rPr>
        <w:t xml:space="preserve"> </w:t>
      </w:r>
      <w:r w:rsidR="00220267" w:rsidRPr="00321D3C">
        <w:rPr>
          <w:rFonts w:ascii="Times New Roman" w:eastAsia="Times New Roman" w:hAnsi="Times New Roman"/>
          <w:sz w:val="28"/>
          <w:szCs w:val="28"/>
          <w:lang w:val="kk-KZ" w:eastAsia="ru-RU"/>
        </w:rPr>
        <w:t>және</w:t>
      </w:r>
      <w:r w:rsidR="00242F98" w:rsidRPr="00321D3C">
        <w:rPr>
          <w:rFonts w:ascii="Times New Roman" w:eastAsia="Times New Roman" w:hAnsi="Times New Roman"/>
          <w:sz w:val="28"/>
          <w:szCs w:val="28"/>
          <w:lang w:val="kk-KZ" w:eastAsia="ru-RU"/>
        </w:rPr>
        <w:t xml:space="preserve"> 37ºC температура</w:t>
      </w:r>
      <w:r w:rsidR="00B50728" w:rsidRPr="00321D3C">
        <w:rPr>
          <w:rFonts w:ascii="Times New Roman" w:eastAsia="Times New Roman" w:hAnsi="Times New Roman"/>
          <w:sz w:val="28"/>
          <w:szCs w:val="28"/>
          <w:lang w:val="kk-KZ" w:eastAsia="ru-RU"/>
        </w:rPr>
        <w:t>лар</w:t>
      </w:r>
      <w:r w:rsidR="00242F98" w:rsidRPr="00321D3C">
        <w:rPr>
          <w:rFonts w:ascii="Times New Roman" w:eastAsia="Times New Roman" w:hAnsi="Times New Roman"/>
          <w:sz w:val="28"/>
          <w:szCs w:val="28"/>
          <w:lang w:val="kk-KZ" w:eastAsia="ru-RU"/>
        </w:rPr>
        <w:t xml:space="preserve">да </w:t>
      </w:r>
      <w:r w:rsidRPr="00321D3C">
        <w:rPr>
          <w:rFonts w:ascii="Times New Roman" w:eastAsia="Times New Roman" w:hAnsi="Times New Roman"/>
          <w:sz w:val="28"/>
          <w:szCs w:val="28"/>
          <w:lang w:val="kk-KZ" w:eastAsia="ru-RU"/>
        </w:rPr>
        <w:t>платформа</w:t>
      </w:r>
      <w:r w:rsidR="00242F98" w:rsidRPr="00321D3C">
        <w:rPr>
          <w:rFonts w:ascii="Times New Roman" w:eastAsia="Times New Roman" w:hAnsi="Times New Roman"/>
          <w:sz w:val="28"/>
          <w:szCs w:val="28"/>
          <w:lang w:val="kk-KZ" w:eastAsia="ru-RU"/>
        </w:rPr>
        <w:t>лық</w:t>
      </w:r>
      <w:r w:rsidRPr="00321D3C">
        <w:rPr>
          <w:rFonts w:ascii="Times New Roman" w:eastAsia="Times New Roman" w:hAnsi="Times New Roman"/>
          <w:sz w:val="28"/>
          <w:szCs w:val="28"/>
          <w:lang w:val="kk-KZ" w:eastAsia="ru-RU"/>
        </w:rPr>
        <w:t xml:space="preserve"> </w:t>
      </w:r>
      <w:r w:rsidR="00242F98" w:rsidRPr="00321D3C">
        <w:rPr>
          <w:rFonts w:ascii="Times New Roman" w:eastAsia="Times New Roman" w:hAnsi="Times New Roman"/>
          <w:sz w:val="28"/>
          <w:szCs w:val="28"/>
          <w:lang w:val="kk-KZ" w:eastAsia="ru-RU"/>
        </w:rPr>
        <w:t>тербеліс жиілігі 180 айн/мин болатын</w:t>
      </w:r>
      <w:r w:rsidRPr="00321D3C">
        <w:rPr>
          <w:rFonts w:ascii="Times New Roman" w:eastAsia="Times New Roman" w:hAnsi="Times New Roman"/>
          <w:sz w:val="28"/>
          <w:szCs w:val="28"/>
          <w:lang w:val="kk-KZ" w:eastAsia="ru-RU"/>
        </w:rPr>
        <w:t xml:space="preserve"> </w:t>
      </w:r>
      <w:r w:rsidR="00242F98" w:rsidRPr="00321D3C">
        <w:rPr>
          <w:rFonts w:ascii="Times New Roman" w:eastAsia="Times New Roman" w:hAnsi="Times New Roman"/>
          <w:sz w:val="28"/>
          <w:szCs w:val="28"/>
          <w:lang w:val="kk-KZ" w:eastAsia="ru-RU"/>
        </w:rPr>
        <w:t>«</w:t>
      </w:r>
      <w:r w:rsidRPr="00321D3C">
        <w:rPr>
          <w:rFonts w:ascii="Times New Roman" w:eastAsia="Times New Roman" w:hAnsi="Times New Roman"/>
          <w:sz w:val="28"/>
          <w:szCs w:val="28"/>
          <w:lang w:val="kk-KZ" w:eastAsia="ru-RU"/>
        </w:rPr>
        <w:t>Biosan ES-20/60</w:t>
      </w:r>
      <w:r w:rsidR="00242F98" w:rsidRPr="00321D3C">
        <w:rPr>
          <w:rFonts w:ascii="Times New Roman" w:eastAsia="Times New Roman" w:hAnsi="Times New Roman"/>
          <w:sz w:val="28"/>
          <w:szCs w:val="28"/>
          <w:lang w:val="kk-KZ" w:eastAsia="ru-RU"/>
        </w:rPr>
        <w:t>»</w:t>
      </w:r>
      <w:r w:rsidRPr="00321D3C">
        <w:rPr>
          <w:rFonts w:ascii="Times New Roman" w:eastAsia="Times New Roman" w:hAnsi="Times New Roman"/>
          <w:sz w:val="28"/>
          <w:szCs w:val="28"/>
          <w:lang w:val="kk-KZ" w:eastAsia="ru-RU"/>
        </w:rPr>
        <w:t xml:space="preserve"> шейкер-инкубаторында 6 сағат бойы өсірілді. Осыдан кейін колба 5 минутқа мұздатқышқа қойылды. Содан кейін </w:t>
      </w:r>
      <w:r w:rsidR="00242F98" w:rsidRPr="00321D3C">
        <w:rPr>
          <w:rFonts w:ascii="Times New Roman" w:eastAsia="Times New Roman" w:hAnsi="Times New Roman"/>
          <w:sz w:val="28"/>
          <w:szCs w:val="28"/>
          <w:lang w:val="kk-KZ" w:eastAsia="ru-RU"/>
        </w:rPr>
        <w:t>5 мл дақылдық</w:t>
      </w:r>
      <w:r w:rsidRPr="00321D3C">
        <w:rPr>
          <w:rFonts w:ascii="Times New Roman" w:eastAsia="Times New Roman" w:hAnsi="Times New Roman"/>
          <w:sz w:val="28"/>
          <w:szCs w:val="28"/>
          <w:lang w:val="kk-KZ" w:eastAsia="ru-RU"/>
        </w:rPr>
        <w:t xml:space="preserve"> сұйықты</w:t>
      </w:r>
      <w:r w:rsidR="00242F98" w:rsidRPr="00321D3C">
        <w:rPr>
          <w:rFonts w:ascii="Times New Roman" w:eastAsia="Times New Roman" w:hAnsi="Times New Roman"/>
          <w:sz w:val="28"/>
          <w:szCs w:val="28"/>
          <w:lang w:val="kk-KZ" w:eastAsia="ru-RU"/>
        </w:rPr>
        <w:t>қ</w:t>
      </w:r>
      <w:r w:rsidRPr="00321D3C">
        <w:rPr>
          <w:rFonts w:ascii="Times New Roman" w:eastAsia="Times New Roman" w:hAnsi="Times New Roman"/>
          <w:sz w:val="28"/>
          <w:szCs w:val="28"/>
          <w:lang w:val="kk-KZ" w:eastAsia="ru-RU"/>
        </w:rPr>
        <w:t xml:space="preserve"> стерильді </w:t>
      </w:r>
      <w:r w:rsidR="00242F98" w:rsidRPr="00321D3C">
        <w:rPr>
          <w:rFonts w:ascii="Times New Roman" w:eastAsia="Times New Roman" w:hAnsi="Times New Roman"/>
          <w:sz w:val="28"/>
          <w:szCs w:val="28"/>
          <w:lang w:val="kk-KZ" w:eastAsia="ru-RU"/>
        </w:rPr>
        <w:t>пробиркаларға</w:t>
      </w:r>
      <w:r w:rsidRPr="00321D3C">
        <w:rPr>
          <w:rFonts w:ascii="Times New Roman" w:eastAsia="Times New Roman" w:hAnsi="Times New Roman"/>
          <w:sz w:val="28"/>
          <w:szCs w:val="28"/>
          <w:lang w:val="kk-KZ" w:eastAsia="ru-RU"/>
        </w:rPr>
        <w:t xml:space="preserve"> құйыл</w:t>
      </w:r>
      <w:r w:rsidR="00242F98" w:rsidRPr="00321D3C">
        <w:rPr>
          <w:rFonts w:ascii="Times New Roman" w:eastAsia="Times New Roman" w:hAnsi="Times New Roman"/>
          <w:sz w:val="28"/>
          <w:szCs w:val="28"/>
          <w:lang w:val="kk-KZ" w:eastAsia="ru-RU"/>
        </w:rPr>
        <w:t>ып</w:t>
      </w:r>
      <w:r w:rsidRPr="00321D3C">
        <w:rPr>
          <w:rFonts w:ascii="Times New Roman" w:eastAsia="Times New Roman" w:hAnsi="Times New Roman"/>
          <w:sz w:val="28"/>
          <w:szCs w:val="28"/>
          <w:lang w:val="kk-KZ" w:eastAsia="ru-RU"/>
        </w:rPr>
        <w:t xml:space="preserve"> және 5 минут ішінде 5000-6000 айн/мин центрифугаланады. Әрбір пробиркадан алынған тұнбаны 2,5 мл 0,1М MgSO</w:t>
      </w:r>
      <w:r w:rsidRPr="00321D3C">
        <w:rPr>
          <w:rFonts w:ascii="Times New Roman" w:eastAsia="Times New Roman" w:hAnsi="Times New Roman"/>
          <w:sz w:val="28"/>
          <w:szCs w:val="28"/>
          <w:vertAlign w:val="subscript"/>
          <w:lang w:val="kk-KZ" w:eastAsia="ru-RU"/>
        </w:rPr>
        <w:t>4</w:t>
      </w:r>
      <w:r w:rsidRPr="00321D3C">
        <w:rPr>
          <w:rFonts w:ascii="Times New Roman" w:eastAsia="Times New Roman" w:hAnsi="Times New Roman"/>
          <w:sz w:val="28"/>
          <w:szCs w:val="28"/>
          <w:lang w:val="kk-KZ" w:eastAsia="ru-RU"/>
        </w:rPr>
        <w:t xml:space="preserve"> стерильді ерітіндісімен араластыр</w:t>
      </w:r>
      <w:r w:rsidR="00242F98" w:rsidRPr="00321D3C">
        <w:rPr>
          <w:rFonts w:ascii="Times New Roman" w:eastAsia="Times New Roman" w:hAnsi="Times New Roman"/>
          <w:sz w:val="28"/>
          <w:szCs w:val="28"/>
          <w:lang w:val="kk-KZ" w:eastAsia="ru-RU"/>
        </w:rPr>
        <w:t>ыла</w:t>
      </w:r>
      <w:r w:rsidRPr="00321D3C">
        <w:rPr>
          <w:rFonts w:ascii="Times New Roman" w:eastAsia="Times New Roman" w:hAnsi="Times New Roman"/>
          <w:sz w:val="28"/>
          <w:szCs w:val="28"/>
          <w:lang w:val="kk-KZ" w:eastAsia="ru-RU"/>
        </w:rPr>
        <w:t>ды. Бактериялық суспензия 10</w:t>
      </w:r>
      <w:r w:rsidRPr="00321D3C">
        <w:rPr>
          <w:rFonts w:ascii="Times New Roman" w:eastAsia="Times New Roman" w:hAnsi="Times New Roman"/>
          <w:sz w:val="28"/>
          <w:szCs w:val="28"/>
          <w:vertAlign w:val="superscript"/>
          <w:lang w:val="kk-KZ" w:eastAsia="ru-RU"/>
        </w:rPr>
        <w:t>4</w:t>
      </w:r>
      <w:r w:rsidR="002E62FD" w:rsidRPr="002E62FD">
        <w:rPr>
          <w:rFonts w:ascii="Times New Roman" w:eastAsia="Times New Roman" w:hAnsi="Times New Roman"/>
          <w:sz w:val="28"/>
          <w:szCs w:val="28"/>
          <w:lang w:val="kk-KZ" w:eastAsia="ru-RU"/>
        </w:rPr>
        <w:t xml:space="preserve"> </w:t>
      </w:r>
      <w:r w:rsidRPr="00321D3C">
        <w:rPr>
          <w:rFonts w:ascii="Times New Roman" w:eastAsia="Times New Roman" w:hAnsi="Times New Roman"/>
          <w:sz w:val="28"/>
          <w:szCs w:val="28"/>
          <w:lang w:val="kk-KZ" w:eastAsia="ru-RU"/>
        </w:rPr>
        <w:t>К</w:t>
      </w:r>
      <w:r w:rsidR="0086015B">
        <w:rPr>
          <w:rFonts w:ascii="Times New Roman" w:eastAsia="Times New Roman" w:hAnsi="Times New Roman"/>
          <w:sz w:val="28"/>
          <w:szCs w:val="28"/>
          <w:lang w:val="kk-KZ" w:eastAsia="ru-RU"/>
        </w:rPr>
        <w:t>Т</w:t>
      </w:r>
      <w:r w:rsidRPr="00321D3C">
        <w:rPr>
          <w:rFonts w:ascii="Times New Roman" w:eastAsia="Times New Roman" w:hAnsi="Times New Roman"/>
          <w:sz w:val="28"/>
          <w:szCs w:val="28"/>
          <w:lang w:val="kk-KZ" w:eastAsia="ru-RU"/>
        </w:rPr>
        <w:t>Б/мл концентрациясына дейін сұйылтыл</w:t>
      </w:r>
      <w:r w:rsidR="00242F98" w:rsidRPr="00321D3C">
        <w:rPr>
          <w:rFonts w:ascii="Times New Roman" w:eastAsia="Times New Roman" w:hAnsi="Times New Roman"/>
          <w:sz w:val="28"/>
          <w:szCs w:val="28"/>
          <w:lang w:val="kk-KZ" w:eastAsia="ru-RU"/>
        </w:rPr>
        <w:t>ып, дайын е</w:t>
      </w:r>
      <w:r w:rsidRPr="00321D3C">
        <w:rPr>
          <w:rFonts w:ascii="Times New Roman" w:eastAsia="Times New Roman" w:hAnsi="Times New Roman"/>
          <w:sz w:val="28"/>
          <w:szCs w:val="28"/>
          <w:lang w:val="kk-KZ" w:eastAsia="ru-RU"/>
        </w:rPr>
        <w:t xml:space="preserve">рітінді Петри табақшасына </w:t>
      </w:r>
      <w:r w:rsidR="00242F98" w:rsidRPr="00321D3C">
        <w:rPr>
          <w:rFonts w:ascii="Times New Roman" w:eastAsia="Times New Roman" w:hAnsi="Times New Roman"/>
          <w:sz w:val="28"/>
          <w:szCs w:val="28"/>
          <w:lang w:val="kk-KZ" w:eastAsia="ru-RU"/>
        </w:rPr>
        <w:t>құйылады</w:t>
      </w:r>
      <w:r w:rsidRPr="00321D3C">
        <w:rPr>
          <w:rFonts w:ascii="Times New Roman" w:eastAsia="Times New Roman" w:hAnsi="Times New Roman"/>
          <w:sz w:val="28"/>
          <w:szCs w:val="28"/>
          <w:lang w:val="kk-KZ" w:eastAsia="ru-RU"/>
        </w:rPr>
        <w:t xml:space="preserve">. Сәулеленген қабаттың қалыңдығы 1 см, ал лампа мен ерітіндінің сәулеленген қабаты арасындағы қашықтық </w:t>
      </w:r>
      <w:r w:rsidR="00B50728" w:rsidRPr="00321D3C">
        <w:rPr>
          <w:rFonts w:ascii="Times New Roman" w:eastAsia="Times New Roman" w:hAnsi="Times New Roman"/>
          <w:sz w:val="28"/>
          <w:szCs w:val="28"/>
          <w:lang w:val="kk-KZ" w:eastAsia="ru-RU"/>
        </w:rPr>
        <w:t>40 см</w:t>
      </w:r>
      <w:r w:rsidR="00242F98" w:rsidRPr="00321D3C">
        <w:rPr>
          <w:rFonts w:ascii="Times New Roman" w:eastAsia="Times New Roman" w:hAnsi="Times New Roman"/>
          <w:sz w:val="28"/>
          <w:szCs w:val="28"/>
          <w:lang w:val="kk-KZ" w:eastAsia="ru-RU"/>
        </w:rPr>
        <w:t>.</w:t>
      </w:r>
      <w:r w:rsidRPr="00321D3C">
        <w:rPr>
          <w:rFonts w:ascii="Times New Roman" w:eastAsia="Times New Roman" w:hAnsi="Times New Roman"/>
          <w:sz w:val="28"/>
          <w:szCs w:val="28"/>
          <w:lang w:val="kk-KZ" w:eastAsia="ru-RU"/>
        </w:rPr>
        <w:t xml:space="preserve"> Антагонист бактериялық </w:t>
      </w:r>
      <w:r w:rsidR="00B50728" w:rsidRPr="00321D3C">
        <w:rPr>
          <w:rFonts w:ascii="Times New Roman" w:eastAsia="Times New Roman" w:hAnsi="Times New Roman"/>
          <w:sz w:val="28"/>
          <w:szCs w:val="28"/>
          <w:lang w:val="kk-KZ" w:eastAsia="ru-RU"/>
        </w:rPr>
        <w:t>дақылдық</w:t>
      </w:r>
      <w:r w:rsidRPr="00321D3C">
        <w:rPr>
          <w:rFonts w:ascii="Times New Roman" w:eastAsia="Times New Roman" w:hAnsi="Times New Roman"/>
          <w:sz w:val="28"/>
          <w:szCs w:val="28"/>
          <w:lang w:val="kk-KZ" w:eastAsia="ru-RU"/>
        </w:rPr>
        <w:t xml:space="preserve"> суспензиясының ультракүлгін сәулеленуінің әсер ету уақыты 15 минут, 30 минут, 35 минут, </w:t>
      </w:r>
      <w:r w:rsidR="00FD2082" w:rsidRPr="00321D3C">
        <w:rPr>
          <w:rFonts w:ascii="Times New Roman" w:eastAsia="Times New Roman" w:hAnsi="Times New Roman"/>
          <w:sz w:val="28"/>
          <w:szCs w:val="28"/>
          <w:lang w:val="kk-KZ" w:eastAsia="ru-RU"/>
        </w:rPr>
        <w:t xml:space="preserve">және </w:t>
      </w:r>
      <w:r w:rsidRPr="00321D3C">
        <w:rPr>
          <w:rFonts w:ascii="Times New Roman" w:eastAsia="Times New Roman" w:hAnsi="Times New Roman"/>
          <w:sz w:val="28"/>
          <w:szCs w:val="28"/>
          <w:lang w:val="kk-KZ" w:eastAsia="ru-RU"/>
        </w:rPr>
        <w:t>40 минут</w:t>
      </w:r>
      <w:r w:rsidR="00B50728" w:rsidRPr="00321D3C">
        <w:rPr>
          <w:rFonts w:ascii="Times New Roman" w:eastAsia="Times New Roman" w:hAnsi="Times New Roman"/>
          <w:sz w:val="28"/>
          <w:szCs w:val="28"/>
          <w:lang w:val="kk-KZ" w:eastAsia="ru-RU"/>
        </w:rPr>
        <w:t>ты құрады</w:t>
      </w:r>
      <w:r w:rsidRPr="00321D3C">
        <w:rPr>
          <w:rFonts w:ascii="Times New Roman" w:eastAsia="Times New Roman" w:hAnsi="Times New Roman"/>
          <w:sz w:val="28"/>
          <w:szCs w:val="28"/>
          <w:lang w:val="kk-KZ" w:eastAsia="ru-RU"/>
        </w:rPr>
        <w:t>.</w:t>
      </w:r>
      <w:r w:rsidR="00B50728" w:rsidRPr="00321D3C">
        <w:rPr>
          <w:rFonts w:ascii="Times New Roman" w:eastAsia="Times New Roman" w:hAnsi="Times New Roman"/>
          <w:sz w:val="28"/>
          <w:szCs w:val="28"/>
          <w:lang w:val="kk-KZ" w:eastAsia="ru-RU"/>
        </w:rPr>
        <w:t xml:space="preserve"> Б</w:t>
      </w:r>
      <w:r w:rsidRPr="00321D3C">
        <w:rPr>
          <w:rFonts w:ascii="Times New Roman" w:eastAsia="Times New Roman" w:hAnsi="Times New Roman"/>
          <w:sz w:val="28"/>
          <w:szCs w:val="28"/>
          <w:lang w:val="kk-KZ" w:eastAsia="ru-RU"/>
        </w:rPr>
        <w:t>ақылау</w:t>
      </w:r>
      <w:r w:rsidR="00B50728" w:rsidRPr="00321D3C">
        <w:rPr>
          <w:rFonts w:ascii="Times New Roman" w:eastAsia="Times New Roman" w:hAnsi="Times New Roman"/>
          <w:sz w:val="28"/>
          <w:szCs w:val="28"/>
          <w:lang w:val="kk-KZ" w:eastAsia="ru-RU"/>
        </w:rPr>
        <w:t xml:space="preserve"> ретінде</w:t>
      </w:r>
      <w:r w:rsidRPr="00321D3C">
        <w:rPr>
          <w:rFonts w:ascii="Times New Roman" w:eastAsia="Times New Roman" w:hAnsi="Times New Roman"/>
          <w:sz w:val="28"/>
          <w:szCs w:val="28"/>
          <w:lang w:val="kk-KZ" w:eastAsia="ru-RU"/>
        </w:rPr>
        <w:t xml:space="preserve"> </w:t>
      </w:r>
      <w:r w:rsidR="00B50728" w:rsidRPr="00321D3C">
        <w:rPr>
          <w:rFonts w:ascii="Times New Roman" w:eastAsia="Times New Roman" w:hAnsi="Times New Roman"/>
          <w:sz w:val="28"/>
          <w:szCs w:val="28"/>
          <w:lang w:val="kk-KZ" w:eastAsia="ru-RU"/>
        </w:rPr>
        <w:t xml:space="preserve">сәулелендіру болмаған дақылдық суспензиялар алынды </w:t>
      </w:r>
      <w:r w:rsidRPr="00321D3C">
        <w:rPr>
          <w:rFonts w:ascii="Times New Roman" w:eastAsia="Times New Roman" w:hAnsi="Times New Roman"/>
          <w:sz w:val="28"/>
          <w:szCs w:val="28"/>
          <w:lang w:val="kk-KZ" w:eastAsia="ru-RU"/>
        </w:rPr>
        <w:t>[214-217].</w:t>
      </w:r>
    </w:p>
    <w:p w14:paraId="19748F96" w14:textId="775A7B56" w:rsidR="003215CB" w:rsidRPr="00321D3C" w:rsidRDefault="003215CB" w:rsidP="003215CB">
      <w:pPr>
        <w:shd w:val="clear" w:color="auto" w:fill="FFFFFF"/>
        <w:spacing w:after="0" w:line="240" w:lineRule="auto"/>
        <w:ind w:firstLine="567"/>
        <w:jc w:val="both"/>
        <w:rPr>
          <w:rFonts w:ascii="Times New Roman" w:eastAsia="Times New Roman" w:hAnsi="Times New Roman"/>
          <w:sz w:val="28"/>
          <w:szCs w:val="28"/>
          <w:lang w:val="kk-KZ" w:eastAsia="ru-RU"/>
        </w:rPr>
      </w:pPr>
      <w:r w:rsidRPr="00321D3C">
        <w:rPr>
          <w:rFonts w:ascii="Times New Roman" w:eastAsia="Times New Roman" w:hAnsi="Times New Roman"/>
          <w:sz w:val="28"/>
          <w:szCs w:val="28"/>
          <w:lang w:val="kk-KZ" w:eastAsia="ru-RU"/>
        </w:rPr>
        <w:t>Сәулелен</w:t>
      </w:r>
      <w:r w:rsidR="00B50728" w:rsidRPr="00321D3C">
        <w:rPr>
          <w:rFonts w:ascii="Times New Roman" w:eastAsia="Times New Roman" w:hAnsi="Times New Roman"/>
          <w:sz w:val="28"/>
          <w:szCs w:val="28"/>
          <w:lang w:val="kk-KZ" w:eastAsia="ru-RU"/>
        </w:rPr>
        <w:t>діру</w:t>
      </w:r>
      <w:r w:rsidRPr="00321D3C">
        <w:rPr>
          <w:rFonts w:ascii="Times New Roman" w:eastAsia="Times New Roman" w:hAnsi="Times New Roman"/>
          <w:sz w:val="28"/>
          <w:szCs w:val="28"/>
          <w:lang w:val="kk-KZ" w:eastAsia="ru-RU"/>
        </w:rPr>
        <w:t xml:space="preserve"> екі рет </w:t>
      </w:r>
      <w:r w:rsidR="00B50728" w:rsidRPr="00321D3C">
        <w:rPr>
          <w:rFonts w:ascii="Times New Roman" w:eastAsia="Times New Roman" w:hAnsi="Times New Roman"/>
          <w:sz w:val="28"/>
          <w:szCs w:val="28"/>
          <w:lang w:val="kk-KZ" w:eastAsia="ru-RU"/>
        </w:rPr>
        <w:t>жүргізілді</w:t>
      </w:r>
      <w:r w:rsidRPr="00321D3C">
        <w:rPr>
          <w:rFonts w:ascii="Times New Roman" w:eastAsia="Times New Roman" w:hAnsi="Times New Roman"/>
          <w:sz w:val="28"/>
          <w:szCs w:val="28"/>
          <w:lang w:val="kk-KZ" w:eastAsia="ru-RU"/>
        </w:rPr>
        <w:t xml:space="preserve">. Алдымен </w:t>
      </w:r>
      <w:r w:rsidRPr="00321D3C">
        <w:rPr>
          <w:rFonts w:ascii="Times New Roman" w:eastAsia="Times New Roman" w:hAnsi="Times New Roman"/>
          <w:i/>
          <w:iCs/>
          <w:sz w:val="28"/>
          <w:szCs w:val="28"/>
          <w:lang w:val="kk-KZ" w:eastAsia="ru-RU"/>
        </w:rPr>
        <w:t>B. amyloliquefaciens</w:t>
      </w:r>
      <w:r w:rsidR="005D72A3">
        <w:rPr>
          <w:rFonts w:ascii="Times New Roman" w:eastAsia="Times New Roman" w:hAnsi="Times New Roman"/>
          <w:sz w:val="28"/>
          <w:szCs w:val="28"/>
          <w:lang w:val="kk-KZ" w:eastAsia="ru-RU"/>
        </w:rPr>
        <w:t xml:space="preserve"> бастапқы штам</w:t>
      </w:r>
      <w:r w:rsidRPr="00321D3C">
        <w:rPr>
          <w:rFonts w:ascii="Times New Roman" w:eastAsia="Times New Roman" w:hAnsi="Times New Roman"/>
          <w:sz w:val="28"/>
          <w:szCs w:val="28"/>
          <w:lang w:val="kk-KZ" w:eastAsia="ru-RU"/>
        </w:rPr>
        <w:t xml:space="preserve">ы, содан кейін алынған </w:t>
      </w:r>
      <w:r w:rsidR="004F6B4C" w:rsidRPr="00321D3C">
        <w:rPr>
          <w:rFonts w:ascii="Times New Roman" w:eastAsia="Times New Roman" w:hAnsi="Times New Roman"/>
          <w:sz w:val="28"/>
          <w:szCs w:val="28"/>
          <w:lang w:val="kk-KZ" w:eastAsia="ru-RU"/>
        </w:rPr>
        <w:t>MB40</w:t>
      </w:r>
      <w:r w:rsidR="005D72A3">
        <w:rPr>
          <w:rFonts w:ascii="Times New Roman" w:eastAsia="Times New Roman" w:hAnsi="Times New Roman"/>
          <w:sz w:val="28"/>
          <w:szCs w:val="28"/>
          <w:lang w:val="kk-KZ" w:eastAsia="ru-RU"/>
        </w:rPr>
        <w:t xml:space="preserve"> </w:t>
      </w:r>
      <w:r w:rsidRPr="00321D3C">
        <w:rPr>
          <w:rFonts w:ascii="Times New Roman" w:eastAsia="Times New Roman" w:hAnsi="Times New Roman"/>
          <w:sz w:val="28"/>
          <w:szCs w:val="28"/>
          <w:lang w:val="kk-KZ" w:eastAsia="ru-RU"/>
        </w:rPr>
        <w:t>мутант штам</w:t>
      </w:r>
      <w:r w:rsidR="004F6B4C">
        <w:rPr>
          <w:rFonts w:ascii="Times New Roman" w:eastAsia="Times New Roman" w:hAnsi="Times New Roman"/>
          <w:sz w:val="28"/>
          <w:szCs w:val="28"/>
          <w:lang w:val="kk-KZ" w:eastAsia="ru-RU"/>
        </w:rPr>
        <w:t>ы</w:t>
      </w:r>
      <w:r w:rsidR="00FD2082">
        <w:rPr>
          <w:rFonts w:ascii="Times New Roman" w:eastAsia="Times New Roman" w:hAnsi="Times New Roman"/>
          <w:sz w:val="28"/>
          <w:szCs w:val="28"/>
          <w:lang w:val="kk-KZ" w:eastAsia="ru-RU"/>
        </w:rPr>
        <w:t xml:space="preserve"> қайта сәулелендірілді. </w:t>
      </w:r>
      <w:r w:rsidR="00962BB4" w:rsidRPr="00321D3C">
        <w:rPr>
          <w:rFonts w:ascii="Times New Roman" w:eastAsia="Times New Roman" w:hAnsi="Times New Roman"/>
          <w:i/>
          <w:iCs/>
          <w:sz w:val="28"/>
          <w:szCs w:val="28"/>
          <w:lang w:val="kk-KZ" w:eastAsia="ru-RU"/>
        </w:rPr>
        <w:t>L. plantarum</w:t>
      </w:r>
      <w:r w:rsidR="00962BB4" w:rsidRPr="00321D3C">
        <w:rPr>
          <w:rFonts w:ascii="Times New Roman" w:eastAsia="Times New Roman" w:hAnsi="Times New Roman"/>
          <w:sz w:val="28"/>
          <w:szCs w:val="28"/>
          <w:lang w:val="kk-KZ" w:eastAsia="ru-RU"/>
        </w:rPr>
        <w:t xml:space="preserve"> 17M </w:t>
      </w:r>
      <w:r w:rsidR="00962BB4">
        <w:rPr>
          <w:rFonts w:ascii="Times New Roman" w:eastAsia="Times New Roman" w:hAnsi="Times New Roman"/>
          <w:sz w:val="28"/>
          <w:szCs w:val="28"/>
          <w:lang w:val="kk-KZ" w:eastAsia="ru-RU"/>
        </w:rPr>
        <w:t>с</w:t>
      </w:r>
      <w:r w:rsidR="00FD2082">
        <w:rPr>
          <w:rFonts w:ascii="Times New Roman" w:eastAsia="Times New Roman" w:hAnsi="Times New Roman"/>
          <w:sz w:val="28"/>
          <w:szCs w:val="28"/>
          <w:lang w:val="kk-KZ" w:eastAsia="ru-RU"/>
        </w:rPr>
        <w:t>үт</w:t>
      </w:r>
      <w:r w:rsidRPr="00321D3C">
        <w:rPr>
          <w:rFonts w:ascii="Times New Roman" w:eastAsia="Times New Roman" w:hAnsi="Times New Roman"/>
          <w:sz w:val="28"/>
          <w:szCs w:val="28"/>
          <w:lang w:val="kk-KZ" w:eastAsia="ru-RU"/>
        </w:rPr>
        <w:t>қышқылды штам</w:t>
      </w:r>
      <w:r w:rsidR="00962BB4">
        <w:rPr>
          <w:rFonts w:ascii="Times New Roman" w:eastAsia="Times New Roman" w:hAnsi="Times New Roman"/>
          <w:sz w:val="28"/>
          <w:szCs w:val="28"/>
          <w:lang w:val="kk-KZ" w:eastAsia="ru-RU"/>
        </w:rPr>
        <w:t>ы</w:t>
      </w:r>
      <w:r w:rsidRPr="00321D3C">
        <w:rPr>
          <w:rFonts w:ascii="Times New Roman" w:eastAsia="Times New Roman" w:hAnsi="Times New Roman"/>
          <w:sz w:val="28"/>
          <w:szCs w:val="28"/>
          <w:lang w:val="kk-KZ" w:eastAsia="ru-RU"/>
        </w:rPr>
        <w:t xml:space="preserve"> бір рет сәулелендірілді.</w:t>
      </w:r>
    </w:p>
    <w:p w14:paraId="4A8D7616" w14:textId="14D489CA" w:rsidR="003215CB" w:rsidRPr="00321D3C" w:rsidRDefault="003215CB" w:rsidP="003215CB">
      <w:pPr>
        <w:shd w:val="clear" w:color="auto" w:fill="FFFFFF"/>
        <w:spacing w:after="0" w:line="240" w:lineRule="auto"/>
        <w:ind w:firstLine="567"/>
        <w:jc w:val="both"/>
        <w:rPr>
          <w:rFonts w:ascii="Times New Roman" w:eastAsia="Times New Roman" w:hAnsi="Times New Roman"/>
          <w:sz w:val="28"/>
          <w:szCs w:val="28"/>
          <w:lang w:val="kk-KZ" w:eastAsia="ru-RU"/>
        </w:rPr>
      </w:pPr>
      <w:r w:rsidRPr="00321D3C">
        <w:rPr>
          <w:rFonts w:ascii="Times New Roman" w:eastAsia="Times New Roman" w:hAnsi="Times New Roman"/>
          <w:sz w:val="28"/>
          <w:szCs w:val="28"/>
          <w:lang w:val="kk-KZ" w:eastAsia="ru-RU"/>
        </w:rPr>
        <w:t xml:space="preserve">Сәулелендіруден кейін </w:t>
      </w:r>
      <w:r w:rsidR="00B50728" w:rsidRPr="00321D3C">
        <w:rPr>
          <w:rFonts w:ascii="Times New Roman" w:eastAsia="Times New Roman" w:hAnsi="Times New Roman"/>
          <w:sz w:val="28"/>
          <w:szCs w:val="28"/>
          <w:lang w:val="kk-KZ" w:eastAsia="ru-RU"/>
        </w:rPr>
        <w:t>дақылд</w:t>
      </w:r>
      <w:r w:rsidRPr="00321D3C">
        <w:rPr>
          <w:rFonts w:ascii="Times New Roman" w:eastAsia="Times New Roman" w:hAnsi="Times New Roman"/>
          <w:sz w:val="28"/>
          <w:szCs w:val="28"/>
          <w:lang w:val="kk-KZ" w:eastAsia="ru-RU"/>
        </w:rPr>
        <w:t>ық сұйықтықтар физиологиялық ерітіндіде сұйылтылды және әр серияның 10</w:t>
      </w:r>
      <w:r w:rsidRPr="00321D3C">
        <w:rPr>
          <w:rFonts w:ascii="Times New Roman" w:eastAsia="Times New Roman" w:hAnsi="Times New Roman"/>
          <w:sz w:val="28"/>
          <w:szCs w:val="28"/>
          <w:vertAlign w:val="superscript"/>
          <w:lang w:val="kk-KZ" w:eastAsia="ru-RU"/>
        </w:rPr>
        <w:t>3</w:t>
      </w:r>
      <w:r w:rsidRPr="00321D3C">
        <w:rPr>
          <w:rFonts w:ascii="Times New Roman" w:eastAsia="Times New Roman" w:hAnsi="Times New Roman"/>
          <w:sz w:val="28"/>
          <w:szCs w:val="28"/>
          <w:lang w:val="kk-KZ" w:eastAsia="ru-RU"/>
        </w:rPr>
        <w:t>-10</w:t>
      </w:r>
      <w:r w:rsidRPr="00321D3C">
        <w:rPr>
          <w:rFonts w:ascii="Times New Roman" w:eastAsia="Times New Roman" w:hAnsi="Times New Roman"/>
          <w:sz w:val="28"/>
          <w:szCs w:val="28"/>
          <w:vertAlign w:val="superscript"/>
          <w:lang w:val="kk-KZ" w:eastAsia="ru-RU"/>
        </w:rPr>
        <w:t>5</w:t>
      </w:r>
      <w:r w:rsidRPr="00321D3C">
        <w:rPr>
          <w:rFonts w:ascii="Times New Roman" w:eastAsia="Times New Roman" w:hAnsi="Times New Roman"/>
          <w:sz w:val="28"/>
          <w:szCs w:val="28"/>
          <w:lang w:val="kk-KZ" w:eastAsia="ru-RU"/>
        </w:rPr>
        <w:t xml:space="preserve"> сұйылтуынан 0,1 мл қатты қоректік орта</w:t>
      </w:r>
      <w:r w:rsidR="00B50728" w:rsidRPr="00321D3C">
        <w:rPr>
          <w:rFonts w:ascii="Times New Roman" w:eastAsia="Times New Roman" w:hAnsi="Times New Roman"/>
          <w:sz w:val="28"/>
          <w:szCs w:val="28"/>
          <w:lang w:val="kk-KZ" w:eastAsia="ru-RU"/>
        </w:rPr>
        <w:t>сы</w:t>
      </w:r>
      <w:r w:rsidRPr="00321D3C">
        <w:rPr>
          <w:rFonts w:ascii="Times New Roman" w:eastAsia="Times New Roman" w:hAnsi="Times New Roman"/>
          <w:sz w:val="28"/>
          <w:szCs w:val="28"/>
          <w:lang w:val="kk-KZ" w:eastAsia="ru-RU"/>
        </w:rPr>
        <w:t xml:space="preserve"> (</w:t>
      </w:r>
      <w:r w:rsidR="00B50728" w:rsidRPr="00321D3C">
        <w:rPr>
          <w:rFonts w:ascii="Times New Roman" w:eastAsia="Times New Roman" w:hAnsi="Times New Roman"/>
          <w:sz w:val="28"/>
          <w:szCs w:val="28"/>
          <w:lang w:val="kk-KZ" w:eastAsia="ru-RU"/>
        </w:rPr>
        <w:t>БПА</w:t>
      </w:r>
      <w:r w:rsidRPr="00321D3C">
        <w:rPr>
          <w:rFonts w:ascii="Times New Roman" w:eastAsia="Times New Roman" w:hAnsi="Times New Roman"/>
          <w:sz w:val="28"/>
          <w:szCs w:val="28"/>
          <w:lang w:val="kk-KZ" w:eastAsia="ru-RU"/>
        </w:rPr>
        <w:t xml:space="preserve"> және MRS) бар </w:t>
      </w:r>
      <w:r w:rsidR="00B50728" w:rsidRPr="00321D3C">
        <w:rPr>
          <w:rFonts w:ascii="Times New Roman" w:eastAsia="Times New Roman" w:hAnsi="Times New Roman"/>
          <w:sz w:val="28"/>
          <w:szCs w:val="28"/>
          <w:lang w:val="kk-KZ" w:eastAsia="ru-RU"/>
        </w:rPr>
        <w:t xml:space="preserve">Петри </w:t>
      </w:r>
      <w:r w:rsidRPr="00321D3C">
        <w:rPr>
          <w:rFonts w:ascii="Times New Roman" w:eastAsia="Times New Roman" w:hAnsi="Times New Roman"/>
          <w:sz w:val="28"/>
          <w:szCs w:val="28"/>
          <w:lang w:val="kk-KZ" w:eastAsia="ru-RU"/>
        </w:rPr>
        <w:t xml:space="preserve">табақшаларға </w:t>
      </w:r>
      <w:r w:rsidR="00B50728" w:rsidRPr="00321D3C">
        <w:rPr>
          <w:rFonts w:ascii="Times New Roman" w:eastAsia="Times New Roman" w:hAnsi="Times New Roman"/>
          <w:sz w:val="28"/>
          <w:szCs w:val="28"/>
          <w:lang w:val="kk-KZ" w:eastAsia="ru-RU"/>
        </w:rPr>
        <w:t>егі</w:t>
      </w:r>
      <w:r w:rsidRPr="00321D3C">
        <w:rPr>
          <w:rFonts w:ascii="Times New Roman" w:eastAsia="Times New Roman" w:hAnsi="Times New Roman"/>
          <w:sz w:val="28"/>
          <w:szCs w:val="28"/>
          <w:lang w:val="kk-KZ" w:eastAsia="ru-RU"/>
        </w:rPr>
        <w:t xml:space="preserve">лді. </w:t>
      </w:r>
      <w:r w:rsidR="00B50728" w:rsidRPr="00321D3C">
        <w:rPr>
          <w:rFonts w:ascii="Times New Roman" w:eastAsia="Times New Roman" w:hAnsi="Times New Roman"/>
          <w:sz w:val="28"/>
          <w:szCs w:val="28"/>
          <w:lang w:val="kk-KZ" w:eastAsia="ru-RU"/>
        </w:rPr>
        <w:t xml:space="preserve">Петри табақшалар </w:t>
      </w:r>
      <w:r w:rsidRPr="00321D3C">
        <w:rPr>
          <w:rFonts w:ascii="Times New Roman" w:eastAsia="Times New Roman" w:hAnsi="Times New Roman"/>
          <w:sz w:val="28"/>
          <w:szCs w:val="28"/>
          <w:lang w:val="kk-KZ" w:eastAsia="ru-RU"/>
        </w:rPr>
        <w:t xml:space="preserve">24 сағат бойы </w:t>
      </w:r>
      <w:r w:rsidR="00B50728" w:rsidRPr="00321D3C">
        <w:rPr>
          <w:rFonts w:ascii="Times New Roman" w:eastAsia="Times New Roman" w:hAnsi="Times New Roman"/>
          <w:sz w:val="28"/>
          <w:szCs w:val="28"/>
          <w:lang w:val="kk-KZ" w:eastAsia="ru-RU"/>
        </w:rPr>
        <w:t xml:space="preserve">28°C және 37ºC </w:t>
      </w:r>
      <w:r w:rsidRPr="00321D3C">
        <w:rPr>
          <w:rFonts w:ascii="Times New Roman" w:eastAsia="Times New Roman" w:hAnsi="Times New Roman"/>
          <w:sz w:val="28"/>
          <w:szCs w:val="28"/>
          <w:lang w:val="kk-KZ" w:eastAsia="ru-RU"/>
        </w:rPr>
        <w:t>температура</w:t>
      </w:r>
      <w:r w:rsidR="00B50728" w:rsidRPr="00321D3C">
        <w:rPr>
          <w:rFonts w:ascii="Times New Roman" w:eastAsia="Times New Roman" w:hAnsi="Times New Roman"/>
          <w:sz w:val="28"/>
          <w:szCs w:val="28"/>
          <w:lang w:val="kk-KZ" w:eastAsia="ru-RU"/>
        </w:rPr>
        <w:t>лар</w:t>
      </w:r>
      <w:r w:rsidRPr="00321D3C">
        <w:rPr>
          <w:rFonts w:ascii="Times New Roman" w:eastAsia="Times New Roman" w:hAnsi="Times New Roman"/>
          <w:sz w:val="28"/>
          <w:szCs w:val="28"/>
          <w:lang w:val="kk-KZ" w:eastAsia="ru-RU"/>
        </w:rPr>
        <w:t>да инкубацияланды. Термостатта инкубациялаудан кейін</w:t>
      </w:r>
      <w:r w:rsidR="00B1493B">
        <w:rPr>
          <w:rFonts w:ascii="Times New Roman" w:eastAsia="Times New Roman" w:hAnsi="Times New Roman"/>
          <w:sz w:val="28"/>
          <w:szCs w:val="28"/>
          <w:lang w:val="kk-KZ" w:eastAsia="ru-RU"/>
        </w:rPr>
        <w:t>,</w:t>
      </w:r>
      <w:r w:rsidRPr="00321D3C">
        <w:rPr>
          <w:rFonts w:ascii="Times New Roman" w:eastAsia="Times New Roman" w:hAnsi="Times New Roman"/>
          <w:sz w:val="28"/>
          <w:szCs w:val="28"/>
          <w:lang w:val="kk-KZ" w:eastAsia="ru-RU"/>
        </w:rPr>
        <w:t xml:space="preserve"> бактериялардың тірі қалған жеке колониялары </w:t>
      </w:r>
      <w:r w:rsidR="00B50728" w:rsidRPr="00321D3C">
        <w:rPr>
          <w:rFonts w:ascii="Times New Roman" w:eastAsia="Times New Roman" w:hAnsi="Times New Roman"/>
          <w:sz w:val="28"/>
          <w:szCs w:val="28"/>
          <w:lang w:val="kk-KZ" w:eastAsia="ru-RU"/>
        </w:rPr>
        <w:t>ірік</w:t>
      </w:r>
      <w:r w:rsidR="006857EF">
        <w:rPr>
          <w:rFonts w:ascii="Times New Roman" w:eastAsia="Times New Roman" w:hAnsi="Times New Roman"/>
          <w:sz w:val="28"/>
          <w:szCs w:val="28"/>
          <w:lang w:val="kk-KZ" w:eastAsia="ru-RU"/>
        </w:rPr>
        <w:t>т</w:t>
      </w:r>
      <w:r w:rsidR="00B50728" w:rsidRPr="00321D3C">
        <w:rPr>
          <w:rFonts w:ascii="Times New Roman" w:eastAsia="Times New Roman" w:hAnsi="Times New Roman"/>
          <w:sz w:val="28"/>
          <w:szCs w:val="28"/>
          <w:lang w:val="kk-KZ" w:eastAsia="ru-RU"/>
        </w:rPr>
        <w:t>еп алынды</w:t>
      </w:r>
      <w:r w:rsidRPr="00321D3C">
        <w:rPr>
          <w:rFonts w:ascii="Times New Roman" w:eastAsia="Times New Roman" w:hAnsi="Times New Roman"/>
          <w:sz w:val="28"/>
          <w:szCs w:val="28"/>
          <w:lang w:val="kk-KZ" w:eastAsia="ru-RU"/>
        </w:rPr>
        <w:t xml:space="preserve"> және 2 күн бойы </w:t>
      </w:r>
      <w:r w:rsidR="00B50728" w:rsidRPr="00321D3C">
        <w:rPr>
          <w:rFonts w:ascii="Times New Roman" w:eastAsia="Times New Roman" w:hAnsi="Times New Roman"/>
          <w:sz w:val="28"/>
          <w:szCs w:val="28"/>
          <w:lang w:val="kk-KZ" w:eastAsia="ru-RU"/>
        </w:rPr>
        <w:t>шейкер</w:t>
      </w:r>
      <w:r w:rsidRPr="00321D3C">
        <w:rPr>
          <w:rFonts w:ascii="Times New Roman" w:eastAsia="Times New Roman" w:hAnsi="Times New Roman"/>
          <w:sz w:val="28"/>
          <w:szCs w:val="28"/>
          <w:lang w:val="kk-KZ" w:eastAsia="ru-RU"/>
        </w:rPr>
        <w:t xml:space="preserve">-инкубаторда </w:t>
      </w:r>
      <w:r w:rsidR="00B50728" w:rsidRPr="00321D3C">
        <w:rPr>
          <w:rFonts w:ascii="Times New Roman" w:eastAsia="Times New Roman" w:hAnsi="Times New Roman"/>
          <w:color w:val="000000"/>
          <w:sz w:val="28"/>
          <w:szCs w:val="28"/>
          <w:shd w:val="clear" w:color="auto" w:fill="FFFFFF"/>
          <w:lang w:val="kk-KZ" w:eastAsia="ru-RU"/>
        </w:rPr>
        <w:t>тереңдетілген өсіру арқылы ферментациялау</w:t>
      </w:r>
      <w:r w:rsidRPr="00321D3C">
        <w:rPr>
          <w:rFonts w:ascii="Times New Roman" w:eastAsia="Times New Roman" w:hAnsi="Times New Roman"/>
          <w:sz w:val="28"/>
          <w:szCs w:val="28"/>
          <w:lang w:val="kk-KZ" w:eastAsia="ru-RU"/>
        </w:rPr>
        <w:t xml:space="preserve"> үшін инкубацияланды.</w:t>
      </w:r>
    </w:p>
    <w:p w14:paraId="62602C96" w14:textId="77777777" w:rsidR="00E54FB3" w:rsidRPr="00321D3C" w:rsidRDefault="00E54FB3" w:rsidP="007822DE">
      <w:pPr>
        <w:spacing w:after="0" w:line="240" w:lineRule="auto"/>
        <w:ind w:firstLine="567"/>
        <w:jc w:val="both"/>
        <w:rPr>
          <w:rFonts w:ascii="Times New Roman" w:hAnsi="Times New Roman"/>
          <w:b/>
          <w:sz w:val="28"/>
          <w:szCs w:val="28"/>
          <w:lang w:val="kk-KZ"/>
        </w:rPr>
      </w:pPr>
    </w:p>
    <w:p w14:paraId="35B624BF" w14:textId="18DC9BAC" w:rsidR="00054780" w:rsidRPr="00BD5582" w:rsidRDefault="002455A1" w:rsidP="00054780">
      <w:pPr>
        <w:spacing w:after="0" w:line="240" w:lineRule="auto"/>
        <w:ind w:firstLine="567"/>
        <w:jc w:val="both"/>
        <w:rPr>
          <w:rFonts w:ascii="Times New Roman" w:hAnsi="Times New Roman"/>
          <w:bCs/>
          <w:sz w:val="28"/>
          <w:szCs w:val="28"/>
          <w:lang w:val="kk-KZ"/>
        </w:rPr>
      </w:pPr>
      <w:r w:rsidRPr="00BD5582">
        <w:rPr>
          <w:rFonts w:ascii="Times New Roman" w:hAnsi="Times New Roman"/>
          <w:bCs/>
          <w:sz w:val="28"/>
          <w:szCs w:val="28"/>
          <w:lang w:val="kk-KZ"/>
        </w:rPr>
        <w:t>2.3.</w:t>
      </w:r>
      <w:r w:rsidR="00CA3443" w:rsidRPr="00BD5582">
        <w:rPr>
          <w:rFonts w:ascii="Times New Roman" w:hAnsi="Times New Roman"/>
          <w:bCs/>
          <w:sz w:val="28"/>
          <w:szCs w:val="28"/>
          <w:lang w:val="kk-KZ"/>
        </w:rPr>
        <w:t>8</w:t>
      </w:r>
      <w:r w:rsidRPr="00BD5582">
        <w:rPr>
          <w:rFonts w:ascii="Times New Roman" w:hAnsi="Times New Roman"/>
          <w:bCs/>
          <w:sz w:val="28"/>
          <w:szCs w:val="28"/>
          <w:lang w:val="kk-KZ"/>
        </w:rPr>
        <w:t xml:space="preserve"> </w:t>
      </w:r>
      <w:r w:rsidR="00B7652C" w:rsidRPr="00BD5582">
        <w:rPr>
          <w:rFonts w:ascii="Times New Roman" w:hAnsi="Times New Roman"/>
          <w:bCs/>
          <w:sz w:val="28"/>
          <w:szCs w:val="28"/>
          <w:lang w:val="kk-KZ"/>
        </w:rPr>
        <w:t xml:space="preserve">Изоляттардың метаболиттерін талдау үшін </w:t>
      </w:r>
      <w:r w:rsidR="00054780" w:rsidRPr="00BD5582">
        <w:rPr>
          <w:rFonts w:ascii="Times New Roman" w:hAnsi="Times New Roman"/>
          <w:bCs/>
          <w:sz w:val="28"/>
          <w:szCs w:val="28"/>
          <w:lang w:val="kk-KZ"/>
        </w:rPr>
        <w:t>масс-спектрометрия</w:t>
      </w:r>
      <w:r w:rsidR="00A63D02" w:rsidRPr="00BD5582">
        <w:rPr>
          <w:rFonts w:ascii="Times New Roman" w:hAnsi="Times New Roman"/>
          <w:bCs/>
          <w:sz w:val="28"/>
          <w:szCs w:val="28"/>
          <w:lang w:val="kk-KZ"/>
        </w:rPr>
        <w:t xml:space="preserve">лық газ хроматография </w:t>
      </w:r>
      <w:r w:rsidR="00054780" w:rsidRPr="00BD5582">
        <w:rPr>
          <w:rFonts w:ascii="Times New Roman" w:hAnsi="Times New Roman"/>
          <w:bCs/>
          <w:sz w:val="28"/>
          <w:szCs w:val="28"/>
          <w:lang w:val="kk-KZ"/>
        </w:rPr>
        <w:t>әдіс</w:t>
      </w:r>
      <w:r w:rsidR="00A63D02" w:rsidRPr="00BD5582">
        <w:rPr>
          <w:rFonts w:ascii="Times New Roman" w:hAnsi="Times New Roman"/>
          <w:bCs/>
          <w:sz w:val="28"/>
          <w:szCs w:val="28"/>
          <w:lang w:val="kk-KZ"/>
        </w:rPr>
        <w:t>і</w:t>
      </w:r>
    </w:p>
    <w:p w14:paraId="4ED14E1E" w14:textId="02F26097" w:rsidR="007320F7" w:rsidRPr="00321D3C" w:rsidRDefault="007320F7" w:rsidP="007320F7">
      <w:pPr>
        <w:spacing w:after="0" w:line="240" w:lineRule="auto"/>
        <w:ind w:firstLine="567"/>
        <w:jc w:val="both"/>
        <w:rPr>
          <w:rFonts w:ascii="Times New Roman" w:hAnsi="Times New Roman"/>
          <w:sz w:val="28"/>
          <w:szCs w:val="28"/>
          <w:lang w:val="kk-KZ"/>
        </w:rPr>
      </w:pPr>
      <w:r w:rsidRPr="00321D3C">
        <w:rPr>
          <w:rFonts w:ascii="Times New Roman" w:hAnsi="Times New Roman"/>
          <w:i/>
          <w:iCs/>
          <w:sz w:val="28"/>
          <w:szCs w:val="28"/>
          <w:lang w:val="kk-KZ"/>
        </w:rPr>
        <w:t>B. amyloliquefaciens</w:t>
      </w:r>
      <w:r w:rsidRPr="00321D3C">
        <w:rPr>
          <w:rFonts w:ascii="Times New Roman" w:hAnsi="Times New Roman"/>
          <w:sz w:val="28"/>
          <w:szCs w:val="28"/>
          <w:lang w:val="kk-KZ"/>
        </w:rPr>
        <w:t xml:space="preserve"> MB40 және </w:t>
      </w:r>
      <w:r w:rsidRPr="00321D3C">
        <w:rPr>
          <w:rFonts w:ascii="Times New Roman" w:hAnsi="Times New Roman"/>
          <w:i/>
          <w:iCs/>
          <w:sz w:val="28"/>
          <w:szCs w:val="28"/>
          <w:lang w:val="kk-KZ"/>
        </w:rPr>
        <w:t>L. plantarum</w:t>
      </w:r>
      <w:r w:rsidRPr="00321D3C">
        <w:rPr>
          <w:rFonts w:ascii="Times New Roman" w:hAnsi="Times New Roman"/>
          <w:sz w:val="28"/>
          <w:szCs w:val="28"/>
          <w:lang w:val="kk-KZ"/>
        </w:rPr>
        <w:t xml:space="preserve"> 17M шт</w:t>
      </w:r>
      <w:r w:rsidR="00B7652C">
        <w:rPr>
          <w:rFonts w:ascii="Times New Roman" w:hAnsi="Times New Roman"/>
          <w:sz w:val="28"/>
          <w:szCs w:val="28"/>
          <w:lang w:val="kk-KZ"/>
        </w:rPr>
        <w:t xml:space="preserve">амдарының дақылдық сұйықтығындағы метаболиттерді </w:t>
      </w:r>
      <w:r w:rsidRPr="00321D3C">
        <w:rPr>
          <w:rFonts w:ascii="Times New Roman" w:hAnsi="Times New Roman"/>
          <w:sz w:val="28"/>
          <w:szCs w:val="28"/>
          <w:lang w:val="kk-KZ"/>
        </w:rPr>
        <w:t xml:space="preserve">талдау GC-MS арқылы анықталды. Ол үшін </w:t>
      </w:r>
      <w:r w:rsidRPr="00321D3C">
        <w:rPr>
          <w:rFonts w:ascii="Times New Roman" w:hAnsi="Times New Roman"/>
          <w:sz w:val="28"/>
          <w:szCs w:val="28"/>
          <w:lang w:val="kk-KZ"/>
        </w:rPr>
        <w:lastRenderedPageBreak/>
        <w:t xml:space="preserve">қосылыстар 100 мл </w:t>
      </w:r>
      <w:r w:rsidR="00116CB5" w:rsidRPr="00321D3C">
        <w:rPr>
          <w:rFonts w:ascii="Times New Roman" w:hAnsi="Times New Roman"/>
          <w:sz w:val="28"/>
          <w:szCs w:val="28"/>
          <w:lang w:val="kk-KZ"/>
        </w:rPr>
        <w:t>дақылдық сұйықтыққа</w:t>
      </w:r>
      <w:r w:rsidRPr="00321D3C">
        <w:rPr>
          <w:rFonts w:ascii="Times New Roman" w:hAnsi="Times New Roman"/>
          <w:sz w:val="28"/>
          <w:szCs w:val="28"/>
          <w:lang w:val="kk-KZ"/>
        </w:rPr>
        <w:t xml:space="preserve"> 20 мл этилацетаты </w:t>
      </w:r>
      <w:r w:rsidR="00116CB5" w:rsidRPr="00321D3C">
        <w:rPr>
          <w:rFonts w:ascii="Times New Roman" w:hAnsi="Times New Roman"/>
          <w:sz w:val="28"/>
          <w:szCs w:val="28"/>
          <w:lang w:val="kk-KZ"/>
        </w:rPr>
        <w:t>көмегімен</w:t>
      </w:r>
      <w:r w:rsidRPr="00321D3C">
        <w:rPr>
          <w:rFonts w:ascii="Times New Roman" w:hAnsi="Times New Roman"/>
          <w:sz w:val="28"/>
          <w:szCs w:val="28"/>
          <w:lang w:val="kk-KZ"/>
        </w:rPr>
        <w:t xml:space="preserve"> (</w:t>
      </w:r>
      <w:r w:rsidR="00116CB5" w:rsidRPr="00321D3C">
        <w:rPr>
          <w:rFonts w:ascii="Times New Roman" w:hAnsi="Times New Roman"/>
          <w:sz w:val="28"/>
          <w:szCs w:val="28"/>
          <w:lang w:val="kk-KZ"/>
        </w:rPr>
        <w:t>«</w:t>
      </w:r>
      <w:r w:rsidRPr="00321D3C">
        <w:rPr>
          <w:rFonts w:ascii="Times New Roman" w:hAnsi="Times New Roman"/>
          <w:sz w:val="28"/>
          <w:szCs w:val="28"/>
          <w:lang w:val="kk-KZ"/>
        </w:rPr>
        <w:t>AppliChem</w:t>
      </w:r>
      <w:r w:rsidR="00116CB5" w:rsidRPr="00321D3C">
        <w:rPr>
          <w:rFonts w:ascii="Times New Roman" w:hAnsi="Times New Roman"/>
          <w:sz w:val="28"/>
          <w:szCs w:val="28"/>
          <w:lang w:val="kk-KZ"/>
        </w:rPr>
        <w:t>»</w:t>
      </w:r>
      <w:r w:rsidRPr="00321D3C">
        <w:rPr>
          <w:rFonts w:ascii="Times New Roman" w:hAnsi="Times New Roman"/>
          <w:sz w:val="28"/>
          <w:szCs w:val="28"/>
          <w:lang w:val="kk-KZ"/>
        </w:rPr>
        <w:t>, Германия) 30 минут бойы екі рет экстракцияланды және екі сығынды біріктірілді. Содан кейін 1,5 мл сығынды 2 мл құтыға (</w:t>
      </w:r>
      <w:r w:rsidR="00116CB5" w:rsidRPr="00321D3C">
        <w:rPr>
          <w:rFonts w:ascii="Times New Roman" w:hAnsi="Times New Roman"/>
          <w:sz w:val="28"/>
          <w:szCs w:val="28"/>
          <w:lang w:val="kk-KZ"/>
        </w:rPr>
        <w:t>«</w:t>
      </w:r>
      <w:r w:rsidRPr="00321D3C">
        <w:rPr>
          <w:rFonts w:ascii="Times New Roman" w:hAnsi="Times New Roman"/>
          <w:sz w:val="28"/>
          <w:szCs w:val="28"/>
          <w:lang w:val="kk-KZ"/>
        </w:rPr>
        <w:t>Agilent</w:t>
      </w:r>
      <w:r w:rsidR="00116CB5" w:rsidRPr="00321D3C">
        <w:rPr>
          <w:rFonts w:ascii="Times New Roman" w:hAnsi="Times New Roman"/>
          <w:sz w:val="28"/>
          <w:szCs w:val="28"/>
          <w:lang w:val="kk-KZ"/>
        </w:rPr>
        <w:t>»</w:t>
      </w:r>
      <w:r w:rsidRPr="00321D3C">
        <w:rPr>
          <w:rFonts w:ascii="Times New Roman" w:hAnsi="Times New Roman"/>
          <w:sz w:val="28"/>
          <w:szCs w:val="28"/>
          <w:lang w:val="kk-KZ"/>
        </w:rPr>
        <w:t>, АҚШ) алынды және PTFE/силикон қалқалармен жабылды (</w:t>
      </w:r>
      <w:r w:rsidR="00116CB5" w:rsidRPr="00321D3C">
        <w:rPr>
          <w:rFonts w:ascii="Times New Roman" w:hAnsi="Times New Roman"/>
          <w:sz w:val="28"/>
          <w:szCs w:val="28"/>
          <w:lang w:val="kk-KZ"/>
        </w:rPr>
        <w:t>«</w:t>
      </w:r>
      <w:r w:rsidRPr="00321D3C">
        <w:rPr>
          <w:rFonts w:ascii="Times New Roman" w:hAnsi="Times New Roman"/>
          <w:sz w:val="28"/>
          <w:szCs w:val="28"/>
          <w:lang w:val="kk-KZ"/>
        </w:rPr>
        <w:t>Agilent</w:t>
      </w:r>
      <w:r w:rsidR="00116CB5" w:rsidRPr="00321D3C">
        <w:rPr>
          <w:rFonts w:ascii="Times New Roman" w:hAnsi="Times New Roman"/>
          <w:sz w:val="28"/>
          <w:szCs w:val="28"/>
          <w:lang w:val="kk-KZ"/>
        </w:rPr>
        <w:t>»</w:t>
      </w:r>
      <w:r w:rsidRPr="00321D3C">
        <w:rPr>
          <w:rFonts w:ascii="Times New Roman" w:hAnsi="Times New Roman"/>
          <w:sz w:val="28"/>
          <w:szCs w:val="28"/>
          <w:lang w:val="kk-KZ"/>
        </w:rPr>
        <w:t>, АҚШ) және GC-MS көмегімен талдау үшін ALS 7693A автосынағына (</w:t>
      </w:r>
      <w:r w:rsidR="00116CB5" w:rsidRPr="00321D3C">
        <w:rPr>
          <w:rFonts w:ascii="Times New Roman" w:hAnsi="Times New Roman"/>
          <w:sz w:val="28"/>
          <w:szCs w:val="28"/>
          <w:lang w:val="kk-KZ"/>
        </w:rPr>
        <w:t>«</w:t>
      </w:r>
      <w:r w:rsidR="00D94C9B">
        <w:rPr>
          <w:rFonts w:ascii="Times New Roman" w:hAnsi="Times New Roman"/>
          <w:sz w:val="28"/>
          <w:szCs w:val="28"/>
          <w:lang w:val="kk-KZ"/>
        </w:rPr>
        <w:t>Agilent</w:t>
      </w:r>
      <w:r w:rsidR="00116CB5" w:rsidRPr="00321D3C">
        <w:rPr>
          <w:rFonts w:ascii="Times New Roman" w:hAnsi="Times New Roman"/>
          <w:sz w:val="28"/>
          <w:szCs w:val="28"/>
          <w:lang w:val="kk-KZ"/>
        </w:rPr>
        <w:t>»</w:t>
      </w:r>
      <w:r w:rsidR="00D94C9B">
        <w:rPr>
          <w:rFonts w:ascii="Times New Roman" w:hAnsi="Times New Roman"/>
          <w:sz w:val="28"/>
          <w:szCs w:val="28"/>
          <w:lang w:val="kk-KZ"/>
        </w:rPr>
        <w:t xml:space="preserve">, </w:t>
      </w:r>
      <w:r w:rsidRPr="00321D3C">
        <w:rPr>
          <w:rFonts w:ascii="Times New Roman" w:hAnsi="Times New Roman"/>
          <w:sz w:val="28"/>
          <w:szCs w:val="28"/>
          <w:lang w:val="kk-KZ"/>
        </w:rPr>
        <w:t xml:space="preserve">АҚШ) орналастырылды. Талдау екі </w:t>
      </w:r>
      <w:r w:rsidR="00116CB5" w:rsidRPr="00321D3C">
        <w:rPr>
          <w:rFonts w:ascii="Times New Roman" w:hAnsi="Times New Roman"/>
          <w:sz w:val="28"/>
          <w:szCs w:val="28"/>
          <w:lang w:val="kk-KZ"/>
        </w:rPr>
        <w:t>реттік қайталамада</w:t>
      </w:r>
      <w:r w:rsidRPr="00321D3C">
        <w:rPr>
          <w:rFonts w:ascii="Times New Roman" w:hAnsi="Times New Roman"/>
          <w:sz w:val="28"/>
          <w:szCs w:val="28"/>
          <w:lang w:val="kk-KZ"/>
        </w:rPr>
        <w:t xml:space="preserve"> орындалды, олардың әрқайсысы үш қайталауды қамт</w:t>
      </w:r>
      <w:r w:rsidR="00116CB5" w:rsidRPr="00321D3C">
        <w:rPr>
          <w:rFonts w:ascii="Times New Roman" w:hAnsi="Times New Roman"/>
          <w:sz w:val="28"/>
          <w:szCs w:val="28"/>
          <w:lang w:val="kk-KZ"/>
        </w:rPr>
        <w:t>ы</w:t>
      </w:r>
      <w:r w:rsidRPr="00321D3C">
        <w:rPr>
          <w:rFonts w:ascii="Times New Roman" w:hAnsi="Times New Roman"/>
          <w:sz w:val="28"/>
          <w:szCs w:val="28"/>
          <w:lang w:val="kk-KZ"/>
        </w:rPr>
        <w:t>ды.</w:t>
      </w:r>
    </w:p>
    <w:p w14:paraId="4EAEABE4" w14:textId="7FB048B8" w:rsidR="007320F7" w:rsidRPr="00321D3C" w:rsidRDefault="007320F7" w:rsidP="007320F7">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Газ хроматографиялық талдау 5977A MSD масс-спектрометрімен (</w:t>
      </w:r>
      <w:r w:rsidR="00116CB5" w:rsidRPr="00321D3C">
        <w:rPr>
          <w:rFonts w:ascii="Times New Roman" w:hAnsi="Times New Roman"/>
          <w:sz w:val="28"/>
          <w:szCs w:val="28"/>
          <w:lang w:val="kk-KZ"/>
        </w:rPr>
        <w:t>«</w:t>
      </w:r>
      <w:r w:rsidRPr="00321D3C">
        <w:rPr>
          <w:rFonts w:ascii="Times New Roman" w:hAnsi="Times New Roman"/>
          <w:sz w:val="28"/>
          <w:szCs w:val="28"/>
          <w:lang w:val="kk-KZ"/>
        </w:rPr>
        <w:t>Agilent</w:t>
      </w:r>
      <w:r w:rsidR="00116CB5" w:rsidRPr="00321D3C">
        <w:rPr>
          <w:rFonts w:ascii="Times New Roman" w:hAnsi="Times New Roman"/>
          <w:sz w:val="28"/>
          <w:szCs w:val="28"/>
          <w:lang w:val="kk-KZ"/>
        </w:rPr>
        <w:t>»</w:t>
      </w:r>
      <w:r w:rsidRPr="00321D3C">
        <w:rPr>
          <w:rFonts w:ascii="Times New Roman" w:hAnsi="Times New Roman"/>
          <w:sz w:val="28"/>
          <w:szCs w:val="28"/>
          <w:lang w:val="kk-KZ"/>
        </w:rPr>
        <w:t>, Санта-Клара, АҚШ) қосылған 7890 газ хроматографы арқылы орындалды. DB-WAXetr бағанасы (30 м × 0,25 мм, пленка</w:t>
      </w:r>
      <w:r w:rsidR="00116CB5" w:rsidRPr="00321D3C">
        <w:rPr>
          <w:rFonts w:ascii="Times New Roman" w:hAnsi="Times New Roman"/>
          <w:sz w:val="28"/>
          <w:szCs w:val="28"/>
          <w:lang w:val="kk-KZ"/>
        </w:rPr>
        <w:t>ның</w:t>
      </w:r>
      <w:r w:rsidRPr="00321D3C">
        <w:rPr>
          <w:rFonts w:ascii="Times New Roman" w:hAnsi="Times New Roman"/>
          <w:sz w:val="28"/>
          <w:szCs w:val="28"/>
          <w:lang w:val="kk-KZ"/>
        </w:rPr>
        <w:t xml:space="preserve"> қалыңдығы 0,25 мкм, </w:t>
      </w:r>
      <w:r w:rsidR="00116CB5" w:rsidRPr="00321D3C">
        <w:rPr>
          <w:rFonts w:ascii="Times New Roman" w:hAnsi="Times New Roman"/>
          <w:sz w:val="28"/>
          <w:szCs w:val="28"/>
          <w:lang w:val="kk-KZ"/>
        </w:rPr>
        <w:t>«</w:t>
      </w:r>
      <w:r w:rsidRPr="00321D3C">
        <w:rPr>
          <w:rFonts w:ascii="Times New Roman" w:hAnsi="Times New Roman"/>
          <w:sz w:val="28"/>
          <w:szCs w:val="28"/>
          <w:lang w:val="kk-KZ"/>
        </w:rPr>
        <w:t>J&amp;W Scientific Inc.</w:t>
      </w:r>
      <w:r w:rsidR="00116CB5" w:rsidRPr="00321D3C">
        <w:rPr>
          <w:rFonts w:ascii="Times New Roman" w:hAnsi="Times New Roman"/>
          <w:sz w:val="28"/>
          <w:szCs w:val="28"/>
          <w:lang w:val="kk-KZ"/>
        </w:rPr>
        <w:t>»</w:t>
      </w:r>
      <w:r w:rsidRPr="00321D3C">
        <w:rPr>
          <w:rFonts w:ascii="Times New Roman" w:hAnsi="Times New Roman"/>
          <w:sz w:val="28"/>
          <w:szCs w:val="28"/>
          <w:lang w:val="kk-KZ"/>
        </w:rPr>
        <w:t xml:space="preserve">, </w:t>
      </w:r>
      <w:r w:rsidR="00116CB5" w:rsidRPr="00321D3C">
        <w:rPr>
          <w:rFonts w:ascii="Times New Roman" w:eastAsia="Times New Roman" w:hAnsi="Times New Roman"/>
          <w:bCs/>
          <w:sz w:val="28"/>
          <w:szCs w:val="28"/>
          <w:lang w:val="kk-KZ" w:eastAsia="ru-RU"/>
        </w:rPr>
        <w:t>Фолсом</w:t>
      </w:r>
      <w:r w:rsidRPr="00321D3C">
        <w:rPr>
          <w:rFonts w:ascii="Times New Roman" w:hAnsi="Times New Roman"/>
          <w:sz w:val="28"/>
          <w:szCs w:val="28"/>
          <w:lang w:val="kk-KZ"/>
        </w:rPr>
        <w:t xml:space="preserve">, Калифорния, АҚШ), жылжымалы фаза (тасымалдаушы газ) – гелий (&gt;99,995%, </w:t>
      </w:r>
      <w:r w:rsidR="00116CB5" w:rsidRPr="00321D3C">
        <w:rPr>
          <w:rFonts w:ascii="Times New Roman" w:hAnsi="Times New Roman"/>
          <w:sz w:val="28"/>
          <w:szCs w:val="28"/>
          <w:lang w:val="kk-KZ"/>
        </w:rPr>
        <w:t>«</w:t>
      </w:r>
      <w:r w:rsidRPr="00321D3C">
        <w:rPr>
          <w:rFonts w:ascii="Times New Roman" w:hAnsi="Times New Roman"/>
          <w:sz w:val="28"/>
          <w:szCs w:val="28"/>
          <w:lang w:val="kk-KZ"/>
        </w:rPr>
        <w:t>Оренбург-Техгаз</w:t>
      </w:r>
      <w:r w:rsidR="00116CB5" w:rsidRPr="00321D3C">
        <w:rPr>
          <w:rFonts w:ascii="Times New Roman" w:hAnsi="Times New Roman"/>
          <w:sz w:val="28"/>
          <w:szCs w:val="28"/>
          <w:lang w:val="kk-KZ"/>
        </w:rPr>
        <w:t>»</w:t>
      </w:r>
      <w:r w:rsidRPr="00321D3C">
        <w:rPr>
          <w:rFonts w:ascii="Times New Roman" w:hAnsi="Times New Roman"/>
          <w:sz w:val="28"/>
          <w:szCs w:val="28"/>
          <w:lang w:val="kk-KZ"/>
        </w:rPr>
        <w:t>, Ресей) (1,0 мл) /мин). Инъекция көлемі 0,5 мкл болды, бөлу қатынасы 10:1 және еріткішт</w:t>
      </w:r>
      <w:r w:rsidR="007A1860" w:rsidRPr="00321D3C">
        <w:rPr>
          <w:rFonts w:ascii="Times New Roman" w:hAnsi="Times New Roman"/>
          <w:sz w:val="28"/>
          <w:szCs w:val="28"/>
          <w:lang w:val="kk-KZ"/>
        </w:rPr>
        <w:t>е</w:t>
      </w:r>
      <w:r w:rsidRPr="00321D3C">
        <w:rPr>
          <w:rFonts w:ascii="Times New Roman" w:hAnsi="Times New Roman"/>
          <w:sz w:val="28"/>
          <w:szCs w:val="28"/>
          <w:lang w:val="kk-KZ"/>
        </w:rPr>
        <w:t xml:space="preserve"> 1,5 мин ұстау</w:t>
      </w:r>
      <w:r w:rsidR="007A1860" w:rsidRPr="00321D3C">
        <w:rPr>
          <w:rFonts w:ascii="Times New Roman" w:hAnsi="Times New Roman"/>
          <w:sz w:val="28"/>
          <w:szCs w:val="28"/>
          <w:lang w:val="kk-KZ"/>
        </w:rPr>
        <w:t xml:space="preserve"> қажет</w:t>
      </w:r>
      <w:r w:rsidRPr="00321D3C">
        <w:rPr>
          <w:rFonts w:ascii="Times New Roman" w:hAnsi="Times New Roman"/>
          <w:sz w:val="28"/>
          <w:szCs w:val="28"/>
          <w:lang w:val="kk-KZ"/>
        </w:rPr>
        <w:t xml:space="preserve">. GC пешінің температурасы 40°C бастапқы температурадан 200°C дейін 10°C/мин жылдамдықпен көтерілді. Инжектор мен тасымалдау желісінің температурасы сәйкесінше 250 және 280°C болды. MS анықтау m/z 34–550 </w:t>
      </w:r>
      <w:r w:rsidR="007A1860" w:rsidRPr="00321D3C">
        <w:rPr>
          <w:rFonts w:ascii="Times New Roman" w:hAnsi="Times New Roman"/>
          <w:sz w:val="28"/>
          <w:szCs w:val="28"/>
          <w:lang w:val="kk-KZ"/>
        </w:rPr>
        <w:t>м.а.б.</w:t>
      </w:r>
      <w:r w:rsidRPr="00321D3C">
        <w:rPr>
          <w:rFonts w:ascii="Times New Roman" w:hAnsi="Times New Roman"/>
          <w:sz w:val="28"/>
          <w:szCs w:val="28"/>
          <w:lang w:val="kk-KZ"/>
        </w:rPr>
        <w:t xml:space="preserve"> масс сканерлеу диапазонымен 70 эВ кезінде орындалды.</w:t>
      </w:r>
    </w:p>
    <w:p w14:paraId="1E051F40" w14:textId="462AC817" w:rsidR="007320F7" w:rsidRPr="00321D3C" w:rsidRDefault="007320F7" w:rsidP="007320F7">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Құралды басқару және нәтижелерді өңдеу үшін Agilent MSD ChemStation (1701EA нұсқасы) пайдаланылды. Мәліметтерді өңдеуге ұстау уақыттарын, ең жоғары аймақтарды анықтау және олардың массалық спектрлері негізінде шыңдарды анықтау кіреді. Масс</w:t>
      </w:r>
      <w:r w:rsidR="00EB6089" w:rsidRPr="00321D3C">
        <w:rPr>
          <w:rFonts w:ascii="Times New Roman" w:hAnsi="Times New Roman"/>
          <w:sz w:val="28"/>
          <w:szCs w:val="28"/>
          <w:lang w:val="kk-KZ"/>
        </w:rPr>
        <w:t>-</w:t>
      </w:r>
      <w:r w:rsidRPr="00321D3C">
        <w:rPr>
          <w:rFonts w:ascii="Times New Roman" w:hAnsi="Times New Roman"/>
          <w:sz w:val="28"/>
          <w:szCs w:val="28"/>
          <w:lang w:val="kk-KZ"/>
        </w:rPr>
        <w:t>спектрлер</w:t>
      </w:r>
      <w:r w:rsidR="00EB6089" w:rsidRPr="00321D3C">
        <w:rPr>
          <w:rFonts w:ascii="Times New Roman" w:hAnsi="Times New Roman"/>
          <w:sz w:val="28"/>
          <w:szCs w:val="28"/>
          <w:lang w:val="kk-KZ"/>
        </w:rPr>
        <w:t>ді</w:t>
      </w:r>
      <w:r w:rsidRPr="00321D3C">
        <w:rPr>
          <w:rFonts w:ascii="Times New Roman" w:hAnsi="Times New Roman"/>
          <w:sz w:val="28"/>
          <w:szCs w:val="28"/>
          <w:lang w:val="kk-KZ"/>
        </w:rPr>
        <w:t xml:space="preserve"> Wiley 7-ші басылымы және NIST'02 </w:t>
      </w:r>
      <w:r w:rsidR="00593B60">
        <w:rPr>
          <w:rFonts w:ascii="Times New Roman" w:hAnsi="Times New Roman"/>
          <w:sz w:val="28"/>
          <w:szCs w:val="28"/>
          <w:lang w:val="kk-KZ"/>
        </w:rPr>
        <w:t>қор жинағы</w:t>
      </w:r>
      <w:r w:rsidRPr="00321D3C">
        <w:rPr>
          <w:rFonts w:ascii="Times New Roman" w:hAnsi="Times New Roman"/>
          <w:sz w:val="28"/>
          <w:szCs w:val="28"/>
          <w:lang w:val="kk-KZ"/>
        </w:rPr>
        <w:t xml:space="preserve"> арқылы анықталды.</w:t>
      </w:r>
    </w:p>
    <w:p w14:paraId="177F09FB" w14:textId="5BE27965" w:rsidR="007320F7" w:rsidRPr="00321D3C" w:rsidRDefault="007320F7" w:rsidP="007320F7">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 xml:space="preserve">Зерттеу «Микробиология және вирусология ғылыми-өндірістік орталығы» </w:t>
      </w:r>
      <w:r w:rsidR="00116CB5" w:rsidRPr="00321D3C">
        <w:rPr>
          <w:rFonts w:ascii="Times New Roman" w:eastAsia="Times New Roman" w:hAnsi="Times New Roman"/>
          <w:bCs/>
          <w:color w:val="000000"/>
          <w:sz w:val="28"/>
          <w:szCs w:val="28"/>
          <w:lang w:val="kk-KZ" w:eastAsia="ru-RU"/>
        </w:rPr>
        <w:t>ЖШС-нің</w:t>
      </w:r>
      <w:r w:rsidR="00116CB5" w:rsidRPr="00321D3C">
        <w:rPr>
          <w:rFonts w:ascii="Times New Roman" w:hAnsi="Times New Roman"/>
          <w:sz w:val="28"/>
          <w:szCs w:val="28"/>
          <w:lang w:val="kk-KZ"/>
        </w:rPr>
        <w:t xml:space="preserve"> </w:t>
      </w:r>
      <w:r w:rsidRPr="00321D3C">
        <w:rPr>
          <w:rFonts w:ascii="Times New Roman" w:hAnsi="Times New Roman"/>
          <w:sz w:val="28"/>
          <w:szCs w:val="28"/>
          <w:lang w:val="kk-KZ"/>
        </w:rPr>
        <w:t>«Химиялық зерттеу және талдау» зертханасында жүргізілді.</w:t>
      </w:r>
    </w:p>
    <w:p w14:paraId="6194FF0E" w14:textId="77777777" w:rsidR="007822DE" w:rsidRPr="00321D3C" w:rsidRDefault="007822DE" w:rsidP="007F07C8">
      <w:pPr>
        <w:shd w:val="clear" w:color="auto" w:fill="FFFFFF"/>
        <w:spacing w:after="0" w:line="240" w:lineRule="auto"/>
        <w:ind w:firstLine="567"/>
        <w:jc w:val="both"/>
        <w:rPr>
          <w:rFonts w:ascii="Times New Roman" w:eastAsia="Times New Roman" w:hAnsi="Times New Roman"/>
          <w:color w:val="000000"/>
          <w:sz w:val="28"/>
          <w:szCs w:val="28"/>
          <w:lang w:val="kk-KZ" w:eastAsia="ru-RU"/>
        </w:rPr>
      </w:pPr>
    </w:p>
    <w:p w14:paraId="39473AC3" w14:textId="0ABCD1D6" w:rsidR="00054780" w:rsidRPr="00BD5582" w:rsidRDefault="00E54FB3" w:rsidP="00054780">
      <w:pPr>
        <w:spacing w:after="0" w:line="240" w:lineRule="auto"/>
        <w:ind w:firstLine="567"/>
        <w:jc w:val="both"/>
        <w:rPr>
          <w:rFonts w:ascii="Times New Roman" w:hAnsi="Times New Roman"/>
          <w:sz w:val="28"/>
          <w:szCs w:val="28"/>
          <w:lang w:val="kk-KZ"/>
        </w:rPr>
      </w:pPr>
      <w:r w:rsidRPr="00BD5582">
        <w:rPr>
          <w:rFonts w:ascii="Times New Roman" w:hAnsi="Times New Roman"/>
          <w:sz w:val="28"/>
          <w:szCs w:val="28"/>
          <w:lang w:val="kk-KZ"/>
        </w:rPr>
        <w:t>2.3.</w:t>
      </w:r>
      <w:r w:rsidR="00CA3443" w:rsidRPr="00BD5582">
        <w:rPr>
          <w:rFonts w:ascii="Times New Roman" w:hAnsi="Times New Roman"/>
          <w:sz w:val="28"/>
          <w:szCs w:val="28"/>
          <w:lang w:val="kk-KZ"/>
        </w:rPr>
        <w:t>9</w:t>
      </w:r>
      <w:r w:rsidRPr="00BD5582">
        <w:rPr>
          <w:rFonts w:ascii="Times New Roman" w:hAnsi="Times New Roman"/>
          <w:sz w:val="28"/>
          <w:szCs w:val="28"/>
          <w:lang w:val="kk-KZ"/>
        </w:rPr>
        <w:t xml:space="preserve"> </w:t>
      </w:r>
      <w:r w:rsidR="00027DA5" w:rsidRPr="00BD5582">
        <w:rPr>
          <w:rFonts w:ascii="Times New Roman" w:hAnsi="Times New Roman"/>
          <w:sz w:val="28"/>
          <w:szCs w:val="28"/>
          <w:lang w:val="kk-KZ"/>
        </w:rPr>
        <w:t xml:space="preserve">Зертханалық жағдайда антагонист-штамдардың </w:t>
      </w:r>
      <w:r w:rsidR="00082367" w:rsidRPr="00BD5582">
        <w:rPr>
          <w:rFonts w:ascii="Times New Roman" w:hAnsi="Times New Roman"/>
          <w:sz w:val="28"/>
          <w:szCs w:val="28"/>
          <w:lang w:val="kk-KZ"/>
        </w:rPr>
        <w:t>тиімділігін</w:t>
      </w:r>
      <w:r w:rsidR="00027DA5" w:rsidRPr="00BD5582">
        <w:rPr>
          <w:rFonts w:ascii="Times New Roman" w:hAnsi="Times New Roman"/>
          <w:sz w:val="28"/>
          <w:szCs w:val="28"/>
          <w:lang w:val="kk-KZ"/>
        </w:rPr>
        <w:t xml:space="preserve"> п</w:t>
      </w:r>
      <w:r w:rsidR="00054780" w:rsidRPr="00BD5582">
        <w:rPr>
          <w:rFonts w:ascii="Times New Roman" w:hAnsi="Times New Roman"/>
          <w:sz w:val="28"/>
          <w:szCs w:val="28"/>
          <w:lang w:val="kk-KZ"/>
        </w:rPr>
        <w:t>іспеген алмұрт жемістері</w:t>
      </w:r>
      <w:r w:rsidR="00027DA5" w:rsidRPr="00BD5582">
        <w:rPr>
          <w:rFonts w:ascii="Times New Roman" w:hAnsi="Times New Roman"/>
          <w:sz w:val="28"/>
          <w:szCs w:val="28"/>
          <w:lang w:val="kk-KZ"/>
        </w:rPr>
        <w:t>нде тексеру</w:t>
      </w:r>
      <w:r w:rsidR="00B41E9E" w:rsidRPr="00BD5582">
        <w:rPr>
          <w:rFonts w:ascii="Times New Roman" w:hAnsi="Times New Roman"/>
          <w:sz w:val="28"/>
          <w:szCs w:val="28"/>
          <w:lang w:val="kk-KZ"/>
        </w:rPr>
        <w:t xml:space="preserve"> әдісі</w:t>
      </w:r>
    </w:p>
    <w:p w14:paraId="2A1147CD" w14:textId="4E88FAA9" w:rsidR="00EB6089" w:rsidRPr="00321D3C" w:rsidRDefault="00EB6089" w:rsidP="00EB6089">
      <w:pPr>
        <w:spacing w:after="0" w:line="240" w:lineRule="auto"/>
        <w:ind w:firstLine="567"/>
        <w:jc w:val="both"/>
        <w:rPr>
          <w:rFonts w:ascii="Times New Roman" w:hAnsi="Times New Roman"/>
          <w:color w:val="000000"/>
          <w:sz w:val="28"/>
          <w:szCs w:val="28"/>
          <w:shd w:val="clear" w:color="auto" w:fill="FFFFFF"/>
          <w:lang w:val="kk-KZ"/>
        </w:rPr>
      </w:pPr>
      <w:r w:rsidRPr="00321D3C">
        <w:rPr>
          <w:rFonts w:ascii="Times New Roman" w:hAnsi="Times New Roman"/>
          <w:color w:val="000000"/>
          <w:sz w:val="28"/>
          <w:szCs w:val="28"/>
          <w:shd w:val="clear" w:color="auto" w:fill="FFFFFF"/>
          <w:lang w:val="kk-KZ"/>
        </w:rPr>
        <w:t>Алма</w:t>
      </w:r>
      <w:r w:rsidR="008E38F5" w:rsidRPr="00321D3C">
        <w:rPr>
          <w:rFonts w:ascii="Times New Roman" w:hAnsi="Times New Roman"/>
          <w:color w:val="000000"/>
          <w:sz w:val="28"/>
          <w:szCs w:val="28"/>
          <w:shd w:val="clear" w:color="auto" w:fill="FFFFFF"/>
          <w:lang w:val="kk-KZ"/>
        </w:rPr>
        <w:t xml:space="preserve"> ағашының</w:t>
      </w:r>
      <w:r w:rsidRPr="00321D3C">
        <w:rPr>
          <w:rFonts w:ascii="Times New Roman" w:hAnsi="Times New Roman"/>
          <w:color w:val="000000"/>
          <w:sz w:val="28"/>
          <w:szCs w:val="28"/>
          <w:shd w:val="clear" w:color="auto" w:fill="FFFFFF"/>
          <w:lang w:val="kk-KZ"/>
        </w:rPr>
        <w:t xml:space="preserve"> филлосферасынан бөлініп алынған белсенді антагонист штамдарымен </w:t>
      </w:r>
      <w:r w:rsidRPr="00321D3C">
        <w:rPr>
          <w:rFonts w:ascii="Times New Roman" w:hAnsi="Times New Roman"/>
          <w:i/>
          <w:iCs/>
          <w:color w:val="000000"/>
          <w:sz w:val="28"/>
          <w:szCs w:val="28"/>
          <w:shd w:val="clear" w:color="auto" w:fill="FFFFFF"/>
          <w:lang w:val="kk-KZ"/>
        </w:rPr>
        <w:t>E. amylovora</w:t>
      </w:r>
      <w:r w:rsidRPr="00321D3C">
        <w:rPr>
          <w:rFonts w:ascii="Times New Roman" w:hAnsi="Times New Roman"/>
          <w:color w:val="000000"/>
          <w:sz w:val="28"/>
          <w:szCs w:val="28"/>
          <w:shd w:val="clear" w:color="auto" w:fill="FFFFFF"/>
          <w:lang w:val="kk-KZ"/>
        </w:rPr>
        <w:t xml:space="preserve"> қоздырғышының өсуін басу тиімділігін анықтау </w:t>
      </w:r>
      <w:r w:rsidR="00F467A7" w:rsidRPr="00321D3C">
        <w:rPr>
          <w:rFonts w:ascii="Times New Roman" w:hAnsi="Times New Roman"/>
          <w:color w:val="000000"/>
          <w:sz w:val="28"/>
          <w:szCs w:val="28"/>
          <w:shd w:val="clear" w:color="auto" w:fill="FFFFFF"/>
          <w:lang w:val="kk-KZ"/>
        </w:rPr>
        <w:t xml:space="preserve">үшін </w:t>
      </w:r>
      <w:r w:rsidRPr="00321D3C">
        <w:rPr>
          <w:rFonts w:ascii="Times New Roman" w:hAnsi="Times New Roman"/>
          <w:color w:val="000000"/>
          <w:sz w:val="28"/>
          <w:szCs w:val="28"/>
          <w:shd w:val="clear" w:color="auto" w:fill="FFFFFF"/>
          <w:lang w:val="kk-KZ"/>
        </w:rPr>
        <w:t>зертханалық жағдайда піспеген алмұрт жемістерінде жүргізілді [209]. Ол үшін піспеген алмұрт жемістері 1 x 10</w:t>
      </w:r>
      <w:r w:rsidRPr="00321D3C">
        <w:rPr>
          <w:rFonts w:ascii="Times New Roman" w:hAnsi="Times New Roman"/>
          <w:color w:val="000000"/>
          <w:sz w:val="28"/>
          <w:szCs w:val="28"/>
          <w:shd w:val="clear" w:color="auto" w:fill="FFFFFF"/>
          <w:vertAlign w:val="superscript"/>
          <w:lang w:val="kk-KZ"/>
        </w:rPr>
        <w:t>7</w:t>
      </w:r>
      <w:r w:rsidRPr="00321D3C">
        <w:rPr>
          <w:rFonts w:ascii="Times New Roman" w:hAnsi="Times New Roman"/>
          <w:color w:val="000000"/>
          <w:sz w:val="28"/>
          <w:szCs w:val="28"/>
          <w:shd w:val="clear" w:color="auto" w:fill="FFFFFF"/>
          <w:lang w:val="kk-KZ"/>
        </w:rPr>
        <w:t xml:space="preserve"> К</w:t>
      </w:r>
      <w:r w:rsidR="0086015B">
        <w:rPr>
          <w:rFonts w:ascii="Times New Roman" w:hAnsi="Times New Roman"/>
          <w:color w:val="000000"/>
          <w:sz w:val="28"/>
          <w:szCs w:val="28"/>
          <w:shd w:val="clear" w:color="auto" w:fill="FFFFFF"/>
          <w:lang w:val="kk-KZ"/>
        </w:rPr>
        <w:t>Т</w:t>
      </w:r>
      <w:r w:rsidRPr="00321D3C">
        <w:rPr>
          <w:rFonts w:ascii="Times New Roman" w:hAnsi="Times New Roman"/>
          <w:color w:val="000000"/>
          <w:sz w:val="28"/>
          <w:szCs w:val="28"/>
          <w:shd w:val="clear" w:color="auto" w:fill="FFFFFF"/>
          <w:lang w:val="kk-KZ"/>
        </w:rPr>
        <w:t>Б/мл концентрациядағы антагонист штамдарының дақылдық сұйықтығына бір сәтке батырылды, содан кейін Петри табақшаларына дымқыл сүзгі қағазына салынды. 6 сағаттан кейін алмұрт жемістері 1 х 10</w:t>
      </w:r>
      <w:r w:rsidRPr="00321D3C">
        <w:rPr>
          <w:rFonts w:ascii="Times New Roman" w:hAnsi="Times New Roman"/>
          <w:color w:val="000000"/>
          <w:sz w:val="28"/>
          <w:szCs w:val="28"/>
          <w:shd w:val="clear" w:color="auto" w:fill="FFFFFF"/>
          <w:vertAlign w:val="superscript"/>
          <w:lang w:val="kk-KZ"/>
        </w:rPr>
        <w:t>8</w:t>
      </w:r>
      <w:r w:rsidRPr="00321D3C">
        <w:rPr>
          <w:rFonts w:ascii="Times New Roman" w:hAnsi="Times New Roman"/>
          <w:color w:val="000000"/>
          <w:sz w:val="28"/>
          <w:szCs w:val="28"/>
          <w:shd w:val="clear" w:color="auto" w:fill="FFFFFF"/>
          <w:lang w:val="kk-KZ"/>
        </w:rPr>
        <w:t xml:space="preserve"> К</w:t>
      </w:r>
      <w:r w:rsidR="0086015B">
        <w:rPr>
          <w:rFonts w:ascii="Times New Roman" w:hAnsi="Times New Roman"/>
          <w:color w:val="000000"/>
          <w:sz w:val="28"/>
          <w:szCs w:val="28"/>
          <w:shd w:val="clear" w:color="auto" w:fill="FFFFFF"/>
          <w:lang w:val="kk-KZ"/>
        </w:rPr>
        <w:t>Т</w:t>
      </w:r>
      <w:r w:rsidRPr="00321D3C">
        <w:rPr>
          <w:rFonts w:ascii="Times New Roman" w:hAnsi="Times New Roman"/>
          <w:color w:val="000000"/>
          <w:sz w:val="28"/>
          <w:szCs w:val="28"/>
          <w:shd w:val="clear" w:color="auto" w:fill="FFFFFF"/>
          <w:lang w:val="kk-KZ"/>
        </w:rPr>
        <w:t xml:space="preserve">Б/мл концентрациясында </w:t>
      </w:r>
      <w:r w:rsidRPr="00321D3C">
        <w:rPr>
          <w:rFonts w:ascii="Times New Roman" w:hAnsi="Times New Roman"/>
          <w:i/>
          <w:iCs/>
          <w:color w:val="000000"/>
          <w:sz w:val="28"/>
          <w:szCs w:val="28"/>
          <w:shd w:val="clear" w:color="auto" w:fill="FFFFFF"/>
          <w:lang w:val="kk-KZ"/>
        </w:rPr>
        <w:t>E. amylovora</w:t>
      </w:r>
      <w:r w:rsidRPr="00321D3C">
        <w:rPr>
          <w:rFonts w:ascii="Times New Roman" w:hAnsi="Times New Roman"/>
          <w:color w:val="000000"/>
          <w:sz w:val="28"/>
          <w:szCs w:val="28"/>
          <w:shd w:val="clear" w:color="auto" w:fill="FFFFFF"/>
          <w:lang w:val="kk-KZ"/>
        </w:rPr>
        <w:t xml:space="preserve"> қоздырғышының сулы суспензиясымен бүрку арқылы егілді. Бақылау ретінде </w:t>
      </w:r>
      <w:r w:rsidRPr="00321D3C">
        <w:rPr>
          <w:rFonts w:ascii="Times New Roman" w:hAnsi="Times New Roman"/>
          <w:i/>
          <w:iCs/>
          <w:color w:val="000000"/>
          <w:sz w:val="28"/>
          <w:szCs w:val="28"/>
          <w:shd w:val="clear" w:color="auto" w:fill="FFFFFF"/>
          <w:lang w:val="kk-KZ"/>
        </w:rPr>
        <w:t>E. amylovora</w:t>
      </w:r>
      <w:r w:rsidRPr="00321D3C">
        <w:rPr>
          <w:rFonts w:ascii="Times New Roman" w:hAnsi="Times New Roman"/>
          <w:color w:val="000000"/>
          <w:sz w:val="28"/>
          <w:szCs w:val="28"/>
          <w:shd w:val="clear" w:color="auto" w:fill="FFFFFF"/>
          <w:lang w:val="kk-KZ"/>
        </w:rPr>
        <w:t xml:space="preserve"> жұқтырған және тек тазартылған сумен өңделген піспеген алмұрт жемістері болды. Бақылау және сынақ үлгілері 25°C-ден 27°C-қа дейінгі температурада 7 күн бойы ылғалды камерада инкубацияланды. Эксперимент үш рет қайталанды, әрқайсысы бес үлгіде жүргізілді. Ауру жұқтырған алмұрт жемістерінің белгілерінің көрінісін есепке алу емдеуден кейін 7 күн ішінде тіркеліп отырды.</w:t>
      </w:r>
    </w:p>
    <w:p w14:paraId="15C7BCB0" w14:textId="29526348" w:rsidR="00EB6089" w:rsidRPr="00321D3C" w:rsidRDefault="00EB6089" w:rsidP="00EB6089">
      <w:pPr>
        <w:spacing w:after="0" w:line="240" w:lineRule="auto"/>
        <w:ind w:firstLine="567"/>
        <w:jc w:val="both"/>
        <w:rPr>
          <w:rFonts w:ascii="Times New Roman" w:hAnsi="Times New Roman"/>
          <w:color w:val="000000"/>
          <w:sz w:val="28"/>
          <w:szCs w:val="28"/>
          <w:shd w:val="clear" w:color="auto" w:fill="FFFFFF"/>
          <w:lang w:val="kk-KZ"/>
        </w:rPr>
      </w:pPr>
      <w:r w:rsidRPr="00321D3C">
        <w:rPr>
          <w:rFonts w:ascii="Times New Roman" w:hAnsi="Times New Roman"/>
          <w:color w:val="000000"/>
          <w:sz w:val="28"/>
          <w:szCs w:val="28"/>
          <w:shd w:val="clear" w:color="auto" w:fill="FFFFFF"/>
          <w:lang w:val="kk-KZ"/>
        </w:rPr>
        <w:t xml:space="preserve">Симптомдардың пайда болуы бөлме температурасында 3, 5 және 7 күн инкубациядан кейін бағаланды. Келесі шкала қолданылды: 0 – симптомдар жоқ, 1 – экссудаттың бірнеше тамшысы, 2 – экссудат пен некроздың жартысына </w:t>
      </w:r>
      <w:r w:rsidRPr="00321D3C">
        <w:rPr>
          <w:rFonts w:ascii="Times New Roman" w:hAnsi="Times New Roman"/>
          <w:color w:val="000000"/>
          <w:sz w:val="28"/>
          <w:szCs w:val="28"/>
          <w:shd w:val="clear" w:color="auto" w:fill="FFFFFF"/>
          <w:lang w:val="kk-KZ"/>
        </w:rPr>
        <w:lastRenderedPageBreak/>
        <w:t xml:space="preserve">жуығы, 3 – некрозы және көп экссудаты бар кесіндінің жартысынан көбі, 4 – </w:t>
      </w:r>
      <w:r w:rsidR="00555724" w:rsidRPr="00321D3C">
        <w:rPr>
          <w:rFonts w:ascii="Times New Roman" w:hAnsi="Times New Roman"/>
          <w:color w:val="000000"/>
          <w:sz w:val="28"/>
          <w:szCs w:val="28"/>
          <w:shd w:val="clear" w:color="auto" w:fill="FFFFFF"/>
          <w:lang w:val="kk-KZ"/>
        </w:rPr>
        <w:t>кесіндінің</w:t>
      </w:r>
      <w:r w:rsidRPr="00321D3C">
        <w:rPr>
          <w:rFonts w:ascii="Times New Roman" w:hAnsi="Times New Roman"/>
          <w:color w:val="000000"/>
          <w:sz w:val="28"/>
          <w:szCs w:val="28"/>
          <w:shd w:val="clear" w:color="auto" w:fill="FFFFFF"/>
          <w:lang w:val="kk-KZ"/>
        </w:rPr>
        <w:t xml:space="preserve"> </w:t>
      </w:r>
      <w:r w:rsidR="00555724" w:rsidRPr="00321D3C">
        <w:rPr>
          <w:rFonts w:ascii="Times New Roman" w:hAnsi="Times New Roman"/>
          <w:color w:val="000000"/>
          <w:sz w:val="28"/>
          <w:szCs w:val="28"/>
          <w:shd w:val="clear" w:color="auto" w:fill="FFFFFF"/>
          <w:lang w:val="kk-KZ"/>
        </w:rPr>
        <w:t xml:space="preserve">толық экссудатпен </w:t>
      </w:r>
      <w:r w:rsidRPr="00321D3C">
        <w:rPr>
          <w:rFonts w:ascii="Times New Roman" w:hAnsi="Times New Roman"/>
          <w:color w:val="000000"/>
          <w:sz w:val="28"/>
          <w:szCs w:val="28"/>
          <w:shd w:val="clear" w:color="auto" w:fill="FFFFFF"/>
          <w:lang w:val="kk-KZ"/>
        </w:rPr>
        <w:t>некроз</w:t>
      </w:r>
      <w:r w:rsidR="00555724" w:rsidRPr="00321D3C">
        <w:rPr>
          <w:rFonts w:ascii="Times New Roman" w:hAnsi="Times New Roman"/>
          <w:color w:val="000000"/>
          <w:sz w:val="28"/>
          <w:szCs w:val="28"/>
          <w:shd w:val="clear" w:color="auto" w:fill="FFFFFF"/>
          <w:lang w:val="kk-KZ"/>
        </w:rPr>
        <w:t>дың болуы</w:t>
      </w:r>
      <w:r w:rsidRPr="00321D3C">
        <w:rPr>
          <w:rFonts w:ascii="Times New Roman" w:hAnsi="Times New Roman"/>
          <w:color w:val="000000"/>
          <w:sz w:val="28"/>
          <w:szCs w:val="28"/>
          <w:shd w:val="clear" w:color="auto" w:fill="FFFFFF"/>
          <w:lang w:val="kk-KZ"/>
        </w:rPr>
        <w:t xml:space="preserve"> (</w:t>
      </w:r>
      <w:r w:rsidR="00C26266" w:rsidRPr="00321D3C">
        <w:rPr>
          <w:rFonts w:ascii="Times New Roman" w:hAnsi="Times New Roman"/>
          <w:color w:val="000000"/>
          <w:sz w:val="28"/>
          <w:szCs w:val="28"/>
          <w:shd w:val="clear" w:color="auto" w:fill="FFFFFF"/>
          <w:lang w:val="kk-KZ"/>
        </w:rPr>
        <w:t xml:space="preserve">1 - </w:t>
      </w:r>
      <w:r w:rsidRPr="00321D3C">
        <w:rPr>
          <w:rFonts w:ascii="Times New Roman" w:hAnsi="Times New Roman"/>
          <w:color w:val="000000"/>
          <w:sz w:val="28"/>
          <w:szCs w:val="28"/>
          <w:shd w:val="clear" w:color="auto" w:fill="FFFFFF"/>
          <w:lang w:val="kk-KZ"/>
        </w:rPr>
        <w:t>сурет) [218</w:t>
      </w:r>
      <w:r w:rsidR="0086015B">
        <w:rPr>
          <w:rFonts w:ascii="Times New Roman" w:hAnsi="Times New Roman"/>
          <w:color w:val="000000"/>
          <w:sz w:val="28"/>
          <w:szCs w:val="28"/>
          <w:shd w:val="clear" w:color="auto" w:fill="FFFFFF"/>
          <w:lang w:val="kk-KZ"/>
        </w:rPr>
        <w:t>, 219</w:t>
      </w:r>
      <w:r w:rsidRPr="00321D3C">
        <w:rPr>
          <w:rFonts w:ascii="Times New Roman" w:hAnsi="Times New Roman"/>
          <w:color w:val="000000"/>
          <w:sz w:val="28"/>
          <w:szCs w:val="28"/>
          <w:shd w:val="clear" w:color="auto" w:fill="FFFFFF"/>
          <w:lang w:val="kk-KZ"/>
        </w:rPr>
        <w:t>].</w:t>
      </w:r>
    </w:p>
    <w:p w14:paraId="5DD5513A" w14:textId="77777777" w:rsidR="00D01254" w:rsidRPr="00321D3C" w:rsidRDefault="00D01254" w:rsidP="00E54FB3">
      <w:pPr>
        <w:spacing w:after="0" w:line="240" w:lineRule="auto"/>
        <w:ind w:firstLine="567"/>
        <w:jc w:val="both"/>
        <w:rPr>
          <w:rFonts w:ascii="Times New Roman" w:hAnsi="Times New Roman"/>
          <w:color w:val="000000"/>
          <w:sz w:val="28"/>
          <w:szCs w:val="28"/>
          <w:shd w:val="clear" w:color="auto" w:fill="FFFFFF"/>
          <w:lang w:val="kk-KZ"/>
        </w:rPr>
      </w:pPr>
    </w:p>
    <w:p w14:paraId="5B9A102F" w14:textId="77777777" w:rsidR="00746C0E" w:rsidRPr="00321D3C" w:rsidRDefault="00746C0E" w:rsidP="00746C0E">
      <w:pPr>
        <w:spacing w:after="0" w:line="240" w:lineRule="auto"/>
        <w:jc w:val="center"/>
        <w:rPr>
          <w:rFonts w:ascii="Times New Roman" w:hAnsi="Times New Roman"/>
          <w:b/>
          <w:sz w:val="28"/>
          <w:szCs w:val="28"/>
          <w:lang w:val="kk-KZ"/>
        </w:rPr>
      </w:pPr>
      <w:r w:rsidRPr="00321D3C">
        <w:rPr>
          <w:rFonts w:ascii="Times New Roman" w:hAnsi="Times New Roman"/>
          <w:noProof/>
          <w:sz w:val="24"/>
          <w:szCs w:val="24"/>
          <w:lang w:eastAsia="ru-RU"/>
        </w:rPr>
        <w:drawing>
          <wp:inline distT="0" distB="0" distL="0" distR="0" wp14:anchorId="7D4B2F8C" wp14:editId="486BFC9A">
            <wp:extent cx="4486940" cy="2769683"/>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l="8357"/>
                    <a:stretch>
                      <a:fillRect/>
                    </a:stretch>
                  </pic:blipFill>
                  <pic:spPr bwMode="auto">
                    <a:xfrm>
                      <a:off x="0" y="0"/>
                      <a:ext cx="4499724" cy="2777574"/>
                    </a:xfrm>
                    <a:prstGeom prst="rect">
                      <a:avLst/>
                    </a:prstGeom>
                    <a:noFill/>
                  </pic:spPr>
                </pic:pic>
              </a:graphicData>
            </a:graphic>
          </wp:inline>
        </w:drawing>
      </w:r>
    </w:p>
    <w:p w14:paraId="406BCD6A" w14:textId="77777777" w:rsidR="00746C0E" w:rsidRPr="00321D3C" w:rsidRDefault="00746C0E" w:rsidP="00746C0E">
      <w:pPr>
        <w:spacing w:after="0" w:line="240" w:lineRule="auto"/>
        <w:jc w:val="center"/>
        <w:rPr>
          <w:rFonts w:ascii="Times New Roman" w:hAnsi="Times New Roman"/>
          <w:sz w:val="28"/>
          <w:szCs w:val="28"/>
          <w:lang w:val="kk-KZ"/>
        </w:rPr>
      </w:pPr>
    </w:p>
    <w:p w14:paraId="02B43C65" w14:textId="3CF979F5" w:rsidR="00746C0E" w:rsidRPr="00321D3C" w:rsidRDefault="00746C0E" w:rsidP="00746C0E">
      <w:pPr>
        <w:spacing w:after="0" w:line="240" w:lineRule="auto"/>
        <w:jc w:val="center"/>
        <w:rPr>
          <w:rFonts w:ascii="Times New Roman" w:hAnsi="Times New Roman"/>
          <w:b/>
          <w:sz w:val="28"/>
          <w:szCs w:val="28"/>
          <w:lang w:val="kk-KZ"/>
        </w:rPr>
      </w:pPr>
      <w:r w:rsidRPr="00321D3C">
        <w:rPr>
          <w:rFonts w:ascii="Times New Roman" w:hAnsi="Times New Roman"/>
          <w:b/>
          <w:noProof/>
          <w:sz w:val="28"/>
          <w:szCs w:val="28"/>
          <w:lang w:eastAsia="ru-RU"/>
        </w:rPr>
        <w:drawing>
          <wp:inline distT="0" distB="0" distL="0" distR="0" wp14:anchorId="67545722" wp14:editId="2B73D24B">
            <wp:extent cx="4667197" cy="882502"/>
            <wp:effectExtent l="0" t="0" r="635"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72916" cy="883583"/>
                    </a:xfrm>
                    <a:prstGeom prst="rect">
                      <a:avLst/>
                    </a:prstGeom>
                    <a:noFill/>
                  </pic:spPr>
                </pic:pic>
              </a:graphicData>
            </a:graphic>
          </wp:inline>
        </w:drawing>
      </w:r>
    </w:p>
    <w:tbl>
      <w:tblPr>
        <w:tblStyle w:val="a3"/>
        <w:tblW w:w="0" w:type="auto"/>
        <w:tblInd w:w="19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1134"/>
        <w:gridCol w:w="1276"/>
        <w:gridCol w:w="1276"/>
        <w:gridCol w:w="1276"/>
      </w:tblGrid>
      <w:tr w:rsidR="00746C0E" w:rsidRPr="00321D3C" w14:paraId="24244AC8" w14:textId="77777777" w:rsidTr="00746C0E">
        <w:tc>
          <w:tcPr>
            <w:tcW w:w="992" w:type="dxa"/>
          </w:tcPr>
          <w:p w14:paraId="577D9CD9" w14:textId="77777777" w:rsidR="00746C0E" w:rsidRPr="00321D3C" w:rsidRDefault="00746C0E" w:rsidP="00746C0E">
            <w:pPr>
              <w:jc w:val="center"/>
              <w:rPr>
                <w:rFonts w:ascii="Times New Roman" w:hAnsi="Times New Roman"/>
                <w:sz w:val="28"/>
                <w:szCs w:val="28"/>
                <w:lang w:val="kk-KZ"/>
              </w:rPr>
            </w:pPr>
            <w:r w:rsidRPr="00321D3C">
              <w:rPr>
                <w:rFonts w:ascii="Times New Roman" w:hAnsi="Times New Roman"/>
                <w:sz w:val="28"/>
                <w:szCs w:val="28"/>
                <w:lang w:val="kk-KZ"/>
              </w:rPr>
              <w:t>0</w:t>
            </w:r>
          </w:p>
        </w:tc>
        <w:tc>
          <w:tcPr>
            <w:tcW w:w="1134" w:type="dxa"/>
          </w:tcPr>
          <w:p w14:paraId="08F7067B" w14:textId="77777777" w:rsidR="00746C0E" w:rsidRPr="00321D3C" w:rsidRDefault="00746C0E" w:rsidP="00746C0E">
            <w:pPr>
              <w:jc w:val="center"/>
              <w:rPr>
                <w:rFonts w:ascii="Times New Roman" w:hAnsi="Times New Roman"/>
                <w:sz w:val="28"/>
                <w:szCs w:val="28"/>
                <w:lang w:val="kk-KZ"/>
              </w:rPr>
            </w:pPr>
            <w:r w:rsidRPr="00321D3C">
              <w:rPr>
                <w:rFonts w:ascii="Times New Roman" w:hAnsi="Times New Roman"/>
                <w:sz w:val="28"/>
                <w:szCs w:val="28"/>
                <w:lang w:val="kk-KZ"/>
              </w:rPr>
              <w:t>1</w:t>
            </w:r>
          </w:p>
        </w:tc>
        <w:tc>
          <w:tcPr>
            <w:tcW w:w="1276" w:type="dxa"/>
          </w:tcPr>
          <w:p w14:paraId="07C05868" w14:textId="77777777" w:rsidR="00746C0E" w:rsidRPr="00321D3C" w:rsidRDefault="00746C0E" w:rsidP="00746C0E">
            <w:pPr>
              <w:jc w:val="center"/>
              <w:rPr>
                <w:rFonts w:ascii="Times New Roman" w:hAnsi="Times New Roman"/>
                <w:sz w:val="28"/>
                <w:szCs w:val="28"/>
                <w:lang w:val="kk-KZ"/>
              </w:rPr>
            </w:pPr>
            <w:r w:rsidRPr="00321D3C">
              <w:rPr>
                <w:rFonts w:ascii="Times New Roman" w:hAnsi="Times New Roman"/>
                <w:sz w:val="28"/>
                <w:szCs w:val="28"/>
                <w:lang w:val="kk-KZ"/>
              </w:rPr>
              <w:t>2</w:t>
            </w:r>
          </w:p>
        </w:tc>
        <w:tc>
          <w:tcPr>
            <w:tcW w:w="1276" w:type="dxa"/>
          </w:tcPr>
          <w:p w14:paraId="790C3856" w14:textId="77777777" w:rsidR="00746C0E" w:rsidRPr="00321D3C" w:rsidRDefault="00746C0E" w:rsidP="00746C0E">
            <w:pPr>
              <w:jc w:val="center"/>
              <w:rPr>
                <w:rFonts w:ascii="Times New Roman" w:hAnsi="Times New Roman"/>
                <w:sz w:val="28"/>
                <w:szCs w:val="28"/>
                <w:lang w:val="kk-KZ"/>
              </w:rPr>
            </w:pPr>
            <w:r w:rsidRPr="00321D3C">
              <w:rPr>
                <w:rFonts w:ascii="Times New Roman" w:hAnsi="Times New Roman"/>
                <w:sz w:val="28"/>
                <w:szCs w:val="28"/>
                <w:lang w:val="kk-KZ"/>
              </w:rPr>
              <w:t>3</w:t>
            </w:r>
          </w:p>
        </w:tc>
        <w:tc>
          <w:tcPr>
            <w:tcW w:w="1276" w:type="dxa"/>
          </w:tcPr>
          <w:p w14:paraId="64DA4209" w14:textId="77777777" w:rsidR="00746C0E" w:rsidRPr="00321D3C" w:rsidRDefault="00746C0E" w:rsidP="00746C0E">
            <w:pPr>
              <w:jc w:val="center"/>
              <w:rPr>
                <w:rFonts w:ascii="Times New Roman" w:hAnsi="Times New Roman"/>
                <w:sz w:val="28"/>
                <w:szCs w:val="28"/>
                <w:lang w:val="kk-KZ"/>
              </w:rPr>
            </w:pPr>
            <w:r w:rsidRPr="00321D3C">
              <w:rPr>
                <w:rFonts w:ascii="Times New Roman" w:hAnsi="Times New Roman"/>
                <w:sz w:val="28"/>
                <w:szCs w:val="28"/>
                <w:lang w:val="kk-KZ"/>
              </w:rPr>
              <w:t>4</w:t>
            </w:r>
          </w:p>
        </w:tc>
      </w:tr>
    </w:tbl>
    <w:p w14:paraId="02FB2031" w14:textId="79E77C1F" w:rsidR="00593B60" w:rsidRDefault="00555724" w:rsidP="00555724">
      <w:pPr>
        <w:spacing w:after="0" w:line="240" w:lineRule="auto"/>
        <w:ind w:firstLine="567"/>
        <w:jc w:val="center"/>
        <w:rPr>
          <w:rFonts w:ascii="Times New Roman" w:hAnsi="Times New Roman"/>
          <w:sz w:val="28"/>
          <w:szCs w:val="28"/>
          <w:lang w:val="kk-KZ"/>
        </w:rPr>
      </w:pPr>
      <w:r w:rsidRPr="00321D3C">
        <w:rPr>
          <w:rFonts w:ascii="Times New Roman" w:hAnsi="Times New Roman"/>
          <w:sz w:val="28"/>
          <w:szCs w:val="28"/>
          <w:lang w:val="kk-KZ"/>
        </w:rPr>
        <w:t>Инфекция дәрежесі</w:t>
      </w:r>
    </w:p>
    <w:p w14:paraId="21C05668" w14:textId="77777777" w:rsidR="00A6141A" w:rsidRDefault="00A6141A" w:rsidP="00CE190A">
      <w:pPr>
        <w:spacing w:after="0" w:line="240" w:lineRule="auto"/>
        <w:jc w:val="center"/>
        <w:rPr>
          <w:rFonts w:ascii="Times New Roman" w:hAnsi="Times New Roman"/>
          <w:sz w:val="28"/>
          <w:szCs w:val="28"/>
          <w:lang w:val="en-US"/>
        </w:rPr>
      </w:pPr>
    </w:p>
    <w:p w14:paraId="768A88B0" w14:textId="77777777" w:rsidR="00BD5582" w:rsidRDefault="00BD5582" w:rsidP="00BD5582">
      <w:pPr>
        <w:spacing w:after="0" w:line="240" w:lineRule="auto"/>
        <w:ind w:firstLine="567"/>
        <w:jc w:val="both"/>
        <w:rPr>
          <w:rFonts w:ascii="Times New Roman" w:hAnsi="Times New Roman"/>
          <w:color w:val="000000"/>
          <w:sz w:val="28"/>
          <w:szCs w:val="28"/>
          <w:shd w:val="clear" w:color="auto" w:fill="FFFFFF"/>
          <w:lang w:val="kk-KZ"/>
        </w:rPr>
      </w:pPr>
      <w:r w:rsidRPr="00BD5582">
        <w:rPr>
          <w:rFonts w:ascii="Times New Roman" w:hAnsi="Times New Roman"/>
          <w:color w:val="000000"/>
          <w:sz w:val="28"/>
          <w:szCs w:val="28"/>
          <w:shd w:val="clear" w:color="auto" w:fill="FFFFFF"/>
          <w:lang w:val="kk-KZ"/>
        </w:rPr>
        <w:t>0 – симптомдар жоқ, 1 – экссудаттың бірнеше тамшысы, 2 – экссудат пен некроздың жартысына жуығы, 3 – некрозы және көп экссудаты бар кесіндінің жартысынан көбі, 4 – кесіндінің толық экссудатпен некроздың болуы.</w:t>
      </w:r>
    </w:p>
    <w:p w14:paraId="6D4F7180" w14:textId="77777777" w:rsidR="00BD5582" w:rsidRPr="00BD5582" w:rsidRDefault="00BD5582" w:rsidP="00BD5582">
      <w:pPr>
        <w:spacing w:after="0" w:line="240" w:lineRule="auto"/>
        <w:ind w:firstLine="567"/>
        <w:jc w:val="both"/>
        <w:rPr>
          <w:rFonts w:ascii="Times New Roman" w:hAnsi="Times New Roman"/>
          <w:sz w:val="28"/>
          <w:szCs w:val="28"/>
          <w:lang w:val="kk-KZ"/>
        </w:rPr>
      </w:pPr>
    </w:p>
    <w:p w14:paraId="66400D71" w14:textId="4ACA8326" w:rsidR="00746C0E" w:rsidRDefault="00555724" w:rsidP="00CE190A">
      <w:pPr>
        <w:spacing w:after="0" w:line="240" w:lineRule="auto"/>
        <w:jc w:val="center"/>
        <w:rPr>
          <w:rFonts w:ascii="Times New Roman" w:hAnsi="Times New Roman"/>
          <w:sz w:val="28"/>
          <w:szCs w:val="28"/>
          <w:lang w:val="kk-KZ"/>
        </w:rPr>
      </w:pPr>
      <w:r w:rsidRPr="00321D3C">
        <w:rPr>
          <w:rFonts w:ascii="Times New Roman" w:hAnsi="Times New Roman"/>
          <w:sz w:val="28"/>
          <w:szCs w:val="28"/>
          <w:lang w:val="kk-KZ"/>
        </w:rPr>
        <w:t>Сурет</w:t>
      </w:r>
      <w:r w:rsidR="00746C0E" w:rsidRPr="00321D3C">
        <w:rPr>
          <w:rFonts w:ascii="Times New Roman" w:hAnsi="Times New Roman"/>
          <w:sz w:val="28"/>
          <w:szCs w:val="28"/>
          <w:lang w:val="kk-KZ"/>
        </w:rPr>
        <w:t xml:space="preserve"> 1 – </w:t>
      </w:r>
      <w:r w:rsidRPr="00321D3C">
        <w:rPr>
          <w:rFonts w:ascii="Times New Roman" w:hAnsi="Times New Roman"/>
          <w:sz w:val="28"/>
          <w:szCs w:val="28"/>
          <w:lang w:val="kk-KZ"/>
        </w:rPr>
        <w:t>Піспеген алмұрт жемістеріне изоляттардың тиімділігін бағалау</w:t>
      </w:r>
    </w:p>
    <w:p w14:paraId="4C15253D" w14:textId="77777777" w:rsidR="00BD5582" w:rsidRDefault="00BD5582" w:rsidP="00A6141A">
      <w:pPr>
        <w:spacing w:after="0" w:line="240" w:lineRule="auto"/>
        <w:jc w:val="both"/>
        <w:rPr>
          <w:rFonts w:ascii="Times New Roman" w:hAnsi="Times New Roman"/>
          <w:i/>
          <w:sz w:val="24"/>
          <w:szCs w:val="24"/>
          <w:lang w:val="kk-KZ"/>
        </w:rPr>
      </w:pPr>
    </w:p>
    <w:p w14:paraId="01BE8FD9" w14:textId="325DB19E" w:rsidR="00054780" w:rsidRPr="00BD5582" w:rsidRDefault="007822DE" w:rsidP="00054780">
      <w:pPr>
        <w:spacing w:after="0" w:line="240" w:lineRule="auto"/>
        <w:ind w:firstLine="567"/>
        <w:jc w:val="both"/>
        <w:rPr>
          <w:rFonts w:ascii="Times New Roman" w:hAnsi="Times New Roman"/>
          <w:bCs/>
          <w:sz w:val="28"/>
          <w:szCs w:val="28"/>
          <w:lang w:val="kk-KZ"/>
        </w:rPr>
      </w:pPr>
      <w:r w:rsidRPr="00BD5582">
        <w:rPr>
          <w:rFonts w:ascii="Times New Roman" w:hAnsi="Times New Roman"/>
          <w:bCs/>
          <w:sz w:val="28"/>
          <w:szCs w:val="28"/>
          <w:lang w:val="kk-KZ"/>
        </w:rPr>
        <w:t>2.3.</w:t>
      </w:r>
      <w:r w:rsidR="00CA3443" w:rsidRPr="00BD5582">
        <w:rPr>
          <w:rFonts w:ascii="Times New Roman" w:hAnsi="Times New Roman"/>
          <w:bCs/>
          <w:sz w:val="28"/>
          <w:szCs w:val="28"/>
          <w:lang w:val="kk-KZ"/>
        </w:rPr>
        <w:t>10</w:t>
      </w:r>
      <w:r w:rsidRPr="00BD5582">
        <w:rPr>
          <w:rFonts w:ascii="Times New Roman" w:hAnsi="Times New Roman"/>
          <w:bCs/>
          <w:sz w:val="28"/>
          <w:szCs w:val="28"/>
          <w:lang w:val="kk-KZ"/>
        </w:rPr>
        <w:t xml:space="preserve"> </w:t>
      </w:r>
      <w:r w:rsidR="00054780" w:rsidRPr="00BD5582">
        <w:rPr>
          <w:rFonts w:ascii="Times New Roman" w:hAnsi="Times New Roman"/>
          <w:bCs/>
          <w:sz w:val="28"/>
          <w:szCs w:val="28"/>
          <w:lang w:val="kk-KZ"/>
        </w:rPr>
        <w:t>Гүлденген алма ағашының бұтақтарына модельдік тәжірибе</w:t>
      </w:r>
      <w:r w:rsidR="00027DA5" w:rsidRPr="00BD5582">
        <w:rPr>
          <w:rFonts w:ascii="Times New Roman" w:hAnsi="Times New Roman"/>
          <w:bCs/>
          <w:sz w:val="28"/>
          <w:szCs w:val="28"/>
          <w:lang w:val="kk-KZ"/>
        </w:rPr>
        <w:t xml:space="preserve"> жүргізу</w:t>
      </w:r>
    </w:p>
    <w:p w14:paraId="188BF03A" w14:textId="1CC9A95B" w:rsidR="00446337" w:rsidRPr="00321D3C" w:rsidRDefault="00446337" w:rsidP="00054780">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 xml:space="preserve">Тәжірибе </w:t>
      </w:r>
      <w:r w:rsidRPr="00321D3C">
        <w:rPr>
          <w:rFonts w:ascii="Times New Roman" w:hAnsi="Times New Roman"/>
          <w:i/>
          <w:iCs/>
          <w:sz w:val="28"/>
          <w:szCs w:val="28"/>
          <w:lang w:val="kk-KZ"/>
        </w:rPr>
        <w:t>in vitro</w:t>
      </w:r>
      <w:r w:rsidRPr="00321D3C">
        <w:rPr>
          <w:rFonts w:ascii="Times New Roman" w:hAnsi="Times New Roman"/>
          <w:sz w:val="28"/>
          <w:szCs w:val="28"/>
          <w:lang w:val="kk-KZ"/>
        </w:rPr>
        <w:t xml:space="preserve"> жағдайында «Заря Алатауы» және «Апорт» сұрыпты алма ағаштарының гүлденген бұтақтарында жүргізілді. Тәжірибе үшін бірдей гүлдер саны бар бұтақтар таңдалды. Әрбір комбинацияға 20 гүлден тұратын он бұтақ тағайындалды (қосымша гүлдер алынып тасталды). Гүлденген бұтақтар суы бар колбаларға салынып, 1 х 10</w:t>
      </w:r>
      <w:r w:rsidRPr="00321D3C">
        <w:rPr>
          <w:rFonts w:ascii="Times New Roman" w:hAnsi="Times New Roman"/>
          <w:sz w:val="28"/>
          <w:szCs w:val="28"/>
          <w:vertAlign w:val="superscript"/>
          <w:lang w:val="kk-KZ"/>
        </w:rPr>
        <w:t>7</w:t>
      </w:r>
      <w:r w:rsidRPr="00321D3C">
        <w:rPr>
          <w:rFonts w:ascii="Times New Roman" w:hAnsi="Times New Roman"/>
          <w:sz w:val="28"/>
          <w:szCs w:val="28"/>
          <w:lang w:val="kk-KZ"/>
        </w:rPr>
        <w:t xml:space="preserve"> К</w:t>
      </w:r>
      <w:r w:rsidR="0086015B">
        <w:rPr>
          <w:rFonts w:ascii="Times New Roman" w:hAnsi="Times New Roman"/>
          <w:sz w:val="28"/>
          <w:szCs w:val="28"/>
          <w:lang w:val="kk-KZ"/>
        </w:rPr>
        <w:t>Т</w:t>
      </w:r>
      <w:r w:rsidRPr="00321D3C">
        <w:rPr>
          <w:rFonts w:ascii="Times New Roman" w:hAnsi="Times New Roman"/>
          <w:sz w:val="28"/>
          <w:szCs w:val="28"/>
          <w:lang w:val="kk-KZ"/>
        </w:rPr>
        <w:t xml:space="preserve">Б/мл концентрациядағы сұйық қоректік ортада 48 сағат бойы бактерияларды өсіру нәтижесінде алынған антагонист штамдарының дақылдық сұйықтығымен бір реттік бүрку жүргізілді. 48 сағаттан </w:t>
      </w:r>
      <w:r w:rsidR="0041386D" w:rsidRPr="00321D3C">
        <w:rPr>
          <w:rFonts w:ascii="Times New Roman" w:hAnsi="Times New Roman"/>
          <w:sz w:val="28"/>
          <w:szCs w:val="28"/>
          <w:lang w:val="kk-KZ"/>
        </w:rPr>
        <w:t>өткен соң</w:t>
      </w:r>
      <w:r w:rsidRPr="00321D3C">
        <w:rPr>
          <w:rFonts w:ascii="Times New Roman" w:hAnsi="Times New Roman"/>
          <w:sz w:val="28"/>
          <w:szCs w:val="28"/>
          <w:lang w:val="kk-KZ"/>
        </w:rPr>
        <w:t xml:space="preserve"> өңделген гүлшоғырлар </w:t>
      </w:r>
      <w:r w:rsidRPr="00321D3C">
        <w:rPr>
          <w:rFonts w:ascii="Times New Roman" w:hAnsi="Times New Roman"/>
          <w:i/>
          <w:iCs/>
          <w:sz w:val="28"/>
          <w:szCs w:val="28"/>
          <w:lang w:val="kk-KZ"/>
        </w:rPr>
        <w:t>E. amylovora</w:t>
      </w:r>
      <w:r w:rsidRPr="00321D3C">
        <w:rPr>
          <w:rFonts w:ascii="Times New Roman" w:hAnsi="Times New Roman"/>
          <w:sz w:val="28"/>
          <w:szCs w:val="28"/>
          <w:lang w:val="kk-KZ"/>
        </w:rPr>
        <w:t xml:space="preserve"> қоздырғышының сулы суспензиясымен (10</w:t>
      </w:r>
      <w:r w:rsidRPr="00321D3C">
        <w:rPr>
          <w:rFonts w:ascii="Times New Roman" w:hAnsi="Times New Roman"/>
          <w:sz w:val="28"/>
          <w:szCs w:val="28"/>
          <w:vertAlign w:val="superscript"/>
          <w:lang w:val="kk-KZ"/>
        </w:rPr>
        <w:t>7</w:t>
      </w:r>
      <w:r w:rsidRPr="00321D3C">
        <w:rPr>
          <w:rFonts w:ascii="Times New Roman" w:hAnsi="Times New Roman"/>
          <w:sz w:val="28"/>
          <w:szCs w:val="28"/>
          <w:lang w:val="kk-KZ"/>
        </w:rPr>
        <w:t xml:space="preserve"> К</w:t>
      </w:r>
      <w:r w:rsidR="0086015B">
        <w:rPr>
          <w:rFonts w:ascii="Times New Roman" w:hAnsi="Times New Roman"/>
          <w:sz w:val="28"/>
          <w:szCs w:val="28"/>
          <w:lang w:val="kk-KZ"/>
        </w:rPr>
        <w:t>Т</w:t>
      </w:r>
      <w:r w:rsidRPr="00321D3C">
        <w:rPr>
          <w:rFonts w:ascii="Times New Roman" w:hAnsi="Times New Roman"/>
          <w:sz w:val="28"/>
          <w:szCs w:val="28"/>
          <w:lang w:val="kk-KZ"/>
        </w:rPr>
        <w:t xml:space="preserve">Б/мл) бүрку </w:t>
      </w:r>
      <w:r w:rsidR="00455BBF">
        <w:rPr>
          <w:rFonts w:ascii="Times New Roman" w:hAnsi="Times New Roman"/>
          <w:sz w:val="28"/>
          <w:szCs w:val="28"/>
          <w:lang w:val="kk-KZ"/>
        </w:rPr>
        <w:t>жүргізілді</w:t>
      </w:r>
      <w:r w:rsidRPr="00321D3C">
        <w:rPr>
          <w:rFonts w:ascii="Times New Roman" w:hAnsi="Times New Roman"/>
          <w:sz w:val="28"/>
          <w:szCs w:val="28"/>
          <w:lang w:val="kk-KZ"/>
        </w:rPr>
        <w:t>. Бақылауда гүлденген бұтақта</w:t>
      </w:r>
      <w:r w:rsidR="00455BBF">
        <w:rPr>
          <w:rFonts w:ascii="Times New Roman" w:hAnsi="Times New Roman"/>
          <w:sz w:val="28"/>
          <w:szCs w:val="28"/>
          <w:lang w:val="kk-KZ"/>
        </w:rPr>
        <w:t>рғ</w:t>
      </w:r>
      <w:r w:rsidR="00AC50B6" w:rsidRPr="00321D3C">
        <w:rPr>
          <w:rFonts w:ascii="Times New Roman" w:hAnsi="Times New Roman"/>
          <w:sz w:val="28"/>
          <w:szCs w:val="28"/>
          <w:lang w:val="kk-KZ"/>
        </w:rPr>
        <w:t>а су немес тиісті сұйық қоректік ортамен, кейін</w:t>
      </w:r>
      <w:r w:rsidRPr="00321D3C">
        <w:rPr>
          <w:rFonts w:ascii="Times New Roman" w:hAnsi="Times New Roman"/>
          <w:sz w:val="28"/>
          <w:szCs w:val="28"/>
          <w:lang w:val="kk-KZ"/>
        </w:rPr>
        <w:t xml:space="preserve"> </w:t>
      </w:r>
      <w:r w:rsidRPr="00321D3C">
        <w:rPr>
          <w:rFonts w:ascii="Times New Roman" w:hAnsi="Times New Roman"/>
          <w:i/>
          <w:iCs/>
          <w:sz w:val="28"/>
          <w:szCs w:val="28"/>
          <w:lang w:val="kk-KZ"/>
        </w:rPr>
        <w:t>E. amylovora</w:t>
      </w:r>
      <w:r w:rsidRPr="00321D3C">
        <w:rPr>
          <w:rFonts w:ascii="Times New Roman" w:hAnsi="Times New Roman"/>
          <w:sz w:val="28"/>
          <w:szCs w:val="28"/>
          <w:lang w:val="kk-KZ"/>
        </w:rPr>
        <w:t xml:space="preserve"> сулы суспензиясымен </w:t>
      </w:r>
      <w:r w:rsidR="0041386D" w:rsidRPr="00321D3C">
        <w:rPr>
          <w:rFonts w:ascii="Times New Roman" w:hAnsi="Times New Roman"/>
          <w:sz w:val="28"/>
          <w:szCs w:val="28"/>
          <w:lang w:val="kk-KZ"/>
        </w:rPr>
        <w:t>өңделді</w:t>
      </w:r>
      <w:r w:rsidRPr="00321D3C">
        <w:rPr>
          <w:rFonts w:ascii="Times New Roman" w:hAnsi="Times New Roman"/>
          <w:sz w:val="28"/>
          <w:szCs w:val="28"/>
          <w:lang w:val="kk-KZ"/>
        </w:rPr>
        <w:t xml:space="preserve">. Гүлденген бұтақтар бірден 24 сағат бойы полиэтилен пакеттермен жабылған. </w:t>
      </w:r>
      <w:r w:rsidR="00AC50B6" w:rsidRPr="00321D3C">
        <w:rPr>
          <w:rFonts w:ascii="Times New Roman" w:hAnsi="Times New Roman"/>
          <w:sz w:val="28"/>
          <w:szCs w:val="28"/>
          <w:lang w:val="kk-KZ"/>
        </w:rPr>
        <w:t>Инокуляциядан</w:t>
      </w:r>
      <w:r w:rsidRPr="00321D3C">
        <w:rPr>
          <w:rFonts w:ascii="Times New Roman" w:hAnsi="Times New Roman"/>
          <w:sz w:val="28"/>
          <w:szCs w:val="28"/>
          <w:lang w:val="kk-KZ"/>
        </w:rPr>
        <w:t xml:space="preserve"> кейін 5-ші және 7-ші күндерде аздап өзгертілген Pusey шкаласының [2</w:t>
      </w:r>
      <w:r w:rsidR="0086015B">
        <w:rPr>
          <w:rFonts w:ascii="Times New Roman" w:hAnsi="Times New Roman"/>
          <w:sz w:val="28"/>
          <w:szCs w:val="28"/>
          <w:lang w:val="kk-KZ"/>
        </w:rPr>
        <w:t>20</w:t>
      </w:r>
      <w:r w:rsidRPr="00321D3C">
        <w:rPr>
          <w:rFonts w:ascii="Times New Roman" w:hAnsi="Times New Roman"/>
          <w:sz w:val="28"/>
          <w:szCs w:val="28"/>
          <w:lang w:val="kk-KZ"/>
        </w:rPr>
        <w:t xml:space="preserve">] көмегімен бактериялық күйік </w:t>
      </w:r>
      <w:r w:rsidRPr="00321D3C">
        <w:rPr>
          <w:rFonts w:ascii="Times New Roman" w:hAnsi="Times New Roman"/>
          <w:sz w:val="28"/>
          <w:szCs w:val="28"/>
          <w:lang w:val="kk-KZ"/>
        </w:rPr>
        <w:lastRenderedPageBreak/>
        <w:t xml:space="preserve">қоздырғышының белгілерінің болуы тіркелді: 0 – анық сау гүл; 1 – гүл шоғырында немесе гүл жапырақшаларында және/немесе гүлдің төменгі бөлігінде көрінетін некроз; 2 – бүкіл аналық бездің некрозы; 3 – сабақтың ұзындығының қосымша жартысын қамтитын некроз; 4 – аналық без </w:t>
      </w:r>
      <w:r w:rsidR="00AC50B6" w:rsidRPr="00321D3C">
        <w:rPr>
          <w:rFonts w:ascii="Times New Roman" w:hAnsi="Times New Roman"/>
          <w:sz w:val="28"/>
          <w:szCs w:val="28"/>
          <w:lang w:val="kk-KZ"/>
        </w:rPr>
        <w:t>және</w:t>
      </w:r>
      <w:r w:rsidRPr="00321D3C">
        <w:rPr>
          <w:rFonts w:ascii="Times New Roman" w:hAnsi="Times New Roman"/>
          <w:sz w:val="28"/>
          <w:szCs w:val="28"/>
          <w:lang w:val="kk-KZ"/>
        </w:rPr>
        <w:t xml:space="preserve"> сабақтың жалпы некрозы (</w:t>
      </w:r>
      <w:r w:rsidR="00C26266" w:rsidRPr="00321D3C">
        <w:rPr>
          <w:rFonts w:ascii="Times New Roman" w:hAnsi="Times New Roman"/>
          <w:sz w:val="28"/>
          <w:szCs w:val="28"/>
          <w:lang w:val="kk-KZ"/>
        </w:rPr>
        <w:t xml:space="preserve">2 - </w:t>
      </w:r>
      <w:r w:rsidRPr="00321D3C">
        <w:rPr>
          <w:rFonts w:ascii="Times New Roman" w:hAnsi="Times New Roman"/>
          <w:sz w:val="28"/>
          <w:szCs w:val="28"/>
          <w:lang w:val="kk-KZ"/>
        </w:rPr>
        <w:t xml:space="preserve">сурет). Эксперимент үш </w:t>
      </w:r>
      <w:r w:rsidR="00AC50B6" w:rsidRPr="00321D3C">
        <w:rPr>
          <w:rFonts w:ascii="Times New Roman" w:hAnsi="Times New Roman"/>
          <w:sz w:val="28"/>
          <w:szCs w:val="28"/>
          <w:lang w:val="kk-KZ"/>
        </w:rPr>
        <w:t>рет қайталау арқылы</w:t>
      </w:r>
      <w:r w:rsidRPr="00321D3C">
        <w:rPr>
          <w:rFonts w:ascii="Times New Roman" w:hAnsi="Times New Roman"/>
          <w:sz w:val="28"/>
          <w:szCs w:val="28"/>
          <w:lang w:val="kk-KZ"/>
        </w:rPr>
        <w:t xml:space="preserve"> орындалды.</w:t>
      </w:r>
    </w:p>
    <w:p w14:paraId="21130241" w14:textId="77777777" w:rsidR="00D01254" w:rsidRPr="00321D3C" w:rsidRDefault="00D01254" w:rsidP="00D01254">
      <w:pPr>
        <w:spacing w:after="0" w:line="240" w:lineRule="auto"/>
        <w:ind w:firstLine="567"/>
        <w:jc w:val="both"/>
        <w:rPr>
          <w:rFonts w:ascii="Times New Roman" w:hAnsi="Times New Roman"/>
          <w:sz w:val="28"/>
          <w:szCs w:val="28"/>
          <w:lang w:val="kk-KZ"/>
        </w:rPr>
      </w:pPr>
    </w:p>
    <w:tbl>
      <w:tblPr>
        <w:tblStyle w:val="a3"/>
        <w:tblW w:w="0" w:type="auto"/>
        <w:tblInd w:w="13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07"/>
      </w:tblGrid>
      <w:tr w:rsidR="008B169E" w:rsidRPr="00321D3C" w14:paraId="47C5479C" w14:textId="77777777" w:rsidTr="00A6141A">
        <w:tc>
          <w:tcPr>
            <w:tcW w:w="7207" w:type="dxa"/>
          </w:tcPr>
          <w:p w14:paraId="714A3AF9" w14:textId="77777777" w:rsidR="008B169E" w:rsidRPr="00321D3C" w:rsidRDefault="008B169E" w:rsidP="00D01254">
            <w:pPr>
              <w:jc w:val="both"/>
              <w:rPr>
                <w:rFonts w:ascii="Times New Roman" w:hAnsi="Times New Roman"/>
                <w:sz w:val="28"/>
                <w:szCs w:val="28"/>
                <w:lang w:val="kk-KZ"/>
              </w:rPr>
            </w:pPr>
            <w:r w:rsidRPr="00321D3C">
              <w:rPr>
                <w:rFonts w:ascii="Times New Roman" w:hAnsi="Times New Roman"/>
                <w:noProof/>
                <w:sz w:val="24"/>
                <w:szCs w:val="24"/>
              </w:rPr>
              <w:drawing>
                <wp:inline distT="0" distB="0" distL="0" distR="0" wp14:anchorId="6D4B27AF" wp14:editId="773E4D8C">
                  <wp:extent cx="4439875" cy="2243470"/>
                  <wp:effectExtent l="0" t="0" r="0" b="444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0">
                            <a:extLst>
                              <a:ext uri="{28A0092B-C50C-407E-A947-70E740481C1C}">
                                <a14:useLocalDpi xmlns:a14="http://schemas.microsoft.com/office/drawing/2010/main" val="0"/>
                              </a:ext>
                            </a:extLst>
                          </a:blip>
                          <a:srcRect l="9471" r="13156" b="23869"/>
                          <a:stretch/>
                        </pic:blipFill>
                        <pic:spPr bwMode="auto">
                          <a:xfrm>
                            <a:off x="0" y="0"/>
                            <a:ext cx="4446804" cy="224697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B169E" w:rsidRPr="00321D3C" w14:paraId="517735C7" w14:textId="77777777" w:rsidTr="00A6141A">
        <w:tc>
          <w:tcPr>
            <w:tcW w:w="7207" w:type="dxa"/>
          </w:tcPr>
          <w:p w14:paraId="76590DE6" w14:textId="0D86729C" w:rsidR="00CE190A" w:rsidRPr="00321D3C" w:rsidRDefault="00555724" w:rsidP="00E62B93">
            <w:pPr>
              <w:ind w:firstLine="567"/>
              <w:jc w:val="center"/>
              <w:rPr>
                <w:rFonts w:ascii="Times New Roman" w:hAnsi="Times New Roman"/>
                <w:sz w:val="28"/>
                <w:szCs w:val="28"/>
                <w:lang w:val="kk-KZ"/>
              </w:rPr>
            </w:pPr>
            <w:r w:rsidRPr="00321D3C">
              <w:rPr>
                <w:rFonts w:ascii="Times New Roman" w:hAnsi="Times New Roman"/>
                <w:sz w:val="28"/>
                <w:szCs w:val="28"/>
                <w:lang w:val="kk-KZ"/>
              </w:rPr>
              <w:t>Инфекция дәрежесі</w:t>
            </w:r>
          </w:p>
        </w:tc>
      </w:tr>
    </w:tbl>
    <w:p w14:paraId="24265F05" w14:textId="77777777" w:rsidR="00A6141A" w:rsidRDefault="00A6141A" w:rsidP="00A6141A">
      <w:pPr>
        <w:spacing w:after="0" w:line="240" w:lineRule="auto"/>
        <w:jc w:val="center"/>
        <w:rPr>
          <w:rFonts w:ascii="Times New Roman" w:hAnsi="Times New Roman"/>
          <w:sz w:val="28"/>
          <w:szCs w:val="28"/>
          <w:lang w:val="en-US"/>
        </w:rPr>
      </w:pPr>
    </w:p>
    <w:p w14:paraId="5DD24A82" w14:textId="77777777" w:rsidR="00BD5582" w:rsidRPr="00BD5582" w:rsidRDefault="00BD5582" w:rsidP="00BD5582">
      <w:pPr>
        <w:spacing w:after="0" w:line="240" w:lineRule="auto"/>
        <w:ind w:firstLine="709"/>
        <w:jc w:val="both"/>
        <w:rPr>
          <w:rFonts w:ascii="Times New Roman" w:hAnsi="Times New Roman"/>
          <w:sz w:val="28"/>
          <w:szCs w:val="28"/>
          <w:lang w:val="kk-KZ"/>
        </w:rPr>
      </w:pPr>
      <w:r w:rsidRPr="00BD5582">
        <w:rPr>
          <w:rFonts w:ascii="Times New Roman" w:hAnsi="Times New Roman"/>
          <w:sz w:val="28"/>
          <w:szCs w:val="28"/>
          <w:lang w:val="kk-KZ"/>
        </w:rPr>
        <w:t>0 – анық сау гүл; 1 – гүл шоғырында немесе гүл жапырақшаларында және/немесе гүлдің төменгі бөлігінде көрінетін некроз; 2 – бүкіл аналық бездің некрозы; 3 – сабақтың ұзындығының қосымша жартысын қамтитын некроз; 4 – аналық без және сабақтың жалпы некрозы.</w:t>
      </w:r>
    </w:p>
    <w:p w14:paraId="65D0BA53" w14:textId="77777777" w:rsidR="00BD5582" w:rsidRDefault="00BD5582" w:rsidP="00BD5582">
      <w:pPr>
        <w:spacing w:after="0" w:line="240" w:lineRule="auto"/>
        <w:jc w:val="both"/>
        <w:rPr>
          <w:rFonts w:ascii="Times New Roman" w:hAnsi="Times New Roman"/>
          <w:sz w:val="24"/>
          <w:szCs w:val="24"/>
          <w:lang w:val="kk-KZ"/>
        </w:rPr>
      </w:pPr>
    </w:p>
    <w:p w14:paraId="5D97D07E" w14:textId="678148BF" w:rsidR="00A6141A" w:rsidRPr="00321D3C" w:rsidRDefault="00A6141A" w:rsidP="00BD5582">
      <w:pPr>
        <w:spacing w:after="0" w:line="240" w:lineRule="auto"/>
        <w:jc w:val="center"/>
        <w:rPr>
          <w:rFonts w:ascii="Times New Roman" w:hAnsi="Times New Roman"/>
          <w:sz w:val="28"/>
          <w:szCs w:val="28"/>
          <w:lang w:val="kk-KZ"/>
        </w:rPr>
      </w:pPr>
      <w:r w:rsidRPr="00321D3C">
        <w:rPr>
          <w:rFonts w:ascii="Times New Roman" w:hAnsi="Times New Roman"/>
          <w:sz w:val="28"/>
          <w:szCs w:val="28"/>
          <w:lang w:val="kk-KZ"/>
        </w:rPr>
        <w:t>Сурет 2 – Гүлденген алма ағашының бұтақтарына изоляттардың тиімділігін бағалау</w:t>
      </w:r>
    </w:p>
    <w:p w14:paraId="00E00ADC" w14:textId="36F427FE" w:rsidR="00593B60" w:rsidRPr="00054886" w:rsidRDefault="00593B60" w:rsidP="00054886">
      <w:pPr>
        <w:spacing w:after="0" w:line="240" w:lineRule="auto"/>
        <w:jc w:val="both"/>
        <w:rPr>
          <w:rFonts w:ascii="Times New Roman" w:hAnsi="Times New Roman"/>
          <w:sz w:val="28"/>
          <w:szCs w:val="28"/>
          <w:lang w:val="kk-KZ"/>
        </w:rPr>
      </w:pPr>
    </w:p>
    <w:p w14:paraId="56FA61CC" w14:textId="25A816D5" w:rsidR="00555724" w:rsidRPr="00321D3C" w:rsidRDefault="00555724" w:rsidP="002E5B61">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 xml:space="preserve">Аурудың дәрежесі </w:t>
      </w:r>
      <w:r w:rsidR="00A63D02">
        <w:rPr>
          <w:rFonts w:ascii="Times New Roman" w:hAnsi="Times New Roman"/>
          <w:sz w:val="28"/>
          <w:szCs w:val="28"/>
          <w:lang w:val="kk-KZ"/>
        </w:rPr>
        <w:t>төменде келтірілген</w:t>
      </w:r>
      <w:r w:rsidRPr="00321D3C">
        <w:rPr>
          <w:rFonts w:ascii="Times New Roman" w:hAnsi="Times New Roman"/>
          <w:sz w:val="28"/>
          <w:szCs w:val="28"/>
          <w:lang w:val="kk-KZ"/>
        </w:rPr>
        <w:t xml:space="preserve"> формула бойынша зардап шеккен гүлдердің пайызын есептеу арқылы </w:t>
      </w:r>
      <w:r w:rsidR="00A63D02">
        <w:rPr>
          <w:rFonts w:ascii="Times New Roman" w:hAnsi="Times New Roman"/>
          <w:sz w:val="28"/>
          <w:szCs w:val="28"/>
          <w:lang w:val="kk-KZ"/>
        </w:rPr>
        <w:t>анықталды</w:t>
      </w:r>
      <w:r w:rsidRPr="00321D3C">
        <w:rPr>
          <w:rFonts w:ascii="Times New Roman" w:hAnsi="Times New Roman"/>
          <w:sz w:val="28"/>
          <w:szCs w:val="28"/>
          <w:lang w:val="kk-KZ"/>
        </w:rPr>
        <w:t>:</w:t>
      </w:r>
    </w:p>
    <w:p w14:paraId="014430DA" w14:textId="77777777" w:rsidR="00555724" w:rsidRPr="00321D3C" w:rsidRDefault="00555724" w:rsidP="002E5B61">
      <w:pPr>
        <w:spacing w:after="0" w:line="240" w:lineRule="auto"/>
        <w:ind w:firstLine="567"/>
        <w:jc w:val="both"/>
        <w:rPr>
          <w:rFonts w:ascii="Times New Roman" w:hAnsi="Times New Roman"/>
          <w:sz w:val="28"/>
          <w:szCs w:val="28"/>
          <w:lang w:val="kk-KZ"/>
        </w:rPr>
      </w:pPr>
    </w:p>
    <w:p w14:paraId="2C193B5B" w14:textId="0F69C971" w:rsidR="002E5B61" w:rsidRPr="00321D3C" w:rsidRDefault="00555724" w:rsidP="00BD5582">
      <w:pPr>
        <w:spacing w:after="0" w:line="240" w:lineRule="auto"/>
        <w:ind w:firstLine="567"/>
        <w:jc w:val="right"/>
        <w:rPr>
          <w:rFonts w:ascii="Times New Roman" w:hAnsi="Times New Roman"/>
          <w:sz w:val="28"/>
          <w:szCs w:val="28"/>
          <w:lang w:val="kk-KZ"/>
        </w:rPr>
      </w:pPr>
      <m:oMath>
        <m:r>
          <m:rPr>
            <m:sty m:val="p"/>
          </m:rPr>
          <w:rPr>
            <w:rFonts w:ascii="Cambria Math" w:hAnsi="Cambria Math"/>
            <w:sz w:val="28"/>
            <w:szCs w:val="28"/>
            <w:lang w:val="kk-KZ"/>
          </w:rPr>
          <m:t xml:space="preserve">Ауру дәрежесі= </m:t>
        </m:r>
        <m:f>
          <m:fPr>
            <m:ctrlPr>
              <w:rPr>
                <w:rFonts w:ascii="Cambria Math" w:hAnsi="Cambria Math"/>
                <w:sz w:val="28"/>
                <w:szCs w:val="28"/>
                <w:lang w:val="kk-KZ"/>
              </w:rPr>
            </m:ctrlPr>
          </m:fPr>
          <m:num>
            <m:r>
              <m:rPr>
                <m:sty m:val="p"/>
              </m:rPr>
              <w:rPr>
                <w:rFonts w:ascii="Cambria Math" w:hAnsi="Cambria Math"/>
                <w:sz w:val="28"/>
                <w:szCs w:val="28"/>
                <w:lang w:val="kk-KZ"/>
              </w:rPr>
              <m:t>Бұтақтағы жұқтырған гүлдердің саны</m:t>
            </m:r>
          </m:num>
          <m:den>
            <m:r>
              <m:rPr>
                <m:sty m:val="p"/>
              </m:rPr>
              <w:rPr>
                <w:rFonts w:ascii="Cambria Math" w:hAnsi="Cambria Math"/>
                <w:sz w:val="28"/>
                <w:szCs w:val="28"/>
                <w:lang w:val="kk-KZ"/>
              </w:rPr>
              <m:t>бұтақтағы гүлдеген гүлдердің жалпы саны</m:t>
            </m:r>
          </m:den>
        </m:f>
        <m:r>
          <m:rPr>
            <m:sty m:val="p"/>
          </m:rPr>
          <w:rPr>
            <w:rFonts w:ascii="Cambria Math" w:hAnsi="Cambria Math"/>
            <w:sz w:val="28"/>
            <w:szCs w:val="28"/>
            <w:lang w:val="kk-KZ"/>
          </w:rPr>
          <m:t>×100</m:t>
        </m:r>
      </m:oMath>
      <w:r w:rsidR="0022701F" w:rsidRPr="00321D3C">
        <w:rPr>
          <w:rFonts w:ascii="Times New Roman" w:hAnsi="Times New Roman"/>
          <w:sz w:val="28"/>
          <w:szCs w:val="28"/>
          <w:lang w:val="kk-KZ"/>
        </w:rPr>
        <w:t xml:space="preserve">        </w:t>
      </w:r>
      <w:r w:rsidR="00BD5582">
        <w:rPr>
          <w:rFonts w:ascii="Times New Roman" w:hAnsi="Times New Roman"/>
          <w:sz w:val="28"/>
          <w:szCs w:val="28"/>
          <w:lang w:val="kk-KZ"/>
        </w:rPr>
        <w:t xml:space="preserve">      </w:t>
      </w:r>
      <w:r w:rsidR="0022701F" w:rsidRPr="00321D3C">
        <w:rPr>
          <w:rFonts w:ascii="Times New Roman" w:hAnsi="Times New Roman"/>
          <w:sz w:val="28"/>
          <w:szCs w:val="28"/>
          <w:lang w:val="kk-KZ"/>
        </w:rPr>
        <w:t>(1)</w:t>
      </w:r>
    </w:p>
    <w:p w14:paraId="6FB90FEA" w14:textId="77777777" w:rsidR="009D36ED" w:rsidRPr="00321D3C" w:rsidRDefault="009D36ED" w:rsidP="00D01254">
      <w:pPr>
        <w:spacing w:after="0" w:line="240" w:lineRule="auto"/>
        <w:jc w:val="both"/>
        <w:rPr>
          <w:rFonts w:ascii="Times New Roman" w:hAnsi="Times New Roman"/>
          <w:sz w:val="28"/>
          <w:szCs w:val="28"/>
          <w:lang w:val="kk-KZ"/>
        </w:rPr>
      </w:pPr>
    </w:p>
    <w:p w14:paraId="285C9CE3" w14:textId="4CE0FFFE" w:rsidR="00054780" w:rsidRPr="00BD5582" w:rsidRDefault="007822DE" w:rsidP="00054780">
      <w:pPr>
        <w:spacing w:after="0" w:line="240" w:lineRule="auto"/>
        <w:ind w:firstLine="567"/>
        <w:jc w:val="both"/>
        <w:rPr>
          <w:rFonts w:ascii="Times New Roman" w:hAnsi="Times New Roman"/>
          <w:color w:val="000000"/>
          <w:sz w:val="28"/>
          <w:szCs w:val="28"/>
          <w:shd w:val="clear" w:color="auto" w:fill="FFFFFF"/>
          <w:lang w:val="kk-KZ"/>
        </w:rPr>
      </w:pPr>
      <w:r w:rsidRPr="00BD5582">
        <w:rPr>
          <w:rFonts w:ascii="Times New Roman" w:hAnsi="Times New Roman"/>
          <w:color w:val="000000"/>
          <w:sz w:val="28"/>
          <w:szCs w:val="28"/>
          <w:shd w:val="clear" w:color="auto" w:fill="FFFFFF"/>
          <w:lang w:val="kk-KZ"/>
        </w:rPr>
        <w:t>2.3.</w:t>
      </w:r>
      <w:r w:rsidR="00E54FB3" w:rsidRPr="00BD5582">
        <w:rPr>
          <w:rFonts w:ascii="Times New Roman" w:hAnsi="Times New Roman"/>
          <w:color w:val="000000"/>
          <w:sz w:val="28"/>
          <w:szCs w:val="28"/>
          <w:shd w:val="clear" w:color="auto" w:fill="FFFFFF"/>
          <w:lang w:val="kk-KZ"/>
        </w:rPr>
        <w:t>1</w:t>
      </w:r>
      <w:r w:rsidR="00CA3443" w:rsidRPr="00BD5582">
        <w:rPr>
          <w:rFonts w:ascii="Times New Roman" w:hAnsi="Times New Roman"/>
          <w:color w:val="000000"/>
          <w:sz w:val="28"/>
          <w:szCs w:val="28"/>
          <w:shd w:val="clear" w:color="auto" w:fill="FFFFFF"/>
          <w:lang w:val="kk-KZ"/>
        </w:rPr>
        <w:t>1</w:t>
      </w:r>
      <w:r w:rsidRPr="00BD5582">
        <w:rPr>
          <w:rFonts w:ascii="Times New Roman" w:hAnsi="Times New Roman"/>
          <w:color w:val="000000"/>
          <w:sz w:val="28"/>
          <w:szCs w:val="28"/>
          <w:shd w:val="clear" w:color="auto" w:fill="FFFFFF"/>
          <w:lang w:val="kk-KZ"/>
        </w:rPr>
        <w:t xml:space="preserve"> </w:t>
      </w:r>
      <w:r w:rsidR="00407AE4" w:rsidRPr="00BD5582">
        <w:rPr>
          <w:rFonts w:ascii="Times New Roman" w:hAnsi="Times New Roman"/>
          <w:color w:val="000000"/>
          <w:sz w:val="28"/>
          <w:szCs w:val="28"/>
          <w:shd w:val="clear" w:color="auto" w:fill="FFFFFF"/>
          <w:lang w:val="kk-KZ"/>
        </w:rPr>
        <w:t>Биопрепараттардың тәжірибелік үлгілерінің биологиялық тиімділіктерін анықтау үшін далалық модельдік сынақ жүргізу</w:t>
      </w:r>
    </w:p>
    <w:p w14:paraId="29DF3754" w14:textId="3365AF1F" w:rsidR="00AB328F" w:rsidRDefault="00AB328F" w:rsidP="002A47D1">
      <w:pPr>
        <w:spacing w:after="0" w:line="240" w:lineRule="auto"/>
        <w:ind w:firstLine="567"/>
        <w:jc w:val="both"/>
        <w:rPr>
          <w:rFonts w:ascii="Times New Roman" w:hAnsi="Times New Roman"/>
          <w:color w:val="000000"/>
          <w:sz w:val="28"/>
          <w:szCs w:val="28"/>
          <w:shd w:val="clear" w:color="auto" w:fill="FFFFFF"/>
          <w:lang w:val="kk-KZ"/>
        </w:rPr>
      </w:pPr>
      <w:r w:rsidRPr="00321D3C">
        <w:rPr>
          <w:rFonts w:ascii="Times New Roman" w:hAnsi="Times New Roman"/>
          <w:color w:val="000000"/>
          <w:sz w:val="28"/>
          <w:szCs w:val="28"/>
          <w:shd w:val="clear" w:color="auto" w:fill="FFFFFF"/>
          <w:lang w:val="kk-KZ"/>
        </w:rPr>
        <w:t>2020 жылы Алматы облысының Қарасай ауданында («Алатау» шаруа қожалығы) 0,5 гектар және Еңбекшіқазақ ауданында («Жеміс» шаруа қожалығы) 1 гектар жер телім</w:t>
      </w:r>
      <w:r w:rsidR="00455BBF">
        <w:rPr>
          <w:rFonts w:ascii="Times New Roman" w:hAnsi="Times New Roman"/>
          <w:color w:val="000000"/>
          <w:sz w:val="28"/>
          <w:szCs w:val="28"/>
          <w:shd w:val="clear" w:color="auto" w:fill="FFFFFF"/>
          <w:lang w:val="kk-KZ"/>
        </w:rPr>
        <w:t>дер</w:t>
      </w:r>
      <w:r w:rsidRPr="00321D3C">
        <w:rPr>
          <w:rFonts w:ascii="Times New Roman" w:hAnsi="Times New Roman"/>
          <w:color w:val="000000"/>
          <w:sz w:val="28"/>
          <w:szCs w:val="28"/>
          <w:shd w:val="clear" w:color="auto" w:fill="FFFFFF"/>
          <w:lang w:val="kk-KZ"/>
        </w:rPr>
        <w:t xml:space="preserve">інде алма бақтары бар екі шаруашылықта </w:t>
      </w:r>
      <w:r w:rsidR="00A63D02">
        <w:rPr>
          <w:rFonts w:ascii="Times New Roman" w:hAnsi="Times New Roman"/>
          <w:color w:val="000000"/>
          <w:sz w:val="28"/>
          <w:szCs w:val="28"/>
          <w:shd w:val="clear" w:color="auto" w:fill="FFFFFF"/>
          <w:lang w:val="kk-KZ"/>
        </w:rPr>
        <w:t xml:space="preserve">далалық модельдік </w:t>
      </w:r>
      <w:r w:rsidRPr="00321D3C">
        <w:rPr>
          <w:rFonts w:ascii="Times New Roman" w:hAnsi="Times New Roman"/>
          <w:color w:val="000000"/>
          <w:sz w:val="28"/>
          <w:szCs w:val="28"/>
          <w:shd w:val="clear" w:color="auto" w:fill="FFFFFF"/>
          <w:lang w:val="kk-KZ"/>
        </w:rPr>
        <w:t>сынақтар жүргізілді. Сынақтар 18 жылдық ауруға сезімтал «Апорт» және 10 жылдық төзімді «</w:t>
      </w:r>
      <w:r w:rsidR="0090610C" w:rsidRPr="0090610C">
        <w:rPr>
          <w:rFonts w:ascii="Times New Roman" w:hAnsi="Times New Roman"/>
          <w:color w:val="000000"/>
          <w:sz w:val="28"/>
          <w:szCs w:val="28"/>
          <w:shd w:val="clear" w:color="auto" w:fill="FFFFFF"/>
          <w:lang w:val="kk-KZ"/>
        </w:rPr>
        <w:t>Srar Crimson</w:t>
      </w:r>
      <w:r w:rsidRPr="00321D3C">
        <w:rPr>
          <w:rFonts w:ascii="Times New Roman" w:hAnsi="Times New Roman"/>
          <w:color w:val="000000"/>
          <w:sz w:val="28"/>
          <w:szCs w:val="28"/>
          <w:shd w:val="clear" w:color="auto" w:fill="FFFFFF"/>
          <w:lang w:val="kk-KZ"/>
        </w:rPr>
        <w:t>» сұрыпты алма ағаштары</w:t>
      </w:r>
      <w:r w:rsidR="004F541F" w:rsidRPr="00321D3C">
        <w:rPr>
          <w:rFonts w:ascii="Times New Roman" w:hAnsi="Times New Roman"/>
          <w:color w:val="000000"/>
          <w:sz w:val="28"/>
          <w:szCs w:val="28"/>
          <w:shd w:val="clear" w:color="auto" w:fill="FFFFFF"/>
          <w:lang w:val="kk-KZ"/>
        </w:rPr>
        <w:t xml:space="preserve"> таңдалды</w:t>
      </w:r>
      <w:r w:rsidRPr="00321D3C">
        <w:rPr>
          <w:rFonts w:ascii="Times New Roman" w:hAnsi="Times New Roman"/>
          <w:color w:val="000000"/>
          <w:sz w:val="28"/>
          <w:szCs w:val="28"/>
          <w:shd w:val="clear" w:color="auto" w:fill="FFFFFF"/>
          <w:lang w:val="kk-KZ"/>
        </w:rPr>
        <w:t xml:space="preserve">. Өңдеу 600 литрлік </w:t>
      </w:r>
      <w:r w:rsidR="004F541F" w:rsidRPr="00321D3C">
        <w:rPr>
          <w:rFonts w:ascii="Times New Roman" w:hAnsi="Times New Roman"/>
          <w:color w:val="000000"/>
          <w:sz w:val="28"/>
          <w:szCs w:val="28"/>
          <w:shd w:val="clear" w:color="auto" w:fill="FFFFFF"/>
          <w:lang w:val="kk-KZ"/>
        </w:rPr>
        <w:t>«</w:t>
      </w:r>
      <w:r w:rsidRPr="00321D3C">
        <w:rPr>
          <w:rFonts w:ascii="Times New Roman" w:hAnsi="Times New Roman"/>
          <w:color w:val="000000"/>
          <w:sz w:val="28"/>
          <w:szCs w:val="28"/>
          <w:shd w:val="clear" w:color="auto" w:fill="FFFFFF"/>
          <w:lang w:val="kk-KZ"/>
        </w:rPr>
        <w:t>Promar</w:t>
      </w:r>
      <w:r w:rsidR="004F541F" w:rsidRPr="00321D3C">
        <w:rPr>
          <w:rFonts w:ascii="Times New Roman" w:hAnsi="Times New Roman"/>
          <w:color w:val="000000"/>
          <w:sz w:val="28"/>
          <w:szCs w:val="28"/>
          <w:shd w:val="clear" w:color="auto" w:fill="FFFFFF"/>
          <w:lang w:val="kk-KZ"/>
        </w:rPr>
        <w:t>»</w:t>
      </w:r>
      <w:r w:rsidRPr="00321D3C">
        <w:rPr>
          <w:rFonts w:ascii="Times New Roman" w:hAnsi="Times New Roman"/>
          <w:color w:val="000000"/>
          <w:sz w:val="28"/>
          <w:szCs w:val="28"/>
          <w:shd w:val="clear" w:color="auto" w:fill="FFFFFF"/>
          <w:lang w:val="kk-KZ"/>
        </w:rPr>
        <w:t xml:space="preserve"> бақша бүркі</w:t>
      </w:r>
      <w:r w:rsidR="00593B60">
        <w:rPr>
          <w:rFonts w:ascii="Times New Roman" w:hAnsi="Times New Roman"/>
          <w:color w:val="000000"/>
          <w:sz w:val="28"/>
          <w:szCs w:val="28"/>
          <w:shd w:val="clear" w:color="auto" w:fill="FFFFFF"/>
          <w:lang w:val="kk-KZ"/>
        </w:rPr>
        <w:t>гі</w:t>
      </w:r>
      <w:r w:rsidRPr="00321D3C">
        <w:rPr>
          <w:rFonts w:ascii="Times New Roman" w:hAnsi="Times New Roman"/>
          <w:color w:val="000000"/>
          <w:sz w:val="28"/>
          <w:szCs w:val="28"/>
          <w:shd w:val="clear" w:color="auto" w:fill="FFFFFF"/>
          <w:lang w:val="kk-KZ"/>
        </w:rPr>
        <w:t xml:space="preserve">шімен </w:t>
      </w:r>
      <w:r w:rsidR="004F541F" w:rsidRPr="00321D3C">
        <w:rPr>
          <w:rFonts w:ascii="Times New Roman" w:hAnsi="Times New Roman"/>
          <w:color w:val="000000"/>
          <w:sz w:val="28"/>
          <w:szCs w:val="28"/>
          <w:shd w:val="clear" w:color="auto" w:fill="FFFFFF"/>
          <w:lang w:val="kk-KZ"/>
        </w:rPr>
        <w:t>жүзеге асты</w:t>
      </w:r>
      <w:r w:rsidRPr="00321D3C">
        <w:rPr>
          <w:rFonts w:ascii="Times New Roman" w:hAnsi="Times New Roman"/>
          <w:color w:val="000000"/>
          <w:sz w:val="28"/>
          <w:szCs w:val="28"/>
          <w:shd w:val="clear" w:color="auto" w:fill="FFFFFF"/>
          <w:lang w:val="kk-KZ"/>
        </w:rPr>
        <w:t xml:space="preserve">. Өңдеу жиілігі екі </w:t>
      </w:r>
      <w:r w:rsidR="004F541F" w:rsidRPr="00321D3C">
        <w:rPr>
          <w:rFonts w:ascii="Times New Roman" w:hAnsi="Times New Roman"/>
          <w:color w:val="000000"/>
          <w:sz w:val="28"/>
          <w:szCs w:val="28"/>
          <w:shd w:val="clear" w:color="auto" w:fill="FFFFFF"/>
          <w:lang w:val="kk-KZ"/>
        </w:rPr>
        <w:t>реттік</w:t>
      </w:r>
      <w:r w:rsidRPr="00321D3C">
        <w:rPr>
          <w:rFonts w:ascii="Times New Roman" w:hAnsi="Times New Roman"/>
          <w:color w:val="000000"/>
          <w:sz w:val="28"/>
          <w:szCs w:val="28"/>
          <w:shd w:val="clear" w:color="auto" w:fill="FFFFFF"/>
          <w:lang w:val="kk-KZ"/>
        </w:rPr>
        <w:t xml:space="preserve"> (гүлдеу кезеңін</w:t>
      </w:r>
      <w:r w:rsidR="009D36ED">
        <w:rPr>
          <w:rFonts w:ascii="Times New Roman" w:hAnsi="Times New Roman"/>
          <w:color w:val="000000"/>
          <w:sz w:val="28"/>
          <w:szCs w:val="28"/>
          <w:shd w:val="clear" w:color="auto" w:fill="FFFFFF"/>
          <w:lang w:val="kk-KZ"/>
        </w:rPr>
        <w:t xml:space="preserve">е </w:t>
      </w:r>
      <w:r w:rsidRPr="00321D3C">
        <w:rPr>
          <w:rFonts w:ascii="Times New Roman" w:hAnsi="Times New Roman"/>
          <w:color w:val="000000"/>
          <w:sz w:val="28"/>
          <w:szCs w:val="28"/>
          <w:shd w:val="clear" w:color="auto" w:fill="FFFFFF"/>
          <w:lang w:val="kk-KZ"/>
        </w:rPr>
        <w:t>де</w:t>
      </w:r>
      <w:r w:rsidR="009D36ED">
        <w:rPr>
          <w:rFonts w:ascii="Times New Roman" w:hAnsi="Times New Roman"/>
          <w:color w:val="000000"/>
          <w:sz w:val="28"/>
          <w:szCs w:val="28"/>
          <w:shd w:val="clear" w:color="auto" w:fill="FFFFFF"/>
          <w:lang w:val="kk-KZ"/>
        </w:rPr>
        <w:t>йін</w:t>
      </w:r>
      <w:r w:rsidRPr="00321D3C">
        <w:rPr>
          <w:rFonts w:ascii="Times New Roman" w:hAnsi="Times New Roman"/>
          <w:color w:val="000000"/>
          <w:sz w:val="28"/>
          <w:szCs w:val="28"/>
          <w:shd w:val="clear" w:color="auto" w:fill="FFFFFF"/>
          <w:lang w:val="kk-KZ"/>
        </w:rPr>
        <w:t xml:space="preserve"> және </w:t>
      </w:r>
      <w:r w:rsidR="009D36ED">
        <w:rPr>
          <w:rFonts w:ascii="Times New Roman" w:hAnsi="Times New Roman"/>
          <w:color w:val="000000"/>
          <w:sz w:val="28"/>
          <w:szCs w:val="28"/>
          <w:shd w:val="clear" w:color="auto" w:fill="FFFFFF"/>
          <w:lang w:val="kk-KZ"/>
        </w:rPr>
        <w:t xml:space="preserve">толық </w:t>
      </w:r>
      <w:r w:rsidRPr="00321D3C">
        <w:rPr>
          <w:rFonts w:ascii="Times New Roman" w:hAnsi="Times New Roman"/>
          <w:color w:val="000000"/>
          <w:sz w:val="28"/>
          <w:szCs w:val="28"/>
          <w:shd w:val="clear" w:color="auto" w:fill="FFFFFF"/>
          <w:lang w:val="kk-KZ"/>
        </w:rPr>
        <w:t>гүлденуден кейін)</w:t>
      </w:r>
      <w:r w:rsidR="004F541F" w:rsidRPr="00321D3C">
        <w:rPr>
          <w:rFonts w:ascii="Times New Roman" w:hAnsi="Times New Roman"/>
          <w:color w:val="000000"/>
          <w:sz w:val="28"/>
          <w:szCs w:val="28"/>
          <w:shd w:val="clear" w:color="auto" w:fill="FFFFFF"/>
          <w:lang w:val="kk-KZ"/>
        </w:rPr>
        <w:t xml:space="preserve"> болды,</w:t>
      </w:r>
      <w:r w:rsidRPr="00321D3C">
        <w:rPr>
          <w:rFonts w:ascii="Times New Roman" w:hAnsi="Times New Roman"/>
          <w:color w:val="000000"/>
          <w:sz w:val="28"/>
          <w:szCs w:val="28"/>
          <w:shd w:val="clear" w:color="auto" w:fill="FFFFFF"/>
          <w:lang w:val="kk-KZ"/>
        </w:rPr>
        <w:t xml:space="preserve"> өнімді тұтыну нормасы 4,0 л/га</w:t>
      </w:r>
      <w:r w:rsidR="004F541F" w:rsidRPr="00321D3C">
        <w:rPr>
          <w:rFonts w:ascii="Times New Roman" w:hAnsi="Times New Roman"/>
          <w:color w:val="000000"/>
          <w:sz w:val="28"/>
          <w:szCs w:val="28"/>
          <w:shd w:val="clear" w:color="auto" w:fill="FFFFFF"/>
          <w:lang w:val="kk-KZ"/>
        </w:rPr>
        <w:t xml:space="preserve"> құрады</w:t>
      </w:r>
      <w:r w:rsidRPr="00321D3C">
        <w:rPr>
          <w:rFonts w:ascii="Times New Roman" w:hAnsi="Times New Roman"/>
          <w:color w:val="000000"/>
          <w:sz w:val="28"/>
          <w:szCs w:val="28"/>
          <w:shd w:val="clear" w:color="auto" w:fill="FFFFFF"/>
          <w:lang w:val="kk-KZ"/>
        </w:rPr>
        <w:t xml:space="preserve">. </w:t>
      </w:r>
      <w:r w:rsidR="004F541F" w:rsidRPr="00321D3C">
        <w:rPr>
          <w:rFonts w:ascii="Times New Roman" w:hAnsi="Times New Roman"/>
          <w:color w:val="000000"/>
          <w:sz w:val="28"/>
          <w:szCs w:val="28"/>
          <w:shd w:val="clear" w:color="auto" w:fill="FFFFFF"/>
          <w:lang w:val="kk-KZ"/>
        </w:rPr>
        <w:t>Бақылау ретінде шаруа қожалықтарда жүргізілетін</w:t>
      </w:r>
      <w:r w:rsidRPr="00321D3C">
        <w:rPr>
          <w:rFonts w:ascii="Times New Roman" w:hAnsi="Times New Roman"/>
          <w:color w:val="000000"/>
          <w:sz w:val="28"/>
          <w:szCs w:val="28"/>
          <w:shd w:val="clear" w:color="auto" w:fill="FFFFFF"/>
          <w:lang w:val="kk-KZ"/>
        </w:rPr>
        <w:t xml:space="preserve"> </w:t>
      </w:r>
      <w:r w:rsidR="004F541F" w:rsidRPr="00321D3C">
        <w:rPr>
          <w:rFonts w:ascii="Times New Roman" w:hAnsi="Times New Roman"/>
          <w:color w:val="000000"/>
          <w:sz w:val="28"/>
          <w:szCs w:val="28"/>
          <w:shd w:val="clear" w:color="auto" w:fill="FFFFFF"/>
          <w:lang w:val="kk-KZ"/>
        </w:rPr>
        <w:t xml:space="preserve">стандартты </w:t>
      </w:r>
      <w:r w:rsidRPr="00321D3C">
        <w:rPr>
          <w:rFonts w:ascii="Times New Roman" w:hAnsi="Times New Roman"/>
          <w:color w:val="000000"/>
          <w:sz w:val="28"/>
          <w:szCs w:val="28"/>
          <w:shd w:val="clear" w:color="auto" w:fill="FFFFFF"/>
          <w:lang w:val="kk-KZ"/>
        </w:rPr>
        <w:t>бақша өңдеулері болды</w:t>
      </w:r>
      <w:r w:rsidR="004F541F" w:rsidRPr="00321D3C">
        <w:rPr>
          <w:rFonts w:ascii="Times New Roman" w:hAnsi="Times New Roman"/>
          <w:color w:val="000000"/>
          <w:sz w:val="28"/>
          <w:szCs w:val="28"/>
          <w:shd w:val="clear" w:color="auto" w:fill="FFFFFF"/>
          <w:lang w:val="kk-KZ"/>
        </w:rPr>
        <w:t>, яғни</w:t>
      </w:r>
      <w:r w:rsidRPr="00321D3C">
        <w:rPr>
          <w:rFonts w:ascii="Times New Roman" w:hAnsi="Times New Roman"/>
          <w:color w:val="000000"/>
          <w:sz w:val="28"/>
          <w:szCs w:val="28"/>
          <w:shd w:val="clear" w:color="auto" w:fill="FFFFFF"/>
          <w:lang w:val="kk-KZ"/>
        </w:rPr>
        <w:t xml:space="preserve"> </w:t>
      </w:r>
      <w:r w:rsidR="004F541F" w:rsidRPr="00321D3C">
        <w:rPr>
          <w:rFonts w:ascii="Times New Roman" w:hAnsi="Times New Roman"/>
          <w:color w:val="000000"/>
          <w:sz w:val="28"/>
          <w:szCs w:val="28"/>
          <w:shd w:val="clear" w:color="auto" w:fill="FFFFFF"/>
          <w:lang w:val="kk-KZ"/>
        </w:rPr>
        <w:t>б</w:t>
      </w:r>
      <w:r w:rsidRPr="00321D3C">
        <w:rPr>
          <w:rFonts w:ascii="Times New Roman" w:hAnsi="Times New Roman"/>
          <w:color w:val="000000"/>
          <w:sz w:val="28"/>
          <w:szCs w:val="28"/>
          <w:shd w:val="clear" w:color="auto" w:fill="FFFFFF"/>
          <w:lang w:val="kk-KZ"/>
        </w:rPr>
        <w:t xml:space="preserve">ірінші өңдеу бүршік </w:t>
      </w:r>
      <w:r w:rsidR="004F541F" w:rsidRPr="00321D3C">
        <w:rPr>
          <w:rFonts w:ascii="Times New Roman" w:hAnsi="Times New Roman"/>
          <w:color w:val="000000"/>
          <w:sz w:val="28"/>
          <w:szCs w:val="28"/>
          <w:shd w:val="clear" w:color="auto" w:fill="FFFFFF"/>
          <w:lang w:val="kk-KZ"/>
        </w:rPr>
        <w:lastRenderedPageBreak/>
        <w:t>ашылу</w:t>
      </w:r>
      <w:r w:rsidRPr="00321D3C">
        <w:rPr>
          <w:rFonts w:ascii="Times New Roman" w:hAnsi="Times New Roman"/>
          <w:color w:val="000000"/>
          <w:sz w:val="28"/>
          <w:szCs w:val="28"/>
          <w:shd w:val="clear" w:color="auto" w:fill="FFFFFF"/>
          <w:lang w:val="kk-KZ"/>
        </w:rPr>
        <w:t xml:space="preserve"> кезеңінде құрамында мыс бар </w:t>
      </w:r>
      <w:r w:rsidR="00322A91">
        <w:rPr>
          <w:rFonts w:ascii="Times New Roman" w:hAnsi="Times New Roman"/>
          <w:color w:val="000000"/>
          <w:sz w:val="28"/>
          <w:szCs w:val="28"/>
          <w:shd w:val="clear" w:color="auto" w:fill="FFFFFF"/>
          <w:lang w:val="kk-KZ"/>
        </w:rPr>
        <w:t>«</w:t>
      </w:r>
      <w:r w:rsidR="004F541F" w:rsidRPr="00321D3C">
        <w:rPr>
          <w:rFonts w:ascii="Times New Roman" w:hAnsi="Times New Roman"/>
          <w:sz w:val="28"/>
          <w:szCs w:val="28"/>
          <w:lang w:val="kk-KZ"/>
        </w:rPr>
        <w:t>Косайд</w:t>
      </w:r>
      <w:r w:rsidR="00322A91">
        <w:rPr>
          <w:rFonts w:ascii="Times New Roman" w:hAnsi="Times New Roman"/>
          <w:sz w:val="28"/>
          <w:szCs w:val="28"/>
          <w:lang w:val="kk-KZ"/>
        </w:rPr>
        <w:t>»</w:t>
      </w:r>
      <w:r w:rsidR="0059446E" w:rsidRPr="00321D3C">
        <w:rPr>
          <w:rFonts w:ascii="Times New Roman" w:hAnsi="Times New Roman"/>
          <w:color w:val="000000"/>
          <w:sz w:val="28"/>
          <w:szCs w:val="28"/>
          <w:shd w:val="clear" w:color="auto" w:fill="FFFFFF"/>
          <w:lang w:val="kk-KZ"/>
        </w:rPr>
        <w:t xml:space="preserve"> </w:t>
      </w:r>
      <w:r w:rsidRPr="00321D3C">
        <w:rPr>
          <w:rFonts w:ascii="Times New Roman" w:hAnsi="Times New Roman"/>
          <w:color w:val="000000"/>
          <w:sz w:val="28"/>
          <w:szCs w:val="28"/>
          <w:shd w:val="clear" w:color="auto" w:fill="FFFFFF"/>
          <w:lang w:val="kk-KZ"/>
        </w:rPr>
        <w:t xml:space="preserve">2000 </w:t>
      </w:r>
      <w:r w:rsidR="00CE190A">
        <w:rPr>
          <w:rFonts w:ascii="Times New Roman" w:hAnsi="Times New Roman"/>
          <w:color w:val="000000"/>
          <w:sz w:val="28"/>
          <w:szCs w:val="28"/>
          <w:shd w:val="clear" w:color="auto" w:fill="FFFFFF"/>
          <w:lang w:val="kk-KZ"/>
        </w:rPr>
        <w:t>(</w:t>
      </w:r>
      <w:r w:rsidR="00CE190A" w:rsidRPr="00321D3C">
        <w:rPr>
          <w:rFonts w:ascii="Times New Roman" w:hAnsi="Times New Roman"/>
          <w:color w:val="000000"/>
          <w:sz w:val="28"/>
          <w:szCs w:val="28"/>
          <w:shd w:val="clear" w:color="auto" w:fill="FFFFFF"/>
          <w:lang w:val="kk-KZ"/>
        </w:rPr>
        <w:t>2 кг/га</w:t>
      </w:r>
      <w:r w:rsidR="0090610C">
        <w:rPr>
          <w:rFonts w:ascii="Times New Roman" w:hAnsi="Times New Roman"/>
          <w:color w:val="000000"/>
          <w:sz w:val="28"/>
          <w:szCs w:val="28"/>
          <w:shd w:val="clear" w:color="auto" w:fill="FFFFFF"/>
          <w:lang w:val="kk-KZ"/>
        </w:rPr>
        <w:t>)</w:t>
      </w:r>
      <w:r w:rsidR="00CE190A" w:rsidRPr="00321D3C">
        <w:rPr>
          <w:rFonts w:ascii="Times New Roman" w:hAnsi="Times New Roman"/>
          <w:color w:val="000000"/>
          <w:sz w:val="28"/>
          <w:szCs w:val="28"/>
          <w:shd w:val="clear" w:color="auto" w:fill="FFFFFF"/>
          <w:lang w:val="kk-KZ"/>
        </w:rPr>
        <w:t xml:space="preserve"> </w:t>
      </w:r>
      <w:r w:rsidRPr="00321D3C">
        <w:rPr>
          <w:rFonts w:ascii="Times New Roman" w:hAnsi="Times New Roman"/>
          <w:color w:val="000000"/>
          <w:sz w:val="28"/>
          <w:szCs w:val="28"/>
          <w:shd w:val="clear" w:color="auto" w:fill="FFFFFF"/>
          <w:lang w:val="kk-KZ"/>
        </w:rPr>
        <w:t xml:space="preserve">препаратымен, екіншісі - гүлдену кезеңінде </w:t>
      </w:r>
      <w:r w:rsidR="004F541F" w:rsidRPr="00321D3C">
        <w:rPr>
          <w:rFonts w:ascii="Times New Roman" w:hAnsi="Times New Roman"/>
          <w:color w:val="000000"/>
          <w:sz w:val="28"/>
          <w:szCs w:val="28"/>
          <w:shd w:val="clear" w:color="auto" w:fill="FFFFFF"/>
          <w:lang w:val="kk-KZ"/>
        </w:rPr>
        <w:t>стрептомицин негізіндегі Жапон елінің «</w:t>
      </w:r>
      <w:r w:rsidRPr="00321D3C">
        <w:rPr>
          <w:rFonts w:ascii="Times New Roman" w:hAnsi="Times New Roman"/>
          <w:color w:val="000000"/>
          <w:sz w:val="28"/>
          <w:szCs w:val="28"/>
          <w:shd w:val="clear" w:color="auto" w:fill="FFFFFF"/>
          <w:lang w:val="kk-KZ"/>
        </w:rPr>
        <w:t>Касумин</w:t>
      </w:r>
      <w:r w:rsidR="004F541F" w:rsidRPr="00321D3C">
        <w:rPr>
          <w:rFonts w:ascii="Times New Roman" w:hAnsi="Times New Roman"/>
          <w:color w:val="000000"/>
          <w:sz w:val="28"/>
          <w:szCs w:val="28"/>
          <w:shd w:val="clear" w:color="auto" w:fill="FFFFFF"/>
          <w:lang w:val="kk-KZ"/>
        </w:rPr>
        <w:t>»</w:t>
      </w:r>
      <w:r w:rsidRPr="00321D3C">
        <w:rPr>
          <w:rFonts w:ascii="Times New Roman" w:hAnsi="Times New Roman"/>
          <w:color w:val="000000"/>
          <w:sz w:val="28"/>
          <w:szCs w:val="28"/>
          <w:shd w:val="clear" w:color="auto" w:fill="FFFFFF"/>
          <w:lang w:val="kk-KZ"/>
        </w:rPr>
        <w:t xml:space="preserve"> </w:t>
      </w:r>
      <w:r w:rsidR="00CE190A">
        <w:rPr>
          <w:rFonts w:ascii="Times New Roman" w:hAnsi="Times New Roman"/>
          <w:color w:val="000000"/>
          <w:sz w:val="28"/>
          <w:szCs w:val="28"/>
          <w:shd w:val="clear" w:color="auto" w:fill="FFFFFF"/>
          <w:lang w:val="kk-KZ"/>
        </w:rPr>
        <w:t>(</w:t>
      </w:r>
      <w:r w:rsidR="00CE190A" w:rsidRPr="00321D3C">
        <w:rPr>
          <w:rFonts w:ascii="Times New Roman" w:hAnsi="Times New Roman"/>
          <w:color w:val="000000"/>
          <w:sz w:val="28"/>
          <w:szCs w:val="28"/>
          <w:shd w:val="clear" w:color="auto" w:fill="FFFFFF"/>
          <w:lang w:val="kk-KZ"/>
        </w:rPr>
        <w:t>тұтыну нормасы 2 л/га</w:t>
      </w:r>
      <w:r w:rsidR="00455BBF">
        <w:rPr>
          <w:rFonts w:ascii="Times New Roman" w:hAnsi="Times New Roman"/>
          <w:color w:val="000000"/>
          <w:sz w:val="28"/>
          <w:szCs w:val="28"/>
          <w:shd w:val="clear" w:color="auto" w:fill="FFFFFF"/>
          <w:lang w:val="kk-KZ"/>
        </w:rPr>
        <w:t>)</w:t>
      </w:r>
      <w:r w:rsidR="00CE190A" w:rsidRPr="00321D3C">
        <w:rPr>
          <w:rFonts w:ascii="Times New Roman" w:hAnsi="Times New Roman"/>
          <w:color w:val="000000"/>
          <w:sz w:val="28"/>
          <w:szCs w:val="28"/>
          <w:shd w:val="clear" w:color="auto" w:fill="FFFFFF"/>
          <w:lang w:val="kk-KZ"/>
        </w:rPr>
        <w:t xml:space="preserve"> </w:t>
      </w:r>
      <w:r w:rsidRPr="00321D3C">
        <w:rPr>
          <w:rFonts w:ascii="Times New Roman" w:hAnsi="Times New Roman"/>
          <w:color w:val="000000"/>
          <w:sz w:val="28"/>
          <w:szCs w:val="28"/>
          <w:shd w:val="clear" w:color="auto" w:fill="FFFFFF"/>
          <w:lang w:val="kk-KZ"/>
        </w:rPr>
        <w:t>биологиялық препаратымен жүргізілді. Өңделмеген ағаштар бақылау қызметін атқарды [22</w:t>
      </w:r>
      <w:r w:rsidR="009D36ED">
        <w:rPr>
          <w:rFonts w:ascii="Times New Roman" w:hAnsi="Times New Roman"/>
          <w:color w:val="000000"/>
          <w:sz w:val="28"/>
          <w:szCs w:val="28"/>
          <w:shd w:val="clear" w:color="auto" w:fill="FFFFFF"/>
          <w:lang w:val="kk-KZ"/>
        </w:rPr>
        <w:t>1</w:t>
      </w:r>
      <w:r w:rsidRPr="00321D3C">
        <w:rPr>
          <w:rFonts w:ascii="Times New Roman" w:hAnsi="Times New Roman"/>
          <w:color w:val="000000"/>
          <w:sz w:val="28"/>
          <w:szCs w:val="28"/>
          <w:shd w:val="clear" w:color="auto" w:fill="FFFFFF"/>
          <w:lang w:val="kk-KZ"/>
        </w:rPr>
        <w:t>].</w:t>
      </w:r>
    </w:p>
    <w:p w14:paraId="35B93FA7" w14:textId="28CD16FE" w:rsidR="00A63D02" w:rsidRDefault="00A63D02" w:rsidP="002A47D1">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Биопрепараттардың тәжірибелік</w:t>
      </w:r>
      <w:r w:rsidR="009D36ED">
        <w:rPr>
          <w:rFonts w:ascii="Times New Roman" w:hAnsi="Times New Roman"/>
          <w:sz w:val="28"/>
          <w:szCs w:val="28"/>
          <w:lang w:val="kk-KZ"/>
        </w:rPr>
        <w:t xml:space="preserve"> үлгілері</w:t>
      </w:r>
      <w:r>
        <w:rPr>
          <w:rFonts w:ascii="Times New Roman" w:hAnsi="Times New Roman"/>
          <w:sz w:val="28"/>
          <w:szCs w:val="28"/>
          <w:lang w:val="kk-KZ"/>
        </w:rPr>
        <w:t>нің биологиялық тиімділі</w:t>
      </w:r>
      <w:r w:rsidR="009D36ED">
        <w:rPr>
          <w:rFonts w:ascii="Times New Roman" w:hAnsi="Times New Roman"/>
          <w:sz w:val="28"/>
          <w:szCs w:val="28"/>
          <w:lang w:val="kk-KZ"/>
        </w:rPr>
        <w:t>ктерін</w:t>
      </w:r>
      <w:r>
        <w:rPr>
          <w:rFonts w:ascii="Times New Roman" w:hAnsi="Times New Roman"/>
          <w:sz w:val="28"/>
          <w:szCs w:val="28"/>
          <w:lang w:val="kk-KZ"/>
        </w:rPr>
        <w:t xml:space="preserve"> төменде келтірілген</w:t>
      </w:r>
      <w:r w:rsidRPr="00321D3C">
        <w:rPr>
          <w:rFonts w:ascii="Times New Roman" w:hAnsi="Times New Roman"/>
          <w:sz w:val="28"/>
          <w:szCs w:val="28"/>
          <w:lang w:val="kk-KZ"/>
        </w:rPr>
        <w:t xml:space="preserve"> формула бойынша </w:t>
      </w:r>
      <w:r>
        <w:rPr>
          <w:rFonts w:ascii="Times New Roman" w:hAnsi="Times New Roman"/>
          <w:sz w:val="28"/>
          <w:szCs w:val="28"/>
          <w:lang w:val="kk-KZ"/>
        </w:rPr>
        <w:t>анықталды</w:t>
      </w:r>
      <w:r w:rsidRPr="00321D3C">
        <w:rPr>
          <w:rFonts w:ascii="Times New Roman" w:hAnsi="Times New Roman"/>
          <w:sz w:val="28"/>
          <w:szCs w:val="28"/>
          <w:lang w:val="kk-KZ"/>
        </w:rPr>
        <w:t>:</w:t>
      </w:r>
    </w:p>
    <w:p w14:paraId="4C0C99E5" w14:textId="77777777" w:rsidR="00A63D02" w:rsidRDefault="00A63D02" w:rsidP="002A47D1">
      <w:pPr>
        <w:spacing w:after="0" w:line="240" w:lineRule="auto"/>
        <w:ind w:firstLine="567"/>
        <w:jc w:val="both"/>
        <w:rPr>
          <w:rFonts w:ascii="Times New Roman" w:hAnsi="Times New Roman"/>
          <w:color w:val="000000"/>
          <w:sz w:val="28"/>
          <w:szCs w:val="28"/>
          <w:shd w:val="clear" w:color="auto" w:fill="FFFFFF"/>
          <w:lang w:val="kk-KZ"/>
        </w:rPr>
      </w:pPr>
    </w:p>
    <w:p w14:paraId="6C05C2CC" w14:textId="77777777" w:rsidR="00A63D02" w:rsidRDefault="00A63D02" w:rsidP="00A63D02">
      <w:pPr>
        <w:spacing w:after="0" w:line="240" w:lineRule="auto"/>
        <w:ind w:firstLine="567"/>
        <w:jc w:val="center"/>
        <w:rPr>
          <w:rFonts w:ascii="Times New Roman" w:hAnsi="Times New Roman"/>
          <w:sz w:val="28"/>
          <w:szCs w:val="28"/>
          <w:lang w:val="kk-KZ"/>
        </w:rPr>
      </w:pPr>
      <w:r w:rsidRPr="00321D3C">
        <w:rPr>
          <w:rFonts w:ascii="Times New Roman" w:hAnsi="Times New Roman"/>
          <w:sz w:val="28"/>
          <w:szCs w:val="28"/>
          <w:lang w:val="kk-KZ"/>
        </w:rPr>
        <w:t xml:space="preserve">                                    </w:t>
      </w:r>
      <m:oMath>
        <m:r>
          <w:rPr>
            <w:rFonts w:ascii="Cambria Math" w:hAnsi="Cambria Math"/>
            <w:sz w:val="28"/>
            <w:szCs w:val="28"/>
            <w:lang w:val="kk-KZ"/>
          </w:rPr>
          <m:t>БТ (%)</m:t>
        </m:r>
        <m:r>
          <m:rPr>
            <m:sty m:val="p"/>
          </m:rPr>
          <w:rPr>
            <w:rFonts w:ascii="Cambria Math" w:hAnsi="Cambria Math"/>
            <w:sz w:val="28"/>
            <w:szCs w:val="28"/>
            <w:lang w:val="kk-KZ"/>
          </w:rPr>
          <m:t>=</m:t>
        </m:r>
        <m:f>
          <m:fPr>
            <m:ctrlPr>
              <w:rPr>
                <w:rFonts w:ascii="Cambria Math" w:hAnsi="Cambria Math"/>
                <w:sz w:val="28"/>
                <w:szCs w:val="28"/>
                <w:lang w:val="kk-KZ"/>
              </w:rPr>
            </m:ctrlPr>
          </m:fPr>
          <m:num>
            <m:r>
              <m:rPr>
                <m:sty m:val="p"/>
              </m:rPr>
              <w:rPr>
                <w:rFonts w:ascii="Cambria Math" w:hAnsi="Cambria Math"/>
                <w:sz w:val="28"/>
                <w:szCs w:val="28"/>
                <w:lang w:val="kk-KZ"/>
              </w:rPr>
              <m:t>(А-Б)</m:t>
            </m:r>
          </m:num>
          <m:den>
            <m:r>
              <m:rPr>
                <m:sty m:val="p"/>
              </m:rPr>
              <w:rPr>
                <w:rFonts w:ascii="Cambria Math" w:hAnsi="Cambria Math"/>
                <w:sz w:val="28"/>
                <w:szCs w:val="28"/>
                <w:lang w:val="kk-KZ"/>
              </w:rPr>
              <m:t>А</m:t>
            </m:r>
          </m:den>
        </m:f>
        <m:r>
          <w:rPr>
            <w:rFonts w:ascii="Cambria Math" w:hAnsi="Cambria Math"/>
            <w:sz w:val="28"/>
            <w:szCs w:val="28"/>
            <w:lang w:val="kk-KZ"/>
          </w:rPr>
          <m:t>×100</m:t>
        </m:r>
      </m:oMath>
      <w:r w:rsidRPr="00321D3C">
        <w:rPr>
          <w:rFonts w:ascii="Times New Roman" w:hAnsi="Times New Roman"/>
          <w:sz w:val="28"/>
          <w:szCs w:val="28"/>
          <w:lang w:val="kk-KZ"/>
        </w:rPr>
        <w:t xml:space="preserve">                                  (2)</w:t>
      </w:r>
    </w:p>
    <w:p w14:paraId="3C80BB20" w14:textId="77777777" w:rsidR="00A63D02" w:rsidRPr="00321D3C" w:rsidRDefault="00A63D02" w:rsidP="00A63D02">
      <w:pPr>
        <w:spacing w:after="0" w:line="240" w:lineRule="auto"/>
        <w:ind w:firstLine="567"/>
        <w:jc w:val="center"/>
        <w:rPr>
          <w:rFonts w:ascii="Times New Roman" w:hAnsi="Times New Roman"/>
          <w:sz w:val="28"/>
          <w:szCs w:val="28"/>
          <w:lang w:val="kk-KZ"/>
        </w:rPr>
      </w:pPr>
    </w:p>
    <w:p w14:paraId="340EEA12" w14:textId="18C0977E" w:rsidR="00A63D02" w:rsidRPr="00321D3C" w:rsidRDefault="00A63D02" w:rsidP="00A63D02">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Ескерту: БТ (%) - биологиялық тиімділік биологиялық өнімдерді қолданғаннан кейін алма ағашының бұтақтарында аурудың болмауының көрсеткіші болып табылады. Мұндағы А – өңдеусіз бақылау</w:t>
      </w:r>
      <w:r>
        <w:rPr>
          <w:rFonts w:ascii="Times New Roman" w:hAnsi="Times New Roman"/>
          <w:sz w:val="28"/>
          <w:szCs w:val="28"/>
          <w:lang w:val="kk-KZ"/>
        </w:rPr>
        <w:t xml:space="preserve"> саны</w:t>
      </w:r>
      <w:r w:rsidRPr="00321D3C">
        <w:rPr>
          <w:rFonts w:ascii="Times New Roman" w:hAnsi="Times New Roman"/>
          <w:sz w:val="28"/>
          <w:szCs w:val="28"/>
          <w:lang w:val="kk-KZ"/>
        </w:rPr>
        <w:t>; Б</w:t>
      </w:r>
      <w:r>
        <w:rPr>
          <w:rFonts w:ascii="Times New Roman" w:hAnsi="Times New Roman"/>
          <w:sz w:val="28"/>
          <w:szCs w:val="28"/>
          <w:lang w:val="kk-KZ"/>
        </w:rPr>
        <w:t xml:space="preserve"> – био</w:t>
      </w:r>
      <w:r w:rsidRPr="00321D3C">
        <w:rPr>
          <w:rFonts w:ascii="Times New Roman" w:hAnsi="Times New Roman"/>
          <w:sz w:val="28"/>
          <w:szCs w:val="28"/>
          <w:lang w:val="kk-KZ"/>
        </w:rPr>
        <w:t xml:space="preserve">препаратпен өңдеу </w:t>
      </w:r>
      <w:r>
        <w:rPr>
          <w:rFonts w:ascii="Times New Roman" w:hAnsi="Times New Roman"/>
          <w:sz w:val="28"/>
          <w:szCs w:val="28"/>
          <w:lang w:val="kk-KZ"/>
        </w:rPr>
        <w:t>жүргізілген саны</w:t>
      </w:r>
      <w:r w:rsidRPr="00321D3C">
        <w:rPr>
          <w:rFonts w:ascii="Times New Roman" w:hAnsi="Times New Roman"/>
          <w:sz w:val="28"/>
          <w:szCs w:val="28"/>
          <w:lang w:val="kk-KZ"/>
        </w:rPr>
        <w:t xml:space="preserve"> [ 22</w:t>
      </w:r>
      <w:r w:rsidR="009D36ED">
        <w:rPr>
          <w:rFonts w:ascii="Times New Roman" w:hAnsi="Times New Roman"/>
          <w:sz w:val="28"/>
          <w:szCs w:val="28"/>
          <w:lang w:val="kk-KZ"/>
        </w:rPr>
        <w:t>2</w:t>
      </w:r>
      <w:r w:rsidRPr="00321D3C">
        <w:rPr>
          <w:rFonts w:ascii="Times New Roman" w:hAnsi="Times New Roman"/>
          <w:sz w:val="28"/>
          <w:szCs w:val="28"/>
          <w:lang w:val="kk-KZ"/>
        </w:rPr>
        <w:t>].</w:t>
      </w:r>
    </w:p>
    <w:p w14:paraId="50A2A27D" w14:textId="77777777" w:rsidR="00076A21" w:rsidRPr="00321D3C" w:rsidRDefault="00076A21" w:rsidP="002A47D1">
      <w:pPr>
        <w:spacing w:after="0" w:line="240" w:lineRule="auto"/>
        <w:ind w:firstLine="567"/>
        <w:jc w:val="both"/>
        <w:textAlignment w:val="top"/>
        <w:rPr>
          <w:rFonts w:ascii="Times New Roman" w:hAnsi="Times New Roman"/>
          <w:color w:val="000000"/>
          <w:sz w:val="28"/>
          <w:szCs w:val="28"/>
          <w:shd w:val="clear" w:color="auto" w:fill="FFFFFF"/>
          <w:lang w:val="kk-KZ"/>
        </w:rPr>
      </w:pPr>
    </w:p>
    <w:p w14:paraId="0A4081C3" w14:textId="67CE8207" w:rsidR="00A55287" w:rsidRPr="00BD5582" w:rsidRDefault="007822DE" w:rsidP="002A47D1">
      <w:pPr>
        <w:spacing w:after="0" w:line="240" w:lineRule="auto"/>
        <w:ind w:firstLine="567"/>
        <w:jc w:val="both"/>
        <w:textAlignment w:val="top"/>
        <w:rPr>
          <w:rFonts w:ascii="Times New Roman" w:hAnsi="Times New Roman"/>
          <w:bCs/>
          <w:color w:val="000000"/>
          <w:sz w:val="28"/>
          <w:szCs w:val="28"/>
          <w:shd w:val="clear" w:color="auto" w:fill="FFFFFF"/>
          <w:lang w:val="kk-KZ"/>
        </w:rPr>
      </w:pPr>
      <w:r w:rsidRPr="00BD5582">
        <w:rPr>
          <w:rFonts w:ascii="Times New Roman" w:hAnsi="Times New Roman"/>
          <w:bCs/>
          <w:color w:val="000000"/>
          <w:sz w:val="28"/>
          <w:szCs w:val="28"/>
          <w:shd w:val="clear" w:color="auto" w:fill="FFFFFF"/>
          <w:lang w:val="kk-KZ"/>
        </w:rPr>
        <w:t>2.3.1</w:t>
      </w:r>
      <w:r w:rsidR="00CA3443" w:rsidRPr="00BD5582">
        <w:rPr>
          <w:rFonts w:ascii="Times New Roman" w:hAnsi="Times New Roman"/>
          <w:bCs/>
          <w:color w:val="000000"/>
          <w:sz w:val="28"/>
          <w:szCs w:val="28"/>
          <w:shd w:val="clear" w:color="auto" w:fill="FFFFFF"/>
          <w:lang w:val="kk-KZ"/>
        </w:rPr>
        <w:t>2</w:t>
      </w:r>
      <w:r w:rsidRPr="00BD5582">
        <w:rPr>
          <w:rFonts w:ascii="Times New Roman" w:hAnsi="Times New Roman"/>
          <w:bCs/>
          <w:color w:val="000000"/>
          <w:sz w:val="28"/>
          <w:szCs w:val="28"/>
          <w:shd w:val="clear" w:color="auto" w:fill="FFFFFF"/>
          <w:lang w:val="kk-KZ"/>
        </w:rPr>
        <w:t xml:space="preserve"> </w:t>
      </w:r>
      <w:r w:rsidR="00054780" w:rsidRPr="00BD5582">
        <w:rPr>
          <w:rFonts w:ascii="Times New Roman" w:hAnsi="Times New Roman"/>
          <w:bCs/>
          <w:color w:val="000000"/>
          <w:sz w:val="28"/>
          <w:szCs w:val="28"/>
          <w:shd w:val="clear" w:color="auto" w:fill="FFFFFF"/>
          <w:lang w:val="kk-KZ"/>
        </w:rPr>
        <w:t>Мәліметтерді статистикалық өңдеу</w:t>
      </w:r>
    </w:p>
    <w:p w14:paraId="41E78C0B" w14:textId="6A246596" w:rsidR="0059446E" w:rsidRPr="00321D3C" w:rsidRDefault="0059446E" w:rsidP="002A47D1">
      <w:pPr>
        <w:spacing w:after="0" w:line="240" w:lineRule="auto"/>
        <w:ind w:firstLine="567"/>
        <w:jc w:val="both"/>
        <w:textAlignment w:val="top"/>
        <w:rPr>
          <w:rFonts w:ascii="Times New Roman" w:hAnsi="Times New Roman"/>
          <w:iCs/>
          <w:sz w:val="28"/>
          <w:szCs w:val="28"/>
          <w:lang w:val="kk-KZ"/>
        </w:rPr>
      </w:pPr>
      <w:r w:rsidRPr="00321D3C">
        <w:rPr>
          <w:rFonts w:ascii="Times New Roman" w:hAnsi="Times New Roman"/>
          <w:iCs/>
          <w:sz w:val="28"/>
          <w:szCs w:val="28"/>
          <w:lang w:val="kk-KZ"/>
        </w:rPr>
        <w:t>Әртүрлі әдістер арқылы алынған нәтижелердің статистикалық талдауы t-Test әдісін қолдана отырып жүргізілді. Статистикалық өңдеу Microsoft Excel 2010 («Microsoft Corporation», Redmond, Вашингтон, АҚШ) бағдарламалық жасақтамасының көмегімен жүзеге асырылды. Салыстырылған үлгілер арасындағы айырмашылықтар p &lt;0,05 [22</w:t>
      </w:r>
      <w:r w:rsidR="00BB5E90">
        <w:rPr>
          <w:rFonts w:ascii="Times New Roman" w:hAnsi="Times New Roman"/>
          <w:iCs/>
          <w:sz w:val="28"/>
          <w:szCs w:val="28"/>
          <w:lang w:val="kk-KZ"/>
        </w:rPr>
        <w:t>3</w:t>
      </w:r>
      <w:r w:rsidRPr="00321D3C">
        <w:rPr>
          <w:rFonts w:ascii="Times New Roman" w:hAnsi="Times New Roman"/>
          <w:iCs/>
          <w:sz w:val="28"/>
          <w:szCs w:val="28"/>
          <w:lang w:val="kk-KZ"/>
        </w:rPr>
        <w:t>] кезінде айқын деп саналды.</w:t>
      </w:r>
    </w:p>
    <w:p w14:paraId="1B3E511F" w14:textId="77777777" w:rsidR="00070DBE" w:rsidRPr="00321D3C" w:rsidRDefault="00070DBE" w:rsidP="002A47D1">
      <w:pPr>
        <w:spacing w:after="0" w:line="240" w:lineRule="auto"/>
        <w:ind w:firstLine="567"/>
        <w:jc w:val="both"/>
        <w:textAlignment w:val="top"/>
        <w:rPr>
          <w:rFonts w:ascii="Times New Roman" w:hAnsi="Times New Roman"/>
          <w:sz w:val="28"/>
          <w:szCs w:val="28"/>
          <w:lang w:val="kk-KZ"/>
        </w:rPr>
      </w:pPr>
    </w:p>
    <w:p w14:paraId="40BAC9EF" w14:textId="77777777" w:rsidR="004463DA" w:rsidRPr="00321D3C" w:rsidRDefault="004463DA" w:rsidP="002A47D1">
      <w:pPr>
        <w:spacing w:after="0" w:line="240" w:lineRule="auto"/>
        <w:ind w:firstLine="567"/>
        <w:jc w:val="both"/>
        <w:rPr>
          <w:rFonts w:ascii="Times New Roman" w:hAnsi="Times New Roman"/>
          <w:b/>
          <w:sz w:val="28"/>
          <w:szCs w:val="28"/>
          <w:lang w:val="kk-KZ"/>
        </w:rPr>
      </w:pPr>
    </w:p>
    <w:p w14:paraId="58E1AE17" w14:textId="77777777" w:rsidR="004463DA" w:rsidRPr="00321D3C" w:rsidRDefault="004463DA" w:rsidP="002A47D1">
      <w:pPr>
        <w:spacing w:after="0" w:line="240" w:lineRule="auto"/>
        <w:ind w:firstLine="567"/>
        <w:jc w:val="both"/>
        <w:rPr>
          <w:rFonts w:ascii="Times New Roman" w:hAnsi="Times New Roman"/>
          <w:b/>
          <w:sz w:val="28"/>
          <w:szCs w:val="28"/>
          <w:lang w:val="kk-KZ"/>
        </w:rPr>
      </w:pPr>
    </w:p>
    <w:p w14:paraId="64E08125" w14:textId="6F4D821B" w:rsidR="004463DA" w:rsidRPr="00321D3C" w:rsidRDefault="004463DA" w:rsidP="002A47D1">
      <w:pPr>
        <w:spacing w:after="0" w:line="240" w:lineRule="auto"/>
        <w:ind w:firstLine="567"/>
        <w:jc w:val="both"/>
        <w:rPr>
          <w:rFonts w:ascii="Times New Roman" w:hAnsi="Times New Roman"/>
          <w:b/>
          <w:sz w:val="28"/>
          <w:szCs w:val="28"/>
          <w:lang w:val="kk-KZ"/>
        </w:rPr>
      </w:pPr>
    </w:p>
    <w:p w14:paraId="13C74BA6" w14:textId="77777777" w:rsidR="004463DA" w:rsidRPr="00321D3C" w:rsidRDefault="004463DA" w:rsidP="002A47D1">
      <w:pPr>
        <w:spacing w:after="0" w:line="240" w:lineRule="auto"/>
        <w:ind w:firstLine="567"/>
        <w:jc w:val="both"/>
        <w:rPr>
          <w:rFonts w:ascii="Times New Roman" w:hAnsi="Times New Roman"/>
          <w:b/>
          <w:sz w:val="28"/>
          <w:szCs w:val="28"/>
          <w:lang w:val="kk-KZ"/>
        </w:rPr>
      </w:pPr>
    </w:p>
    <w:p w14:paraId="5FADE5A9" w14:textId="77777777" w:rsidR="004463DA" w:rsidRPr="00321D3C" w:rsidRDefault="004463DA" w:rsidP="002A47D1">
      <w:pPr>
        <w:spacing w:after="0" w:line="240" w:lineRule="auto"/>
        <w:ind w:firstLine="567"/>
        <w:jc w:val="both"/>
        <w:rPr>
          <w:rFonts w:ascii="Times New Roman" w:hAnsi="Times New Roman"/>
          <w:b/>
          <w:sz w:val="28"/>
          <w:szCs w:val="28"/>
          <w:lang w:val="kk-KZ"/>
        </w:rPr>
      </w:pPr>
    </w:p>
    <w:p w14:paraId="2D5073BD" w14:textId="77777777" w:rsidR="004463DA" w:rsidRPr="00321D3C" w:rsidRDefault="004463DA" w:rsidP="002A47D1">
      <w:pPr>
        <w:spacing w:after="0" w:line="240" w:lineRule="auto"/>
        <w:ind w:firstLine="567"/>
        <w:jc w:val="both"/>
        <w:rPr>
          <w:rFonts w:ascii="Times New Roman" w:hAnsi="Times New Roman"/>
          <w:b/>
          <w:sz w:val="28"/>
          <w:szCs w:val="28"/>
          <w:lang w:val="kk-KZ"/>
        </w:rPr>
      </w:pPr>
    </w:p>
    <w:p w14:paraId="0274F05B" w14:textId="77777777" w:rsidR="004463DA" w:rsidRPr="00321D3C" w:rsidRDefault="004463DA" w:rsidP="002A47D1">
      <w:pPr>
        <w:spacing w:after="0" w:line="240" w:lineRule="auto"/>
        <w:ind w:firstLine="567"/>
        <w:jc w:val="both"/>
        <w:rPr>
          <w:rFonts w:ascii="Times New Roman" w:hAnsi="Times New Roman"/>
          <w:b/>
          <w:sz w:val="28"/>
          <w:szCs w:val="28"/>
          <w:lang w:val="kk-KZ"/>
        </w:rPr>
      </w:pPr>
    </w:p>
    <w:p w14:paraId="2EBB5F00" w14:textId="77777777" w:rsidR="00593B60" w:rsidRDefault="00593B60" w:rsidP="00981BEE">
      <w:pPr>
        <w:spacing w:after="0" w:line="240" w:lineRule="auto"/>
        <w:ind w:firstLine="567"/>
        <w:jc w:val="both"/>
        <w:rPr>
          <w:rFonts w:ascii="Times New Roman" w:eastAsia="Times New Roman" w:hAnsi="Times New Roman"/>
          <w:b/>
          <w:color w:val="000000"/>
          <w:sz w:val="28"/>
          <w:szCs w:val="28"/>
          <w:lang w:val="kk-KZ" w:eastAsia="ru-RU"/>
        </w:rPr>
      </w:pPr>
    </w:p>
    <w:p w14:paraId="3EBBB0DD" w14:textId="77777777" w:rsidR="00593B60" w:rsidRDefault="00593B60" w:rsidP="00981BEE">
      <w:pPr>
        <w:spacing w:after="0" w:line="240" w:lineRule="auto"/>
        <w:ind w:firstLine="567"/>
        <w:jc w:val="both"/>
        <w:rPr>
          <w:rFonts w:ascii="Times New Roman" w:eastAsia="Times New Roman" w:hAnsi="Times New Roman"/>
          <w:b/>
          <w:color w:val="000000"/>
          <w:sz w:val="28"/>
          <w:szCs w:val="28"/>
          <w:lang w:val="kk-KZ" w:eastAsia="ru-RU"/>
        </w:rPr>
      </w:pPr>
    </w:p>
    <w:p w14:paraId="6F57EB80" w14:textId="77777777" w:rsidR="00593B60" w:rsidRDefault="00593B60" w:rsidP="00981BEE">
      <w:pPr>
        <w:spacing w:after="0" w:line="240" w:lineRule="auto"/>
        <w:ind w:firstLine="567"/>
        <w:jc w:val="both"/>
        <w:rPr>
          <w:rFonts w:ascii="Times New Roman" w:eastAsia="Times New Roman" w:hAnsi="Times New Roman"/>
          <w:b/>
          <w:color w:val="000000"/>
          <w:sz w:val="28"/>
          <w:szCs w:val="28"/>
          <w:lang w:val="kk-KZ" w:eastAsia="ru-RU"/>
        </w:rPr>
      </w:pPr>
    </w:p>
    <w:p w14:paraId="6707BA91" w14:textId="77777777" w:rsidR="00593B60" w:rsidRDefault="00593B60" w:rsidP="00981BEE">
      <w:pPr>
        <w:spacing w:after="0" w:line="240" w:lineRule="auto"/>
        <w:ind w:firstLine="567"/>
        <w:jc w:val="both"/>
        <w:rPr>
          <w:rFonts w:ascii="Times New Roman" w:eastAsia="Times New Roman" w:hAnsi="Times New Roman"/>
          <w:b/>
          <w:color w:val="000000"/>
          <w:sz w:val="28"/>
          <w:szCs w:val="28"/>
          <w:lang w:val="kk-KZ" w:eastAsia="ru-RU"/>
        </w:rPr>
      </w:pPr>
    </w:p>
    <w:p w14:paraId="79503902" w14:textId="77777777" w:rsidR="00593B60" w:rsidRDefault="00593B60" w:rsidP="00981BEE">
      <w:pPr>
        <w:spacing w:after="0" w:line="240" w:lineRule="auto"/>
        <w:ind w:firstLine="567"/>
        <w:jc w:val="both"/>
        <w:rPr>
          <w:rFonts w:ascii="Times New Roman" w:eastAsia="Times New Roman" w:hAnsi="Times New Roman"/>
          <w:b/>
          <w:color w:val="000000"/>
          <w:sz w:val="28"/>
          <w:szCs w:val="28"/>
          <w:lang w:val="kk-KZ" w:eastAsia="ru-RU"/>
        </w:rPr>
      </w:pPr>
    </w:p>
    <w:p w14:paraId="6881833D" w14:textId="77777777" w:rsidR="00593B60" w:rsidRDefault="00593B60" w:rsidP="00981BEE">
      <w:pPr>
        <w:spacing w:after="0" w:line="240" w:lineRule="auto"/>
        <w:ind w:firstLine="567"/>
        <w:jc w:val="both"/>
        <w:rPr>
          <w:rFonts w:ascii="Times New Roman" w:eastAsia="Times New Roman" w:hAnsi="Times New Roman"/>
          <w:b/>
          <w:color w:val="000000"/>
          <w:sz w:val="28"/>
          <w:szCs w:val="28"/>
          <w:lang w:val="kk-KZ" w:eastAsia="ru-RU"/>
        </w:rPr>
      </w:pPr>
    </w:p>
    <w:p w14:paraId="21B9E96B" w14:textId="77777777" w:rsidR="00593B60" w:rsidRDefault="00593B60" w:rsidP="00981BEE">
      <w:pPr>
        <w:spacing w:after="0" w:line="240" w:lineRule="auto"/>
        <w:ind w:firstLine="567"/>
        <w:jc w:val="both"/>
        <w:rPr>
          <w:rFonts w:ascii="Times New Roman" w:eastAsia="Times New Roman" w:hAnsi="Times New Roman"/>
          <w:b/>
          <w:color w:val="000000"/>
          <w:sz w:val="28"/>
          <w:szCs w:val="28"/>
          <w:lang w:val="kk-KZ" w:eastAsia="ru-RU"/>
        </w:rPr>
      </w:pPr>
    </w:p>
    <w:p w14:paraId="4F941548" w14:textId="77777777" w:rsidR="00593B60" w:rsidRDefault="00593B60" w:rsidP="00981BEE">
      <w:pPr>
        <w:spacing w:after="0" w:line="240" w:lineRule="auto"/>
        <w:ind w:firstLine="567"/>
        <w:jc w:val="both"/>
        <w:rPr>
          <w:rFonts w:ascii="Times New Roman" w:eastAsia="Times New Roman" w:hAnsi="Times New Roman"/>
          <w:b/>
          <w:color w:val="000000"/>
          <w:sz w:val="28"/>
          <w:szCs w:val="28"/>
          <w:lang w:val="kk-KZ" w:eastAsia="ru-RU"/>
        </w:rPr>
      </w:pPr>
    </w:p>
    <w:p w14:paraId="70C62507" w14:textId="77777777" w:rsidR="00593B60" w:rsidRDefault="00593B60" w:rsidP="00981BEE">
      <w:pPr>
        <w:spacing w:after="0" w:line="240" w:lineRule="auto"/>
        <w:ind w:firstLine="567"/>
        <w:jc w:val="both"/>
        <w:rPr>
          <w:rFonts w:ascii="Times New Roman" w:eastAsia="Times New Roman" w:hAnsi="Times New Roman"/>
          <w:b/>
          <w:color w:val="000000"/>
          <w:sz w:val="28"/>
          <w:szCs w:val="28"/>
          <w:lang w:val="kk-KZ" w:eastAsia="ru-RU"/>
        </w:rPr>
      </w:pPr>
    </w:p>
    <w:p w14:paraId="72F5F0E4" w14:textId="77777777" w:rsidR="00593B60" w:rsidRDefault="00593B60" w:rsidP="00981BEE">
      <w:pPr>
        <w:spacing w:after="0" w:line="240" w:lineRule="auto"/>
        <w:ind w:firstLine="567"/>
        <w:jc w:val="both"/>
        <w:rPr>
          <w:rFonts w:ascii="Times New Roman" w:eastAsia="Times New Roman" w:hAnsi="Times New Roman"/>
          <w:b/>
          <w:color w:val="000000"/>
          <w:sz w:val="28"/>
          <w:szCs w:val="28"/>
          <w:lang w:val="kk-KZ" w:eastAsia="ru-RU"/>
        </w:rPr>
      </w:pPr>
    </w:p>
    <w:p w14:paraId="614F0E7A" w14:textId="77777777" w:rsidR="00593B60" w:rsidRDefault="00593B60" w:rsidP="00981BEE">
      <w:pPr>
        <w:spacing w:after="0" w:line="240" w:lineRule="auto"/>
        <w:ind w:firstLine="567"/>
        <w:jc w:val="both"/>
        <w:rPr>
          <w:rFonts w:ascii="Times New Roman" w:eastAsia="Times New Roman" w:hAnsi="Times New Roman"/>
          <w:b/>
          <w:color w:val="000000"/>
          <w:sz w:val="28"/>
          <w:szCs w:val="28"/>
          <w:lang w:val="kk-KZ" w:eastAsia="ru-RU"/>
        </w:rPr>
      </w:pPr>
    </w:p>
    <w:p w14:paraId="4FDB34C2" w14:textId="77777777" w:rsidR="00593B60" w:rsidRDefault="00593B60" w:rsidP="00981BEE">
      <w:pPr>
        <w:spacing w:after="0" w:line="240" w:lineRule="auto"/>
        <w:ind w:firstLine="567"/>
        <w:jc w:val="both"/>
        <w:rPr>
          <w:rFonts w:ascii="Times New Roman" w:eastAsia="Times New Roman" w:hAnsi="Times New Roman"/>
          <w:b/>
          <w:color w:val="000000"/>
          <w:sz w:val="28"/>
          <w:szCs w:val="28"/>
          <w:lang w:val="kk-KZ" w:eastAsia="ru-RU"/>
        </w:rPr>
      </w:pPr>
    </w:p>
    <w:p w14:paraId="06B0670B" w14:textId="77777777" w:rsidR="00593B60" w:rsidRDefault="00593B60" w:rsidP="00981BEE">
      <w:pPr>
        <w:spacing w:after="0" w:line="240" w:lineRule="auto"/>
        <w:ind w:firstLine="567"/>
        <w:jc w:val="both"/>
        <w:rPr>
          <w:rFonts w:ascii="Times New Roman" w:eastAsia="Times New Roman" w:hAnsi="Times New Roman"/>
          <w:b/>
          <w:color w:val="000000"/>
          <w:sz w:val="28"/>
          <w:szCs w:val="28"/>
          <w:lang w:val="kk-KZ" w:eastAsia="ru-RU"/>
        </w:rPr>
      </w:pPr>
    </w:p>
    <w:p w14:paraId="63C9E224" w14:textId="77777777" w:rsidR="00593B60" w:rsidRDefault="00593B60" w:rsidP="00981BEE">
      <w:pPr>
        <w:spacing w:after="0" w:line="240" w:lineRule="auto"/>
        <w:ind w:firstLine="567"/>
        <w:jc w:val="both"/>
        <w:rPr>
          <w:rFonts w:ascii="Times New Roman" w:eastAsia="Times New Roman" w:hAnsi="Times New Roman"/>
          <w:b/>
          <w:color w:val="000000"/>
          <w:sz w:val="28"/>
          <w:szCs w:val="28"/>
          <w:lang w:val="kk-KZ" w:eastAsia="ru-RU"/>
        </w:rPr>
      </w:pPr>
    </w:p>
    <w:p w14:paraId="296F6066" w14:textId="77777777" w:rsidR="00593B60" w:rsidRDefault="00593B60" w:rsidP="00981BEE">
      <w:pPr>
        <w:spacing w:after="0" w:line="240" w:lineRule="auto"/>
        <w:ind w:firstLine="567"/>
        <w:jc w:val="both"/>
        <w:rPr>
          <w:rFonts w:ascii="Times New Roman" w:eastAsia="Times New Roman" w:hAnsi="Times New Roman"/>
          <w:b/>
          <w:color w:val="000000"/>
          <w:sz w:val="28"/>
          <w:szCs w:val="28"/>
          <w:lang w:val="kk-KZ" w:eastAsia="ru-RU"/>
        </w:rPr>
      </w:pPr>
    </w:p>
    <w:p w14:paraId="009E2135" w14:textId="77777777" w:rsidR="00593B60" w:rsidRDefault="00593B60" w:rsidP="00981BEE">
      <w:pPr>
        <w:spacing w:after="0" w:line="240" w:lineRule="auto"/>
        <w:ind w:firstLine="567"/>
        <w:jc w:val="both"/>
        <w:rPr>
          <w:rFonts w:ascii="Times New Roman" w:eastAsia="Times New Roman" w:hAnsi="Times New Roman"/>
          <w:b/>
          <w:color w:val="000000"/>
          <w:sz w:val="28"/>
          <w:szCs w:val="28"/>
          <w:lang w:val="kk-KZ" w:eastAsia="ru-RU"/>
        </w:rPr>
      </w:pPr>
    </w:p>
    <w:p w14:paraId="69674FD2" w14:textId="618B9E69" w:rsidR="00981BEE" w:rsidRDefault="00054780" w:rsidP="00981BEE">
      <w:pPr>
        <w:spacing w:after="0" w:line="240" w:lineRule="auto"/>
        <w:ind w:firstLine="567"/>
        <w:jc w:val="both"/>
        <w:rPr>
          <w:rFonts w:ascii="Times New Roman" w:eastAsia="Times New Roman" w:hAnsi="Times New Roman"/>
          <w:b/>
          <w:color w:val="000000"/>
          <w:sz w:val="28"/>
          <w:szCs w:val="28"/>
          <w:lang w:val="kk-KZ" w:eastAsia="ru-RU"/>
        </w:rPr>
      </w:pPr>
      <w:r w:rsidRPr="00321D3C">
        <w:rPr>
          <w:rFonts w:ascii="Times New Roman" w:eastAsia="Times New Roman" w:hAnsi="Times New Roman"/>
          <w:b/>
          <w:color w:val="000000"/>
          <w:sz w:val="28"/>
          <w:szCs w:val="28"/>
          <w:lang w:val="kk-KZ" w:eastAsia="ru-RU"/>
        </w:rPr>
        <w:lastRenderedPageBreak/>
        <w:t xml:space="preserve">3 </w:t>
      </w:r>
      <w:r w:rsidR="00981BEE" w:rsidRPr="00321D3C">
        <w:rPr>
          <w:rFonts w:ascii="Times New Roman" w:eastAsia="Times New Roman" w:hAnsi="Times New Roman"/>
          <w:b/>
          <w:color w:val="000000"/>
          <w:sz w:val="28"/>
          <w:szCs w:val="28"/>
          <w:lang w:val="kk-KZ" w:eastAsia="ru-RU"/>
        </w:rPr>
        <w:t>НӘТИЖЕЛЕР ЖӘНЕ ОЛАРДЫ ТАЛҚЫЛАУ</w:t>
      </w:r>
    </w:p>
    <w:p w14:paraId="05D7B28C" w14:textId="77777777" w:rsidR="00BD5582" w:rsidRPr="00321D3C" w:rsidRDefault="00BD5582" w:rsidP="00981BEE">
      <w:pPr>
        <w:spacing w:after="0" w:line="240" w:lineRule="auto"/>
        <w:ind w:firstLine="567"/>
        <w:jc w:val="both"/>
        <w:rPr>
          <w:rFonts w:ascii="Times New Roman" w:eastAsia="Times New Roman" w:hAnsi="Times New Roman"/>
          <w:b/>
          <w:color w:val="000000"/>
          <w:sz w:val="28"/>
          <w:szCs w:val="28"/>
          <w:lang w:val="kk-KZ" w:eastAsia="ru-RU"/>
        </w:rPr>
      </w:pPr>
    </w:p>
    <w:p w14:paraId="3B6E07D3" w14:textId="23FA2851" w:rsidR="00981BEE" w:rsidRPr="00321D3C" w:rsidRDefault="00054780" w:rsidP="00981BEE">
      <w:pPr>
        <w:spacing w:after="0" w:line="240" w:lineRule="auto"/>
        <w:ind w:firstLine="567"/>
        <w:jc w:val="both"/>
        <w:rPr>
          <w:rFonts w:ascii="Times New Roman" w:eastAsia="Times New Roman" w:hAnsi="Times New Roman"/>
          <w:b/>
          <w:color w:val="000000"/>
          <w:sz w:val="28"/>
          <w:szCs w:val="28"/>
          <w:lang w:val="kk-KZ" w:eastAsia="ru-RU"/>
        </w:rPr>
      </w:pPr>
      <w:r w:rsidRPr="00321D3C">
        <w:rPr>
          <w:rFonts w:ascii="Times New Roman" w:eastAsia="Times New Roman" w:hAnsi="Times New Roman"/>
          <w:b/>
          <w:color w:val="000000"/>
          <w:sz w:val="28"/>
          <w:szCs w:val="28"/>
          <w:lang w:val="kk-KZ" w:eastAsia="ru-RU"/>
        </w:rPr>
        <w:t xml:space="preserve">3.1 </w:t>
      </w:r>
      <w:r w:rsidR="00981BEE" w:rsidRPr="00321D3C">
        <w:rPr>
          <w:rFonts w:ascii="Times New Roman" w:eastAsia="Times New Roman" w:hAnsi="Times New Roman"/>
          <w:b/>
          <w:color w:val="000000"/>
          <w:sz w:val="28"/>
          <w:szCs w:val="28"/>
          <w:lang w:val="kk-KZ" w:eastAsia="ru-RU"/>
        </w:rPr>
        <w:t xml:space="preserve">Қазақстанның </w:t>
      </w:r>
      <w:r w:rsidR="0019424B" w:rsidRPr="00321D3C">
        <w:rPr>
          <w:rFonts w:ascii="Times New Roman" w:eastAsia="Times New Roman" w:hAnsi="Times New Roman"/>
          <w:b/>
          <w:color w:val="000000"/>
          <w:sz w:val="28"/>
          <w:szCs w:val="28"/>
          <w:lang w:val="kk-KZ" w:eastAsia="ru-RU"/>
        </w:rPr>
        <w:t>жеміс</w:t>
      </w:r>
      <w:r w:rsidR="0019424B">
        <w:rPr>
          <w:rFonts w:ascii="Times New Roman" w:eastAsia="Times New Roman" w:hAnsi="Times New Roman"/>
          <w:b/>
          <w:color w:val="000000"/>
          <w:sz w:val="28"/>
          <w:szCs w:val="28"/>
          <w:lang w:val="kk-KZ" w:eastAsia="ru-RU"/>
        </w:rPr>
        <w:t xml:space="preserve"> ағаштарын</w:t>
      </w:r>
      <w:r w:rsidR="0019424B" w:rsidRPr="00321D3C">
        <w:rPr>
          <w:rFonts w:ascii="Times New Roman" w:eastAsia="Times New Roman" w:hAnsi="Times New Roman"/>
          <w:b/>
          <w:color w:val="000000"/>
          <w:sz w:val="28"/>
          <w:szCs w:val="28"/>
          <w:lang w:val="kk-KZ" w:eastAsia="ru-RU"/>
        </w:rPr>
        <w:t xml:space="preserve"> өсіретін </w:t>
      </w:r>
      <w:r w:rsidR="00981BEE" w:rsidRPr="00321D3C">
        <w:rPr>
          <w:rFonts w:ascii="Times New Roman" w:eastAsia="Times New Roman" w:hAnsi="Times New Roman"/>
          <w:b/>
          <w:color w:val="000000"/>
          <w:sz w:val="28"/>
          <w:szCs w:val="28"/>
          <w:lang w:val="kk-KZ" w:eastAsia="ru-RU"/>
        </w:rPr>
        <w:t>өнеркәсіптік аудандарына фитосанитарлық мониторинг жүргізу</w:t>
      </w:r>
      <w:r w:rsidR="00FD4277" w:rsidRPr="00FD4277">
        <w:rPr>
          <w:lang w:val="kk-KZ"/>
        </w:rPr>
        <w:t xml:space="preserve"> </w:t>
      </w:r>
      <w:r w:rsidR="00FD4277" w:rsidRPr="00FD4277">
        <w:rPr>
          <w:rFonts w:ascii="Times New Roman" w:eastAsia="Times New Roman" w:hAnsi="Times New Roman"/>
          <w:b/>
          <w:color w:val="000000"/>
          <w:sz w:val="28"/>
          <w:szCs w:val="28"/>
          <w:lang w:val="kk-KZ" w:eastAsia="ru-RU"/>
        </w:rPr>
        <w:t>және микроорганизмдердің жаңа штамдарын бөліп алу</w:t>
      </w:r>
    </w:p>
    <w:p w14:paraId="1DEE7B0A" w14:textId="05506D9A" w:rsidR="00DE6AB3" w:rsidRPr="00321D3C" w:rsidRDefault="00DE6AB3" w:rsidP="00DE6AB3">
      <w:pPr>
        <w:tabs>
          <w:tab w:val="left" w:pos="0"/>
          <w:tab w:val="left" w:pos="284"/>
        </w:tabs>
        <w:spacing w:after="0" w:line="240" w:lineRule="auto"/>
        <w:ind w:right="-1" w:firstLine="567"/>
        <w:jc w:val="both"/>
        <w:rPr>
          <w:rFonts w:ascii="Times New Roman" w:eastAsia="Times New Roman" w:hAnsi="Times New Roman"/>
          <w:color w:val="000000"/>
          <w:spacing w:val="2"/>
          <w:sz w:val="28"/>
          <w:szCs w:val="28"/>
          <w:lang w:val="kk-KZ" w:eastAsia="ru-RU"/>
        </w:rPr>
      </w:pPr>
      <w:r w:rsidRPr="00321D3C">
        <w:rPr>
          <w:rFonts w:ascii="Times New Roman" w:eastAsia="Times New Roman" w:hAnsi="Times New Roman"/>
          <w:color w:val="000000"/>
          <w:spacing w:val="2"/>
          <w:sz w:val="28"/>
          <w:szCs w:val="28"/>
          <w:lang w:val="kk-KZ" w:eastAsia="ru-RU"/>
        </w:rPr>
        <w:t>2018 жылғы мамыр айының екінші онкүндігінде Түркістан және Жамбыл облыстарында, Алматы облысында – маусым айының екінші онкүндігінд</w:t>
      </w:r>
      <w:r w:rsidR="00BA26A8">
        <w:rPr>
          <w:rFonts w:ascii="Times New Roman" w:eastAsia="Times New Roman" w:hAnsi="Times New Roman"/>
          <w:color w:val="000000"/>
          <w:spacing w:val="2"/>
          <w:sz w:val="28"/>
          <w:szCs w:val="28"/>
          <w:lang w:val="kk-KZ" w:eastAsia="ru-RU"/>
        </w:rPr>
        <w:t>е бақ ценоздарында фитосанитар</w:t>
      </w:r>
      <w:r w:rsidRPr="00321D3C">
        <w:rPr>
          <w:rFonts w:ascii="Times New Roman" w:eastAsia="Times New Roman" w:hAnsi="Times New Roman"/>
          <w:color w:val="000000"/>
          <w:spacing w:val="2"/>
          <w:sz w:val="28"/>
          <w:szCs w:val="28"/>
          <w:lang w:val="kk-KZ" w:eastAsia="ru-RU"/>
        </w:rPr>
        <w:t xml:space="preserve">лық мониторинг жүргізілді. </w:t>
      </w:r>
      <w:r w:rsidR="000951B6" w:rsidRPr="00321D3C">
        <w:rPr>
          <w:rFonts w:ascii="Times New Roman" w:eastAsia="Times New Roman" w:hAnsi="Times New Roman"/>
          <w:color w:val="000000"/>
          <w:spacing w:val="2"/>
          <w:sz w:val="28"/>
          <w:szCs w:val="28"/>
          <w:lang w:val="kk-KZ" w:eastAsia="ru-RU"/>
        </w:rPr>
        <w:t xml:space="preserve">Зерттеуге </w:t>
      </w:r>
      <w:r w:rsidRPr="00321D3C">
        <w:rPr>
          <w:rFonts w:ascii="Times New Roman" w:eastAsia="Times New Roman" w:hAnsi="Times New Roman"/>
          <w:color w:val="000000"/>
          <w:spacing w:val="2"/>
          <w:sz w:val="28"/>
          <w:szCs w:val="28"/>
          <w:lang w:val="kk-KZ" w:eastAsia="ru-RU"/>
        </w:rPr>
        <w:t>жеміс дақылдарының бактериялық күйі</w:t>
      </w:r>
      <w:r w:rsidR="008D1639" w:rsidRPr="00321D3C">
        <w:rPr>
          <w:rFonts w:ascii="Times New Roman" w:eastAsia="Times New Roman" w:hAnsi="Times New Roman"/>
          <w:color w:val="000000"/>
          <w:spacing w:val="2"/>
          <w:sz w:val="28"/>
          <w:szCs w:val="28"/>
          <w:lang w:val="kk-KZ" w:eastAsia="ru-RU"/>
        </w:rPr>
        <w:t>к қоздырғышымен</w:t>
      </w:r>
      <w:r w:rsidRPr="00321D3C">
        <w:rPr>
          <w:rFonts w:ascii="Times New Roman" w:eastAsia="Times New Roman" w:hAnsi="Times New Roman"/>
          <w:color w:val="000000"/>
          <w:spacing w:val="2"/>
          <w:sz w:val="28"/>
          <w:szCs w:val="28"/>
          <w:lang w:val="kk-KZ" w:eastAsia="ru-RU"/>
        </w:rPr>
        <w:t xml:space="preserve"> бұрын зақымда</w:t>
      </w:r>
      <w:r w:rsidR="000951B6" w:rsidRPr="00321D3C">
        <w:rPr>
          <w:rFonts w:ascii="Times New Roman" w:eastAsia="Times New Roman" w:hAnsi="Times New Roman"/>
          <w:color w:val="000000"/>
          <w:spacing w:val="2"/>
          <w:sz w:val="28"/>
          <w:szCs w:val="28"/>
          <w:lang w:val="kk-KZ" w:eastAsia="ru-RU"/>
        </w:rPr>
        <w:t>ну ошақтары байқалған</w:t>
      </w:r>
      <w:r w:rsidRPr="00321D3C">
        <w:rPr>
          <w:rFonts w:ascii="Times New Roman" w:eastAsia="Times New Roman" w:hAnsi="Times New Roman"/>
          <w:color w:val="000000"/>
          <w:spacing w:val="2"/>
          <w:sz w:val="28"/>
          <w:szCs w:val="28"/>
          <w:lang w:val="kk-KZ" w:eastAsia="ru-RU"/>
        </w:rPr>
        <w:t xml:space="preserve"> </w:t>
      </w:r>
      <w:r w:rsidR="000951B6" w:rsidRPr="00321D3C">
        <w:rPr>
          <w:rFonts w:ascii="Times New Roman" w:eastAsia="Times New Roman" w:hAnsi="Times New Roman"/>
          <w:color w:val="000000"/>
          <w:spacing w:val="2"/>
          <w:sz w:val="28"/>
          <w:szCs w:val="28"/>
          <w:lang w:val="kk-KZ" w:eastAsia="ru-RU"/>
        </w:rPr>
        <w:t xml:space="preserve">бақ </w:t>
      </w:r>
      <w:r w:rsidRPr="00321D3C">
        <w:rPr>
          <w:rFonts w:ascii="Times New Roman" w:eastAsia="Times New Roman" w:hAnsi="Times New Roman"/>
          <w:color w:val="000000"/>
          <w:spacing w:val="2"/>
          <w:sz w:val="28"/>
          <w:szCs w:val="28"/>
          <w:lang w:val="kk-KZ" w:eastAsia="ru-RU"/>
        </w:rPr>
        <w:t>шаруашылықтары қамты</w:t>
      </w:r>
      <w:r w:rsidR="000951B6" w:rsidRPr="00321D3C">
        <w:rPr>
          <w:rFonts w:ascii="Times New Roman" w:eastAsia="Times New Roman" w:hAnsi="Times New Roman"/>
          <w:color w:val="000000"/>
          <w:spacing w:val="2"/>
          <w:sz w:val="28"/>
          <w:szCs w:val="28"/>
          <w:lang w:val="kk-KZ" w:eastAsia="ru-RU"/>
        </w:rPr>
        <w:t>л</w:t>
      </w:r>
      <w:r w:rsidRPr="00321D3C">
        <w:rPr>
          <w:rFonts w:ascii="Times New Roman" w:eastAsia="Times New Roman" w:hAnsi="Times New Roman"/>
          <w:color w:val="000000"/>
          <w:spacing w:val="2"/>
          <w:sz w:val="28"/>
          <w:szCs w:val="28"/>
          <w:lang w:val="kk-KZ" w:eastAsia="ru-RU"/>
        </w:rPr>
        <w:t xml:space="preserve">ды. Қазақстан Республикасы Ауыл шаруашылығы министрлігінің Агроөнеркәсіп кешеніндегі аумақтық мемлекеттік инспекциясының қызметкерлерімен бірлесіп, Түркістан, Жамбыл және Алматы облыстары бойынша алма және алмұрт ағаштарының зақымданған </w:t>
      </w:r>
      <w:r w:rsidR="00B83591" w:rsidRPr="00B83591">
        <w:rPr>
          <w:rFonts w:ascii="Times New Roman" w:eastAsia="Times New Roman" w:hAnsi="Times New Roman"/>
          <w:color w:val="000000"/>
          <w:spacing w:val="2"/>
          <w:sz w:val="28"/>
          <w:szCs w:val="28"/>
          <w:lang w:val="kk-KZ" w:eastAsia="ru-RU"/>
        </w:rPr>
        <w:t>және сау мүшелерін</w:t>
      </w:r>
      <w:r w:rsidR="00B83591">
        <w:rPr>
          <w:rFonts w:ascii="Times New Roman" w:eastAsia="Times New Roman" w:hAnsi="Times New Roman"/>
          <w:color w:val="000000"/>
          <w:spacing w:val="2"/>
          <w:sz w:val="28"/>
          <w:szCs w:val="28"/>
          <w:lang w:val="kk-KZ" w:eastAsia="ru-RU"/>
        </w:rPr>
        <w:t>ен</w:t>
      </w:r>
      <w:r w:rsidRPr="00321D3C">
        <w:rPr>
          <w:rFonts w:ascii="Times New Roman" w:eastAsia="Times New Roman" w:hAnsi="Times New Roman"/>
          <w:color w:val="000000"/>
          <w:spacing w:val="2"/>
          <w:sz w:val="28"/>
          <w:szCs w:val="28"/>
          <w:lang w:val="kk-KZ" w:eastAsia="ru-RU"/>
        </w:rPr>
        <w:t xml:space="preserve"> </w:t>
      </w:r>
      <w:r w:rsidR="00525FF5" w:rsidRPr="00321D3C">
        <w:rPr>
          <w:rFonts w:ascii="Times New Roman" w:hAnsi="Times New Roman"/>
          <w:sz w:val="28"/>
          <w:szCs w:val="28"/>
          <w:lang w:val="kk-KZ"/>
        </w:rPr>
        <w:t xml:space="preserve">(жемістері, жапырақтары, бұтақтары) </w:t>
      </w:r>
      <w:r w:rsidRPr="00321D3C">
        <w:rPr>
          <w:rFonts w:ascii="Times New Roman" w:eastAsia="Times New Roman" w:hAnsi="Times New Roman"/>
          <w:color w:val="000000"/>
          <w:spacing w:val="2"/>
          <w:sz w:val="28"/>
          <w:szCs w:val="28"/>
          <w:lang w:val="kk-KZ" w:eastAsia="ru-RU"/>
        </w:rPr>
        <w:t xml:space="preserve">59 </w:t>
      </w:r>
      <w:r w:rsidR="00525FF5">
        <w:rPr>
          <w:rFonts w:ascii="Times New Roman" w:eastAsia="Times New Roman" w:hAnsi="Times New Roman"/>
          <w:color w:val="000000"/>
          <w:spacing w:val="2"/>
          <w:sz w:val="28"/>
          <w:szCs w:val="28"/>
          <w:lang w:val="kk-KZ" w:eastAsia="ru-RU"/>
        </w:rPr>
        <w:t>сынама</w:t>
      </w:r>
      <w:r w:rsidRPr="00321D3C">
        <w:rPr>
          <w:rFonts w:ascii="Times New Roman" w:eastAsia="Times New Roman" w:hAnsi="Times New Roman"/>
          <w:color w:val="000000"/>
          <w:spacing w:val="2"/>
          <w:sz w:val="28"/>
          <w:szCs w:val="28"/>
          <w:lang w:val="kk-KZ" w:eastAsia="ru-RU"/>
        </w:rPr>
        <w:t xml:space="preserve"> іріктел</w:t>
      </w:r>
      <w:r w:rsidR="000951B6" w:rsidRPr="00321D3C">
        <w:rPr>
          <w:rFonts w:ascii="Times New Roman" w:eastAsia="Times New Roman" w:hAnsi="Times New Roman"/>
          <w:color w:val="000000"/>
          <w:spacing w:val="2"/>
          <w:sz w:val="28"/>
          <w:szCs w:val="28"/>
          <w:lang w:val="kk-KZ" w:eastAsia="ru-RU"/>
        </w:rPr>
        <w:t>іп алынды</w:t>
      </w:r>
      <w:r w:rsidRPr="00321D3C">
        <w:rPr>
          <w:rFonts w:ascii="Times New Roman" w:eastAsia="Times New Roman" w:hAnsi="Times New Roman"/>
          <w:color w:val="000000"/>
          <w:spacing w:val="2"/>
          <w:sz w:val="28"/>
          <w:szCs w:val="28"/>
          <w:lang w:val="kk-KZ" w:eastAsia="ru-RU"/>
        </w:rPr>
        <w:t xml:space="preserve">. Зертханаға жеткізілгенде 12 сынамасы </w:t>
      </w:r>
      <w:r w:rsidR="000951B6" w:rsidRPr="00321D3C">
        <w:rPr>
          <w:rFonts w:ascii="Times New Roman" w:eastAsia="Times New Roman" w:hAnsi="Times New Roman"/>
          <w:color w:val="000000"/>
          <w:spacing w:val="2"/>
          <w:sz w:val="28"/>
          <w:szCs w:val="28"/>
          <w:lang w:val="kk-KZ" w:eastAsia="ru-RU"/>
        </w:rPr>
        <w:t>жарамсыз болып шықты</w:t>
      </w:r>
      <w:r w:rsidRPr="00321D3C">
        <w:rPr>
          <w:rFonts w:ascii="Times New Roman" w:eastAsia="Times New Roman" w:hAnsi="Times New Roman"/>
          <w:color w:val="000000"/>
          <w:spacing w:val="2"/>
          <w:sz w:val="28"/>
          <w:szCs w:val="28"/>
          <w:lang w:val="kk-KZ" w:eastAsia="ru-RU"/>
        </w:rPr>
        <w:t xml:space="preserve">. Қалған 47 үлгіден </w:t>
      </w:r>
      <w:r w:rsidR="00220C71">
        <w:rPr>
          <w:rFonts w:ascii="Times New Roman" w:eastAsia="Times New Roman" w:hAnsi="Times New Roman"/>
          <w:color w:val="000000"/>
          <w:spacing w:val="2"/>
          <w:sz w:val="28"/>
          <w:szCs w:val="28"/>
          <w:lang w:val="kk-KZ" w:eastAsia="ru-RU"/>
        </w:rPr>
        <w:t>әртүрлі</w:t>
      </w:r>
      <w:r w:rsidR="00220C71" w:rsidRPr="00321D3C">
        <w:rPr>
          <w:rFonts w:ascii="Times New Roman" w:eastAsia="Times New Roman" w:hAnsi="Times New Roman"/>
          <w:color w:val="000000"/>
          <w:spacing w:val="2"/>
          <w:sz w:val="28"/>
          <w:szCs w:val="28"/>
          <w:lang w:val="kk-KZ" w:eastAsia="ru-RU"/>
        </w:rPr>
        <w:t xml:space="preserve"> қоректік орталарда </w:t>
      </w:r>
      <w:r w:rsidRPr="00321D3C">
        <w:rPr>
          <w:rFonts w:ascii="Times New Roman" w:eastAsia="Times New Roman" w:hAnsi="Times New Roman"/>
          <w:color w:val="000000"/>
          <w:spacing w:val="2"/>
          <w:sz w:val="28"/>
          <w:szCs w:val="28"/>
          <w:lang w:val="kk-KZ" w:eastAsia="ru-RU"/>
        </w:rPr>
        <w:t>микробтық изоляттар бөлініп алынды</w:t>
      </w:r>
      <w:r w:rsidR="003E786F">
        <w:rPr>
          <w:rFonts w:ascii="Times New Roman" w:eastAsia="Times New Roman" w:hAnsi="Times New Roman"/>
          <w:color w:val="000000"/>
          <w:spacing w:val="2"/>
          <w:sz w:val="28"/>
          <w:szCs w:val="28"/>
          <w:lang w:val="kk-KZ" w:eastAsia="ru-RU"/>
        </w:rPr>
        <w:t>.</w:t>
      </w:r>
    </w:p>
    <w:p w14:paraId="4F920E73" w14:textId="03500201" w:rsidR="00B248DC" w:rsidRDefault="00284A28" w:rsidP="00B248DC">
      <w:pPr>
        <w:spacing w:after="0" w:line="240" w:lineRule="auto"/>
        <w:ind w:firstLine="567"/>
        <w:jc w:val="both"/>
        <w:rPr>
          <w:rFonts w:ascii="Times New Roman" w:eastAsia="Times New Roman" w:hAnsi="Times New Roman"/>
          <w:color w:val="000000"/>
          <w:sz w:val="28"/>
          <w:szCs w:val="28"/>
          <w:shd w:val="clear" w:color="auto" w:fill="FFFFFF"/>
          <w:lang w:val="kk-KZ" w:eastAsia="ru-RU"/>
        </w:rPr>
      </w:pPr>
      <w:r w:rsidRPr="00321D3C">
        <w:rPr>
          <w:rFonts w:ascii="Times New Roman" w:hAnsi="Times New Roman"/>
          <w:sz w:val="28"/>
          <w:szCs w:val="28"/>
          <w:lang w:val="kk-KZ"/>
        </w:rPr>
        <w:t xml:space="preserve">Жамбыл, Түркістан және Алматы облыстарының өнеркәсіптік бақ аймақтарына </w:t>
      </w:r>
      <w:r w:rsidR="008F289D">
        <w:rPr>
          <w:rFonts w:ascii="Times New Roman" w:hAnsi="Times New Roman"/>
          <w:sz w:val="28"/>
          <w:szCs w:val="28"/>
          <w:lang w:val="kk-KZ"/>
        </w:rPr>
        <w:t>фитосанитарлық</w:t>
      </w:r>
      <w:r w:rsidRPr="00321D3C">
        <w:rPr>
          <w:rFonts w:ascii="Times New Roman" w:hAnsi="Times New Roman"/>
          <w:sz w:val="28"/>
          <w:szCs w:val="28"/>
          <w:lang w:val="kk-KZ"/>
        </w:rPr>
        <w:t xml:space="preserve"> </w:t>
      </w:r>
      <w:r>
        <w:rPr>
          <w:rFonts w:ascii="Times New Roman" w:hAnsi="Times New Roman"/>
          <w:sz w:val="28"/>
          <w:szCs w:val="28"/>
          <w:lang w:val="kk-KZ"/>
        </w:rPr>
        <w:t>мониторинг</w:t>
      </w:r>
      <w:r w:rsidR="00254A2D">
        <w:rPr>
          <w:rFonts w:ascii="Times New Roman" w:hAnsi="Times New Roman"/>
          <w:sz w:val="28"/>
          <w:szCs w:val="28"/>
          <w:lang w:val="kk-KZ"/>
        </w:rPr>
        <w:t xml:space="preserve"> жүргізу барысында</w:t>
      </w:r>
      <w:r w:rsidRPr="00321D3C">
        <w:rPr>
          <w:rFonts w:ascii="Times New Roman" w:hAnsi="Times New Roman"/>
          <w:sz w:val="28"/>
          <w:szCs w:val="28"/>
          <w:lang w:val="kk-KZ"/>
        </w:rPr>
        <w:t xml:space="preserve"> алма және алмұрт ағаштарының әртүрлі мүшелерінің (жемістері, жапырақтары, бұтақтары) үлгілерінен бөлініп алынған</w:t>
      </w:r>
      <w:r w:rsidR="00254A2D">
        <w:rPr>
          <w:rFonts w:ascii="Times New Roman" w:hAnsi="Times New Roman"/>
          <w:sz w:val="28"/>
          <w:szCs w:val="28"/>
          <w:lang w:val="kk-KZ"/>
        </w:rPr>
        <w:t xml:space="preserve"> 216 изолят зерттелді. М</w:t>
      </w:r>
      <w:r w:rsidR="00B83591" w:rsidRPr="00B83591">
        <w:rPr>
          <w:rFonts w:ascii="Times New Roman" w:eastAsia="Times New Roman" w:hAnsi="Times New Roman"/>
          <w:color w:val="000000"/>
          <w:spacing w:val="2"/>
          <w:sz w:val="28"/>
          <w:szCs w:val="28"/>
          <w:lang w:val="kk-KZ" w:eastAsia="ru-RU"/>
        </w:rPr>
        <w:t>икробиоценоз құр</w:t>
      </w:r>
      <w:r w:rsidR="00220C71">
        <w:rPr>
          <w:rFonts w:ascii="Times New Roman" w:eastAsia="Times New Roman" w:hAnsi="Times New Roman"/>
          <w:color w:val="000000"/>
          <w:spacing w:val="2"/>
          <w:sz w:val="28"/>
          <w:szCs w:val="28"/>
          <w:lang w:val="kk-KZ" w:eastAsia="ru-RU"/>
        </w:rPr>
        <w:t>а</w:t>
      </w:r>
      <w:r w:rsidR="00B83591" w:rsidRPr="00B83591">
        <w:rPr>
          <w:rFonts w:ascii="Times New Roman" w:eastAsia="Times New Roman" w:hAnsi="Times New Roman"/>
          <w:color w:val="000000"/>
          <w:spacing w:val="2"/>
          <w:sz w:val="28"/>
          <w:szCs w:val="28"/>
          <w:lang w:val="kk-KZ" w:eastAsia="ru-RU"/>
        </w:rPr>
        <w:t>мын зерттеу нәтижесінде</w:t>
      </w:r>
      <w:r w:rsidR="00B83591">
        <w:rPr>
          <w:rFonts w:ascii="Times New Roman" w:eastAsia="Times New Roman" w:hAnsi="Times New Roman"/>
          <w:color w:val="000000"/>
          <w:spacing w:val="2"/>
          <w:sz w:val="28"/>
          <w:szCs w:val="28"/>
          <w:lang w:val="kk-KZ" w:eastAsia="ru-RU"/>
        </w:rPr>
        <w:t xml:space="preserve"> жалпы облыстар бойынша</w:t>
      </w:r>
      <w:r w:rsidR="00B83591" w:rsidRPr="00B83591">
        <w:rPr>
          <w:rFonts w:ascii="Times New Roman" w:eastAsia="Times New Roman" w:hAnsi="Times New Roman"/>
          <w:color w:val="000000"/>
          <w:spacing w:val="2"/>
          <w:sz w:val="28"/>
          <w:szCs w:val="28"/>
          <w:lang w:val="kk-KZ" w:eastAsia="ru-RU"/>
        </w:rPr>
        <w:t xml:space="preserve"> сан</w:t>
      </w:r>
      <w:r w:rsidR="00B83591">
        <w:rPr>
          <w:rFonts w:ascii="Times New Roman" w:eastAsia="Times New Roman" w:hAnsi="Times New Roman"/>
          <w:color w:val="000000"/>
          <w:spacing w:val="2"/>
          <w:sz w:val="28"/>
          <w:szCs w:val="28"/>
          <w:lang w:val="kk-KZ" w:eastAsia="ru-RU"/>
        </w:rPr>
        <w:t>ы</w:t>
      </w:r>
      <w:r w:rsidR="00B83591" w:rsidRPr="00B83591">
        <w:rPr>
          <w:rFonts w:ascii="Times New Roman" w:eastAsia="Times New Roman" w:hAnsi="Times New Roman"/>
          <w:color w:val="000000"/>
          <w:spacing w:val="2"/>
          <w:sz w:val="28"/>
          <w:szCs w:val="28"/>
          <w:lang w:val="kk-KZ" w:eastAsia="ru-RU"/>
        </w:rPr>
        <w:t xml:space="preserve"> жағынан бактериялардың (142 изолят) басым екені анықталды. Микроорганизмдердің басқа топтарының саны азырақ </w:t>
      </w:r>
      <w:r w:rsidR="00B83591">
        <w:rPr>
          <w:rFonts w:ascii="Times New Roman" w:eastAsia="Times New Roman" w:hAnsi="Times New Roman"/>
          <w:color w:val="000000"/>
          <w:spacing w:val="2"/>
          <w:sz w:val="28"/>
          <w:szCs w:val="28"/>
          <w:lang w:val="kk-KZ" w:eastAsia="ru-RU"/>
        </w:rPr>
        <w:t>кездесті</w:t>
      </w:r>
      <w:r w:rsidR="00B83591" w:rsidRPr="00B83591">
        <w:rPr>
          <w:rFonts w:ascii="Times New Roman" w:eastAsia="Times New Roman" w:hAnsi="Times New Roman"/>
          <w:color w:val="000000"/>
          <w:spacing w:val="2"/>
          <w:sz w:val="28"/>
          <w:szCs w:val="28"/>
          <w:lang w:val="kk-KZ" w:eastAsia="ru-RU"/>
        </w:rPr>
        <w:t>: саңырауқұлақт</w:t>
      </w:r>
      <w:r>
        <w:rPr>
          <w:rFonts w:ascii="Times New Roman" w:eastAsia="Times New Roman" w:hAnsi="Times New Roman"/>
          <w:color w:val="000000"/>
          <w:spacing w:val="2"/>
          <w:sz w:val="28"/>
          <w:szCs w:val="28"/>
          <w:lang w:val="kk-KZ" w:eastAsia="ru-RU"/>
        </w:rPr>
        <w:t>ар</w:t>
      </w:r>
      <w:r w:rsidR="001C36EF">
        <w:rPr>
          <w:rFonts w:ascii="Times New Roman" w:eastAsia="Times New Roman" w:hAnsi="Times New Roman"/>
          <w:color w:val="000000"/>
          <w:spacing w:val="2"/>
          <w:sz w:val="28"/>
          <w:szCs w:val="28"/>
          <w:lang w:val="kk-KZ" w:eastAsia="ru-RU"/>
        </w:rPr>
        <w:t>дан</w:t>
      </w:r>
      <w:r>
        <w:rPr>
          <w:rFonts w:ascii="Times New Roman" w:eastAsia="Times New Roman" w:hAnsi="Times New Roman"/>
          <w:color w:val="000000"/>
          <w:spacing w:val="2"/>
          <w:sz w:val="28"/>
          <w:szCs w:val="28"/>
          <w:lang w:val="kk-KZ" w:eastAsia="ru-RU"/>
        </w:rPr>
        <w:t xml:space="preserve"> – 37 және ашытқы</w:t>
      </w:r>
      <w:r w:rsidR="001C36EF">
        <w:rPr>
          <w:rFonts w:ascii="Times New Roman" w:eastAsia="Times New Roman" w:hAnsi="Times New Roman"/>
          <w:color w:val="000000"/>
          <w:spacing w:val="2"/>
          <w:sz w:val="28"/>
          <w:szCs w:val="28"/>
          <w:lang w:val="kk-KZ" w:eastAsia="ru-RU"/>
        </w:rPr>
        <w:t>лардан</w:t>
      </w:r>
      <w:r>
        <w:rPr>
          <w:rFonts w:ascii="Times New Roman" w:eastAsia="Times New Roman" w:hAnsi="Times New Roman"/>
          <w:color w:val="000000"/>
          <w:spacing w:val="2"/>
          <w:sz w:val="28"/>
          <w:szCs w:val="28"/>
          <w:lang w:val="kk-KZ" w:eastAsia="ru-RU"/>
        </w:rPr>
        <w:t xml:space="preserve"> – 37 </w:t>
      </w:r>
      <w:r w:rsidR="00254A2D">
        <w:rPr>
          <w:rFonts w:ascii="Times New Roman" w:eastAsia="Times New Roman" w:hAnsi="Times New Roman"/>
          <w:color w:val="000000"/>
          <w:spacing w:val="2"/>
          <w:sz w:val="28"/>
          <w:szCs w:val="28"/>
          <w:lang w:val="kk-KZ" w:eastAsia="ru-RU"/>
        </w:rPr>
        <w:t>изолят.</w:t>
      </w:r>
      <w:r w:rsidR="003E786F">
        <w:rPr>
          <w:rFonts w:ascii="Times New Roman" w:eastAsia="Times New Roman" w:hAnsi="Times New Roman"/>
          <w:color w:val="000000"/>
          <w:spacing w:val="2"/>
          <w:sz w:val="28"/>
          <w:szCs w:val="28"/>
          <w:lang w:val="kk-KZ" w:eastAsia="ru-RU"/>
        </w:rPr>
        <w:t xml:space="preserve"> </w:t>
      </w:r>
      <w:r w:rsidR="001C36EF">
        <w:rPr>
          <w:rFonts w:ascii="Times New Roman" w:eastAsia="Times New Roman" w:hAnsi="Times New Roman"/>
          <w:color w:val="000000"/>
          <w:sz w:val="28"/>
          <w:szCs w:val="28"/>
          <w:shd w:val="clear" w:color="auto" w:fill="FFFFFF"/>
          <w:lang w:val="kk-KZ" w:eastAsia="ru-RU"/>
        </w:rPr>
        <w:t>Э</w:t>
      </w:r>
      <w:r w:rsidR="005A14B5" w:rsidRPr="00321D3C">
        <w:rPr>
          <w:rFonts w:ascii="Times New Roman" w:eastAsia="Times New Roman" w:hAnsi="Times New Roman"/>
          <w:color w:val="000000"/>
          <w:sz w:val="28"/>
          <w:szCs w:val="28"/>
          <w:shd w:val="clear" w:color="auto" w:fill="FFFFFF"/>
          <w:lang w:val="kk-KZ" w:eastAsia="ru-RU"/>
        </w:rPr>
        <w:t>пифитті микроорганизм изоляттарының ең көп саны Алматы облысы</w:t>
      </w:r>
      <w:r w:rsidR="00B248DC">
        <w:rPr>
          <w:rFonts w:ascii="Times New Roman" w:eastAsia="Times New Roman" w:hAnsi="Times New Roman"/>
          <w:color w:val="000000"/>
          <w:sz w:val="28"/>
          <w:szCs w:val="28"/>
          <w:shd w:val="clear" w:color="auto" w:fill="FFFFFF"/>
          <w:lang w:val="kk-KZ" w:eastAsia="ru-RU"/>
        </w:rPr>
        <w:t>ның</w:t>
      </w:r>
      <w:r w:rsidR="001C36EF">
        <w:rPr>
          <w:rFonts w:ascii="Times New Roman" w:eastAsia="Times New Roman" w:hAnsi="Times New Roman"/>
          <w:color w:val="000000"/>
          <w:sz w:val="28"/>
          <w:szCs w:val="28"/>
          <w:shd w:val="clear" w:color="auto" w:fill="FFFFFF"/>
          <w:lang w:val="kk-KZ" w:eastAsia="ru-RU"/>
        </w:rPr>
        <w:t xml:space="preserve"> Қарасай, Талғар және Еңбекшіқазақ аудандарының</w:t>
      </w:r>
      <w:r w:rsidR="005A14B5" w:rsidRPr="00321D3C">
        <w:rPr>
          <w:rFonts w:ascii="Times New Roman" w:eastAsia="Times New Roman" w:hAnsi="Times New Roman"/>
          <w:color w:val="000000"/>
          <w:sz w:val="28"/>
          <w:szCs w:val="28"/>
          <w:shd w:val="clear" w:color="auto" w:fill="FFFFFF"/>
          <w:lang w:val="kk-KZ" w:eastAsia="ru-RU"/>
        </w:rPr>
        <w:t xml:space="preserve"> бақ ценозд</w:t>
      </w:r>
      <w:r w:rsidR="001C36EF">
        <w:rPr>
          <w:rFonts w:ascii="Times New Roman" w:eastAsia="Times New Roman" w:hAnsi="Times New Roman"/>
          <w:color w:val="000000"/>
          <w:sz w:val="28"/>
          <w:szCs w:val="28"/>
          <w:shd w:val="clear" w:color="auto" w:fill="FFFFFF"/>
          <w:lang w:val="kk-KZ" w:eastAsia="ru-RU"/>
        </w:rPr>
        <w:t>арынан бөлініп алынды</w:t>
      </w:r>
      <w:r w:rsidR="001C36EF" w:rsidRPr="001C36EF">
        <w:rPr>
          <w:rFonts w:ascii="Times New Roman" w:eastAsia="Times New Roman" w:hAnsi="Times New Roman"/>
          <w:color w:val="000000"/>
          <w:spacing w:val="2"/>
          <w:sz w:val="28"/>
          <w:szCs w:val="28"/>
          <w:lang w:val="kk-KZ" w:eastAsia="ru-RU"/>
        </w:rPr>
        <w:t xml:space="preserve"> </w:t>
      </w:r>
      <w:r w:rsidR="001C36EF" w:rsidRPr="00321D3C">
        <w:rPr>
          <w:rFonts w:ascii="Times New Roman" w:eastAsia="Times New Roman" w:hAnsi="Times New Roman"/>
          <w:color w:val="000000"/>
          <w:spacing w:val="2"/>
          <w:sz w:val="28"/>
          <w:szCs w:val="28"/>
          <w:lang w:val="kk-KZ" w:eastAsia="ru-RU"/>
        </w:rPr>
        <w:t>[22</w:t>
      </w:r>
      <w:r w:rsidR="00BB5E90">
        <w:rPr>
          <w:rFonts w:ascii="Times New Roman" w:eastAsia="Times New Roman" w:hAnsi="Times New Roman"/>
          <w:color w:val="000000"/>
          <w:spacing w:val="2"/>
          <w:sz w:val="28"/>
          <w:szCs w:val="28"/>
          <w:lang w:val="kk-KZ" w:eastAsia="ru-RU"/>
        </w:rPr>
        <w:t>4</w:t>
      </w:r>
      <w:r w:rsidR="001C36EF" w:rsidRPr="00321D3C">
        <w:rPr>
          <w:rFonts w:ascii="Times New Roman" w:eastAsia="Times New Roman" w:hAnsi="Times New Roman"/>
          <w:color w:val="000000"/>
          <w:spacing w:val="2"/>
          <w:sz w:val="28"/>
          <w:szCs w:val="28"/>
          <w:lang w:val="kk-KZ" w:eastAsia="ru-RU"/>
        </w:rPr>
        <w:t>].</w:t>
      </w:r>
    </w:p>
    <w:p w14:paraId="4831F683" w14:textId="562DC808" w:rsidR="005A14B5" w:rsidRPr="00321D3C" w:rsidRDefault="005A14B5" w:rsidP="00B248DC">
      <w:pPr>
        <w:spacing w:after="0" w:line="240" w:lineRule="auto"/>
        <w:ind w:firstLine="567"/>
        <w:jc w:val="both"/>
        <w:rPr>
          <w:rFonts w:ascii="Times New Roman" w:eastAsia="Times New Roman" w:hAnsi="Times New Roman"/>
          <w:color w:val="000000"/>
          <w:sz w:val="28"/>
          <w:szCs w:val="28"/>
          <w:shd w:val="clear" w:color="auto" w:fill="FFFFFF"/>
          <w:lang w:val="kk-KZ" w:eastAsia="ru-RU"/>
        </w:rPr>
      </w:pPr>
      <w:r w:rsidRPr="00321D3C">
        <w:rPr>
          <w:rFonts w:ascii="Times New Roman" w:eastAsia="Times New Roman" w:hAnsi="Times New Roman"/>
          <w:color w:val="000000"/>
          <w:sz w:val="28"/>
          <w:szCs w:val="28"/>
          <w:shd w:val="clear" w:color="auto" w:fill="FFFFFF"/>
          <w:lang w:val="kk-KZ" w:eastAsia="ru-RU"/>
        </w:rPr>
        <w:t>Жамбыл, Түркістан және Алматы облыстарының бақ ценоздарынан бөлініп алынған</w:t>
      </w:r>
      <w:r w:rsidR="001C36EF">
        <w:rPr>
          <w:rFonts w:ascii="Times New Roman" w:eastAsia="Times New Roman" w:hAnsi="Times New Roman"/>
          <w:color w:val="000000"/>
          <w:sz w:val="28"/>
          <w:szCs w:val="28"/>
          <w:shd w:val="clear" w:color="auto" w:fill="FFFFFF"/>
          <w:lang w:val="kk-KZ" w:eastAsia="ru-RU"/>
        </w:rPr>
        <w:t xml:space="preserve"> эпифитті микро</w:t>
      </w:r>
      <w:r w:rsidR="00EE2336">
        <w:rPr>
          <w:rFonts w:ascii="Times New Roman" w:eastAsia="Times New Roman" w:hAnsi="Times New Roman"/>
          <w:color w:val="000000"/>
          <w:sz w:val="28"/>
          <w:szCs w:val="28"/>
          <w:shd w:val="clear" w:color="auto" w:fill="FFFFFF"/>
          <w:lang w:val="kk-KZ" w:eastAsia="ru-RU"/>
        </w:rPr>
        <w:t>органи</w:t>
      </w:r>
      <w:r w:rsidR="004D786E">
        <w:rPr>
          <w:rFonts w:ascii="Times New Roman" w:eastAsia="Times New Roman" w:hAnsi="Times New Roman"/>
          <w:color w:val="000000"/>
          <w:sz w:val="28"/>
          <w:szCs w:val="28"/>
          <w:shd w:val="clear" w:color="auto" w:fill="FFFFFF"/>
          <w:lang w:val="kk-KZ" w:eastAsia="ru-RU"/>
        </w:rPr>
        <w:t>з</w:t>
      </w:r>
      <w:r w:rsidR="00EE2336">
        <w:rPr>
          <w:rFonts w:ascii="Times New Roman" w:eastAsia="Times New Roman" w:hAnsi="Times New Roman"/>
          <w:color w:val="000000"/>
          <w:sz w:val="28"/>
          <w:szCs w:val="28"/>
          <w:shd w:val="clear" w:color="auto" w:fill="FFFFFF"/>
          <w:lang w:val="kk-KZ" w:eastAsia="ru-RU"/>
        </w:rPr>
        <w:t>мдердің</w:t>
      </w:r>
      <w:r w:rsidR="001C36EF">
        <w:rPr>
          <w:rFonts w:ascii="Times New Roman" w:eastAsia="Times New Roman" w:hAnsi="Times New Roman"/>
          <w:color w:val="000000"/>
          <w:sz w:val="28"/>
          <w:szCs w:val="28"/>
          <w:shd w:val="clear" w:color="auto" w:fill="FFFFFF"/>
          <w:lang w:val="kk-KZ" w:eastAsia="ru-RU"/>
        </w:rPr>
        <w:t xml:space="preserve"> түрлері</w:t>
      </w:r>
      <w:r w:rsidRPr="00321D3C">
        <w:rPr>
          <w:rFonts w:ascii="Times New Roman" w:eastAsia="Times New Roman" w:hAnsi="Times New Roman"/>
          <w:color w:val="000000"/>
          <w:sz w:val="28"/>
          <w:szCs w:val="28"/>
          <w:shd w:val="clear" w:color="auto" w:fill="FFFFFF"/>
          <w:lang w:val="kk-KZ" w:eastAsia="ru-RU"/>
        </w:rPr>
        <w:t xml:space="preserve"> классика</w:t>
      </w:r>
      <w:r w:rsidR="001215B1">
        <w:rPr>
          <w:rFonts w:ascii="Times New Roman" w:eastAsia="Times New Roman" w:hAnsi="Times New Roman"/>
          <w:color w:val="000000"/>
          <w:sz w:val="28"/>
          <w:szCs w:val="28"/>
          <w:shd w:val="clear" w:color="auto" w:fill="FFFFFF"/>
          <w:lang w:val="kk-KZ" w:eastAsia="ru-RU"/>
        </w:rPr>
        <w:t>лық микробиологиялық әдіс</w:t>
      </w:r>
      <w:r w:rsidR="00B248DC">
        <w:rPr>
          <w:rFonts w:ascii="Times New Roman" w:eastAsia="Times New Roman" w:hAnsi="Times New Roman"/>
          <w:color w:val="000000"/>
          <w:sz w:val="28"/>
          <w:szCs w:val="28"/>
          <w:shd w:val="clear" w:color="auto" w:fill="FFFFFF"/>
          <w:lang w:val="kk-KZ" w:eastAsia="ru-RU"/>
        </w:rPr>
        <w:t xml:space="preserve">і </w:t>
      </w:r>
      <w:r w:rsidR="001215B1">
        <w:rPr>
          <w:rFonts w:ascii="Times New Roman" w:eastAsia="Times New Roman" w:hAnsi="Times New Roman"/>
          <w:color w:val="000000"/>
          <w:sz w:val="28"/>
          <w:szCs w:val="28"/>
          <w:shd w:val="clear" w:color="auto" w:fill="FFFFFF"/>
          <w:lang w:val="kk-KZ" w:eastAsia="ru-RU"/>
        </w:rPr>
        <w:t>арқылы</w:t>
      </w:r>
      <w:r w:rsidRPr="00321D3C">
        <w:rPr>
          <w:rFonts w:ascii="Times New Roman" w:eastAsia="Times New Roman" w:hAnsi="Times New Roman"/>
          <w:color w:val="000000"/>
          <w:sz w:val="28"/>
          <w:szCs w:val="28"/>
          <w:shd w:val="clear" w:color="auto" w:fill="FFFFFF"/>
          <w:lang w:val="kk-KZ" w:eastAsia="ru-RU"/>
        </w:rPr>
        <w:t xml:space="preserve"> </w:t>
      </w:r>
      <w:r w:rsidR="001C36EF" w:rsidRPr="00321D3C">
        <w:rPr>
          <w:rFonts w:ascii="Times New Roman" w:eastAsia="Times New Roman" w:hAnsi="Times New Roman"/>
          <w:color w:val="000000"/>
          <w:sz w:val="28"/>
          <w:szCs w:val="28"/>
          <w:shd w:val="clear" w:color="auto" w:fill="FFFFFF"/>
          <w:lang w:val="kk-KZ" w:eastAsia="ru-RU"/>
        </w:rPr>
        <w:t>анықта</w:t>
      </w:r>
      <w:r w:rsidR="001215B1">
        <w:rPr>
          <w:rFonts w:ascii="Times New Roman" w:eastAsia="Times New Roman" w:hAnsi="Times New Roman"/>
          <w:color w:val="000000"/>
          <w:sz w:val="28"/>
          <w:szCs w:val="28"/>
          <w:shd w:val="clear" w:color="auto" w:fill="FFFFFF"/>
          <w:lang w:val="kk-KZ" w:eastAsia="ru-RU"/>
        </w:rPr>
        <w:t>лды</w:t>
      </w:r>
      <w:r w:rsidRPr="00321D3C">
        <w:rPr>
          <w:rFonts w:ascii="Times New Roman" w:eastAsia="Times New Roman" w:hAnsi="Times New Roman"/>
          <w:color w:val="000000"/>
          <w:sz w:val="28"/>
          <w:szCs w:val="28"/>
          <w:shd w:val="clear" w:color="auto" w:fill="FFFFFF"/>
          <w:lang w:val="kk-KZ" w:eastAsia="ru-RU"/>
        </w:rPr>
        <w:t xml:space="preserve"> (</w:t>
      </w:r>
      <w:r w:rsidR="001215B1">
        <w:rPr>
          <w:rFonts w:ascii="Times New Roman" w:eastAsia="Times New Roman" w:hAnsi="Times New Roman"/>
          <w:color w:val="000000"/>
          <w:sz w:val="28"/>
          <w:szCs w:val="28"/>
          <w:shd w:val="clear" w:color="auto" w:fill="FFFFFF"/>
          <w:lang w:val="kk-KZ" w:eastAsia="ru-RU"/>
        </w:rPr>
        <w:t>1</w:t>
      </w:r>
      <w:r w:rsidR="00C26266" w:rsidRPr="00321D3C">
        <w:rPr>
          <w:rFonts w:ascii="Times New Roman" w:eastAsia="Times New Roman" w:hAnsi="Times New Roman"/>
          <w:color w:val="000000"/>
          <w:sz w:val="28"/>
          <w:szCs w:val="28"/>
          <w:shd w:val="clear" w:color="auto" w:fill="FFFFFF"/>
          <w:lang w:val="kk-KZ" w:eastAsia="ru-RU"/>
        </w:rPr>
        <w:t xml:space="preserve"> - </w:t>
      </w:r>
      <w:r w:rsidRPr="00321D3C">
        <w:rPr>
          <w:rFonts w:ascii="Times New Roman" w:eastAsia="Times New Roman" w:hAnsi="Times New Roman"/>
          <w:color w:val="000000"/>
          <w:sz w:val="28"/>
          <w:szCs w:val="28"/>
          <w:shd w:val="clear" w:color="auto" w:fill="FFFFFF"/>
          <w:lang w:val="kk-KZ" w:eastAsia="ru-RU"/>
        </w:rPr>
        <w:t>кесте).</w:t>
      </w:r>
    </w:p>
    <w:p w14:paraId="57CD8364" w14:textId="77777777" w:rsidR="003E786F" w:rsidRDefault="003E786F" w:rsidP="005A14B5">
      <w:pPr>
        <w:spacing w:after="0" w:line="240" w:lineRule="auto"/>
        <w:jc w:val="both"/>
        <w:rPr>
          <w:rFonts w:ascii="Times New Roman" w:eastAsia="Times New Roman" w:hAnsi="Times New Roman"/>
          <w:color w:val="000000"/>
          <w:sz w:val="28"/>
          <w:szCs w:val="28"/>
          <w:shd w:val="clear" w:color="auto" w:fill="FFFFFF"/>
          <w:lang w:val="kk-KZ" w:eastAsia="ru-RU"/>
        </w:rPr>
      </w:pPr>
    </w:p>
    <w:p w14:paraId="7B089491" w14:textId="77777777" w:rsidR="00C8728E" w:rsidRDefault="00C8728E" w:rsidP="005A14B5">
      <w:pPr>
        <w:spacing w:after="0" w:line="240" w:lineRule="auto"/>
        <w:jc w:val="both"/>
        <w:rPr>
          <w:rFonts w:ascii="Times New Roman" w:eastAsia="Times New Roman" w:hAnsi="Times New Roman"/>
          <w:color w:val="000000"/>
          <w:sz w:val="28"/>
          <w:szCs w:val="28"/>
          <w:shd w:val="clear" w:color="auto" w:fill="FFFFFF"/>
          <w:lang w:val="kk-KZ" w:eastAsia="ru-RU"/>
        </w:rPr>
        <w:sectPr w:rsidR="00C8728E" w:rsidSect="00A347A3">
          <w:footerReference w:type="default" r:id="rId11"/>
          <w:footerReference w:type="first" r:id="rId12"/>
          <w:pgSz w:w="11906" w:h="16838"/>
          <w:pgMar w:top="1134" w:right="567" w:bottom="993" w:left="1701" w:header="709" w:footer="709" w:gutter="0"/>
          <w:cols w:space="708"/>
          <w:titlePg/>
          <w:docGrid w:linePitch="360"/>
        </w:sectPr>
      </w:pPr>
    </w:p>
    <w:p w14:paraId="4A5BC239" w14:textId="5D2F4F78" w:rsidR="00436AEB" w:rsidRDefault="005A14B5" w:rsidP="00C8728E">
      <w:pPr>
        <w:spacing w:after="0" w:line="240" w:lineRule="auto"/>
        <w:jc w:val="both"/>
        <w:rPr>
          <w:rFonts w:ascii="Times New Roman" w:eastAsia="Times New Roman" w:hAnsi="Times New Roman"/>
          <w:color w:val="000000"/>
          <w:sz w:val="28"/>
          <w:szCs w:val="28"/>
          <w:shd w:val="clear" w:color="auto" w:fill="FFFFFF"/>
          <w:lang w:val="kk-KZ" w:eastAsia="ru-RU"/>
        </w:rPr>
      </w:pPr>
      <w:r w:rsidRPr="00C8728E">
        <w:rPr>
          <w:rFonts w:ascii="Times New Roman" w:eastAsia="Times New Roman" w:hAnsi="Times New Roman"/>
          <w:color w:val="000000"/>
          <w:sz w:val="28"/>
          <w:szCs w:val="28"/>
          <w:shd w:val="clear" w:color="auto" w:fill="FFFFFF"/>
          <w:lang w:val="kk-KZ" w:eastAsia="ru-RU"/>
        </w:rPr>
        <w:lastRenderedPageBreak/>
        <w:t xml:space="preserve">Кесте </w:t>
      </w:r>
      <w:r w:rsidR="001215B1" w:rsidRPr="00C8728E">
        <w:rPr>
          <w:rFonts w:ascii="Times New Roman" w:eastAsia="Times New Roman" w:hAnsi="Times New Roman"/>
          <w:color w:val="000000"/>
          <w:sz w:val="28"/>
          <w:szCs w:val="28"/>
          <w:shd w:val="clear" w:color="auto" w:fill="FFFFFF"/>
          <w:lang w:val="kk-KZ" w:eastAsia="ru-RU"/>
        </w:rPr>
        <w:t>1</w:t>
      </w:r>
      <w:r w:rsidRPr="00C8728E">
        <w:rPr>
          <w:rFonts w:ascii="Times New Roman" w:eastAsia="Times New Roman" w:hAnsi="Times New Roman"/>
          <w:color w:val="000000"/>
          <w:sz w:val="28"/>
          <w:szCs w:val="28"/>
          <w:shd w:val="clear" w:color="auto" w:fill="FFFFFF"/>
          <w:lang w:val="kk-KZ" w:eastAsia="ru-RU"/>
        </w:rPr>
        <w:t xml:space="preserve"> – Қазақстанның әртүрлі экологиялық-географиялық аймақтарындағы алма және алмұрт ағаштарының мүшелерінен бөлініп алынған микроорганизмдердің </w:t>
      </w:r>
      <w:r w:rsidR="008D6878" w:rsidRPr="00C8728E">
        <w:rPr>
          <w:rFonts w:ascii="Times New Roman" w:eastAsia="Times New Roman" w:hAnsi="Times New Roman"/>
          <w:color w:val="000000"/>
          <w:sz w:val="28"/>
          <w:szCs w:val="28"/>
          <w:shd w:val="clear" w:color="auto" w:fill="FFFFFF"/>
          <w:lang w:val="kk-KZ" w:eastAsia="ru-RU"/>
        </w:rPr>
        <w:t xml:space="preserve">морфологиялық сипаттамалары арқылы </w:t>
      </w:r>
      <w:r w:rsidRPr="00C8728E">
        <w:rPr>
          <w:rFonts w:ascii="Times New Roman" w:eastAsia="Times New Roman" w:hAnsi="Times New Roman"/>
          <w:color w:val="000000"/>
          <w:sz w:val="28"/>
          <w:szCs w:val="28"/>
          <w:shd w:val="clear" w:color="auto" w:fill="FFFFFF"/>
          <w:lang w:val="kk-KZ" w:eastAsia="ru-RU"/>
        </w:rPr>
        <w:t>т</w:t>
      </w:r>
      <w:r w:rsidR="00B248DC" w:rsidRPr="00C8728E">
        <w:rPr>
          <w:rFonts w:ascii="Times New Roman" w:eastAsia="Times New Roman" w:hAnsi="Times New Roman"/>
          <w:color w:val="000000"/>
          <w:sz w:val="28"/>
          <w:szCs w:val="28"/>
          <w:shd w:val="clear" w:color="auto" w:fill="FFFFFF"/>
          <w:lang w:val="kk-KZ" w:eastAsia="ru-RU"/>
        </w:rPr>
        <w:t>уыстық</w:t>
      </w:r>
      <w:r w:rsidRPr="00C8728E">
        <w:rPr>
          <w:rFonts w:ascii="Times New Roman" w:eastAsia="Times New Roman" w:hAnsi="Times New Roman"/>
          <w:color w:val="000000"/>
          <w:sz w:val="28"/>
          <w:szCs w:val="28"/>
          <w:shd w:val="clear" w:color="auto" w:fill="FFFFFF"/>
          <w:lang w:val="kk-KZ" w:eastAsia="ru-RU"/>
        </w:rPr>
        <w:t xml:space="preserve"> сәйкестендірілуі</w:t>
      </w:r>
    </w:p>
    <w:p w14:paraId="6A673FE4" w14:textId="77777777" w:rsidR="00C8728E" w:rsidRPr="004F1C6A" w:rsidRDefault="00C8728E" w:rsidP="00C8728E">
      <w:pPr>
        <w:spacing w:after="0" w:line="240" w:lineRule="auto"/>
        <w:jc w:val="both"/>
        <w:rPr>
          <w:rFonts w:ascii="Times New Roman" w:eastAsia="Times New Roman" w:hAnsi="Times New Roman"/>
          <w:color w:val="000000"/>
          <w:sz w:val="24"/>
          <w:szCs w:val="24"/>
          <w:shd w:val="clear" w:color="auto" w:fill="FFFFFF"/>
          <w:lang w:val="kk-KZ" w:eastAsia="ru-RU"/>
        </w:rPr>
      </w:pPr>
    </w:p>
    <w:tbl>
      <w:tblPr>
        <w:tblStyle w:val="a3"/>
        <w:tblW w:w="0" w:type="auto"/>
        <w:tblLook w:val="04A0" w:firstRow="1" w:lastRow="0" w:firstColumn="1" w:lastColumn="0" w:noHBand="0" w:noVBand="1"/>
      </w:tblPr>
      <w:tblGrid>
        <w:gridCol w:w="2965"/>
        <w:gridCol w:w="1058"/>
        <w:gridCol w:w="1024"/>
        <w:gridCol w:w="1024"/>
        <w:gridCol w:w="1523"/>
        <w:gridCol w:w="1523"/>
        <w:gridCol w:w="1550"/>
        <w:gridCol w:w="1033"/>
        <w:gridCol w:w="1550"/>
        <w:gridCol w:w="1536"/>
      </w:tblGrid>
      <w:tr w:rsidR="00C8728E" w:rsidRPr="00BD5582" w14:paraId="185E3DBC" w14:textId="77777777" w:rsidTr="00953DF2">
        <w:tc>
          <w:tcPr>
            <w:tcW w:w="2965" w:type="dxa"/>
            <w:tcBorders>
              <w:bottom w:val="single" w:sz="4" w:space="0" w:color="auto"/>
            </w:tcBorders>
          </w:tcPr>
          <w:p w14:paraId="41336C52" w14:textId="77777777" w:rsidR="00C8728E" w:rsidRPr="00BD5582" w:rsidRDefault="00C8728E" w:rsidP="00C8728E">
            <w:pPr>
              <w:rPr>
                <w:rFonts w:ascii="Times New Roman" w:hAnsi="Times New Roman"/>
                <w:bCs/>
                <w:sz w:val="22"/>
                <w:szCs w:val="22"/>
                <w:lang w:val="kk-KZ"/>
              </w:rPr>
            </w:pPr>
            <w:r w:rsidRPr="00BD5582">
              <w:rPr>
                <w:rFonts w:ascii="Times New Roman" w:hAnsi="Times New Roman"/>
                <w:bCs/>
                <w:sz w:val="22"/>
                <w:szCs w:val="22"/>
                <w:lang w:val="kk-KZ"/>
              </w:rPr>
              <w:t>Сипаттамалары</w:t>
            </w:r>
          </w:p>
        </w:tc>
        <w:tc>
          <w:tcPr>
            <w:tcW w:w="1058" w:type="dxa"/>
            <w:tcBorders>
              <w:bottom w:val="single" w:sz="4" w:space="0" w:color="auto"/>
            </w:tcBorders>
          </w:tcPr>
          <w:p w14:paraId="6CCF5E47" w14:textId="77777777" w:rsidR="00C8728E" w:rsidRPr="00BD5582" w:rsidRDefault="00C8728E" w:rsidP="00C8728E">
            <w:pPr>
              <w:jc w:val="center"/>
              <w:rPr>
                <w:rFonts w:ascii="Times New Roman" w:hAnsi="Times New Roman"/>
                <w:bCs/>
                <w:sz w:val="22"/>
                <w:szCs w:val="22"/>
                <w:lang w:val="en-US"/>
              </w:rPr>
            </w:pPr>
            <w:r w:rsidRPr="00BD5582">
              <w:rPr>
                <w:rFonts w:ascii="Times New Roman" w:hAnsi="Times New Roman"/>
                <w:bCs/>
                <w:sz w:val="22"/>
                <w:szCs w:val="22"/>
                <w:lang w:val="kk-KZ"/>
              </w:rPr>
              <w:t xml:space="preserve">1 </w:t>
            </w:r>
            <w:r w:rsidRPr="00BD5582">
              <w:rPr>
                <w:rFonts w:ascii="Times New Roman" w:hAnsi="Times New Roman"/>
                <w:bCs/>
                <w:sz w:val="22"/>
                <w:szCs w:val="22"/>
                <w:lang w:val="en-US"/>
              </w:rPr>
              <w:t>EMIV</w:t>
            </w:r>
          </w:p>
        </w:tc>
        <w:tc>
          <w:tcPr>
            <w:tcW w:w="1024" w:type="dxa"/>
            <w:tcBorders>
              <w:bottom w:val="single" w:sz="4" w:space="0" w:color="auto"/>
            </w:tcBorders>
          </w:tcPr>
          <w:p w14:paraId="6A60B77C" w14:textId="77777777" w:rsidR="00C8728E" w:rsidRPr="00BD5582" w:rsidRDefault="00C8728E" w:rsidP="00C8728E">
            <w:pPr>
              <w:jc w:val="center"/>
              <w:rPr>
                <w:rFonts w:ascii="Times New Roman" w:hAnsi="Times New Roman"/>
                <w:bCs/>
                <w:sz w:val="22"/>
                <w:szCs w:val="22"/>
                <w:lang w:val="en-US"/>
              </w:rPr>
            </w:pPr>
            <w:r w:rsidRPr="00BD5582">
              <w:rPr>
                <w:rFonts w:ascii="Times New Roman" w:hAnsi="Times New Roman"/>
                <w:bCs/>
                <w:sz w:val="22"/>
                <w:szCs w:val="22"/>
                <w:lang w:val="en-US"/>
              </w:rPr>
              <w:t>BC13</w:t>
            </w:r>
          </w:p>
        </w:tc>
        <w:tc>
          <w:tcPr>
            <w:tcW w:w="1024" w:type="dxa"/>
            <w:tcBorders>
              <w:bottom w:val="single" w:sz="4" w:space="0" w:color="auto"/>
            </w:tcBorders>
          </w:tcPr>
          <w:p w14:paraId="1B6C0D41" w14:textId="77777777" w:rsidR="00C8728E" w:rsidRPr="00BD5582" w:rsidRDefault="00C8728E" w:rsidP="00C8728E">
            <w:pPr>
              <w:jc w:val="center"/>
              <w:rPr>
                <w:rFonts w:ascii="Times New Roman" w:hAnsi="Times New Roman"/>
                <w:bCs/>
                <w:sz w:val="22"/>
                <w:szCs w:val="22"/>
                <w:lang w:val="en-US"/>
              </w:rPr>
            </w:pPr>
            <w:r w:rsidRPr="00BD5582">
              <w:rPr>
                <w:rFonts w:ascii="Times New Roman" w:hAnsi="Times New Roman"/>
                <w:bCs/>
                <w:sz w:val="22"/>
                <w:szCs w:val="22"/>
                <w:lang w:val="en-US"/>
              </w:rPr>
              <w:t>MB40</w:t>
            </w:r>
          </w:p>
        </w:tc>
        <w:tc>
          <w:tcPr>
            <w:tcW w:w="1523" w:type="dxa"/>
            <w:tcBorders>
              <w:bottom w:val="single" w:sz="4" w:space="0" w:color="auto"/>
            </w:tcBorders>
          </w:tcPr>
          <w:p w14:paraId="1B453E19" w14:textId="77777777" w:rsidR="00C8728E" w:rsidRPr="00BD5582" w:rsidRDefault="00C8728E" w:rsidP="00C8728E">
            <w:pPr>
              <w:jc w:val="center"/>
              <w:rPr>
                <w:rFonts w:ascii="Times New Roman" w:hAnsi="Times New Roman"/>
                <w:bCs/>
                <w:sz w:val="22"/>
                <w:szCs w:val="22"/>
                <w:lang w:val="en-US"/>
              </w:rPr>
            </w:pPr>
            <w:r w:rsidRPr="00BD5582">
              <w:rPr>
                <w:rFonts w:ascii="Times New Roman" w:hAnsi="Times New Roman"/>
                <w:bCs/>
                <w:sz w:val="22"/>
                <w:szCs w:val="22"/>
                <w:lang w:val="en-US"/>
              </w:rPr>
              <w:t>17M</w:t>
            </w:r>
          </w:p>
        </w:tc>
        <w:tc>
          <w:tcPr>
            <w:tcW w:w="1523" w:type="dxa"/>
            <w:tcBorders>
              <w:bottom w:val="single" w:sz="4" w:space="0" w:color="auto"/>
            </w:tcBorders>
          </w:tcPr>
          <w:p w14:paraId="4A6C037F" w14:textId="77777777" w:rsidR="00C8728E" w:rsidRPr="00BD5582" w:rsidRDefault="00C8728E" w:rsidP="00C8728E">
            <w:pPr>
              <w:jc w:val="center"/>
              <w:rPr>
                <w:rFonts w:ascii="Times New Roman" w:hAnsi="Times New Roman"/>
                <w:bCs/>
                <w:sz w:val="22"/>
                <w:szCs w:val="22"/>
                <w:lang w:val="kk-KZ"/>
              </w:rPr>
            </w:pPr>
            <w:r w:rsidRPr="00BD5582">
              <w:rPr>
                <w:rFonts w:ascii="Times New Roman" w:hAnsi="Times New Roman"/>
                <w:bCs/>
                <w:sz w:val="22"/>
                <w:szCs w:val="22"/>
                <w:lang w:val="kk-KZ"/>
              </w:rPr>
              <w:t>20М</w:t>
            </w:r>
          </w:p>
        </w:tc>
        <w:tc>
          <w:tcPr>
            <w:tcW w:w="1550" w:type="dxa"/>
            <w:tcBorders>
              <w:bottom w:val="single" w:sz="4" w:space="0" w:color="auto"/>
            </w:tcBorders>
          </w:tcPr>
          <w:p w14:paraId="2CCF04BE" w14:textId="77777777" w:rsidR="00C8728E" w:rsidRPr="00BD5582" w:rsidRDefault="00C8728E" w:rsidP="00C8728E">
            <w:pPr>
              <w:jc w:val="center"/>
              <w:rPr>
                <w:rFonts w:ascii="Times New Roman" w:hAnsi="Times New Roman"/>
                <w:bCs/>
                <w:sz w:val="22"/>
                <w:szCs w:val="22"/>
                <w:lang w:val="en-US"/>
              </w:rPr>
            </w:pPr>
            <w:r w:rsidRPr="00BD5582">
              <w:rPr>
                <w:rFonts w:ascii="Times New Roman" w:hAnsi="Times New Roman"/>
                <w:bCs/>
                <w:sz w:val="22"/>
                <w:szCs w:val="22"/>
                <w:lang w:val="en-US"/>
              </w:rPr>
              <w:t>35M</w:t>
            </w:r>
          </w:p>
        </w:tc>
        <w:tc>
          <w:tcPr>
            <w:tcW w:w="1033" w:type="dxa"/>
            <w:tcBorders>
              <w:bottom w:val="single" w:sz="4" w:space="0" w:color="auto"/>
            </w:tcBorders>
          </w:tcPr>
          <w:p w14:paraId="1CF5AC31" w14:textId="77777777" w:rsidR="00C8728E" w:rsidRPr="00BD5582" w:rsidRDefault="00C8728E" w:rsidP="00C8728E">
            <w:pPr>
              <w:jc w:val="center"/>
              <w:rPr>
                <w:rFonts w:ascii="Times New Roman" w:hAnsi="Times New Roman"/>
                <w:bCs/>
                <w:sz w:val="22"/>
                <w:szCs w:val="22"/>
                <w:lang w:val="kk-KZ"/>
              </w:rPr>
            </w:pPr>
            <w:r w:rsidRPr="00BD5582">
              <w:rPr>
                <w:rFonts w:ascii="Times New Roman" w:hAnsi="Times New Roman"/>
                <w:bCs/>
                <w:sz w:val="22"/>
                <w:szCs w:val="22"/>
                <w:lang w:val="en-US"/>
              </w:rPr>
              <w:t>48M</w:t>
            </w:r>
          </w:p>
        </w:tc>
        <w:tc>
          <w:tcPr>
            <w:tcW w:w="1550" w:type="dxa"/>
            <w:tcBorders>
              <w:bottom w:val="single" w:sz="4" w:space="0" w:color="auto"/>
            </w:tcBorders>
          </w:tcPr>
          <w:p w14:paraId="17DB8C00" w14:textId="77777777" w:rsidR="00C8728E" w:rsidRPr="00BD5582" w:rsidRDefault="00C8728E" w:rsidP="00C8728E">
            <w:pPr>
              <w:jc w:val="center"/>
              <w:rPr>
                <w:rFonts w:ascii="Times New Roman" w:hAnsi="Times New Roman"/>
                <w:bCs/>
                <w:sz w:val="22"/>
                <w:szCs w:val="22"/>
                <w:lang w:val="kk-KZ"/>
              </w:rPr>
            </w:pPr>
            <w:r w:rsidRPr="00BD5582">
              <w:rPr>
                <w:rFonts w:ascii="Times New Roman" w:hAnsi="Times New Roman"/>
                <w:bCs/>
                <w:sz w:val="22"/>
                <w:szCs w:val="22"/>
                <w:lang w:val="kk-KZ"/>
              </w:rPr>
              <w:t>3М</w:t>
            </w:r>
          </w:p>
        </w:tc>
        <w:tc>
          <w:tcPr>
            <w:tcW w:w="1536" w:type="dxa"/>
            <w:tcBorders>
              <w:bottom w:val="single" w:sz="4" w:space="0" w:color="auto"/>
            </w:tcBorders>
          </w:tcPr>
          <w:p w14:paraId="5C969851" w14:textId="05C4D111" w:rsidR="00C8728E" w:rsidRPr="00BD5582" w:rsidRDefault="00C8728E" w:rsidP="009A3005">
            <w:pPr>
              <w:jc w:val="center"/>
              <w:rPr>
                <w:rFonts w:ascii="Times New Roman" w:hAnsi="Times New Roman"/>
                <w:bCs/>
                <w:sz w:val="22"/>
                <w:szCs w:val="22"/>
                <w:lang w:val="kk-KZ"/>
              </w:rPr>
            </w:pPr>
            <w:r w:rsidRPr="00BD5582">
              <w:rPr>
                <w:rFonts w:ascii="Times New Roman" w:hAnsi="Times New Roman"/>
                <w:bCs/>
                <w:sz w:val="22"/>
                <w:szCs w:val="22"/>
                <w:lang w:val="kk-KZ"/>
              </w:rPr>
              <w:t>4</w:t>
            </w:r>
            <w:r w:rsidR="009A3005" w:rsidRPr="00BD5582">
              <w:rPr>
                <w:rFonts w:ascii="Times New Roman" w:hAnsi="Times New Roman"/>
                <w:bCs/>
                <w:sz w:val="22"/>
                <w:szCs w:val="22"/>
                <w:lang w:val="kk-KZ"/>
              </w:rPr>
              <w:t>1</w:t>
            </w:r>
            <w:r w:rsidRPr="00BD5582">
              <w:rPr>
                <w:rFonts w:ascii="Times New Roman" w:hAnsi="Times New Roman"/>
                <w:bCs/>
                <w:sz w:val="22"/>
                <w:szCs w:val="22"/>
                <w:lang w:val="kk-KZ"/>
              </w:rPr>
              <w:t>М</w:t>
            </w:r>
          </w:p>
        </w:tc>
      </w:tr>
      <w:tr w:rsidR="00953DF2" w:rsidRPr="00BD5582" w14:paraId="3ECD7708" w14:textId="77777777" w:rsidTr="00953DF2">
        <w:tc>
          <w:tcPr>
            <w:tcW w:w="2965" w:type="dxa"/>
            <w:tcBorders>
              <w:bottom w:val="nil"/>
            </w:tcBorders>
          </w:tcPr>
          <w:p w14:paraId="727314C2" w14:textId="77777777" w:rsidR="00953DF2" w:rsidRPr="00BD5582" w:rsidRDefault="00953DF2" w:rsidP="00C8728E">
            <w:pPr>
              <w:rPr>
                <w:rFonts w:ascii="Times New Roman" w:hAnsi="Times New Roman"/>
                <w:bCs/>
                <w:sz w:val="22"/>
                <w:szCs w:val="22"/>
                <w:lang w:val="kk-KZ"/>
              </w:rPr>
            </w:pPr>
            <w:r w:rsidRPr="00BD5582">
              <w:rPr>
                <w:rFonts w:ascii="Times New Roman" w:hAnsi="Times New Roman"/>
                <w:bCs/>
                <w:sz w:val="22"/>
                <w:szCs w:val="22"/>
                <w:lang w:val="kk-KZ"/>
              </w:rPr>
              <w:t>Грам реакицясы</w:t>
            </w:r>
          </w:p>
        </w:tc>
        <w:tc>
          <w:tcPr>
            <w:tcW w:w="1058" w:type="dxa"/>
            <w:tcBorders>
              <w:bottom w:val="nil"/>
            </w:tcBorders>
          </w:tcPr>
          <w:p w14:paraId="43F050E9"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024" w:type="dxa"/>
            <w:tcBorders>
              <w:bottom w:val="nil"/>
            </w:tcBorders>
          </w:tcPr>
          <w:p w14:paraId="755CCCD7"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024" w:type="dxa"/>
            <w:tcBorders>
              <w:bottom w:val="nil"/>
            </w:tcBorders>
          </w:tcPr>
          <w:p w14:paraId="042B37EA"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23" w:type="dxa"/>
            <w:tcBorders>
              <w:bottom w:val="nil"/>
            </w:tcBorders>
          </w:tcPr>
          <w:p w14:paraId="090CBD64"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23" w:type="dxa"/>
            <w:tcBorders>
              <w:bottom w:val="nil"/>
            </w:tcBorders>
          </w:tcPr>
          <w:p w14:paraId="48CA4D57"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50" w:type="dxa"/>
            <w:tcBorders>
              <w:bottom w:val="nil"/>
            </w:tcBorders>
          </w:tcPr>
          <w:p w14:paraId="1405DC4C"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033" w:type="dxa"/>
            <w:tcBorders>
              <w:bottom w:val="nil"/>
            </w:tcBorders>
          </w:tcPr>
          <w:p w14:paraId="3FE11358" w14:textId="77777777" w:rsidR="00953DF2" w:rsidRPr="00BD5582" w:rsidRDefault="00953DF2" w:rsidP="00C8728E">
            <w:pPr>
              <w:jc w:val="center"/>
              <w:rPr>
                <w:rFonts w:ascii="Times New Roman" w:hAnsi="Times New Roman"/>
                <w:bCs/>
                <w:sz w:val="22"/>
                <w:szCs w:val="22"/>
                <w:lang w:val="en-US"/>
              </w:rPr>
            </w:pPr>
            <w:r w:rsidRPr="00BD5582">
              <w:rPr>
                <w:rFonts w:ascii="Times New Roman" w:hAnsi="Times New Roman"/>
                <w:bCs/>
                <w:sz w:val="22"/>
                <w:szCs w:val="22"/>
                <w:lang w:val="kk-KZ"/>
              </w:rPr>
              <w:t>-</w:t>
            </w:r>
          </w:p>
        </w:tc>
        <w:tc>
          <w:tcPr>
            <w:tcW w:w="1550" w:type="dxa"/>
            <w:tcBorders>
              <w:bottom w:val="nil"/>
            </w:tcBorders>
          </w:tcPr>
          <w:p w14:paraId="38AFF89A"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36" w:type="dxa"/>
            <w:tcBorders>
              <w:bottom w:val="nil"/>
            </w:tcBorders>
          </w:tcPr>
          <w:p w14:paraId="51E0F96C" w14:textId="37484551"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r>
      <w:tr w:rsidR="00953DF2" w:rsidRPr="00BD5582" w14:paraId="35DFCF13" w14:textId="77777777" w:rsidTr="00953DF2">
        <w:tc>
          <w:tcPr>
            <w:tcW w:w="2965" w:type="dxa"/>
            <w:tcBorders>
              <w:top w:val="nil"/>
              <w:bottom w:val="nil"/>
            </w:tcBorders>
          </w:tcPr>
          <w:p w14:paraId="6B5C3CBA" w14:textId="77777777" w:rsidR="00953DF2" w:rsidRPr="00BD5582" w:rsidRDefault="00953DF2" w:rsidP="00C8728E">
            <w:pPr>
              <w:rPr>
                <w:rFonts w:ascii="Times New Roman" w:hAnsi="Times New Roman"/>
                <w:bCs/>
                <w:sz w:val="22"/>
                <w:szCs w:val="22"/>
                <w:lang w:val="kk-KZ"/>
              </w:rPr>
            </w:pPr>
            <w:r w:rsidRPr="00BD5582">
              <w:rPr>
                <w:rFonts w:ascii="Times New Roman" w:hAnsi="Times New Roman"/>
                <w:bCs/>
                <w:sz w:val="22"/>
                <w:szCs w:val="22"/>
                <w:lang w:val="kk-KZ"/>
              </w:rPr>
              <w:t>Жасуша морфологиясы</w:t>
            </w:r>
          </w:p>
        </w:tc>
        <w:tc>
          <w:tcPr>
            <w:tcW w:w="1058" w:type="dxa"/>
            <w:tcBorders>
              <w:top w:val="nil"/>
              <w:bottom w:val="nil"/>
            </w:tcBorders>
          </w:tcPr>
          <w:p w14:paraId="4C92AF12" w14:textId="77777777" w:rsidR="00953DF2" w:rsidRPr="00BD5582" w:rsidRDefault="00953DF2" w:rsidP="00C8728E">
            <w:pPr>
              <w:jc w:val="center"/>
              <w:rPr>
                <w:bCs/>
                <w:sz w:val="22"/>
                <w:szCs w:val="22"/>
              </w:rPr>
            </w:pPr>
            <w:r w:rsidRPr="00BD5582">
              <w:rPr>
                <w:rFonts w:ascii="Times New Roman" w:hAnsi="Times New Roman"/>
                <w:bCs/>
                <w:sz w:val="22"/>
                <w:szCs w:val="22"/>
                <w:lang w:val="kk-KZ"/>
              </w:rPr>
              <w:t>таяқша</w:t>
            </w:r>
          </w:p>
        </w:tc>
        <w:tc>
          <w:tcPr>
            <w:tcW w:w="1024" w:type="dxa"/>
            <w:tcBorders>
              <w:top w:val="nil"/>
              <w:bottom w:val="nil"/>
            </w:tcBorders>
          </w:tcPr>
          <w:p w14:paraId="325316FD" w14:textId="77777777" w:rsidR="00953DF2" w:rsidRPr="00BD5582" w:rsidRDefault="00953DF2" w:rsidP="00C8728E">
            <w:pPr>
              <w:jc w:val="center"/>
              <w:rPr>
                <w:bCs/>
                <w:sz w:val="22"/>
                <w:szCs w:val="22"/>
              </w:rPr>
            </w:pPr>
            <w:r w:rsidRPr="00BD5582">
              <w:rPr>
                <w:rFonts w:ascii="Times New Roman" w:hAnsi="Times New Roman"/>
                <w:bCs/>
                <w:sz w:val="22"/>
                <w:szCs w:val="22"/>
                <w:lang w:val="kk-KZ"/>
              </w:rPr>
              <w:t>таяқша</w:t>
            </w:r>
          </w:p>
        </w:tc>
        <w:tc>
          <w:tcPr>
            <w:tcW w:w="1024" w:type="dxa"/>
            <w:tcBorders>
              <w:top w:val="nil"/>
              <w:bottom w:val="nil"/>
            </w:tcBorders>
          </w:tcPr>
          <w:p w14:paraId="38A5AC65" w14:textId="77777777" w:rsidR="00953DF2" w:rsidRPr="00BD5582" w:rsidRDefault="00953DF2" w:rsidP="00C8728E">
            <w:pPr>
              <w:jc w:val="center"/>
              <w:rPr>
                <w:bCs/>
                <w:sz w:val="22"/>
                <w:szCs w:val="22"/>
              </w:rPr>
            </w:pPr>
            <w:r w:rsidRPr="00BD5582">
              <w:rPr>
                <w:rFonts w:ascii="Times New Roman" w:hAnsi="Times New Roman"/>
                <w:bCs/>
                <w:sz w:val="22"/>
                <w:szCs w:val="22"/>
                <w:lang w:val="kk-KZ"/>
              </w:rPr>
              <w:t>таяқша</w:t>
            </w:r>
          </w:p>
        </w:tc>
        <w:tc>
          <w:tcPr>
            <w:tcW w:w="1523" w:type="dxa"/>
            <w:tcBorders>
              <w:top w:val="nil"/>
              <w:bottom w:val="nil"/>
            </w:tcBorders>
          </w:tcPr>
          <w:p w14:paraId="46D37948" w14:textId="77777777" w:rsidR="00953DF2" w:rsidRPr="00BD5582" w:rsidRDefault="00953DF2" w:rsidP="00C8728E">
            <w:pPr>
              <w:jc w:val="center"/>
              <w:rPr>
                <w:bCs/>
                <w:sz w:val="22"/>
                <w:szCs w:val="22"/>
              </w:rPr>
            </w:pPr>
            <w:r w:rsidRPr="00BD5582">
              <w:rPr>
                <w:rFonts w:ascii="Times New Roman" w:hAnsi="Times New Roman"/>
                <w:bCs/>
                <w:sz w:val="22"/>
                <w:szCs w:val="22"/>
                <w:lang w:val="kk-KZ"/>
              </w:rPr>
              <w:t>таяқша</w:t>
            </w:r>
          </w:p>
        </w:tc>
        <w:tc>
          <w:tcPr>
            <w:tcW w:w="1523" w:type="dxa"/>
            <w:tcBorders>
              <w:top w:val="nil"/>
              <w:bottom w:val="nil"/>
            </w:tcBorders>
          </w:tcPr>
          <w:p w14:paraId="39E089C9" w14:textId="77777777" w:rsidR="00953DF2" w:rsidRPr="00BD5582" w:rsidRDefault="00953DF2" w:rsidP="00C8728E">
            <w:pPr>
              <w:jc w:val="center"/>
              <w:rPr>
                <w:bCs/>
                <w:sz w:val="22"/>
                <w:szCs w:val="22"/>
              </w:rPr>
            </w:pPr>
            <w:r w:rsidRPr="00BD5582">
              <w:rPr>
                <w:rFonts w:ascii="Times New Roman" w:hAnsi="Times New Roman"/>
                <w:bCs/>
                <w:sz w:val="22"/>
                <w:szCs w:val="22"/>
                <w:lang w:val="kk-KZ"/>
              </w:rPr>
              <w:t>таяқша</w:t>
            </w:r>
          </w:p>
        </w:tc>
        <w:tc>
          <w:tcPr>
            <w:tcW w:w="1550" w:type="dxa"/>
            <w:tcBorders>
              <w:top w:val="nil"/>
              <w:bottom w:val="nil"/>
            </w:tcBorders>
          </w:tcPr>
          <w:p w14:paraId="7612BA8F" w14:textId="77777777" w:rsidR="00953DF2" w:rsidRPr="00BD5582" w:rsidRDefault="00953DF2" w:rsidP="00C8728E">
            <w:pPr>
              <w:jc w:val="center"/>
              <w:rPr>
                <w:rFonts w:ascii="Times New Roman" w:hAnsi="Times New Roman"/>
                <w:bCs/>
                <w:sz w:val="22"/>
                <w:szCs w:val="22"/>
                <w:lang w:val="en-US"/>
              </w:rPr>
            </w:pPr>
            <w:r w:rsidRPr="00BD5582">
              <w:rPr>
                <w:rFonts w:ascii="Times New Roman" w:hAnsi="Times New Roman"/>
                <w:bCs/>
                <w:sz w:val="22"/>
                <w:szCs w:val="22"/>
                <w:lang w:val="kk-KZ"/>
              </w:rPr>
              <w:t>таяқша</w:t>
            </w:r>
          </w:p>
        </w:tc>
        <w:tc>
          <w:tcPr>
            <w:tcW w:w="1033" w:type="dxa"/>
            <w:tcBorders>
              <w:top w:val="nil"/>
              <w:bottom w:val="nil"/>
            </w:tcBorders>
          </w:tcPr>
          <w:p w14:paraId="478BF849"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таяқша</w:t>
            </w:r>
          </w:p>
        </w:tc>
        <w:tc>
          <w:tcPr>
            <w:tcW w:w="1550" w:type="dxa"/>
            <w:tcBorders>
              <w:top w:val="nil"/>
              <w:bottom w:val="nil"/>
            </w:tcBorders>
          </w:tcPr>
          <w:p w14:paraId="5FC0D76B" w14:textId="77777777" w:rsidR="00953DF2" w:rsidRPr="00BD5582" w:rsidRDefault="00953DF2" w:rsidP="00C8728E">
            <w:pPr>
              <w:jc w:val="center"/>
              <w:rPr>
                <w:rFonts w:ascii="Times New Roman" w:hAnsi="Times New Roman"/>
                <w:bCs/>
                <w:sz w:val="22"/>
                <w:szCs w:val="22"/>
                <w:lang w:val="en-US"/>
              </w:rPr>
            </w:pPr>
            <w:r w:rsidRPr="00BD5582">
              <w:rPr>
                <w:rFonts w:ascii="Times New Roman" w:hAnsi="Times New Roman"/>
                <w:bCs/>
                <w:sz w:val="22"/>
                <w:szCs w:val="22"/>
                <w:lang w:val="kk-KZ"/>
              </w:rPr>
              <w:t>таяқша</w:t>
            </w:r>
          </w:p>
        </w:tc>
        <w:tc>
          <w:tcPr>
            <w:tcW w:w="1536" w:type="dxa"/>
            <w:tcBorders>
              <w:top w:val="nil"/>
              <w:bottom w:val="nil"/>
            </w:tcBorders>
          </w:tcPr>
          <w:p w14:paraId="041507FB" w14:textId="645CEFE9"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таяқша</w:t>
            </w:r>
          </w:p>
        </w:tc>
      </w:tr>
      <w:tr w:rsidR="00953DF2" w:rsidRPr="00BD5582" w14:paraId="76C99A5D" w14:textId="77777777" w:rsidTr="00953DF2">
        <w:tc>
          <w:tcPr>
            <w:tcW w:w="2965" w:type="dxa"/>
            <w:tcBorders>
              <w:top w:val="nil"/>
              <w:bottom w:val="nil"/>
            </w:tcBorders>
          </w:tcPr>
          <w:p w14:paraId="6617C9CB" w14:textId="77777777" w:rsidR="00953DF2" w:rsidRPr="00BD5582" w:rsidRDefault="00953DF2" w:rsidP="00C8728E">
            <w:pPr>
              <w:rPr>
                <w:rFonts w:ascii="Times New Roman" w:hAnsi="Times New Roman"/>
                <w:bCs/>
                <w:sz w:val="22"/>
                <w:szCs w:val="22"/>
                <w:lang w:val="en-US"/>
              </w:rPr>
            </w:pPr>
            <w:r w:rsidRPr="00BD5582">
              <w:rPr>
                <w:rFonts w:ascii="Times New Roman" w:hAnsi="Times New Roman"/>
                <w:bCs/>
                <w:sz w:val="22"/>
                <w:szCs w:val="22"/>
                <w:lang w:val="kk-KZ"/>
              </w:rPr>
              <w:t>Спора</w:t>
            </w:r>
            <w:r w:rsidRPr="00BD5582">
              <w:rPr>
                <w:rFonts w:ascii="Times New Roman" w:hAnsi="Times New Roman"/>
                <w:bCs/>
                <w:sz w:val="22"/>
                <w:szCs w:val="22"/>
                <w:lang w:val="en-US"/>
              </w:rPr>
              <w:t xml:space="preserve"> </w:t>
            </w:r>
            <w:r w:rsidRPr="00BD5582">
              <w:rPr>
                <w:rFonts w:ascii="Times New Roman" w:hAnsi="Times New Roman"/>
                <w:bCs/>
                <w:sz w:val="22"/>
                <w:szCs w:val="22"/>
                <w:lang w:val="kk-KZ"/>
              </w:rPr>
              <w:t>түзу қабілеті</w:t>
            </w:r>
          </w:p>
        </w:tc>
        <w:tc>
          <w:tcPr>
            <w:tcW w:w="1058" w:type="dxa"/>
            <w:tcBorders>
              <w:top w:val="nil"/>
              <w:bottom w:val="nil"/>
            </w:tcBorders>
          </w:tcPr>
          <w:p w14:paraId="39A54BEF"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024" w:type="dxa"/>
            <w:tcBorders>
              <w:top w:val="nil"/>
              <w:bottom w:val="nil"/>
            </w:tcBorders>
          </w:tcPr>
          <w:p w14:paraId="155EEBD7"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024" w:type="dxa"/>
            <w:tcBorders>
              <w:top w:val="nil"/>
              <w:bottom w:val="nil"/>
            </w:tcBorders>
          </w:tcPr>
          <w:p w14:paraId="758A4CAD"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23" w:type="dxa"/>
            <w:tcBorders>
              <w:top w:val="nil"/>
              <w:bottom w:val="nil"/>
            </w:tcBorders>
          </w:tcPr>
          <w:p w14:paraId="55AC842E"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23" w:type="dxa"/>
            <w:tcBorders>
              <w:top w:val="nil"/>
              <w:bottom w:val="nil"/>
            </w:tcBorders>
          </w:tcPr>
          <w:p w14:paraId="5657B1CD"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50" w:type="dxa"/>
            <w:tcBorders>
              <w:top w:val="nil"/>
              <w:bottom w:val="nil"/>
            </w:tcBorders>
          </w:tcPr>
          <w:p w14:paraId="7D4CDE2F"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033" w:type="dxa"/>
            <w:tcBorders>
              <w:top w:val="nil"/>
              <w:bottom w:val="nil"/>
            </w:tcBorders>
          </w:tcPr>
          <w:p w14:paraId="08F4B3AE"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50" w:type="dxa"/>
            <w:tcBorders>
              <w:top w:val="nil"/>
              <w:bottom w:val="nil"/>
            </w:tcBorders>
          </w:tcPr>
          <w:p w14:paraId="2E9DBE67"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36" w:type="dxa"/>
            <w:tcBorders>
              <w:top w:val="nil"/>
              <w:bottom w:val="nil"/>
            </w:tcBorders>
          </w:tcPr>
          <w:p w14:paraId="749E44FD" w14:textId="50159E06"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r>
      <w:tr w:rsidR="00953DF2" w:rsidRPr="00BD5582" w14:paraId="2D6BC829" w14:textId="77777777" w:rsidTr="00953DF2">
        <w:tc>
          <w:tcPr>
            <w:tcW w:w="2965" w:type="dxa"/>
            <w:tcBorders>
              <w:top w:val="nil"/>
              <w:bottom w:val="nil"/>
            </w:tcBorders>
          </w:tcPr>
          <w:p w14:paraId="2F33D6C0" w14:textId="77777777" w:rsidR="00953DF2" w:rsidRPr="00BD5582" w:rsidRDefault="00953DF2" w:rsidP="00C8728E">
            <w:pPr>
              <w:rPr>
                <w:rFonts w:ascii="Times New Roman" w:hAnsi="Times New Roman"/>
                <w:bCs/>
                <w:sz w:val="22"/>
                <w:szCs w:val="22"/>
                <w:lang w:val="kk-KZ"/>
              </w:rPr>
            </w:pPr>
            <w:r w:rsidRPr="00BD5582">
              <w:rPr>
                <w:rFonts w:ascii="Times New Roman" w:hAnsi="Times New Roman"/>
                <w:bCs/>
                <w:sz w:val="22"/>
                <w:szCs w:val="22"/>
                <w:lang w:val="kk-KZ"/>
              </w:rPr>
              <w:t>Тыныс алуы</w:t>
            </w:r>
          </w:p>
        </w:tc>
        <w:tc>
          <w:tcPr>
            <w:tcW w:w="1058" w:type="dxa"/>
            <w:tcBorders>
              <w:top w:val="nil"/>
              <w:bottom w:val="nil"/>
            </w:tcBorders>
          </w:tcPr>
          <w:p w14:paraId="72C24C0E"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ФА</w:t>
            </w:r>
          </w:p>
        </w:tc>
        <w:tc>
          <w:tcPr>
            <w:tcW w:w="1024" w:type="dxa"/>
            <w:tcBorders>
              <w:top w:val="nil"/>
              <w:bottom w:val="nil"/>
            </w:tcBorders>
          </w:tcPr>
          <w:p w14:paraId="22EC99CB"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А</w:t>
            </w:r>
          </w:p>
        </w:tc>
        <w:tc>
          <w:tcPr>
            <w:tcW w:w="1024" w:type="dxa"/>
            <w:tcBorders>
              <w:top w:val="nil"/>
              <w:bottom w:val="nil"/>
            </w:tcBorders>
          </w:tcPr>
          <w:p w14:paraId="69D4B904"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А</w:t>
            </w:r>
          </w:p>
        </w:tc>
        <w:tc>
          <w:tcPr>
            <w:tcW w:w="1523" w:type="dxa"/>
            <w:tcBorders>
              <w:top w:val="nil"/>
              <w:bottom w:val="nil"/>
            </w:tcBorders>
          </w:tcPr>
          <w:p w14:paraId="20CAB81B"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ФА</w:t>
            </w:r>
          </w:p>
        </w:tc>
        <w:tc>
          <w:tcPr>
            <w:tcW w:w="1523" w:type="dxa"/>
            <w:tcBorders>
              <w:top w:val="nil"/>
              <w:bottom w:val="nil"/>
            </w:tcBorders>
          </w:tcPr>
          <w:p w14:paraId="1C059BA2"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ФА</w:t>
            </w:r>
          </w:p>
        </w:tc>
        <w:tc>
          <w:tcPr>
            <w:tcW w:w="1550" w:type="dxa"/>
            <w:tcBorders>
              <w:top w:val="nil"/>
              <w:bottom w:val="nil"/>
            </w:tcBorders>
          </w:tcPr>
          <w:p w14:paraId="1E3055B1"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ФА</w:t>
            </w:r>
          </w:p>
        </w:tc>
        <w:tc>
          <w:tcPr>
            <w:tcW w:w="1033" w:type="dxa"/>
            <w:tcBorders>
              <w:top w:val="nil"/>
              <w:bottom w:val="nil"/>
            </w:tcBorders>
          </w:tcPr>
          <w:p w14:paraId="3F5437D9"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ФА</w:t>
            </w:r>
          </w:p>
        </w:tc>
        <w:tc>
          <w:tcPr>
            <w:tcW w:w="1550" w:type="dxa"/>
            <w:tcBorders>
              <w:top w:val="nil"/>
              <w:bottom w:val="nil"/>
            </w:tcBorders>
          </w:tcPr>
          <w:p w14:paraId="1CEF63CA"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ФА</w:t>
            </w:r>
          </w:p>
        </w:tc>
        <w:tc>
          <w:tcPr>
            <w:tcW w:w="1536" w:type="dxa"/>
            <w:tcBorders>
              <w:top w:val="nil"/>
              <w:bottom w:val="nil"/>
            </w:tcBorders>
          </w:tcPr>
          <w:p w14:paraId="26D3FBB3" w14:textId="341F88FD"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ФА</w:t>
            </w:r>
          </w:p>
        </w:tc>
      </w:tr>
      <w:tr w:rsidR="00953DF2" w:rsidRPr="00BD5582" w14:paraId="43AD3A33" w14:textId="77777777" w:rsidTr="00953DF2">
        <w:tc>
          <w:tcPr>
            <w:tcW w:w="2965" w:type="dxa"/>
            <w:tcBorders>
              <w:top w:val="nil"/>
              <w:bottom w:val="nil"/>
            </w:tcBorders>
          </w:tcPr>
          <w:p w14:paraId="1AEAA756" w14:textId="77777777" w:rsidR="00953DF2" w:rsidRPr="00BD5582" w:rsidRDefault="00953DF2" w:rsidP="00C8728E">
            <w:pPr>
              <w:rPr>
                <w:rFonts w:ascii="Times New Roman" w:hAnsi="Times New Roman"/>
                <w:bCs/>
                <w:sz w:val="22"/>
                <w:szCs w:val="22"/>
                <w:lang w:val="kk-KZ"/>
              </w:rPr>
            </w:pPr>
            <w:r w:rsidRPr="00BD5582">
              <w:rPr>
                <w:rFonts w:ascii="Times New Roman" w:hAnsi="Times New Roman"/>
                <w:bCs/>
                <w:sz w:val="22"/>
                <w:szCs w:val="22"/>
                <w:lang w:val="kk-KZ"/>
              </w:rPr>
              <w:t>Қозғалғыштығы</w:t>
            </w:r>
          </w:p>
        </w:tc>
        <w:tc>
          <w:tcPr>
            <w:tcW w:w="1058" w:type="dxa"/>
            <w:tcBorders>
              <w:top w:val="nil"/>
              <w:bottom w:val="nil"/>
            </w:tcBorders>
          </w:tcPr>
          <w:p w14:paraId="37224AEF"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024" w:type="dxa"/>
            <w:tcBorders>
              <w:top w:val="nil"/>
              <w:bottom w:val="nil"/>
            </w:tcBorders>
          </w:tcPr>
          <w:p w14:paraId="39A1919C"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024" w:type="dxa"/>
            <w:tcBorders>
              <w:top w:val="nil"/>
              <w:bottom w:val="nil"/>
            </w:tcBorders>
          </w:tcPr>
          <w:p w14:paraId="065BDEE6"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23" w:type="dxa"/>
            <w:tcBorders>
              <w:top w:val="nil"/>
              <w:bottom w:val="nil"/>
            </w:tcBorders>
          </w:tcPr>
          <w:p w14:paraId="0D82CD23"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23" w:type="dxa"/>
            <w:tcBorders>
              <w:top w:val="nil"/>
              <w:bottom w:val="nil"/>
            </w:tcBorders>
          </w:tcPr>
          <w:p w14:paraId="6E04784D"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50" w:type="dxa"/>
            <w:tcBorders>
              <w:top w:val="nil"/>
              <w:bottom w:val="nil"/>
            </w:tcBorders>
          </w:tcPr>
          <w:p w14:paraId="3C8811D7"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033" w:type="dxa"/>
            <w:tcBorders>
              <w:top w:val="nil"/>
              <w:bottom w:val="nil"/>
            </w:tcBorders>
          </w:tcPr>
          <w:p w14:paraId="4B214649"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50" w:type="dxa"/>
            <w:tcBorders>
              <w:top w:val="nil"/>
              <w:bottom w:val="nil"/>
            </w:tcBorders>
          </w:tcPr>
          <w:p w14:paraId="56924EE9"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36" w:type="dxa"/>
            <w:tcBorders>
              <w:top w:val="nil"/>
              <w:bottom w:val="nil"/>
            </w:tcBorders>
          </w:tcPr>
          <w:p w14:paraId="45EA2C2B" w14:textId="2DAB64FB"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r>
      <w:tr w:rsidR="00953DF2" w:rsidRPr="00BD5582" w14:paraId="4E39F01E" w14:textId="77777777" w:rsidTr="00953DF2">
        <w:tc>
          <w:tcPr>
            <w:tcW w:w="2965" w:type="dxa"/>
            <w:tcBorders>
              <w:top w:val="nil"/>
              <w:bottom w:val="nil"/>
            </w:tcBorders>
          </w:tcPr>
          <w:p w14:paraId="679E826D" w14:textId="77777777" w:rsidR="00953DF2" w:rsidRPr="00BD5582" w:rsidRDefault="00953DF2" w:rsidP="00C8728E">
            <w:pPr>
              <w:rPr>
                <w:rFonts w:ascii="Times New Roman" w:hAnsi="Times New Roman"/>
                <w:bCs/>
                <w:sz w:val="22"/>
                <w:szCs w:val="22"/>
                <w:lang w:val="kk-KZ"/>
              </w:rPr>
            </w:pPr>
            <w:r w:rsidRPr="00BD5582">
              <w:rPr>
                <w:rFonts w:ascii="Times New Roman" w:hAnsi="Times New Roman"/>
                <w:bCs/>
                <w:sz w:val="22"/>
                <w:szCs w:val="22"/>
                <w:lang w:val="kk-KZ"/>
              </w:rPr>
              <w:t>Оксидазалық белсенділігі</w:t>
            </w:r>
          </w:p>
        </w:tc>
        <w:tc>
          <w:tcPr>
            <w:tcW w:w="1058" w:type="dxa"/>
            <w:tcBorders>
              <w:top w:val="nil"/>
              <w:bottom w:val="nil"/>
            </w:tcBorders>
          </w:tcPr>
          <w:p w14:paraId="46FE8FE0"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024" w:type="dxa"/>
            <w:tcBorders>
              <w:top w:val="nil"/>
              <w:bottom w:val="nil"/>
            </w:tcBorders>
          </w:tcPr>
          <w:p w14:paraId="2EE25D04"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024" w:type="dxa"/>
            <w:tcBorders>
              <w:top w:val="nil"/>
              <w:bottom w:val="nil"/>
            </w:tcBorders>
          </w:tcPr>
          <w:p w14:paraId="3D1737B9"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23" w:type="dxa"/>
            <w:tcBorders>
              <w:top w:val="nil"/>
              <w:bottom w:val="nil"/>
            </w:tcBorders>
          </w:tcPr>
          <w:p w14:paraId="3EC182CF"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23" w:type="dxa"/>
            <w:tcBorders>
              <w:top w:val="nil"/>
              <w:bottom w:val="nil"/>
            </w:tcBorders>
          </w:tcPr>
          <w:p w14:paraId="20C4076F"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50" w:type="dxa"/>
            <w:tcBorders>
              <w:top w:val="nil"/>
              <w:bottom w:val="nil"/>
            </w:tcBorders>
          </w:tcPr>
          <w:p w14:paraId="1B5DE4B3"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033" w:type="dxa"/>
            <w:tcBorders>
              <w:top w:val="nil"/>
              <w:bottom w:val="nil"/>
            </w:tcBorders>
          </w:tcPr>
          <w:p w14:paraId="7C1B636B"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50" w:type="dxa"/>
            <w:tcBorders>
              <w:top w:val="nil"/>
              <w:bottom w:val="nil"/>
            </w:tcBorders>
          </w:tcPr>
          <w:p w14:paraId="41C1E925"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36" w:type="dxa"/>
            <w:tcBorders>
              <w:top w:val="nil"/>
              <w:bottom w:val="nil"/>
            </w:tcBorders>
          </w:tcPr>
          <w:p w14:paraId="471A1239" w14:textId="787E4D5A"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r>
      <w:tr w:rsidR="00953DF2" w:rsidRPr="00BD5582" w14:paraId="30BD9758" w14:textId="77777777" w:rsidTr="00953DF2">
        <w:tc>
          <w:tcPr>
            <w:tcW w:w="2965" w:type="dxa"/>
            <w:tcBorders>
              <w:top w:val="nil"/>
              <w:bottom w:val="nil"/>
            </w:tcBorders>
          </w:tcPr>
          <w:p w14:paraId="1FBD9FD1" w14:textId="77777777" w:rsidR="00953DF2" w:rsidRPr="00BD5582" w:rsidRDefault="00953DF2" w:rsidP="00C8728E">
            <w:pPr>
              <w:rPr>
                <w:rFonts w:ascii="Times New Roman" w:hAnsi="Times New Roman"/>
                <w:bCs/>
                <w:sz w:val="22"/>
                <w:szCs w:val="22"/>
                <w:lang w:val="kk-KZ"/>
              </w:rPr>
            </w:pPr>
            <w:r w:rsidRPr="00BD5582">
              <w:rPr>
                <w:rFonts w:ascii="Times New Roman" w:hAnsi="Times New Roman"/>
                <w:bCs/>
                <w:sz w:val="22"/>
                <w:szCs w:val="22"/>
                <w:lang w:val="kk-KZ"/>
              </w:rPr>
              <w:t>Каталазалық белсенділігі</w:t>
            </w:r>
          </w:p>
        </w:tc>
        <w:tc>
          <w:tcPr>
            <w:tcW w:w="1058" w:type="dxa"/>
            <w:tcBorders>
              <w:top w:val="nil"/>
              <w:bottom w:val="nil"/>
            </w:tcBorders>
          </w:tcPr>
          <w:p w14:paraId="48A8E480"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024" w:type="dxa"/>
            <w:tcBorders>
              <w:top w:val="nil"/>
              <w:bottom w:val="nil"/>
            </w:tcBorders>
          </w:tcPr>
          <w:p w14:paraId="1252D899"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024" w:type="dxa"/>
            <w:tcBorders>
              <w:top w:val="nil"/>
              <w:bottom w:val="nil"/>
            </w:tcBorders>
          </w:tcPr>
          <w:p w14:paraId="0F4C0DBF"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23" w:type="dxa"/>
            <w:tcBorders>
              <w:top w:val="nil"/>
              <w:bottom w:val="nil"/>
            </w:tcBorders>
          </w:tcPr>
          <w:p w14:paraId="73B819A5"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23" w:type="dxa"/>
            <w:tcBorders>
              <w:top w:val="nil"/>
              <w:bottom w:val="nil"/>
            </w:tcBorders>
          </w:tcPr>
          <w:p w14:paraId="78BCD728"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50" w:type="dxa"/>
            <w:tcBorders>
              <w:top w:val="nil"/>
              <w:bottom w:val="nil"/>
            </w:tcBorders>
          </w:tcPr>
          <w:p w14:paraId="7F972246"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033" w:type="dxa"/>
            <w:tcBorders>
              <w:top w:val="nil"/>
              <w:bottom w:val="nil"/>
            </w:tcBorders>
          </w:tcPr>
          <w:p w14:paraId="640AC44C"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50" w:type="dxa"/>
            <w:tcBorders>
              <w:top w:val="nil"/>
              <w:bottom w:val="nil"/>
            </w:tcBorders>
          </w:tcPr>
          <w:p w14:paraId="0C1994F8"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36" w:type="dxa"/>
            <w:tcBorders>
              <w:top w:val="nil"/>
              <w:bottom w:val="nil"/>
            </w:tcBorders>
          </w:tcPr>
          <w:p w14:paraId="4C749D26" w14:textId="2D625F83"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r>
      <w:tr w:rsidR="00953DF2" w:rsidRPr="00BD5582" w14:paraId="4C44D653" w14:textId="77777777" w:rsidTr="00953DF2">
        <w:tc>
          <w:tcPr>
            <w:tcW w:w="2965" w:type="dxa"/>
            <w:tcBorders>
              <w:top w:val="nil"/>
              <w:bottom w:val="nil"/>
            </w:tcBorders>
          </w:tcPr>
          <w:p w14:paraId="7463CAF4" w14:textId="77777777" w:rsidR="00953DF2" w:rsidRPr="00BD5582" w:rsidRDefault="00953DF2" w:rsidP="00C8728E">
            <w:pPr>
              <w:rPr>
                <w:rFonts w:ascii="Times New Roman" w:hAnsi="Times New Roman"/>
                <w:bCs/>
                <w:sz w:val="22"/>
                <w:szCs w:val="22"/>
                <w:lang w:val="kk-KZ"/>
              </w:rPr>
            </w:pPr>
            <w:r w:rsidRPr="00BD5582">
              <w:rPr>
                <w:rFonts w:ascii="Times New Roman" w:hAnsi="Times New Roman"/>
                <w:bCs/>
                <w:sz w:val="22"/>
                <w:szCs w:val="22"/>
                <w:lang w:val="kk-KZ"/>
              </w:rPr>
              <w:t>Нитратты тотықсыздандыруы</w:t>
            </w:r>
          </w:p>
        </w:tc>
        <w:tc>
          <w:tcPr>
            <w:tcW w:w="1058" w:type="dxa"/>
            <w:tcBorders>
              <w:top w:val="nil"/>
              <w:bottom w:val="nil"/>
            </w:tcBorders>
          </w:tcPr>
          <w:p w14:paraId="336DF77D"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024" w:type="dxa"/>
            <w:tcBorders>
              <w:top w:val="nil"/>
              <w:bottom w:val="nil"/>
            </w:tcBorders>
          </w:tcPr>
          <w:p w14:paraId="1CBC5233"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024" w:type="dxa"/>
            <w:tcBorders>
              <w:top w:val="nil"/>
              <w:bottom w:val="nil"/>
            </w:tcBorders>
          </w:tcPr>
          <w:p w14:paraId="7FAA358E"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23" w:type="dxa"/>
            <w:tcBorders>
              <w:top w:val="nil"/>
              <w:bottom w:val="nil"/>
            </w:tcBorders>
          </w:tcPr>
          <w:p w14:paraId="3FD59048"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23" w:type="dxa"/>
            <w:tcBorders>
              <w:top w:val="nil"/>
              <w:bottom w:val="nil"/>
            </w:tcBorders>
          </w:tcPr>
          <w:p w14:paraId="7F0CF232"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50" w:type="dxa"/>
            <w:tcBorders>
              <w:top w:val="nil"/>
              <w:bottom w:val="nil"/>
            </w:tcBorders>
          </w:tcPr>
          <w:p w14:paraId="2EB4526A"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033" w:type="dxa"/>
            <w:tcBorders>
              <w:top w:val="nil"/>
              <w:bottom w:val="nil"/>
            </w:tcBorders>
          </w:tcPr>
          <w:p w14:paraId="56CA75B6"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50" w:type="dxa"/>
            <w:tcBorders>
              <w:top w:val="nil"/>
              <w:bottom w:val="nil"/>
            </w:tcBorders>
          </w:tcPr>
          <w:p w14:paraId="3012B2B7"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36" w:type="dxa"/>
            <w:tcBorders>
              <w:top w:val="nil"/>
              <w:bottom w:val="nil"/>
            </w:tcBorders>
          </w:tcPr>
          <w:p w14:paraId="585EEA06" w14:textId="6A5241BA"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r>
      <w:tr w:rsidR="00953DF2" w:rsidRPr="00BD5582" w14:paraId="07B7C20F" w14:textId="77777777" w:rsidTr="00953DF2">
        <w:tc>
          <w:tcPr>
            <w:tcW w:w="2965" w:type="dxa"/>
            <w:tcBorders>
              <w:top w:val="nil"/>
              <w:bottom w:val="nil"/>
            </w:tcBorders>
          </w:tcPr>
          <w:p w14:paraId="07DF0872" w14:textId="77777777" w:rsidR="00953DF2" w:rsidRPr="00BD5582" w:rsidRDefault="00953DF2" w:rsidP="00C8728E">
            <w:pPr>
              <w:rPr>
                <w:rFonts w:ascii="Times New Roman" w:hAnsi="Times New Roman"/>
                <w:bCs/>
                <w:sz w:val="22"/>
                <w:szCs w:val="22"/>
                <w:lang w:val="kk-KZ"/>
              </w:rPr>
            </w:pPr>
            <w:r w:rsidRPr="00BD5582">
              <w:rPr>
                <w:rFonts w:ascii="Times New Roman" w:hAnsi="Times New Roman"/>
                <w:bCs/>
                <w:sz w:val="22"/>
                <w:szCs w:val="22"/>
                <w:lang w:val="kk-KZ"/>
              </w:rPr>
              <w:t>Крахмалды гидролиздеуі</w:t>
            </w:r>
          </w:p>
        </w:tc>
        <w:tc>
          <w:tcPr>
            <w:tcW w:w="1058" w:type="dxa"/>
            <w:tcBorders>
              <w:top w:val="nil"/>
              <w:bottom w:val="nil"/>
            </w:tcBorders>
          </w:tcPr>
          <w:p w14:paraId="1253AC2C"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024" w:type="dxa"/>
            <w:tcBorders>
              <w:top w:val="nil"/>
              <w:bottom w:val="nil"/>
            </w:tcBorders>
          </w:tcPr>
          <w:p w14:paraId="2F00D4A6"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024" w:type="dxa"/>
            <w:tcBorders>
              <w:top w:val="nil"/>
              <w:bottom w:val="nil"/>
            </w:tcBorders>
          </w:tcPr>
          <w:p w14:paraId="4DEAB4C7"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23" w:type="dxa"/>
            <w:tcBorders>
              <w:top w:val="nil"/>
              <w:bottom w:val="nil"/>
            </w:tcBorders>
          </w:tcPr>
          <w:p w14:paraId="40261347"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23" w:type="dxa"/>
            <w:tcBorders>
              <w:top w:val="nil"/>
              <w:bottom w:val="nil"/>
            </w:tcBorders>
          </w:tcPr>
          <w:p w14:paraId="0FBE7498"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50" w:type="dxa"/>
            <w:tcBorders>
              <w:top w:val="nil"/>
              <w:bottom w:val="nil"/>
            </w:tcBorders>
          </w:tcPr>
          <w:p w14:paraId="188BB0FB"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033" w:type="dxa"/>
            <w:tcBorders>
              <w:top w:val="nil"/>
              <w:bottom w:val="nil"/>
            </w:tcBorders>
          </w:tcPr>
          <w:p w14:paraId="421144C8"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50" w:type="dxa"/>
            <w:tcBorders>
              <w:top w:val="nil"/>
              <w:bottom w:val="nil"/>
            </w:tcBorders>
          </w:tcPr>
          <w:p w14:paraId="2B887DF4"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36" w:type="dxa"/>
            <w:tcBorders>
              <w:top w:val="nil"/>
              <w:bottom w:val="nil"/>
            </w:tcBorders>
          </w:tcPr>
          <w:p w14:paraId="2E54D68E" w14:textId="3BF1FDA6"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r>
      <w:tr w:rsidR="00953DF2" w:rsidRPr="00BD5582" w14:paraId="47792A7F" w14:textId="77777777" w:rsidTr="00953DF2">
        <w:tc>
          <w:tcPr>
            <w:tcW w:w="2965" w:type="dxa"/>
            <w:tcBorders>
              <w:top w:val="nil"/>
              <w:bottom w:val="nil"/>
            </w:tcBorders>
            <w:shd w:val="clear" w:color="auto" w:fill="auto"/>
          </w:tcPr>
          <w:p w14:paraId="2F9C5CF7" w14:textId="77777777" w:rsidR="00953DF2" w:rsidRPr="00BD5582" w:rsidRDefault="00953DF2" w:rsidP="00C8728E">
            <w:pPr>
              <w:rPr>
                <w:rFonts w:ascii="Times New Roman" w:hAnsi="Times New Roman"/>
                <w:bCs/>
                <w:sz w:val="22"/>
                <w:szCs w:val="22"/>
                <w:lang w:val="kk-KZ"/>
              </w:rPr>
            </w:pPr>
            <w:r w:rsidRPr="00BD5582">
              <w:rPr>
                <w:rFonts w:ascii="Times New Roman" w:hAnsi="Times New Roman"/>
                <w:bCs/>
                <w:sz w:val="22"/>
                <w:szCs w:val="22"/>
                <w:lang w:val="kk-KZ"/>
              </w:rPr>
              <w:t>Көмірсутекті сіңіруі:</w:t>
            </w:r>
          </w:p>
        </w:tc>
        <w:tc>
          <w:tcPr>
            <w:tcW w:w="1058" w:type="dxa"/>
            <w:tcBorders>
              <w:top w:val="nil"/>
              <w:bottom w:val="nil"/>
            </w:tcBorders>
            <w:shd w:val="clear" w:color="auto" w:fill="auto"/>
          </w:tcPr>
          <w:p w14:paraId="1CA74D52" w14:textId="77777777" w:rsidR="00953DF2" w:rsidRPr="00BD5582" w:rsidRDefault="00953DF2" w:rsidP="00C8728E">
            <w:pPr>
              <w:rPr>
                <w:rFonts w:ascii="Times New Roman" w:hAnsi="Times New Roman"/>
                <w:bCs/>
                <w:sz w:val="22"/>
                <w:szCs w:val="22"/>
                <w:lang w:val="kk-KZ"/>
              </w:rPr>
            </w:pPr>
          </w:p>
        </w:tc>
        <w:tc>
          <w:tcPr>
            <w:tcW w:w="1024" w:type="dxa"/>
            <w:tcBorders>
              <w:top w:val="nil"/>
              <w:bottom w:val="nil"/>
            </w:tcBorders>
            <w:shd w:val="clear" w:color="auto" w:fill="auto"/>
          </w:tcPr>
          <w:p w14:paraId="594DF13E" w14:textId="77777777" w:rsidR="00953DF2" w:rsidRPr="00BD5582" w:rsidRDefault="00953DF2" w:rsidP="00C8728E">
            <w:pPr>
              <w:jc w:val="center"/>
              <w:rPr>
                <w:rFonts w:ascii="Times New Roman" w:hAnsi="Times New Roman"/>
                <w:bCs/>
                <w:sz w:val="22"/>
                <w:szCs w:val="22"/>
                <w:lang w:val="kk-KZ"/>
              </w:rPr>
            </w:pPr>
          </w:p>
        </w:tc>
        <w:tc>
          <w:tcPr>
            <w:tcW w:w="1024" w:type="dxa"/>
            <w:tcBorders>
              <w:top w:val="nil"/>
              <w:bottom w:val="nil"/>
            </w:tcBorders>
            <w:shd w:val="clear" w:color="auto" w:fill="auto"/>
          </w:tcPr>
          <w:p w14:paraId="1E2CC90B" w14:textId="77777777" w:rsidR="00953DF2" w:rsidRPr="00BD5582" w:rsidRDefault="00953DF2" w:rsidP="00C8728E">
            <w:pPr>
              <w:jc w:val="center"/>
              <w:rPr>
                <w:rFonts w:ascii="Times New Roman" w:hAnsi="Times New Roman"/>
                <w:bCs/>
                <w:sz w:val="22"/>
                <w:szCs w:val="22"/>
                <w:lang w:val="kk-KZ"/>
              </w:rPr>
            </w:pPr>
          </w:p>
        </w:tc>
        <w:tc>
          <w:tcPr>
            <w:tcW w:w="1523" w:type="dxa"/>
            <w:tcBorders>
              <w:top w:val="nil"/>
              <w:bottom w:val="nil"/>
            </w:tcBorders>
            <w:shd w:val="clear" w:color="auto" w:fill="auto"/>
          </w:tcPr>
          <w:p w14:paraId="37296597" w14:textId="77777777" w:rsidR="00953DF2" w:rsidRPr="00BD5582" w:rsidRDefault="00953DF2" w:rsidP="00C8728E">
            <w:pPr>
              <w:jc w:val="center"/>
              <w:rPr>
                <w:rFonts w:ascii="Times New Roman" w:hAnsi="Times New Roman"/>
                <w:bCs/>
                <w:sz w:val="22"/>
                <w:szCs w:val="22"/>
                <w:lang w:val="kk-KZ"/>
              </w:rPr>
            </w:pPr>
          </w:p>
        </w:tc>
        <w:tc>
          <w:tcPr>
            <w:tcW w:w="1523" w:type="dxa"/>
            <w:tcBorders>
              <w:top w:val="nil"/>
              <w:bottom w:val="nil"/>
            </w:tcBorders>
            <w:shd w:val="clear" w:color="auto" w:fill="auto"/>
          </w:tcPr>
          <w:p w14:paraId="4A2B2D58" w14:textId="77777777" w:rsidR="00953DF2" w:rsidRPr="00BD5582" w:rsidRDefault="00953DF2" w:rsidP="00C8728E">
            <w:pPr>
              <w:jc w:val="center"/>
              <w:rPr>
                <w:rFonts w:ascii="Times New Roman" w:hAnsi="Times New Roman"/>
                <w:bCs/>
                <w:sz w:val="22"/>
                <w:szCs w:val="22"/>
                <w:lang w:val="kk-KZ"/>
              </w:rPr>
            </w:pPr>
          </w:p>
        </w:tc>
        <w:tc>
          <w:tcPr>
            <w:tcW w:w="1550" w:type="dxa"/>
            <w:tcBorders>
              <w:top w:val="nil"/>
              <w:bottom w:val="nil"/>
            </w:tcBorders>
            <w:shd w:val="clear" w:color="auto" w:fill="auto"/>
          </w:tcPr>
          <w:p w14:paraId="75775A7D" w14:textId="77777777" w:rsidR="00953DF2" w:rsidRPr="00BD5582" w:rsidRDefault="00953DF2" w:rsidP="00C8728E">
            <w:pPr>
              <w:jc w:val="center"/>
              <w:rPr>
                <w:rFonts w:ascii="Times New Roman" w:hAnsi="Times New Roman"/>
                <w:bCs/>
                <w:sz w:val="22"/>
                <w:szCs w:val="22"/>
                <w:lang w:val="kk-KZ"/>
              </w:rPr>
            </w:pPr>
          </w:p>
        </w:tc>
        <w:tc>
          <w:tcPr>
            <w:tcW w:w="1033" w:type="dxa"/>
            <w:tcBorders>
              <w:top w:val="nil"/>
              <w:bottom w:val="nil"/>
            </w:tcBorders>
            <w:shd w:val="clear" w:color="auto" w:fill="auto"/>
          </w:tcPr>
          <w:p w14:paraId="7ED75F39" w14:textId="77777777" w:rsidR="00953DF2" w:rsidRPr="00BD5582" w:rsidRDefault="00953DF2" w:rsidP="00C8728E">
            <w:pPr>
              <w:jc w:val="center"/>
              <w:rPr>
                <w:rFonts w:ascii="Times New Roman" w:hAnsi="Times New Roman"/>
                <w:bCs/>
                <w:sz w:val="22"/>
                <w:szCs w:val="22"/>
                <w:lang w:val="kk-KZ"/>
              </w:rPr>
            </w:pPr>
          </w:p>
        </w:tc>
        <w:tc>
          <w:tcPr>
            <w:tcW w:w="1550" w:type="dxa"/>
            <w:tcBorders>
              <w:top w:val="nil"/>
              <w:bottom w:val="nil"/>
            </w:tcBorders>
            <w:shd w:val="clear" w:color="auto" w:fill="auto"/>
          </w:tcPr>
          <w:p w14:paraId="276D0A9D" w14:textId="77777777" w:rsidR="00953DF2" w:rsidRPr="00BD5582" w:rsidRDefault="00953DF2" w:rsidP="00C8728E">
            <w:pPr>
              <w:jc w:val="center"/>
              <w:rPr>
                <w:rFonts w:ascii="Times New Roman" w:hAnsi="Times New Roman"/>
                <w:bCs/>
                <w:sz w:val="22"/>
                <w:szCs w:val="22"/>
                <w:lang w:val="kk-KZ"/>
              </w:rPr>
            </w:pPr>
          </w:p>
        </w:tc>
        <w:tc>
          <w:tcPr>
            <w:tcW w:w="1536" w:type="dxa"/>
            <w:tcBorders>
              <w:top w:val="nil"/>
              <w:bottom w:val="nil"/>
            </w:tcBorders>
            <w:shd w:val="clear" w:color="auto" w:fill="auto"/>
          </w:tcPr>
          <w:p w14:paraId="1D3CFB16" w14:textId="77777777" w:rsidR="00953DF2" w:rsidRPr="00BD5582" w:rsidRDefault="00953DF2" w:rsidP="00C8728E">
            <w:pPr>
              <w:jc w:val="center"/>
              <w:rPr>
                <w:rFonts w:ascii="Times New Roman" w:hAnsi="Times New Roman"/>
                <w:bCs/>
                <w:sz w:val="22"/>
                <w:szCs w:val="22"/>
                <w:lang w:val="kk-KZ"/>
              </w:rPr>
            </w:pPr>
          </w:p>
        </w:tc>
      </w:tr>
      <w:tr w:rsidR="00953DF2" w:rsidRPr="00BD5582" w14:paraId="251ADCE2" w14:textId="77777777" w:rsidTr="00953DF2">
        <w:tc>
          <w:tcPr>
            <w:tcW w:w="2965" w:type="dxa"/>
            <w:tcBorders>
              <w:top w:val="nil"/>
              <w:left w:val="single" w:sz="4" w:space="0" w:color="auto"/>
              <w:bottom w:val="nil"/>
              <w:right w:val="single" w:sz="4" w:space="0" w:color="auto"/>
            </w:tcBorders>
          </w:tcPr>
          <w:p w14:paraId="0E602A20" w14:textId="77777777" w:rsidR="00953DF2" w:rsidRPr="00BD5582" w:rsidRDefault="00953DF2" w:rsidP="00C8728E">
            <w:pPr>
              <w:rPr>
                <w:rFonts w:ascii="Times New Roman" w:hAnsi="Times New Roman"/>
                <w:bCs/>
                <w:sz w:val="22"/>
                <w:szCs w:val="22"/>
                <w:lang w:val="kk-KZ"/>
              </w:rPr>
            </w:pPr>
            <w:r w:rsidRPr="00BD5582">
              <w:rPr>
                <w:rFonts w:ascii="Times New Roman" w:hAnsi="Times New Roman"/>
                <w:bCs/>
                <w:sz w:val="22"/>
                <w:szCs w:val="22"/>
                <w:lang w:val="kk-KZ"/>
              </w:rPr>
              <w:t>Глюкоза</w:t>
            </w:r>
          </w:p>
        </w:tc>
        <w:tc>
          <w:tcPr>
            <w:tcW w:w="1058" w:type="dxa"/>
            <w:tcBorders>
              <w:top w:val="nil"/>
              <w:left w:val="single" w:sz="4" w:space="0" w:color="auto"/>
              <w:bottom w:val="nil"/>
              <w:right w:val="single" w:sz="4" w:space="0" w:color="auto"/>
            </w:tcBorders>
          </w:tcPr>
          <w:p w14:paraId="1A3CB4E4"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024" w:type="dxa"/>
            <w:tcBorders>
              <w:top w:val="nil"/>
              <w:left w:val="single" w:sz="4" w:space="0" w:color="auto"/>
              <w:bottom w:val="nil"/>
              <w:right w:val="single" w:sz="4" w:space="0" w:color="auto"/>
            </w:tcBorders>
          </w:tcPr>
          <w:p w14:paraId="25F44933"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024" w:type="dxa"/>
            <w:tcBorders>
              <w:top w:val="nil"/>
              <w:left w:val="single" w:sz="4" w:space="0" w:color="auto"/>
              <w:bottom w:val="nil"/>
              <w:right w:val="single" w:sz="4" w:space="0" w:color="auto"/>
            </w:tcBorders>
          </w:tcPr>
          <w:p w14:paraId="27A8F01D"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23" w:type="dxa"/>
            <w:tcBorders>
              <w:top w:val="nil"/>
              <w:left w:val="single" w:sz="4" w:space="0" w:color="auto"/>
              <w:bottom w:val="nil"/>
              <w:right w:val="single" w:sz="4" w:space="0" w:color="auto"/>
            </w:tcBorders>
          </w:tcPr>
          <w:p w14:paraId="1710400F"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23" w:type="dxa"/>
            <w:tcBorders>
              <w:top w:val="nil"/>
              <w:left w:val="single" w:sz="4" w:space="0" w:color="auto"/>
              <w:bottom w:val="nil"/>
              <w:right w:val="single" w:sz="4" w:space="0" w:color="auto"/>
            </w:tcBorders>
          </w:tcPr>
          <w:p w14:paraId="657649C7"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50" w:type="dxa"/>
            <w:tcBorders>
              <w:top w:val="nil"/>
              <w:left w:val="single" w:sz="4" w:space="0" w:color="auto"/>
              <w:bottom w:val="nil"/>
              <w:right w:val="single" w:sz="4" w:space="0" w:color="auto"/>
            </w:tcBorders>
          </w:tcPr>
          <w:p w14:paraId="05F93854"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033" w:type="dxa"/>
            <w:tcBorders>
              <w:top w:val="nil"/>
              <w:left w:val="single" w:sz="4" w:space="0" w:color="auto"/>
              <w:bottom w:val="nil"/>
              <w:right w:val="single" w:sz="4" w:space="0" w:color="auto"/>
            </w:tcBorders>
          </w:tcPr>
          <w:p w14:paraId="44F2AA9C"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50" w:type="dxa"/>
            <w:tcBorders>
              <w:top w:val="nil"/>
              <w:left w:val="single" w:sz="4" w:space="0" w:color="auto"/>
              <w:bottom w:val="nil"/>
              <w:right w:val="single" w:sz="4" w:space="0" w:color="auto"/>
            </w:tcBorders>
          </w:tcPr>
          <w:p w14:paraId="2C87F013"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36" w:type="dxa"/>
            <w:tcBorders>
              <w:top w:val="nil"/>
              <w:left w:val="single" w:sz="4" w:space="0" w:color="auto"/>
              <w:bottom w:val="nil"/>
              <w:right w:val="single" w:sz="4" w:space="0" w:color="auto"/>
            </w:tcBorders>
          </w:tcPr>
          <w:p w14:paraId="7611D4BA" w14:textId="0B1AABEA"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r>
      <w:tr w:rsidR="00953DF2" w:rsidRPr="00BD5582" w14:paraId="0357DDCA" w14:textId="77777777" w:rsidTr="00953DF2">
        <w:tc>
          <w:tcPr>
            <w:tcW w:w="2965" w:type="dxa"/>
            <w:tcBorders>
              <w:top w:val="nil"/>
              <w:left w:val="single" w:sz="4" w:space="0" w:color="auto"/>
              <w:bottom w:val="nil"/>
              <w:right w:val="single" w:sz="4" w:space="0" w:color="auto"/>
            </w:tcBorders>
          </w:tcPr>
          <w:p w14:paraId="12988094" w14:textId="77777777" w:rsidR="00953DF2" w:rsidRPr="00BD5582" w:rsidRDefault="00953DF2" w:rsidP="00C8728E">
            <w:pPr>
              <w:rPr>
                <w:rFonts w:ascii="Times New Roman" w:hAnsi="Times New Roman"/>
                <w:bCs/>
                <w:sz w:val="22"/>
                <w:szCs w:val="22"/>
                <w:lang w:val="kk-KZ"/>
              </w:rPr>
            </w:pPr>
            <w:r w:rsidRPr="00BD5582">
              <w:rPr>
                <w:rFonts w:ascii="Times New Roman" w:hAnsi="Times New Roman"/>
                <w:bCs/>
                <w:sz w:val="22"/>
                <w:szCs w:val="22"/>
                <w:lang w:val="kk-KZ"/>
              </w:rPr>
              <w:t>Лактоза</w:t>
            </w:r>
          </w:p>
        </w:tc>
        <w:tc>
          <w:tcPr>
            <w:tcW w:w="1058" w:type="dxa"/>
            <w:tcBorders>
              <w:top w:val="nil"/>
              <w:left w:val="single" w:sz="4" w:space="0" w:color="auto"/>
              <w:bottom w:val="nil"/>
              <w:right w:val="single" w:sz="4" w:space="0" w:color="auto"/>
            </w:tcBorders>
          </w:tcPr>
          <w:p w14:paraId="7F896343"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024" w:type="dxa"/>
            <w:tcBorders>
              <w:top w:val="nil"/>
              <w:left w:val="single" w:sz="4" w:space="0" w:color="auto"/>
              <w:bottom w:val="nil"/>
              <w:right w:val="single" w:sz="4" w:space="0" w:color="auto"/>
            </w:tcBorders>
          </w:tcPr>
          <w:p w14:paraId="54B1F5B4" w14:textId="77777777" w:rsidR="00953DF2" w:rsidRPr="00BD5582" w:rsidRDefault="00953DF2" w:rsidP="00C8728E">
            <w:pPr>
              <w:jc w:val="center"/>
              <w:rPr>
                <w:rFonts w:ascii="Times New Roman" w:hAnsi="Times New Roman"/>
                <w:bCs/>
                <w:sz w:val="22"/>
                <w:szCs w:val="22"/>
                <w:lang w:val="kk-KZ"/>
              </w:rPr>
            </w:pPr>
          </w:p>
        </w:tc>
        <w:tc>
          <w:tcPr>
            <w:tcW w:w="1024" w:type="dxa"/>
            <w:tcBorders>
              <w:top w:val="nil"/>
              <w:left w:val="single" w:sz="4" w:space="0" w:color="auto"/>
              <w:bottom w:val="nil"/>
              <w:right w:val="single" w:sz="4" w:space="0" w:color="auto"/>
            </w:tcBorders>
          </w:tcPr>
          <w:p w14:paraId="4A2BD7AD" w14:textId="77777777" w:rsidR="00953DF2" w:rsidRPr="00BD5582" w:rsidRDefault="00953DF2" w:rsidP="00C8728E">
            <w:pPr>
              <w:jc w:val="center"/>
              <w:rPr>
                <w:rFonts w:ascii="Times New Roman" w:hAnsi="Times New Roman"/>
                <w:bCs/>
                <w:sz w:val="22"/>
                <w:szCs w:val="22"/>
                <w:lang w:val="kk-KZ"/>
              </w:rPr>
            </w:pPr>
          </w:p>
        </w:tc>
        <w:tc>
          <w:tcPr>
            <w:tcW w:w="1523" w:type="dxa"/>
            <w:tcBorders>
              <w:top w:val="nil"/>
              <w:left w:val="single" w:sz="4" w:space="0" w:color="auto"/>
              <w:bottom w:val="nil"/>
              <w:right w:val="single" w:sz="4" w:space="0" w:color="auto"/>
            </w:tcBorders>
          </w:tcPr>
          <w:p w14:paraId="0EFDE729"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23" w:type="dxa"/>
            <w:tcBorders>
              <w:top w:val="nil"/>
              <w:left w:val="single" w:sz="4" w:space="0" w:color="auto"/>
              <w:bottom w:val="nil"/>
              <w:right w:val="single" w:sz="4" w:space="0" w:color="auto"/>
            </w:tcBorders>
          </w:tcPr>
          <w:p w14:paraId="3D99C52B"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50" w:type="dxa"/>
            <w:tcBorders>
              <w:top w:val="nil"/>
              <w:left w:val="single" w:sz="4" w:space="0" w:color="auto"/>
              <w:bottom w:val="nil"/>
              <w:right w:val="single" w:sz="4" w:space="0" w:color="auto"/>
            </w:tcBorders>
          </w:tcPr>
          <w:p w14:paraId="4F2DE214"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033" w:type="dxa"/>
            <w:tcBorders>
              <w:top w:val="nil"/>
              <w:left w:val="single" w:sz="4" w:space="0" w:color="auto"/>
              <w:bottom w:val="nil"/>
              <w:right w:val="single" w:sz="4" w:space="0" w:color="auto"/>
            </w:tcBorders>
          </w:tcPr>
          <w:p w14:paraId="2E4702D7"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50" w:type="dxa"/>
            <w:tcBorders>
              <w:top w:val="nil"/>
              <w:left w:val="single" w:sz="4" w:space="0" w:color="auto"/>
              <w:bottom w:val="nil"/>
              <w:right w:val="single" w:sz="4" w:space="0" w:color="auto"/>
            </w:tcBorders>
          </w:tcPr>
          <w:p w14:paraId="7544C952"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36" w:type="dxa"/>
            <w:tcBorders>
              <w:top w:val="nil"/>
              <w:left w:val="single" w:sz="4" w:space="0" w:color="auto"/>
              <w:bottom w:val="nil"/>
              <w:right w:val="single" w:sz="4" w:space="0" w:color="auto"/>
            </w:tcBorders>
          </w:tcPr>
          <w:p w14:paraId="6AEC391C" w14:textId="0E56AE04"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r>
      <w:tr w:rsidR="00953DF2" w:rsidRPr="00BD5582" w14:paraId="5C10149F" w14:textId="77777777" w:rsidTr="00953DF2">
        <w:tc>
          <w:tcPr>
            <w:tcW w:w="2965" w:type="dxa"/>
            <w:tcBorders>
              <w:top w:val="nil"/>
              <w:left w:val="single" w:sz="4" w:space="0" w:color="auto"/>
              <w:bottom w:val="nil"/>
              <w:right w:val="single" w:sz="4" w:space="0" w:color="auto"/>
            </w:tcBorders>
          </w:tcPr>
          <w:p w14:paraId="5CE4302D" w14:textId="77777777" w:rsidR="00953DF2" w:rsidRPr="00BD5582" w:rsidRDefault="00953DF2" w:rsidP="00C8728E">
            <w:pPr>
              <w:rPr>
                <w:rFonts w:ascii="Times New Roman" w:hAnsi="Times New Roman"/>
                <w:bCs/>
                <w:sz w:val="22"/>
                <w:szCs w:val="22"/>
                <w:lang w:val="kk-KZ"/>
              </w:rPr>
            </w:pPr>
            <w:r w:rsidRPr="00BD5582">
              <w:rPr>
                <w:rFonts w:ascii="Times New Roman" w:hAnsi="Times New Roman"/>
                <w:bCs/>
                <w:sz w:val="22"/>
                <w:szCs w:val="22"/>
                <w:lang w:val="kk-KZ"/>
              </w:rPr>
              <w:t>Сахароза</w:t>
            </w:r>
          </w:p>
        </w:tc>
        <w:tc>
          <w:tcPr>
            <w:tcW w:w="1058" w:type="dxa"/>
            <w:tcBorders>
              <w:top w:val="nil"/>
              <w:left w:val="single" w:sz="4" w:space="0" w:color="auto"/>
              <w:bottom w:val="nil"/>
              <w:right w:val="single" w:sz="4" w:space="0" w:color="auto"/>
            </w:tcBorders>
          </w:tcPr>
          <w:p w14:paraId="3919051E"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024" w:type="dxa"/>
            <w:tcBorders>
              <w:top w:val="nil"/>
              <w:left w:val="single" w:sz="4" w:space="0" w:color="auto"/>
              <w:bottom w:val="nil"/>
              <w:right w:val="single" w:sz="4" w:space="0" w:color="auto"/>
            </w:tcBorders>
          </w:tcPr>
          <w:p w14:paraId="0FE6106A"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024" w:type="dxa"/>
            <w:tcBorders>
              <w:top w:val="nil"/>
              <w:left w:val="single" w:sz="4" w:space="0" w:color="auto"/>
              <w:bottom w:val="nil"/>
              <w:right w:val="single" w:sz="4" w:space="0" w:color="auto"/>
            </w:tcBorders>
          </w:tcPr>
          <w:p w14:paraId="0810750C"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23" w:type="dxa"/>
            <w:tcBorders>
              <w:top w:val="nil"/>
              <w:left w:val="single" w:sz="4" w:space="0" w:color="auto"/>
              <w:bottom w:val="nil"/>
              <w:right w:val="single" w:sz="4" w:space="0" w:color="auto"/>
            </w:tcBorders>
          </w:tcPr>
          <w:p w14:paraId="7A670C39"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23" w:type="dxa"/>
            <w:tcBorders>
              <w:top w:val="nil"/>
              <w:left w:val="single" w:sz="4" w:space="0" w:color="auto"/>
              <w:bottom w:val="nil"/>
              <w:right w:val="single" w:sz="4" w:space="0" w:color="auto"/>
            </w:tcBorders>
          </w:tcPr>
          <w:p w14:paraId="5E4CCFC1"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50" w:type="dxa"/>
            <w:tcBorders>
              <w:top w:val="nil"/>
              <w:left w:val="single" w:sz="4" w:space="0" w:color="auto"/>
              <w:bottom w:val="nil"/>
              <w:right w:val="single" w:sz="4" w:space="0" w:color="auto"/>
            </w:tcBorders>
          </w:tcPr>
          <w:p w14:paraId="43CB1247"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033" w:type="dxa"/>
            <w:tcBorders>
              <w:top w:val="nil"/>
              <w:left w:val="single" w:sz="4" w:space="0" w:color="auto"/>
              <w:bottom w:val="nil"/>
              <w:right w:val="single" w:sz="4" w:space="0" w:color="auto"/>
            </w:tcBorders>
          </w:tcPr>
          <w:p w14:paraId="60890E99"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50" w:type="dxa"/>
            <w:tcBorders>
              <w:top w:val="nil"/>
              <w:left w:val="single" w:sz="4" w:space="0" w:color="auto"/>
              <w:bottom w:val="nil"/>
              <w:right w:val="single" w:sz="4" w:space="0" w:color="auto"/>
            </w:tcBorders>
          </w:tcPr>
          <w:p w14:paraId="0501F780"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36" w:type="dxa"/>
            <w:tcBorders>
              <w:top w:val="nil"/>
              <w:left w:val="single" w:sz="4" w:space="0" w:color="auto"/>
              <w:bottom w:val="nil"/>
              <w:right w:val="single" w:sz="4" w:space="0" w:color="auto"/>
            </w:tcBorders>
          </w:tcPr>
          <w:p w14:paraId="37809CE7" w14:textId="7DD41378"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r>
      <w:tr w:rsidR="00953DF2" w:rsidRPr="00BD5582" w14:paraId="43B72D06" w14:textId="77777777" w:rsidTr="00953DF2">
        <w:tc>
          <w:tcPr>
            <w:tcW w:w="2965" w:type="dxa"/>
            <w:tcBorders>
              <w:top w:val="nil"/>
              <w:left w:val="single" w:sz="4" w:space="0" w:color="auto"/>
              <w:bottom w:val="nil"/>
              <w:right w:val="single" w:sz="4" w:space="0" w:color="auto"/>
            </w:tcBorders>
          </w:tcPr>
          <w:p w14:paraId="6FF3F545" w14:textId="77777777" w:rsidR="00953DF2" w:rsidRPr="00BD5582" w:rsidRDefault="00953DF2" w:rsidP="00C8728E">
            <w:pPr>
              <w:rPr>
                <w:rFonts w:ascii="Times New Roman" w:hAnsi="Times New Roman"/>
                <w:bCs/>
                <w:sz w:val="22"/>
                <w:szCs w:val="22"/>
                <w:lang w:val="kk-KZ"/>
              </w:rPr>
            </w:pPr>
            <w:r w:rsidRPr="00BD5582">
              <w:rPr>
                <w:rFonts w:ascii="Times New Roman" w:hAnsi="Times New Roman"/>
                <w:bCs/>
                <w:sz w:val="22"/>
                <w:szCs w:val="22"/>
                <w:lang w:val="kk-KZ"/>
              </w:rPr>
              <w:t>Рафиноза</w:t>
            </w:r>
          </w:p>
        </w:tc>
        <w:tc>
          <w:tcPr>
            <w:tcW w:w="1058" w:type="dxa"/>
            <w:tcBorders>
              <w:top w:val="nil"/>
              <w:left w:val="single" w:sz="4" w:space="0" w:color="auto"/>
              <w:bottom w:val="nil"/>
              <w:right w:val="single" w:sz="4" w:space="0" w:color="auto"/>
            </w:tcBorders>
          </w:tcPr>
          <w:p w14:paraId="7D154C47"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024" w:type="dxa"/>
            <w:tcBorders>
              <w:top w:val="nil"/>
              <w:left w:val="single" w:sz="4" w:space="0" w:color="auto"/>
              <w:bottom w:val="nil"/>
              <w:right w:val="single" w:sz="4" w:space="0" w:color="auto"/>
            </w:tcBorders>
          </w:tcPr>
          <w:p w14:paraId="351C3582"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024" w:type="dxa"/>
            <w:tcBorders>
              <w:top w:val="nil"/>
              <w:left w:val="single" w:sz="4" w:space="0" w:color="auto"/>
              <w:bottom w:val="nil"/>
              <w:right w:val="single" w:sz="4" w:space="0" w:color="auto"/>
            </w:tcBorders>
          </w:tcPr>
          <w:p w14:paraId="163D7D7E"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23" w:type="dxa"/>
            <w:tcBorders>
              <w:top w:val="nil"/>
              <w:left w:val="single" w:sz="4" w:space="0" w:color="auto"/>
              <w:bottom w:val="nil"/>
              <w:right w:val="single" w:sz="4" w:space="0" w:color="auto"/>
            </w:tcBorders>
          </w:tcPr>
          <w:p w14:paraId="50040644"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23" w:type="dxa"/>
            <w:tcBorders>
              <w:top w:val="nil"/>
              <w:left w:val="single" w:sz="4" w:space="0" w:color="auto"/>
              <w:bottom w:val="nil"/>
              <w:right w:val="single" w:sz="4" w:space="0" w:color="auto"/>
            </w:tcBorders>
          </w:tcPr>
          <w:p w14:paraId="45714115"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50" w:type="dxa"/>
            <w:tcBorders>
              <w:top w:val="nil"/>
              <w:left w:val="single" w:sz="4" w:space="0" w:color="auto"/>
              <w:bottom w:val="nil"/>
              <w:right w:val="single" w:sz="4" w:space="0" w:color="auto"/>
            </w:tcBorders>
          </w:tcPr>
          <w:p w14:paraId="24DAAF6D"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033" w:type="dxa"/>
            <w:tcBorders>
              <w:top w:val="nil"/>
              <w:left w:val="single" w:sz="4" w:space="0" w:color="auto"/>
              <w:bottom w:val="nil"/>
              <w:right w:val="single" w:sz="4" w:space="0" w:color="auto"/>
            </w:tcBorders>
          </w:tcPr>
          <w:p w14:paraId="7488B88B"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50" w:type="dxa"/>
            <w:tcBorders>
              <w:top w:val="nil"/>
              <w:left w:val="single" w:sz="4" w:space="0" w:color="auto"/>
              <w:bottom w:val="nil"/>
              <w:right w:val="single" w:sz="4" w:space="0" w:color="auto"/>
            </w:tcBorders>
          </w:tcPr>
          <w:p w14:paraId="3C1CA56E"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36" w:type="dxa"/>
            <w:tcBorders>
              <w:top w:val="nil"/>
              <w:left w:val="single" w:sz="4" w:space="0" w:color="auto"/>
              <w:bottom w:val="nil"/>
              <w:right w:val="single" w:sz="4" w:space="0" w:color="auto"/>
            </w:tcBorders>
          </w:tcPr>
          <w:p w14:paraId="32034D3F" w14:textId="1A5DB0AB"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r>
      <w:tr w:rsidR="00953DF2" w:rsidRPr="00BD5582" w14:paraId="7DFF190C" w14:textId="77777777" w:rsidTr="00953DF2">
        <w:tc>
          <w:tcPr>
            <w:tcW w:w="2965" w:type="dxa"/>
            <w:tcBorders>
              <w:top w:val="nil"/>
              <w:left w:val="single" w:sz="4" w:space="0" w:color="auto"/>
              <w:bottom w:val="nil"/>
              <w:right w:val="single" w:sz="4" w:space="0" w:color="auto"/>
            </w:tcBorders>
          </w:tcPr>
          <w:p w14:paraId="65470F6D" w14:textId="77777777" w:rsidR="00953DF2" w:rsidRPr="00BD5582" w:rsidRDefault="00953DF2" w:rsidP="00C8728E">
            <w:pPr>
              <w:rPr>
                <w:rFonts w:ascii="Times New Roman" w:hAnsi="Times New Roman"/>
                <w:bCs/>
                <w:sz w:val="22"/>
                <w:szCs w:val="22"/>
                <w:lang w:val="kk-KZ"/>
              </w:rPr>
            </w:pPr>
            <w:r w:rsidRPr="00BD5582">
              <w:rPr>
                <w:rFonts w:ascii="Times New Roman" w:hAnsi="Times New Roman"/>
                <w:bCs/>
                <w:sz w:val="22"/>
                <w:szCs w:val="22"/>
                <w:lang w:val="kk-KZ"/>
              </w:rPr>
              <w:t>Маннит</w:t>
            </w:r>
          </w:p>
        </w:tc>
        <w:tc>
          <w:tcPr>
            <w:tcW w:w="1058" w:type="dxa"/>
            <w:tcBorders>
              <w:top w:val="nil"/>
              <w:left w:val="single" w:sz="4" w:space="0" w:color="auto"/>
              <w:bottom w:val="nil"/>
              <w:right w:val="single" w:sz="4" w:space="0" w:color="auto"/>
            </w:tcBorders>
          </w:tcPr>
          <w:p w14:paraId="7227B70A"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024" w:type="dxa"/>
            <w:tcBorders>
              <w:top w:val="nil"/>
              <w:left w:val="single" w:sz="4" w:space="0" w:color="auto"/>
              <w:bottom w:val="nil"/>
              <w:right w:val="single" w:sz="4" w:space="0" w:color="auto"/>
            </w:tcBorders>
          </w:tcPr>
          <w:p w14:paraId="78A5F0CB"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024" w:type="dxa"/>
            <w:tcBorders>
              <w:top w:val="nil"/>
              <w:left w:val="single" w:sz="4" w:space="0" w:color="auto"/>
              <w:bottom w:val="nil"/>
              <w:right w:val="single" w:sz="4" w:space="0" w:color="auto"/>
            </w:tcBorders>
          </w:tcPr>
          <w:p w14:paraId="111386D2"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23" w:type="dxa"/>
            <w:tcBorders>
              <w:top w:val="nil"/>
              <w:left w:val="single" w:sz="4" w:space="0" w:color="auto"/>
              <w:bottom w:val="nil"/>
              <w:right w:val="single" w:sz="4" w:space="0" w:color="auto"/>
            </w:tcBorders>
          </w:tcPr>
          <w:p w14:paraId="3527EF7F"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23" w:type="dxa"/>
            <w:tcBorders>
              <w:top w:val="nil"/>
              <w:left w:val="single" w:sz="4" w:space="0" w:color="auto"/>
              <w:bottom w:val="nil"/>
              <w:right w:val="single" w:sz="4" w:space="0" w:color="auto"/>
            </w:tcBorders>
          </w:tcPr>
          <w:p w14:paraId="581BA05F"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50" w:type="dxa"/>
            <w:tcBorders>
              <w:top w:val="nil"/>
              <w:left w:val="single" w:sz="4" w:space="0" w:color="auto"/>
              <w:bottom w:val="nil"/>
              <w:right w:val="single" w:sz="4" w:space="0" w:color="auto"/>
            </w:tcBorders>
          </w:tcPr>
          <w:p w14:paraId="36E4300F"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033" w:type="dxa"/>
            <w:tcBorders>
              <w:top w:val="nil"/>
              <w:left w:val="single" w:sz="4" w:space="0" w:color="auto"/>
              <w:bottom w:val="nil"/>
              <w:right w:val="single" w:sz="4" w:space="0" w:color="auto"/>
            </w:tcBorders>
          </w:tcPr>
          <w:p w14:paraId="6B14773A"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50" w:type="dxa"/>
            <w:tcBorders>
              <w:top w:val="nil"/>
              <w:left w:val="single" w:sz="4" w:space="0" w:color="auto"/>
              <w:bottom w:val="nil"/>
              <w:right w:val="single" w:sz="4" w:space="0" w:color="auto"/>
            </w:tcBorders>
          </w:tcPr>
          <w:p w14:paraId="0B2EECBA"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36" w:type="dxa"/>
            <w:tcBorders>
              <w:top w:val="nil"/>
              <w:left w:val="single" w:sz="4" w:space="0" w:color="auto"/>
              <w:bottom w:val="nil"/>
              <w:right w:val="single" w:sz="4" w:space="0" w:color="auto"/>
            </w:tcBorders>
          </w:tcPr>
          <w:p w14:paraId="223C4A67" w14:textId="581A6828"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r>
      <w:tr w:rsidR="00953DF2" w:rsidRPr="00BD5582" w14:paraId="104CB659" w14:textId="77777777" w:rsidTr="00953DF2">
        <w:tc>
          <w:tcPr>
            <w:tcW w:w="2965" w:type="dxa"/>
            <w:tcBorders>
              <w:top w:val="nil"/>
              <w:left w:val="single" w:sz="4" w:space="0" w:color="auto"/>
              <w:bottom w:val="nil"/>
              <w:right w:val="single" w:sz="4" w:space="0" w:color="auto"/>
            </w:tcBorders>
          </w:tcPr>
          <w:p w14:paraId="3E70D413" w14:textId="77777777" w:rsidR="00953DF2" w:rsidRPr="00BD5582" w:rsidRDefault="00953DF2" w:rsidP="00C8728E">
            <w:pPr>
              <w:rPr>
                <w:rFonts w:ascii="Times New Roman" w:hAnsi="Times New Roman"/>
                <w:bCs/>
                <w:sz w:val="22"/>
                <w:szCs w:val="22"/>
                <w:lang w:val="kk-KZ"/>
              </w:rPr>
            </w:pPr>
            <w:r w:rsidRPr="00BD5582">
              <w:rPr>
                <w:rFonts w:ascii="Times New Roman" w:hAnsi="Times New Roman"/>
                <w:bCs/>
                <w:sz w:val="22"/>
                <w:szCs w:val="22"/>
                <w:lang w:val="kk-KZ"/>
              </w:rPr>
              <w:t>Сорбит</w:t>
            </w:r>
          </w:p>
        </w:tc>
        <w:tc>
          <w:tcPr>
            <w:tcW w:w="1058" w:type="dxa"/>
            <w:tcBorders>
              <w:top w:val="nil"/>
              <w:left w:val="single" w:sz="4" w:space="0" w:color="auto"/>
              <w:bottom w:val="nil"/>
              <w:right w:val="single" w:sz="4" w:space="0" w:color="auto"/>
            </w:tcBorders>
          </w:tcPr>
          <w:p w14:paraId="0984BA57"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024" w:type="dxa"/>
            <w:tcBorders>
              <w:top w:val="nil"/>
              <w:left w:val="single" w:sz="4" w:space="0" w:color="auto"/>
              <w:bottom w:val="nil"/>
              <w:right w:val="single" w:sz="4" w:space="0" w:color="auto"/>
            </w:tcBorders>
          </w:tcPr>
          <w:p w14:paraId="43ED627D"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024" w:type="dxa"/>
            <w:tcBorders>
              <w:top w:val="nil"/>
              <w:left w:val="single" w:sz="4" w:space="0" w:color="auto"/>
              <w:bottom w:val="nil"/>
              <w:right w:val="single" w:sz="4" w:space="0" w:color="auto"/>
            </w:tcBorders>
          </w:tcPr>
          <w:p w14:paraId="04E828CF"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23" w:type="dxa"/>
            <w:tcBorders>
              <w:top w:val="nil"/>
              <w:left w:val="single" w:sz="4" w:space="0" w:color="auto"/>
              <w:bottom w:val="nil"/>
              <w:right w:val="single" w:sz="4" w:space="0" w:color="auto"/>
            </w:tcBorders>
          </w:tcPr>
          <w:p w14:paraId="5972470B"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23" w:type="dxa"/>
            <w:tcBorders>
              <w:top w:val="nil"/>
              <w:left w:val="single" w:sz="4" w:space="0" w:color="auto"/>
              <w:bottom w:val="nil"/>
              <w:right w:val="single" w:sz="4" w:space="0" w:color="auto"/>
            </w:tcBorders>
          </w:tcPr>
          <w:p w14:paraId="101C5388"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50" w:type="dxa"/>
            <w:tcBorders>
              <w:top w:val="nil"/>
              <w:left w:val="single" w:sz="4" w:space="0" w:color="auto"/>
              <w:bottom w:val="nil"/>
              <w:right w:val="single" w:sz="4" w:space="0" w:color="auto"/>
            </w:tcBorders>
          </w:tcPr>
          <w:p w14:paraId="29BD366A"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033" w:type="dxa"/>
            <w:tcBorders>
              <w:top w:val="nil"/>
              <w:left w:val="single" w:sz="4" w:space="0" w:color="auto"/>
              <w:bottom w:val="nil"/>
              <w:right w:val="single" w:sz="4" w:space="0" w:color="auto"/>
            </w:tcBorders>
          </w:tcPr>
          <w:p w14:paraId="5ADD4836"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50" w:type="dxa"/>
            <w:tcBorders>
              <w:top w:val="nil"/>
              <w:left w:val="single" w:sz="4" w:space="0" w:color="auto"/>
              <w:bottom w:val="nil"/>
              <w:right w:val="single" w:sz="4" w:space="0" w:color="auto"/>
            </w:tcBorders>
          </w:tcPr>
          <w:p w14:paraId="7628394C"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36" w:type="dxa"/>
            <w:tcBorders>
              <w:top w:val="nil"/>
              <w:left w:val="single" w:sz="4" w:space="0" w:color="auto"/>
              <w:bottom w:val="nil"/>
              <w:right w:val="single" w:sz="4" w:space="0" w:color="auto"/>
            </w:tcBorders>
          </w:tcPr>
          <w:p w14:paraId="002B1837" w14:textId="02223BB2"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r>
      <w:tr w:rsidR="00953DF2" w:rsidRPr="00BD5582" w14:paraId="58BCF470" w14:textId="77777777" w:rsidTr="00953DF2">
        <w:tc>
          <w:tcPr>
            <w:tcW w:w="2965" w:type="dxa"/>
            <w:tcBorders>
              <w:top w:val="nil"/>
              <w:left w:val="single" w:sz="4" w:space="0" w:color="auto"/>
              <w:bottom w:val="nil"/>
              <w:right w:val="single" w:sz="4" w:space="0" w:color="auto"/>
            </w:tcBorders>
          </w:tcPr>
          <w:p w14:paraId="69FC28EE" w14:textId="77777777" w:rsidR="00953DF2" w:rsidRPr="00BD5582" w:rsidRDefault="00953DF2" w:rsidP="00C8728E">
            <w:pPr>
              <w:rPr>
                <w:rFonts w:ascii="Times New Roman" w:hAnsi="Times New Roman"/>
                <w:bCs/>
                <w:sz w:val="22"/>
                <w:szCs w:val="22"/>
                <w:lang w:val="kk-KZ"/>
              </w:rPr>
            </w:pPr>
            <w:r w:rsidRPr="00BD5582">
              <w:rPr>
                <w:rFonts w:ascii="Times New Roman" w:hAnsi="Times New Roman"/>
                <w:bCs/>
                <w:sz w:val="22"/>
                <w:szCs w:val="22"/>
                <w:lang w:val="kk-KZ"/>
              </w:rPr>
              <w:t>Мальтоза</w:t>
            </w:r>
          </w:p>
        </w:tc>
        <w:tc>
          <w:tcPr>
            <w:tcW w:w="1058" w:type="dxa"/>
            <w:tcBorders>
              <w:top w:val="nil"/>
              <w:left w:val="single" w:sz="4" w:space="0" w:color="auto"/>
              <w:bottom w:val="nil"/>
              <w:right w:val="single" w:sz="4" w:space="0" w:color="auto"/>
            </w:tcBorders>
          </w:tcPr>
          <w:p w14:paraId="09BB2E4D"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024" w:type="dxa"/>
            <w:tcBorders>
              <w:top w:val="nil"/>
              <w:left w:val="single" w:sz="4" w:space="0" w:color="auto"/>
              <w:bottom w:val="nil"/>
              <w:right w:val="single" w:sz="4" w:space="0" w:color="auto"/>
            </w:tcBorders>
          </w:tcPr>
          <w:p w14:paraId="6CEC04FB"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024" w:type="dxa"/>
            <w:tcBorders>
              <w:top w:val="nil"/>
              <w:left w:val="single" w:sz="4" w:space="0" w:color="auto"/>
              <w:bottom w:val="nil"/>
              <w:right w:val="single" w:sz="4" w:space="0" w:color="auto"/>
            </w:tcBorders>
          </w:tcPr>
          <w:p w14:paraId="3587F630"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23" w:type="dxa"/>
            <w:tcBorders>
              <w:top w:val="nil"/>
              <w:left w:val="single" w:sz="4" w:space="0" w:color="auto"/>
              <w:bottom w:val="nil"/>
              <w:right w:val="single" w:sz="4" w:space="0" w:color="auto"/>
            </w:tcBorders>
          </w:tcPr>
          <w:p w14:paraId="3BFC6395"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23" w:type="dxa"/>
            <w:tcBorders>
              <w:top w:val="nil"/>
              <w:left w:val="single" w:sz="4" w:space="0" w:color="auto"/>
              <w:bottom w:val="nil"/>
              <w:right w:val="single" w:sz="4" w:space="0" w:color="auto"/>
            </w:tcBorders>
          </w:tcPr>
          <w:p w14:paraId="5C85244B"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50" w:type="dxa"/>
            <w:tcBorders>
              <w:top w:val="nil"/>
              <w:left w:val="single" w:sz="4" w:space="0" w:color="auto"/>
              <w:bottom w:val="nil"/>
              <w:right w:val="single" w:sz="4" w:space="0" w:color="auto"/>
            </w:tcBorders>
          </w:tcPr>
          <w:p w14:paraId="7ACE30ED" w14:textId="77777777" w:rsidR="00953DF2" w:rsidRPr="00BD5582" w:rsidRDefault="00953DF2" w:rsidP="00C8728E">
            <w:pPr>
              <w:jc w:val="center"/>
              <w:rPr>
                <w:rFonts w:ascii="Times New Roman" w:hAnsi="Times New Roman"/>
                <w:bCs/>
                <w:sz w:val="22"/>
                <w:szCs w:val="22"/>
                <w:lang w:val="en-US"/>
              </w:rPr>
            </w:pPr>
            <w:r w:rsidRPr="00BD5582">
              <w:rPr>
                <w:rFonts w:ascii="Times New Roman" w:hAnsi="Times New Roman"/>
                <w:bCs/>
                <w:sz w:val="22"/>
                <w:szCs w:val="22"/>
                <w:lang w:val="en-US"/>
              </w:rPr>
              <w:t>+</w:t>
            </w:r>
          </w:p>
        </w:tc>
        <w:tc>
          <w:tcPr>
            <w:tcW w:w="1033" w:type="dxa"/>
            <w:tcBorders>
              <w:top w:val="nil"/>
              <w:left w:val="single" w:sz="4" w:space="0" w:color="auto"/>
              <w:bottom w:val="nil"/>
              <w:right w:val="single" w:sz="4" w:space="0" w:color="auto"/>
            </w:tcBorders>
          </w:tcPr>
          <w:p w14:paraId="5337F293" w14:textId="77777777" w:rsidR="00953DF2" w:rsidRPr="00BD5582" w:rsidRDefault="00953DF2" w:rsidP="00C8728E">
            <w:pPr>
              <w:jc w:val="center"/>
              <w:rPr>
                <w:rFonts w:ascii="Times New Roman" w:hAnsi="Times New Roman"/>
                <w:bCs/>
                <w:sz w:val="22"/>
                <w:szCs w:val="22"/>
                <w:lang w:val="en-US"/>
              </w:rPr>
            </w:pPr>
            <w:r w:rsidRPr="00BD5582">
              <w:rPr>
                <w:rFonts w:ascii="Times New Roman" w:hAnsi="Times New Roman"/>
                <w:bCs/>
                <w:sz w:val="22"/>
                <w:szCs w:val="22"/>
                <w:lang w:val="en-US"/>
              </w:rPr>
              <w:t>-</w:t>
            </w:r>
          </w:p>
        </w:tc>
        <w:tc>
          <w:tcPr>
            <w:tcW w:w="1550" w:type="dxa"/>
            <w:tcBorders>
              <w:top w:val="nil"/>
              <w:left w:val="single" w:sz="4" w:space="0" w:color="auto"/>
              <w:bottom w:val="nil"/>
              <w:right w:val="single" w:sz="4" w:space="0" w:color="auto"/>
            </w:tcBorders>
          </w:tcPr>
          <w:p w14:paraId="2461E29F" w14:textId="77777777" w:rsidR="00953DF2" w:rsidRPr="00BD5582" w:rsidRDefault="00953DF2" w:rsidP="00C8728E">
            <w:pPr>
              <w:jc w:val="center"/>
              <w:rPr>
                <w:rFonts w:ascii="Times New Roman" w:hAnsi="Times New Roman"/>
                <w:bCs/>
                <w:sz w:val="22"/>
                <w:szCs w:val="22"/>
                <w:lang w:val="en-US"/>
              </w:rPr>
            </w:pPr>
            <w:r w:rsidRPr="00BD5582">
              <w:rPr>
                <w:rFonts w:ascii="Times New Roman" w:hAnsi="Times New Roman"/>
                <w:bCs/>
                <w:sz w:val="22"/>
                <w:szCs w:val="22"/>
                <w:lang w:val="en-US"/>
              </w:rPr>
              <w:t>+</w:t>
            </w:r>
          </w:p>
        </w:tc>
        <w:tc>
          <w:tcPr>
            <w:tcW w:w="1536" w:type="dxa"/>
            <w:tcBorders>
              <w:top w:val="nil"/>
              <w:left w:val="single" w:sz="4" w:space="0" w:color="auto"/>
              <w:bottom w:val="nil"/>
              <w:right w:val="single" w:sz="4" w:space="0" w:color="auto"/>
            </w:tcBorders>
          </w:tcPr>
          <w:p w14:paraId="5A3FB2D8" w14:textId="45EA6274" w:rsidR="00953DF2" w:rsidRPr="00BD5582" w:rsidRDefault="00953DF2" w:rsidP="00C8728E">
            <w:pPr>
              <w:jc w:val="center"/>
              <w:rPr>
                <w:rFonts w:ascii="Times New Roman" w:hAnsi="Times New Roman"/>
                <w:bCs/>
                <w:sz w:val="22"/>
                <w:szCs w:val="22"/>
                <w:lang w:val="en-US"/>
              </w:rPr>
            </w:pPr>
            <w:r w:rsidRPr="00BD5582">
              <w:rPr>
                <w:rFonts w:ascii="Times New Roman" w:hAnsi="Times New Roman"/>
                <w:bCs/>
                <w:sz w:val="22"/>
                <w:szCs w:val="22"/>
                <w:lang w:val="en-US"/>
              </w:rPr>
              <w:t>-</w:t>
            </w:r>
          </w:p>
        </w:tc>
      </w:tr>
      <w:tr w:rsidR="00953DF2" w:rsidRPr="00BD5582" w14:paraId="22E494B4" w14:textId="77777777" w:rsidTr="00953DF2">
        <w:tc>
          <w:tcPr>
            <w:tcW w:w="2965" w:type="dxa"/>
            <w:tcBorders>
              <w:top w:val="nil"/>
              <w:left w:val="single" w:sz="4" w:space="0" w:color="auto"/>
              <w:bottom w:val="nil"/>
              <w:right w:val="single" w:sz="4" w:space="0" w:color="auto"/>
            </w:tcBorders>
          </w:tcPr>
          <w:p w14:paraId="63FA6313" w14:textId="77777777" w:rsidR="00953DF2" w:rsidRPr="00BD5582" w:rsidRDefault="00953DF2" w:rsidP="00C8728E">
            <w:pPr>
              <w:rPr>
                <w:rFonts w:ascii="Times New Roman" w:hAnsi="Times New Roman"/>
                <w:bCs/>
                <w:sz w:val="22"/>
                <w:szCs w:val="22"/>
                <w:lang w:val="kk-KZ"/>
              </w:rPr>
            </w:pPr>
            <w:r w:rsidRPr="00BD5582">
              <w:rPr>
                <w:rFonts w:ascii="Times New Roman" w:hAnsi="Times New Roman"/>
                <w:bCs/>
                <w:sz w:val="22"/>
                <w:szCs w:val="22"/>
                <w:lang w:val="kk-KZ"/>
              </w:rPr>
              <w:t>Рибоза</w:t>
            </w:r>
          </w:p>
        </w:tc>
        <w:tc>
          <w:tcPr>
            <w:tcW w:w="1058" w:type="dxa"/>
            <w:tcBorders>
              <w:top w:val="nil"/>
              <w:left w:val="single" w:sz="4" w:space="0" w:color="auto"/>
              <w:bottom w:val="nil"/>
              <w:right w:val="single" w:sz="4" w:space="0" w:color="auto"/>
            </w:tcBorders>
          </w:tcPr>
          <w:p w14:paraId="17B7A972"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024" w:type="dxa"/>
            <w:tcBorders>
              <w:top w:val="nil"/>
              <w:left w:val="single" w:sz="4" w:space="0" w:color="auto"/>
              <w:bottom w:val="nil"/>
              <w:right w:val="single" w:sz="4" w:space="0" w:color="auto"/>
            </w:tcBorders>
          </w:tcPr>
          <w:p w14:paraId="7BEC3036"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024" w:type="dxa"/>
            <w:tcBorders>
              <w:top w:val="nil"/>
              <w:left w:val="single" w:sz="4" w:space="0" w:color="auto"/>
              <w:bottom w:val="nil"/>
              <w:right w:val="single" w:sz="4" w:space="0" w:color="auto"/>
            </w:tcBorders>
          </w:tcPr>
          <w:p w14:paraId="2F02717E"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23" w:type="dxa"/>
            <w:tcBorders>
              <w:top w:val="nil"/>
              <w:left w:val="single" w:sz="4" w:space="0" w:color="auto"/>
              <w:bottom w:val="nil"/>
              <w:right w:val="single" w:sz="4" w:space="0" w:color="auto"/>
            </w:tcBorders>
          </w:tcPr>
          <w:p w14:paraId="0BC8BB94"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23" w:type="dxa"/>
            <w:tcBorders>
              <w:top w:val="nil"/>
              <w:left w:val="single" w:sz="4" w:space="0" w:color="auto"/>
              <w:bottom w:val="nil"/>
              <w:right w:val="single" w:sz="4" w:space="0" w:color="auto"/>
            </w:tcBorders>
          </w:tcPr>
          <w:p w14:paraId="2ED0D736"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50" w:type="dxa"/>
            <w:tcBorders>
              <w:top w:val="nil"/>
              <w:left w:val="single" w:sz="4" w:space="0" w:color="auto"/>
              <w:bottom w:val="nil"/>
              <w:right w:val="single" w:sz="4" w:space="0" w:color="auto"/>
            </w:tcBorders>
          </w:tcPr>
          <w:p w14:paraId="1CDD002C" w14:textId="77777777" w:rsidR="00953DF2" w:rsidRPr="00BD5582" w:rsidRDefault="00953DF2" w:rsidP="00C8728E">
            <w:pPr>
              <w:jc w:val="center"/>
              <w:rPr>
                <w:rFonts w:ascii="Times New Roman" w:hAnsi="Times New Roman"/>
                <w:bCs/>
                <w:sz w:val="22"/>
                <w:szCs w:val="22"/>
                <w:lang w:val="en-US"/>
              </w:rPr>
            </w:pPr>
            <w:r w:rsidRPr="00BD5582">
              <w:rPr>
                <w:rFonts w:ascii="Times New Roman" w:hAnsi="Times New Roman"/>
                <w:bCs/>
                <w:sz w:val="22"/>
                <w:szCs w:val="22"/>
                <w:lang w:val="en-US"/>
              </w:rPr>
              <w:t>+</w:t>
            </w:r>
          </w:p>
        </w:tc>
        <w:tc>
          <w:tcPr>
            <w:tcW w:w="1033" w:type="dxa"/>
            <w:tcBorders>
              <w:top w:val="nil"/>
              <w:left w:val="single" w:sz="4" w:space="0" w:color="auto"/>
              <w:bottom w:val="nil"/>
              <w:right w:val="single" w:sz="4" w:space="0" w:color="auto"/>
            </w:tcBorders>
          </w:tcPr>
          <w:p w14:paraId="655C4B62" w14:textId="77777777" w:rsidR="00953DF2" w:rsidRPr="00BD5582" w:rsidRDefault="00953DF2" w:rsidP="00C8728E">
            <w:pPr>
              <w:jc w:val="center"/>
              <w:rPr>
                <w:rFonts w:ascii="Times New Roman" w:hAnsi="Times New Roman"/>
                <w:bCs/>
                <w:sz w:val="22"/>
                <w:szCs w:val="22"/>
                <w:lang w:val="en-US"/>
              </w:rPr>
            </w:pPr>
            <w:r w:rsidRPr="00BD5582">
              <w:rPr>
                <w:rFonts w:ascii="Times New Roman" w:hAnsi="Times New Roman"/>
                <w:bCs/>
                <w:sz w:val="22"/>
                <w:szCs w:val="22"/>
                <w:lang w:val="en-US"/>
              </w:rPr>
              <w:t>-</w:t>
            </w:r>
          </w:p>
        </w:tc>
        <w:tc>
          <w:tcPr>
            <w:tcW w:w="1550" w:type="dxa"/>
            <w:tcBorders>
              <w:top w:val="nil"/>
              <w:left w:val="single" w:sz="4" w:space="0" w:color="auto"/>
              <w:bottom w:val="nil"/>
              <w:right w:val="single" w:sz="4" w:space="0" w:color="auto"/>
            </w:tcBorders>
          </w:tcPr>
          <w:p w14:paraId="20C4DFAC" w14:textId="77777777" w:rsidR="00953DF2" w:rsidRPr="00BD5582" w:rsidRDefault="00953DF2" w:rsidP="00C8728E">
            <w:pPr>
              <w:jc w:val="center"/>
              <w:rPr>
                <w:rFonts w:ascii="Times New Roman" w:hAnsi="Times New Roman"/>
                <w:bCs/>
                <w:sz w:val="22"/>
                <w:szCs w:val="22"/>
                <w:lang w:val="en-US"/>
              </w:rPr>
            </w:pPr>
            <w:r w:rsidRPr="00BD5582">
              <w:rPr>
                <w:rFonts w:ascii="Times New Roman" w:hAnsi="Times New Roman"/>
                <w:bCs/>
                <w:sz w:val="22"/>
                <w:szCs w:val="22"/>
                <w:lang w:val="en-US"/>
              </w:rPr>
              <w:t>+</w:t>
            </w:r>
          </w:p>
        </w:tc>
        <w:tc>
          <w:tcPr>
            <w:tcW w:w="1536" w:type="dxa"/>
            <w:tcBorders>
              <w:top w:val="nil"/>
              <w:left w:val="single" w:sz="4" w:space="0" w:color="auto"/>
              <w:bottom w:val="nil"/>
              <w:right w:val="single" w:sz="4" w:space="0" w:color="auto"/>
            </w:tcBorders>
          </w:tcPr>
          <w:p w14:paraId="3BC580A2" w14:textId="7FEC08DE" w:rsidR="00953DF2" w:rsidRPr="00BD5582" w:rsidRDefault="00953DF2" w:rsidP="00C8728E">
            <w:pPr>
              <w:jc w:val="center"/>
              <w:rPr>
                <w:rFonts w:ascii="Times New Roman" w:hAnsi="Times New Roman"/>
                <w:bCs/>
                <w:sz w:val="22"/>
                <w:szCs w:val="22"/>
                <w:lang w:val="en-US"/>
              </w:rPr>
            </w:pPr>
            <w:r w:rsidRPr="00BD5582">
              <w:rPr>
                <w:rFonts w:ascii="Times New Roman" w:hAnsi="Times New Roman"/>
                <w:bCs/>
                <w:sz w:val="22"/>
                <w:szCs w:val="22"/>
                <w:lang w:val="en-US"/>
              </w:rPr>
              <w:t>-</w:t>
            </w:r>
          </w:p>
        </w:tc>
      </w:tr>
      <w:tr w:rsidR="00953DF2" w:rsidRPr="00BD5582" w14:paraId="78EC74BD" w14:textId="77777777" w:rsidTr="00953DF2">
        <w:tc>
          <w:tcPr>
            <w:tcW w:w="2965" w:type="dxa"/>
            <w:tcBorders>
              <w:top w:val="nil"/>
              <w:left w:val="single" w:sz="4" w:space="0" w:color="auto"/>
              <w:bottom w:val="nil"/>
              <w:right w:val="single" w:sz="4" w:space="0" w:color="auto"/>
            </w:tcBorders>
          </w:tcPr>
          <w:p w14:paraId="36298CAA" w14:textId="77777777" w:rsidR="00953DF2" w:rsidRPr="00BD5582" w:rsidRDefault="00953DF2" w:rsidP="00C8728E">
            <w:pPr>
              <w:rPr>
                <w:rFonts w:ascii="Times New Roman" w:hAnsi="Times New Roman"/>
                <w:bCs/>
                <w:sz w:val="22"/>
                <w:szCs w:val="22"/>
                <w:lang w:val="kk-KZ"/>
              </w:rPr>
            </w:pPr>
            <w:r w:rsidRPr="00BD5582">
              <w:rPr>
                <w:rFonts w:ascii="Times New Roman" w:hAnsi="Times New Roman"/>
                <w:bCs/>
                <w:sz w:val="22"/>
                <w:szCs w:val="22"/>
                <w:lang w:val="kk-KZ"/>
              </w:rPr>
              <w:t>Арабиноза</w:t>
            </w:r>
          </w:p>
        </w:tc>
        <w:tc>
          <w:tcPr>
            <w:tcW w:w="1058" w:type="dxa"/>
            <w:tcBorders>
              <w:top w:val="nil"/>
              <w:left w:val="single" w:sz="4" w:space="0" w:color="auto"/>
              <w:bottom w:val="nil"/>
              <w:right w:val="single" w:sz="4" w:space="0" w:color="auto"/>
            </w:tcBorders>
          </w:tcPr>
          <w:p w14:paraId="73063656"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024" w:type="dxa"/>
            <w:tcBorders>
              <w:top w:val="nil"/>
              <w:left w:val="single" w:sz="4" w:space="0" w:color="auto"/>
              <w:bottom w:val="nil"/>
              <w:right w:val="single" w:sz="4" w:space="0" w:color="auto"/>
            </w:tcBorders>
          </w:tcPr>
          <w:p w14:paraId="505F869D"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024" w:type="dxa"/>
            <w:tcBorders>
              <w:top w:val="nil"/>
              <w:left w:val="single" w:sz="4" w:space="0" w:color="auto"/>
              <w:bottom w:val="nil"/>
              <w:right w:val="single" w:sz="4" w:space="0" w:color="auto"/>
            </w:tcBorders>
          </w:tcPr>
          <w:p w14:paraId="7BBC1B29"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23" w:type="dxa"/>
            <w:tcBorders>
              <w:top w:val="nil"/>
              <w:left w:val="single" w:sz="4" w:space="0" w:color="auto"/>
              <w:bottom w:val="nil"/>
              <w:right w:val="single" w:sz="4" w:space="0" w:color="auto"/>
            </w:tcBorders>
          </w:tcPr>
          <w:p w14:paraId="7A6AE3D6"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23" w:type="dxa"/>
            <w:tcBorders>
              <w:top w:val="nil"/>
              <w:left w:val="single" w:sz="4" w:space="0" w:color="auto"/>
              <w:bottom w:val="nil"/>
              <w:right w:val="single" w:sz="4" w:space="0" w:color="auto"/>
            </w:tcBorders>
          </w:tcPr>
          <w:p w14:paraId="71B370D1"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50" w:type="dxa"/>
            <w:tcBorders>
              <w:top w:val="nil"/>
              <w:left w:val="single" w:sz="4" w:space="0" w:color="auto"/>
              <w:bottom w:val="nil"/>
              <w:right w:val="single" w:sz="4" w:space="0" w:color="auto"/>
            </w:tcBorders>
          </w:tcPr>
          <w:p w14:paraId="0BFBE74F" w14:textId="77777777" w:rsidR="00953DF2" w:rsidRPr="00BD5582" w:rsidRDefault="00953DF2" w:rsidP="00C8728E">
            <w:pPr>
              <w:jc w:val="center"/>
              <w:rPr>
                <w:rFonts w:ascii="Times New Roman" w:hAnsi="Times New Roman"/>
                <w:bCs/>
                <w:sz w:val="22"/>
                <w:szCs w:val="22"/>
                <w:lang w:val="en-US"/>
              </w:rPr>
            </w:pPr>
            <w:r w:rsidRPr="00BD5582">
              <w:rPr>
                <w:rFonts w:ascii="Times New Roman" w:hAnsi="Times New Roman"/>
                <w:bCs/>
                <w:sz w:val="22"/>
                <w:szCs w:val="22"/>
                <w:lang w:val="en-US"/>
              </w:rPr>
              <w:t>-</w:t>
            </w:r>
          </w:p>
        </w:tc>
        <w:tc>
          <w:tcPr>
            <w:tcW w:w="1033" w:type="dxa"/>
            <w:tcBorders>
              <w:top w:val="nil"/>
              <w:left w:val="single" w:sz="4" w:space="0" w:color="auto"/>
              <w:bottom w:val="nil"/>
              <w:right w:val="single" w:sz="4" w:space="0" w:color="auto"/>
            </w:tcBorders>
          </w:tcPr>
          <w:p w14:paraId="59E56C08" w14:textId="77777777" w:rsidR="00953DF2" w:rsidRPr="00BD5582" w:rsidRDefault="00953DF2" w:rsidP="00C8728E">
            <w:pPr>
              <w:jc w:val="center"/>
              <w:rPr>
                <w:rFonts w:ascii="Times New Roman" w:hAnsi="Times New Roman"/>
                <w:bCs/>
                <w:sz w:val="22"/>
                <w:szCs w:val="22"/>
                <w:lang w:val="en-US"/>
              </w:rPr>
            </w:pPr>
            <w:r w:rsidRPr="00BD5582">
              <w:rPr>
                <w:rFonts w:ascii="Times New Roman" w:hAnsi="Times New Roman"/>
                <w:bCs/>
                <w:sz w:val="22"/>
                <w:szCs w:val="22"/>
                <w:lang w:val="en-US"/>
              </w:rPr>
              <w:t>+</w:t>
            </w:r>
          </w:p>
        </w:tc>
        <w:tc>
          <w:tcPr>
            <w:tcW w:w="1550" w:type="dxa"/>
            <w:tcBorders>
              <w:top w:val="nil"/>
              <w:left w:val="single" w:sz="4" w:space="0" w:color="auto"/>
              <w:bottom w:val="nil"/>
              <w:right w:val="single" w:sz="4" w:space="0" w:color="auto"/>
            </w:tcBorders>
          </w:tcPr>
          <w:p w14:paraId="516E60CC" w14:textId="77777777" w:rsidR="00953DF2" w:rsidRPr="00BD5582" w:rsidRDefault="00953DF2" w:rsidP="00C8728E">
            <w:pPr>
              <w:jc w:val="center"/>
              <w:rPr>
                <w:rFonts w:ascii="Times New Roman" w:hAnsi="Times New Roman"/>
                <w:bCs/>
                <w:sz w:val="22"/>
                <w:szCs w:val="22"/>
                <w:lang w:val="en-US"/>
              </w:rPr>
            </w:pPr>
            <w:r w:rsidRPr="00BD5582">
              <w:rPr>
                <w:rFonts w:ascii="Times New Roman" w:hAnsi="Times New Roman"/>
                <w:bCs/>
                <w:sz w:val="22"/>
                <w:szCs w:val="22"/>
                <w:lang w:val="en-US"/>
              </w:rPr>
              <w:t>-</w:t>
            </w:r>
          </w:p>
        </w:tc>
        <w:tc>
          <w:tcPr>
            <w:tcW w:w="1536" w:type="dxa"/>
            <w:tcBorders>
              <w:top w:val="nil"/>
              <w:left w:val="single" w:sz="4" w:space="0" w:color="auto"/>
              <w:bottom w:val="nil"/>
              <w:right w:val="single" w:sz="4" w:space="0" w:color="auto"/>
            </w:tcBorders>
          </w:tcPr>
          <w:p w14:paraId="12844F8C" w14:textId="04626C88" w:rsidR="00953DF2" w:rsidRPr="00BD5582" w:rsidRDefault="00953DF2" w:rsidP="00C8728E">
            <w:pPr>
              <w:jc w:val="center"/>
              <w:rPr>
                <w:rFonts w:ascii="Times New Roman" w:hAnsi="Times New Roman"/>
                <w:bCs/>
                <w:sz w:val="22"/>
                <w:szCs w:val="22"/>
                <w:lang w:val="en-US"/>
              </w:rPr>
            </w:pPr>
            <w:r w:rsidRPr="00BD5582">
              <w:rPr>
                <w:rFonts w:ascii="Times New Roman" w:hAnsi="Times New Roman"/>
                <w:bCs/>
                <w:sz w:val="22"/>
                <w:szCs w:val="22"/>
                <w:lang w:val="en-US"/>
              </w:rPr>
              <w:t>+</w:t>
            </w:r>
          </w:p>
        </w:tc>
      </w:tr>
      <w:tr w:rsidR="00953DF2" w:rsidRPr="00BD5582" w14:paraId="0C15BB7E" w14:textId="77777777" w:rsidTr="00953DF2">
        <w:tc>
          <w:tcPr>
            <w:tcW w:w="2965" w:type="dxa"/>
            <w:tcBorders>
              <w:top w:val="nil"/>
              <w:left w:val="single" w:sz="4" w:space="0" w:color="auto"/>
              <w:bottom w:val="nil"/>
              <w:right w:val="single" w:sz="4" w:space="0" w:color="auto"/>
            </w:tcBorders>
          </w:tcPr>
          <w:p w14:paraId="2247706C" w14:textId="77777777" w:rsidR="00953DF2" w:rsidRPr="00BD5582" w:rsidRDefault="00953DF2" w:rsidP="00C8728E">
            <w:pPr>
              <w:rPr>
                <w:rFonts w:ascii="Times New Roman" w:hAnsi="Times New Roman"/>
                <w:bCs/>
                <w:sz w:val="22"/>
                <w:szCs w:val="22"/>
                <w:lang w:val="kk-KZ"/>
              </w:rPr>
            </w:pPr>
            <w:r w:rsidRPr="00BD5582">
              <w:rPr>
                <w:rFonts w:ascii="Times New Roman" w:hAnsi="Times New Roman"/>
                <w:bCs/>
                <w:sz w:val="22"/>
                <w:szCs w:val="22"/>
                <w:lang w:val="kk-KZ"/>
              </w:rPr>
              <w:t>Манноза</w:t>
            </w:r>
          </w:p>
        </w:tc>
        <w:tc>
          <w:tcPr>
            <w:tcW w:w="1058" w:type="dxa"/>
            <w:tcBorders>
              <w:top w:val="nil"/>
              <w:left w:val="single" w:sz="4" w:space="0" w:color="auto"/>
              <w:bottom w:val="nil"/>
              <w:right w:val="single" w:sz="4" w:space="0" w:color="auto"/>
            </w:tcBorders>
          </w:tcPr>
          <w:p w14:paraId="29B09928"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024" w:type="dxa"/>
            <w:tcBorders>
              <w:top w:val="nil"/>
              <w:left w:val="single" w:sz="4" w:space="0" w:color="auto"/>
              <w:bottom w:val="nil"/>
              <w:right w:val="single" w:sz="4" w:space="0" w:color="auto"/>
            </w:tcBorders>
          </w:tcPr>
          <w:p w14:paraId="76F056AA"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024" w:type="dxa"/>
            <w:tcBorders>
              <w:top w:val="nil"/>
              <w:left w:val="single" w:sz="4" w:space="0" w:color="auto"/>
              <w:bottom w:val="nil"/>
              <w:right w:val="single" w:sz="4" w:space="0" w:color="auto"/>
            </w:tcBorders>
          </w:tcPr>
          <w:p w14:paraId="7D39AE5E"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23" w:type="dxa"/>
            <w:tcBorders>
              <w:top w:val="nil"/>
              <w:left w:val="single" w:sz="4" w:space="0" w:color="auto"/>
              <w:bottom w:val="nil"/>
              <w:right w:val="single" w:sz="4" w:space="0" w:color="auto"/>
            </w:tcBorders>
          </w:tcPr>
          <w:p w14:paraId="28E33AAB"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23" w:type="dxa"/>
            <w:tcBorders>
              <w:top w:val="nil"/>
              <w:left w:val="single" w:sz="4" w:space="0" w:color="auto"/>
              <w:bottom w:val="nil"/>
              <w:right w:val="single" w:sz="4" w:space="0" w:color="auto"/>
            </w:tcBorders>
          </w:tcPr>
          <w:p w14:paraId="304E88F7"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50" w:type="dxa"/>
            <w:tcBorders>
              <w:top w:val="nil"/>
              <w:left w:val="single" w:sz="4" w:space="0" w:color="auto"/>
              <w:bottom w:val="nil"/>
              <w:right w:val="single" w:sz="4" w:space="0" w:color="auto"/>
            </w:tcBorders>
          </w:tcPr>
          <w:p w14:paraId="4FE93336" w14:textId="77777777" w:rsidR="00953DF2" w:rsidRPr="00BD5582" w:rsidRDefault="00953DF2" w:rsidP="00C8728E">
            <w:pPr>
              <w:jc w:val="center"/>
              <w:rPr>
                <w:rFonts w:ascii="Times New Roman" w:hAnsi="Times New Roman"/>
                <w:bCs/>
                <w:sz w:val="22"/>
                <w:szCs w:val="22"/>
                <w:lang w:val="en-US"/>
              </w:rPr>
            </w:pPr>
            <w:r w:rsidRPr="00BD5582">
              <w:rPr>
                <w:rFonts w:ascii="Times New Roman" w:hAnsi="Times New Roman"/>
                <w:bCs/>
                <w:sz w:val="22"/>
                <w:szCs w:val="22"/>
                <w:lang w:val="en-US"/>
              </w:rPr>
              <w:t>-</w:t>
            </w:r>
          </w:p>
        </w:tc>
        <w:tc>
          <w:tcPr>
            <w:tcW w:w="1033" w:type="dxa"/>
            <w:tcBorders>
              <w:top w:val="nil"/>
              <w:left w:val="single" w:sz="4" w:space="0" w:color="auto"/>
              <w:bottom w:val="nil"/>
              <w:right w:val="single" w:sz="4" w:space="0" w:color="auto"/>
            </w:tcBorders>
          </w:tcPr>
          <w:p w14:paraId="405E8365" w14:textId="77777777" w:rsidR="00953DF2" w:rsidRPr="00BD5582" w:rsidRDefault="00953DF2" w:rsidP="00C8728E">
            <w:pPr>
              <w:jc w:val="center"/>
              <w:rPr>
                <w:rFonts w:ascii="Times New Roman" w:hAnsi="Times New Roman"/>
                <w:bCs/>
                <w:sz w:val="22"/>
                <w:szCs w:val="22"/>
                <w:lang w:val="en-US"/>
              </w:rPr>
            </w:pPr>
            <w:r w:rsidRPr="00BD5582">
              <w:rPr>
                <w:rFonts w:ascii="Times New Roman" w:hAnsi="Times New Roman"/>
                <w:bCs/>
                <w:sz w:val="22"/>
                <w:szCs w:val="22"/>
                <w:lang w:val="en-US"/>
              </w:rPr>
              <w:t>+</w:t>
            </w:r>
          </w:p>
        </w:tc>
        <w:tc>
          <w:tcPr>
            <w:tcW w:w="1550" w:type="dxa"/>
            <w:tcBorders>
              <w:top w:val="nil"/>
              <w:left w:val="single" w:sz="4" w:space="0" w:color="auto"/>
              <w:bottom w:val="nil"/>
              <w:right w:val="single" w:sz="4" w:space="0" w:color="auto"/>
            </w:tcBorders>
          </w:tcPr>
          <w:p w14:paraId="04E39F4C" w14:textId="77777777" w:rsidR="00953DF2" w:rsidRPr="00BD5582" w:rsidRDefault="00953DF2" w:rsidP="00C8728E">
            <w:pPr>
              <w:jc w:val="center"/>
              <w:rPr>
                <w:rFonts w:ascii="Times New Roman" w:hAnsi="Times New Roman"/>
                <w:bCs/>
                <w:sz w:val="22"/>
                <w:szCs w:val="22"/>
                <w:lang w:val="en-US"/>
              </w:rPr>
            </w:pPr>
            <w:r w:rsidRPr="00BD5582">
              <w:rPr>
                <w:rFonts w:ascii="Times New Roman" w:hAnsi="Times New Roman"/>
                <w:bCs/>
                <w:sz w:val="22"/>
                <w:szCs w:val="22"/>
                <w:lang w:val="en-US"/>
              </w:rPr>
              <w:t>-</w:t>
            </w:r>
          </w:p>
        </w:tc>
        <w:tc>
          <w:tcPr>
            <w:tcW w:w="1536" w:type="dxa"/>
            <w:tcBorders>
              <w:top w:val="nil"/>
              <w:left w:val="single" w:sz="4" w:space="0" w:color="auto"/>
              <w:bottom w:val="nil"/>
              <w:right w:val="single" w:sz="4" w:space="0" w:color="auto"/>
            </w:tcBorders>
          </w:tcPr>
          <w:p w14:paraId="2B62E5C7" w14:textId="0D5BE938" w:rsidR="00953DF2" w:rsidRPr="00BD5582" w:rsidRDefault="00953DF2" w:rsidP="00C8728E">
            <w:pPr>
              <w:jc w:val="center"/>
              <w:rPr>
                <w:rFonts w:ascii="Times New Roman" w:hAnsi="Times New Roman"/>
                <w:bCs/>
                <w:sz w:val="22"/>
                <w:szCs w:val="22"/>
                <w:lang w:val="en-US"/>
              </w:rPr>
            </w:pPr>
            <w:r w:rsidRPr="00BD5582">
              <w:rPr>
                <w:rFonts w:ascii="Times New Roman" w:hAnsi="Times New Roman"/>
                <w:bCs/>
                <w:sz w:val="22"/>
                <w:szCs w:val="22"/>
                <w:lang w:val="en-US"/>
              </w:rPr>
              <w:t>-</w:t>
            </w:r>
          </w:p>
        </w:tc>
      </w:tr>
      <w:tr w:rsidR="00953DF2" w:rsidRPr="00BD5582" w14:paraId="6D434FCF" w14:textId="77777777" w:rsidTr="00953DF2">
        <w:tc>
          <w:tcPr>
            <w:tcW w:w="2965" w:type="dxa"/>
            <w:tcBorders>
              <w:top w:val="nil"/>
              <w:left w:val="single" w:sz="4" w:space="0" w:color="auto"/>
              <w:bottom w:val="nil"/>
              <w:right w:val="single" w:sz="4" w:space="0" w:color="auto"/>
            </w:tcBorders>
          </w:tcPr>
          <w:p w14:paraId="38C68D17" w14:textId="77777777" w:rsidR="00953DF2" w:rsidRPr="00BD5582" w:rsidRDefault="00953DF2" w:rsidP="00C8728E">
            <w:pPr>
              <w:rPr>
                <w:rFonts w:ascii="Times New Roman" w:hAnsi="Times New Roman"/>
                <w:bCs/>
                <w:sz w:val="22"/>
                <w:szCs w:val="22"/>
                <w:lang w:val="kk-KZ"/>
              </w:rPr>
            </w:pPr>
            <w:r w:rsidRPr="00BD5582">
              <w:rPr>
                <w:rFonts w:ascii="Times New Roman" w:hAnsi="Times New Roman"/>
                <w:bCs/>
                <w:sz w:val="22"/>
                <w:szCs w:val="22"/>
                <w:lang w:val="kk-KZ"/>
              </w:rPr>
              <w:t>Фруктоза</w:t>
            </w:r>
          </w:p>
        </w:tc>
        <w:tc>
          <w:tcPr>
            <w:tcW w:w="1058" w:type="dxa"/>
            <w:tcBorders>
              <w:top w:val="nil"/>
              <w:left w:val="single" w:sz="4" w:space="0" w:color="auto"/>
              <w:bottom w:val="nil"/>
              <w:right w:val="single" w:sz="4" w:space="0" w:color="auto"/>
            </w:tcBorders>
          </w:tcPr>
          <w:p w14:paraId="341F8DAA"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024" w:type="dxa"/>
            <w:tcBorders>
              <w:top w:val="nil"/>
              <w:left w:val="single" w:sz="4" w:space="0" w:color="auto"/>
              <w:bottom w:val="nil"/>
              <w:right w:val="single" w:sz="4" w:space="0" w:color="auto"/>
            </w:tcBorders>
          </w:tcPr>
          <w:p w14:paraId="398A7239"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024" w:type="dxa"/>
            <w:tcBorders>
              <w:top w:val="nil"/>
              <w:left w:val="single" w:sz="4" w:space="0" w:color="auto"/>
              <w:bottom w:val="nil"/>
              <w:right w:val="single" w:sz="4" w:space="0" w:color="auto"/>
            </w:tcBorders>
          </w:tcPr>
          <w:p w14:paraId="0F4CC8C8"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23" w:type="dxa"/>
            <w:tcBorders>
              <w:top w:val="nil"/>
              <w:left w:val="single" w:sz="4" w:space="0" w:color="auto"/>
              <w:bottom w:val="nil"/>
              <w:right w:val="single" w:sz="4" w:space="0" w:color="auto"/>
            </w:tcBorders>
          </w:tcPr>
          <w:p w14:paraId="0FBF4C7E"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23" w:type="dxa"/>
            <w:tcBorders>
              <w:top w:val="nil"/>
              <w:left w:val="single" w:sz="4" w:space="0" w:color="auto"/>
              <w:bottom w:val="nil"/>
              <w:right w:val="single" w:sz="4" w:space="0" w:color="auto"/>
            </w:tcBorders>
          </w:tcPr>
          <w:p w14:paraId="38E63B37"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50" w:type="dxa"/>
            <w:tcBorders>
              <w:top w:val="nil"/>
              <w:left w:val="single" w:sz="4" w:space="0" w:color="auto"/>
              <w:bottom w:val="nil"/>
              <w:right w:val="single" w:sz="4" w:space="0" w:color="auto"/>
            </w:tcBorders>
          </w:tcPr>
          <w:p w14:paraId="737A84B8" w14:textId="77777777" w:rsidR="00953DF2" w:rsidRPr="00BD5582" w:rsidRDefault="00953DF2" w:rsidP="00C8728E">
            <w:pPr>
              <w:jc w:val="center"/>
              <w:rPr>
                <w:rFonts w:ascii="Times New Roman" w:hAnsi="Times New Roman"/>
                <w:bCs/>
                <w:sz w:val="22"/>
                <w:szCs w:val="22"/>
                <w:lang w:val="en-US"/>
              </w:rPr>
            </w:pPr>
            <w:r w:rsidRPr="00BD5582">
              <w:rPr>
                <w:rFonts w:ascii="Times New Roman" w:hAnsi="Times New Roman"/>
                <w:bCs/>
                <w:sz w:val="22"/>
                <w:szCs w:val="22"/>
                <w:lang w:val="en-US"/>
              </w:rPr>
              <w:t>+</w:t>
            </w:r>
          </w:p>
        </w:tc>
        <w:tc>
          <w:tcPr>
            <w:tcW w:w="1033" w:type="dxa"/>
            <w:tcBorders>
              <w:top w:val="nil"/>
              <w:left w:val="single" w:sz="4" w:space="0" w:color="auto"/>
              <w:bottom w:val="nil"/>
              <w:right w:val="single" w:sz="4" w:space="0" w:color="auto"/>
            </w:tcBorders>
          </w:tcPr>
          <w:p w14:paraId="3E427B95" w14:textId="77777777" w:rsidR="00953DF2" w:rsidRPr="00BD5582" w:rsidRDefault="00953DF2" w:rsidP="00C8728E">
            <w:pPr>
              <w:jc w:val="center"/>
              <w:rPr>
                <w:rFonts w:ascii="Times New Roman" w:hAnsi="Times New Roman"/>
                <w:bCs/>
                <w:sz w:val="22"/>
                <w:szCs w:val="22"/>
                <w:lang w:val="en-US"/>
              </w:rPr>
            </w:pPr>
            <w:r w:rsidRPr="00BD5582">
              <w:rPr>
                <w:rFonts w:ascii="Times New Roman" w:hAnsi="Times New Roman"/>
                <w:bCs/>
                <w:sz w:val="22"/>
                <w:szCs w:val="22"/>
                <w:lang w:val="en-US"/>
              </w:rPr>
              <w:t>+</w:t>
            </w:r>
          </w:p>
        </w:tc>
        <w:tc>
          <w:tcPr>
            <w:tcW w:w="1550" w:type="dxa"/>
            <w:tcBorders>
              <w:top w:val="nil"/>
              <w:left w:val="single" w:sz="4" w:space="0" w:color="auto"/>
              <w:bottom w:val="nil"/>
              <w:right w:val="single" w:sz="4" w:space="0" w:color="auto"/>
            </w:tcBorders>
          </w:tcPr>
          <w:p w14:paraId="178BDCD2" w14:textId="77777777" w:rsidR="00953DF2" w:rsidRPr="00BD5582" w:rsidRDefault="00953DF2" w:rsidP="00C8728E">
            <w:pPr>
              <w:jc w:val="center"/>
              <w:rPr>
                <w:rFonts w:ascii="Times New Roman" w:hAnsi="Times New Roman"/>
                <w:bCs/>
                <w:sz w:val="22"/>
                <w:szCs w:val="22"/>
                <w:lang w:val="en-US"/>
              </w:rPr>
            </w:pPr>
            <w:r w:rsidRPr="00BD5582">
              <w:rPr>
                <w:rFonts w:ascii="Times New Roman" w:hAnsi="Times New Roman"/>
                <w:bCs/>
                <w:sz w:val="22"/>
                <w:szCs w:val="22"/>
                <w:lang w:val="en-US"/>
              </w:rPr>
              <w:t>+</w:t>
            </w:r>
          </w:p>
        </w:tc>
        <w:tc>
          <w:tcPr>
            <w:tcW w:w="1536" w:type="dxa"/>
            <w:tcBorders>
              <w:top w:val="nil"/>
              <w:left w:val="single" w:sz="4" w:space="0" w:color="auto"/>
              <w:bottom w:val="nil"/>
              <w:right w:val="single" w:sz="4" w:space="0" w:color="auto"/>
            </w:tcBorders>
          </w:tcPr>
          <w:p w14:paraId="6BA32806" w14:textId="41748136" w:rsidR="00953DF2" w:rsidRPr="00BD5582" w:rsidRDefault="00953DF2" w:rsidP="00C8728E">
            <w:pPr>
              <w:jc w:val="center"/>
              <w:rPr>
                <w:rFonts w:ascii="Times New Roman" w:hAnsi="Times New Roman"/>
                <w:bCs/>
                <w:sz w:val="22"/>
                <w:szCs w:val="22"/>
                <w:lang w:val="en-US"/>
              </w:rPr>
            </w:pPr>
            <w:r w:rsidRPr="00BD5582">
              <w:rPr>
                <w:rFonts w:ascii="Times New Roman" w:hAnsi="Times New Roman"/>
                <w:bCs/>
                <w:sz w:val="22"/>
                <w:szCs w:val="22"/>
                <w:lang w:val="en-US"/>
              </w:rPr>
              <w:t>+</w:t>
            </w:r>
          </w:p>
        </w:tc>
      </w:tr>
      <w:tr w:rsidR="00953DF2" w:rsidRPr="00BD5582" w14:paraId="2A98798D" w14:textId="77777777" w:rsidTr="00953DF2">
        <w:tc>
          <w:tcPr>
            <w:tcW w:w="2965" w:type="dxa"/>
            <w:tcBorders>
              <w:top w:val="nil"/>
              <w:left w:val="single" w:sz="4" w:space="0" w:color="auto"/>
              <w:bottom w:val="nil"/>
              <w:right w:val="single" w:sz="4" w:space="0" w:color="auto"/>
            </w:tcBorders>
          </w:tcPr>
          <w:p w14:paraId="4A59AC1D" w14:textId="77777777" w:rsidR="00953DF2" w:rsidRPr="00BD5582" w:rsidRDefault="00953DF2" w:rsidP="00C8728E">
            <w:pPr>
              <w:rPr>
                <w:rFonts w:ascii="Times New Roman" w:hAnsi="Times New Roman"/>
                <w:bCs/>
                <w:sz w:val="22"/>
                <w:szCs w:val="22"/>
                <w:lang w:val="kk-KZ"/>
              </w:rPr>
            </w:pPr>
            <w:r w:rsidRPr="00BD5582">
              <w:rPr>
                <w:rFonts w:ascii="Times New Roman" w:hAnsi="Times New Roman"/>
                <w:bCs/>
                <w:sz w:val="22"/>
                <w:szCs w:val="22"/>
                <w:lang w:val="kk-KZ"/>
              </w:rPr>
              <w:t>Целлобиоза</w:t>
            </w:r>
          </w:p>
        </w:tc>
        <w:tc>
          <w:tcPr>
            <w:tcW w:w="1058" w:type="dxa"/>
            <w:tcBorders>
              <w:top w:val="nil"/>
              <w:left w:val="single" w:sz="4" w:space="0" w:color="auto"/>
              <w:bottom w:val="nil"/>
              <w:right w:val="single" w:sz="4" w:space="0" w:color="auto"/>
            </w:tcBorders>
          </w:tcPr>
          <w:p w14:paraId="6D2CAE5F"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024" w:type="dxa"/>
            <w:tcBorders>
              <w:top w:val="nil"/>
              <w:left w:val="single" w:sz="4" w:space="0" w:color="auto"/>
              <w:bottom w:val="nil"/>
              <w:right w:val="single" w:sz="4" w:space="0" w:color="auto"/>
            </w:tcBorders>
          </w:tcPr>
          <w:p w14:paraId="662A6A8B"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024" w:type="dxa"/>
            <w:tcBorders>
              <w:top w:val="nil"/>
              <w:left w:val="single" w:sz="4" w:space="0" w:color="auto"/>
              <w:bottom w:val="nil"/>
              <w:right w:val="single" w:sz="4" w:space="0" w:color="auto"/>
            </w:tcBorders>
          </w:tcPr>
          <w:p w14:paraId="04465641"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23" w:type="dxa"/>
            <w:tcBorders>
              <w:top w:val="nil"/>
              <w:left w:val="single" w:sz="4" w:space="0" w:color="auto"/>
              <w:bottom w:val="nil"/>
              <w:right w:val="single" w:sz="4" w:space="0" w:color="auto"/>
            </w:tcBorders>
          </w:tcPr>
          <w:p w14:paraId="1967A37A"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23" w:type="dxa"/>
            <w:tcBorders>
              <w:top w:val="nil"/>
              <w:left w:val="single" w:sz="4" w:space="0" w:color="auto"/>
              <w:bottom w:val="nil"/>
              <w:right w:val="single" w:sz="4" w:space="0" w:color="auto"/>
            </w:tcBorders>
          </w:tcPr>
          <w:p w14:paraId="37F74B13" w14:textId="77777777" w:rsidR="00953DF2" w:rsidRPr="00BD5582" w:rsidRDefault="00953DF2" w:rsidP="00C8728E">
            <w:pPr>
              <w:jc w:val="center"/>
              <w:rPr>
                <w:rFonts w:ascii="Times New Roman" w:hAnsi="Times New Roman"/>
                <w:bCs/>
                <w:sz w:val="22"/>
                <w:szCs w:val="22"/>
                <w:lang w:val="kk-KZ"/>
              </w:rPr>
            </w:pPr>
            <w:r w:rsidRPr="00BD5582">
              <w:rPr>
                <w:rFonts w:ascii="Times New Roman" w:hAnsi="Times New Roman"/>
                <w:bCs/>
                <w:sz w:val="22"/>
                <w:szCs w:val="22"/>
                <w:lang w:val="kk-KZ"/>
              </w:rPr>
              <w:t>+</w:t>
            </w:r>
          </w:p>
        </w:tc>
        <w:tc>
          <w:tcPr>
            <w:tcW w:w="1550" w:type="dxa"/>
            <w:tcBorders>
              <w:top w:val="nil"/>
              <w:left w:val="single" w:sz="4" w:space="0" w:color="auto"/>
              <w:bottom w:val="nil"/>
              <w:right w:val="single" w:sz="4" w:space="0" w:color="auto"/>
            </w:tcBorders>
          </w:tcPr>
          <w:p w14:paraId="2507E3E2" w14:textId="77777777" w:rsidR="00953DF2" w:rsidRPr="00BD5582" w:rsidRDefault="00953DF2" w:rsidP="00C8728E">
            <w:pPr>
              <w:jc w:val="center"/>
              <w:rPr>
                <w:rFonts w:ascii="Times New Roman" w:hAnsi="Times New Roman"/>
                <w:bCs/>
                <w:sz w:val="22"/>
                <w:szCs w:val="22"/>
                <w:lang w:val="en-US"/>
              </w:rPr>
            </w:pPr>
            <w:r w:rsidRPr="00BD5582">
              <w:rPr>
                <w:rFonts w:ascii="Times New Roman" w:hAnsi="Times New Roman"/>
                <w:bCs/>
                <w:sz w:val="22"/>
                <w:szCs w:val="22"/>
                <w:lang w:val="en-US"/>
              </w:rPr>
              <w:t>-</w:t>
            </w:r>
          </w:p>
        </w:tc>
        <w:tc>
          <w:tcPr>
            <w:tcW w:w="1033" w:type="dxa"/>
            <w:tcBorders>
              <w:top w:val="nil"/>
              <w:left w:val="single" w:sz="4" w:space="0" w:color="auto"/>
              <w:bottom w:val="nil"/>
              <w:right w:val="single" w:sz="4" w:space="0" w:color="auto"/>
            </w:tcBorders>
          </w:tcPr>
          <w:p w14:paraId="3ABE0F9F" w14:textId="77777777" w:rsidR="00953DF2" w:rsidRPr="00BD5582" w:rsidRDefault="00953DF2" w:rsidP="00C8728E">
            <w:pPr>
              <w:jc w:val="center"/>
              <w:rPr>
                <w:rFonts w:ascii="Times New Roman" w:hAnsi="Times New Roman"/>
                <w:bCs/>
                <w:sz w:val="22"/>
                <w:szCs w:val="22"/>
                <w:lang w:val="en-US"/>
              </w:rPr>
            </w:pPr>
            <w:r w:rsidRPr="00BD5582">
              <w:rPr>
                <w:rFonts w:ascii="Times New Roman" w:hAnsi="Times New Roman"/>
                <w:bCs/>
                <w:sz w:val="22"/>
                <w:szCs w:val="22"/>
                <w:lang w:val="en-US"/>
              </w:rPr>
              <w:t>-</w:t>
            </w:r>
          </w:p>
        </w:tc>
        <w:tc>
          <w:tcPr>
            <w:tcW w:w="1550" w:type="dxa"/>
            <w:tcBorders>
              <w:top w:val="nil"/>
              <w:left w:val="single" w:sz="4" w:space="0" w:color="auto"/>
              <w:bottom w:val="nil"/>
              <w:right w:val="single" w:sz="4" w:space="0" w:color="auto"/>
            </w:tcBorders>
          </w:tcPr>
          <w:p w14:paraId="286A1B48" w14:textId="77777777" w:rsidR="00953DF2" w:rsidRPr="00BD5582" w:rsidRDefault="00953DF2" w:rsidP="00C8728E">
            <w:pPr>
              <w:jc w:val="center"/>
              <w:rPr>
                <w:rFonts w:ascii="Times New Roman" w:hAnsi="Times New Roman"/>
                <w:bCs/>
                <w:sz w:val="22"/>
                <w:szCs w:val="22"/>
                <w:lang w:val="en-US"/>
              </w:rPr>
            </w:pPr>
            <w:r w:rsidRPr="00BD5582">
              <w:rPr>
                <w:rFonts w:ascii="Times New Roman" w:hAnsi="Times New Roman"/>
                <w:bCs/>
                <w:sz w:val="22"/>
                <w:szCs w:val="22"/>
                <w:lang w:val="en-US"/>
              </w:rPr>
              <w:t>-</w:t>
            </w:r>
          </w:p>
        </w:tc>
        <w:tc>
          <w:tcPr>
            <w:tcW w:w="1536" w:type="dxa"/>
            <w:tcBorders>
              <w:top w:val="nil"/>
              <w:left w:val="single" w:sz="4" w:space="0" w:color="auto"/>
              <w:bottom w:val="nil"/>
              <w:right w:val="single" w:sz="4" w:space="0" w:color="auto"/>
            </w:tcBorders>
          </w:tcPr>
          <w:p w14:paraId="09A56ECE" w14:textId="3621BA10" w:rsidR="00953DF2" w:rsidRPr="00BD5582" w:rsidRDefault="00953DF2" w:rsidP="00C8728E">
            <w:pPr>
              <w:jc w:val="center"/>
              <w:rPr>
                <w:rFonts w:ascii="Times New Roman" w:hAnsi="Times New Roman"/>
                <w:bCs/>
                <w:sz w:val="22"/>
                <w:szCs w:val="22"/>
                <w:lang w:val="en-US"/>
              </w:rPr>
            </w:pPr>
            <w:r w:rsidRPr="00BD5582">
              <w:rPr>
                <w:rFonts w:ascii="Times New Roman" w:hAnsi="Times New Roman"/>
                <w:bCs/>
                <w:sz w:val="22"/>
                <w:szCs w:val="22"/>
                <w:lang w:val="en-US"/>
              </w:rPr>
              <w:t>-</w:t>
            </w:r>
          </w:p>
        </w:tc>
      </w:tr>
      <w:tr w:rsidR="00C8728E" w:rsidRPr="00BD5582" w14:paraId="223EA36A" w14:textId="77777777" w:rsidTr="00953DF2">
        <w:tc>
          <w:tcPr>
            <w:tcW w:w="2965" w:type="dxa"/>
            <w:tcBorders>
              <w:top w:val="nil"/>
              <w:left w:val="single" w:sz="4" w:space="0" w:color="auto"/>
              <w:bottom w:val="single" w:sz="4" w:space="0" w:color="auto"/>
              <w:right w:val="single" w:sz="4" w:space="0" w:color="auto"/>
            </w:tcBorders>
          </w:tcPr>
          <w:p w14:paraId="367BF036" w14:textId="77777777" w:rsidR="00C8728E" w:rsidRPr="00BD5582" w:rsidRDefault="00C8728E" w:rsidP="00C8728E">
            <w:pPr>
              <w:rPr>
                <w:rFonts w:ascii="Times New Roman" w:hAnsi="Times New Roman"/>
                <w:bCs/>
                <w:sz w:val="22"/>
                <w:szCs w:val="22"/>
                <w:lang w:val="kk-KZ"/>
              </w:rPr>
            </w:pPr>
          </w:p>
        </w:tc>
        <w:tc>
          <w:tcPr>
            <w:tcW w:w="1058" w:type="dxa"/>
            <w:tcBorders>
              <w:top w:val="nil"/>
              <w:left w:val="single" w:sz="4" w:space="0" w:color="auto"/>
              <w:bottom w:val="single" w:sz="4" w:space="0" w:color="auto"/>
              <w:right w:val="single" w:sz="4" w:space="0" w:color="auto"/>
            </w:tcBorders>
          </w:tcPr>
          <w:p w14:paraId="4BBB273A" w14:textId="77777777" w:rsidR="00C8728E" w:rsidRPr="00BD5582" w:rsidRDefault="00C8728E" w:rsidP="00C8728E">
            <w:pPr>
              <w:jc w:val="center"/>
              <w:rPr>
                <w:rFonts w:ascii="Times New Roman" w:hAnsi="Times New Roman"/>
                <w:bCs/>
                <w:i/>
                <w:sz w:val="22"/>
                <w:szCs w:val="22"/>
                <w:lang w:val="en-US"/>
              </w:rPr>
            </w:pPr>
            <w:r w:rsidRPr="00BD5582">
              <w:rPr>
                <w:rFonts w:ascii="Times New Roman" w:hAnsi="Times New Roman"/>
                <w:bCs/>
                <w:i/>
                <w:sz w:val="22"/>
                <w:szCs w:val="22"/>
                <w:lang w:val="en-US"/>
              </w:rPr>
              <w:t>Erwinia sp.</w:t>
            </w:r>
          </w:p>
        </w:tc>
        <w:tc>
          <w:tcPr>
            <w:tcW w:w="1024" w:type="dxa"/>
            <w:tcBorders>
              <w:top w:val="nil"/>
              <w:left w:val="single" w:sz="4" w:space="0" w:color="auto"/>
              <w:bottom w:val="single" w:sz="4" w:space="0" w:color="auto"/>
              <w:right w:val="single" w:sz="4" w:space="0" w:color="auto"/>
            </w:tcBorders>
          </w:tcPr>
          <w:p w14:paraId="65DCAD37" w14:textId="77777777" w:rsidR="00C8728E" w:rsidRPr="00BD5582" w:rsidRDefault="00C8728E" w:rsidP="00C8728E">
            <w:pPr>
              <w:jc w:val="center"/>
              <w:rPr>
                <w:rFonts w:ascii="Times New Roman" w:hAnsi="Times New Roman"/>
                <w:bCs/>
                <w:i/>
                <w:sz w:val="22"/>
                <w:szCs w:val="22"/>
                <w:lang w:val="en-US"/>
              </w:rPr>
            </w:pPr>
            <w:r w:rsidRPr="00BD5582">
              <w:rPr>
                <w:rFonts w:ascii="Times New Roman" w:hAnsi="Times New Roman"/>
                <w:bCs/>
                <w:i/>
                <w:sz w:val="22"/>
                <w:szCs w:val="22"/>
                <w:lang w:val="en-US"/>
              </w:rPr>
              <w:t>Bacillus sp.</w:t>
            </w:r>
          </w:p>
        </w:tc>
        <w:tc>
          <w:tcPr>
            <w:tcW w:w="1024" w:type="dxa"/>
            <w:tcBorders>
              <w:top w:val="nil"/>
              <w:left w:val="single" w:sz="4" w:space="0" w:color="auto"/>
              <w:bottom w:val="single" w:sz="4" w:space="0" w:color="auto"/>
              <w:right w:val="single" w:sz="4" w:space="0" w:color="auto"/>
            </w:tcBorders>
          </w:tcPr>
          <w:p w14:paraId="5DEE0C51" w14:textId="77777777" w:rsidR="00C8728E" w:rsidRPr="00BD5582" w:rsidRDefault="00C8728E" w:rsidP="00C8728E">
            <w:pPr>
              <w:jc w:val="center"/>
              <w:rPr>
                <w:rFonts w:ascii="Times New Roman" w:hAnsi="Times New Roman"/>
                <w:bCs/>
                <w:i/>
                <w:sz w:val="22"/>
                <w:szCs w:val="22"/>
                <w:lang w:val="en-US"/>
              </w:rPr>
            </w:pPr>
            <w:r w:rsidRPr="00BD5582">
              <w:rPr>
                <w:rFonts w:ascii="Times New Roman" w:hAnsi="Times New Roman"/>
                <w:bCs/>
                <w:i/>
                <w:sz w:val="22"/>
                <w:szCs w:val="22"/>
                <w:lang w:val="en-US"/>
              </w:rPr>
              <w:t>Bacillus sp.</w:t>
            </w:r>
          </w:p>
        </w:tc>
        <w:tc>
          <w:tcPr>
            <w:tcW w:w="1523" w:type="dxa"/>
            <w:tcBorders>
              <w:top w:val="nil"/>
              <w:left w:val="single" w:sz="4" w:space="0" w:color="auto"/>
              <w:bottom w:val="single" w:sz="4" w:space="0" w:color="auto"/>
              <w:right w:val="single" w:sz="4" w:space="0" w:color="auto"/>
            </w:tcBorders>
          </w:tcPr>
          <w:p w14:paraId="105B6A80" w14:textId="77777777" w:rsidR="00C8728E" w:rsidRPr="00BD5582" w:rsidRDefault="00C8728E" w:rsidP="00C8728E">
            <w:pPr>
              <w:jc w:val="center"/>
              <w:rPr>
                <w:rFonts w:ascii="Times New Roman" w:hAnsi="Times New Roman"/>
                <w:bCs/>
                <w:i/>
                <w:sz w:val="22"/>
                <w:szCs w:val="22"/>
                <w:lang w:val="en-US"/>
              </w:rPr>
            </w:pPr>
            <w:r w:rsidRPr="00BD5582">
              <w:rPr>
                <w:rFonts w:ascii="Times New Roman" w:hAnsi="Times New Roman"/>
                <w:bCs/>
                <w:i/>
                <w:sz w:val="22"/>
                <w:szCs w:val="22"/>
                <w:lang w:val="en-US"/>
              </w:rPr>
              <w:t>Lactobacillus sp.</w:t>
            </w:r>
          </w:p>
        </w:tc>
        <w:tc>
          <w:tcPr>
            <w:tcW w:w="1523" w:type="dxa"/>
            <w:tcBorders>
              <w:top w:val="nil"/>
              <w:left w:val="single" w:sz="4" w:space="0" w:color="auto"/>
              <w:bottom w:val="single" w:sz="4" w:space="0" w:color="auto"/>
              <w:right w:val="single" w:sz="4" w:space="0" w:color="auto"/>
            </w:tcBorders>
          </w:tcPr>
          <w:p w14:paraId="1E1179A2" w14:textId="77777777" w:rsidR="00C8728E" w:rsidRPr="00BD5582" w:rsidRDefault="00C8728E" w:rsidP="00C8728E">
            <w:pPr>
              <w:jc w:val="center"/>
              <w:rPr>
                <w:rFonts w:ascii="Times New Roman" w:hAnsi="Times New Roman"/>
                <w:bCs/>
                <w:i/>
                <w:sz w:val="22"/>
                <w:szCs w:val="22"/>
                <w:lang w:val="en-US"/>
              </w:rPr>
            </w:pPr>
            <w:r w:rsidRPr="00BD5582">
              <w:rPr>
                <w:rFonts w:ascii="Times New Roman" w:hAnsi="Times New Roman"/>
                <w:bCs/>
                <w:i/>
                <w:sz w:val="22"/>
                <w:szCs w:val="22"/>
                <w:lang w:val="en-US"/>
              </w:rPr>
              <w:t>Lactobacillus sp.</w:t>
            </w:r>
          </w:p>
        </w:tc>
        <w:tc>
          <w:tcPr>
            <w:tcW w:w="1550" w:type="dxa"/>
            <w:tcBorders>
              <w:top w:val="nil"/>
              <w:left w:val="single" w:sz="4" w:space="0" w:color="auto"/>
              <w:bottom w:val="single" w:sz="4" w:space="0" w:color="auto"/>
              <w:right w:val="single" w:sz="4" w:space="0" w:color="auto"/>
            </w:tcBorders>
          </w:tcPr>
          <w:p w14:paraId="1F73FA1F" w14:textId="77777777" w:rsidR="00C8728E" w:rsidRPr="00BD5582" w:rsidRDefault="00C8728E" w:rsidP="00C8728E">
            <w:pPr>
              <w:jc w:val="center"/>
              <w:rPr>
                <w:rFonts w:ascii="Times New Roman" w:hAnsi="Times New Roman"/>
                <w:bCs/>
                <w:i/>
                <w:sz w:val="22"/>
                <w:szCs w:val="22"/>
                <w:lang w:val="en-US"/>
              </w:rPr>
            </w:pPr>
            <w:r w:rsidRPr="00BD5582">
              <w:rPr>
                <w:rFonts w:ascii="Times New Roman" w:hAnsi="Times New Roman"/>
                <w:bCs/>
                <w:i/>
                <w:sz w:val="22"/>
                <w:szCs w:val="22"/>
                <w:lang w:val="en-US"/>
              </w:rPr>
              <w:t>Pseudomonas sp.</w:t>
            </w:r>
          </w:p>
        </w:tc>
        <w:tc>
          <w:tcPr>
            <w:tcW w:w="1033" w:type="dxa"/>
            <w:tcBorders>
              <w:top w:val="nil"/>
              <w:left w:val="single" w:sz="4" w:space="0" w:color="auto"/>
              <w:bottom w:val="single" w:sz="4" w:space="0" w:color="auto"/>
              <w:right w:val="single" w:sz="4" w:space="0" w:color="auto"/>
            </w:tcBorders>
          </w:tcPr>
          <w:p w14:paraId="3F4F2891" w14:textId="77777777" w:rsidR="00C8728E" w:rsidRPr="00BD5582" w:rsidRDefault="00C8728E" w:rsidP="00C8728E">
            <w:pPr>
              <w:jc w:val="center"/>
              <w:rPr>
                <w:rFonts w:ascii="Times New Roman" w:hAnsi="Times New Roman"/>
                <w:bCs/>
                <w:i/>
                <w:sz w:val="22"/>
                <w:szCs w:val="22"/>
                <w:lang w:val="en-US"/>
              </w:rPr>
            </w:pPr>
            <w:r w:rsidRPr="00BD5582">
              <w:rPr>
                <w:rFonts w:ascii="Times New Roman" w:hAnsi="Times New Roman"/>
                <w:bCs/>
                <w:i/>
                <w:sz w:val="22"/>
                <w:szCs w:val="22"/>
                <w:lang w:val="en-US"/>
              </w:rPr>
              <w:t>Pantoea sp.</w:t>
            </w:r>
          </w:p>
        </w:tc>
        <w:tc>
          <w:tcPr>
            <w:tcW w:w="1550" w:type="dxa"/>
            <w:tcBorders>
              <w:top w:val="nil"/>
              <w:left w:val="single" w:sz="4" w:space="0" w:color="auto"/>
              <w:bottom w:val="single" w:sz="4" w:space="0" w:color="auto"/>
              <w:right w:val="single" w:sz="4" w:space="0" w:color="auto"/>
            </w:tcBorders>
          </w:tcPr>
          <w:p w14:paraId="5AD40A15" w14:textId="77777777" w:rsidR="00C8728E" w:rsidRPr="00BD5582" w:rsidRDefault="00C8728E" w:rsidP="00C8728E">
            <w:pPr>
              <w:jc w:val="center"/>
              <w:rPr>
                <w:rFonts w:ascii="Times New Roman" w:hAnsi="Times New Roman"/>
                <w:bCs/>
                <w:i/>
                <w:sz w:val="22"/>
                <w:szCs w:val="22"/>
                <w:lang w:val="en-US"/>
              </w:rPr>
            </w:pPr>
            <w:r w:rsidRPr="00BD5582">
              <w:rPr>
                <w:rFonts w:ascii="Times New Roman" w:hAnsi="Times New Roman"/>
                <w:bCs/>
                <w:i/>
                <w:sz w:val="22"/>
                <w:szCs w:val="22"/>
                <w:lang w:val="en-US"/>
              </w:rPr>
              <w:t>Pseudomonas sp.</w:t>
            </w:r>
          </w:p>
        </w:tc>
        <w:tc>
          <w:tcPr>
            <w:tcW w:w="1536" w:type="dxa"/>
            <w:tcBorders>
              <w:top w:val="nil"/>
              <w:left w:val="single" w:sz="4" w:space="0" w:color="auto"/>
              <w:bottom w:val="single" w:sz="4" w:space="0" w:color="auto"/>
              <w:right w:val="single" w:sz="4" w:space="0" w:color="auto"/>
            </w:tcBorders>
          </w:tcPr>
          <w:p w14:paraId="1393A571" w14:textId="066B1C41" w:rsidR="00C8728E" w:rsidRPr="00BD5582" w:rsidRDefault="00C8728E" w:rsidP="00C8728E">
            <w:pPr>
              <w:jc w:val="center"/>
              <w:rPr>
                <w:rFonts w:ascii="Times New Roman" w:hAnsi="Times New Roman"/>
                <w:bCs/>
                <w:i/>
                <w:sz w:val="22"/>
                <w:szCs w:val="22"/>
                <w:lang w:val="en-US"/>
              </w:rPr>
            </w:pPr>
            <w:r w:rsidRPr="00BD5582">
              <w:rPr>
                <w:rFonts w:ascii="Times New Roman" w:hAnsi="Times New Roman"/>
                <w:bCs/>
                <w:i/>
                <w:sz w:val="22"/>
                <w:szCs w:val="22"/>
                <w:lang w:val="en-US"/>
              </w:rPr>
              <w:t>Paenibacillus sp.</w:t>
            </w:r>
          </w:p>
        </w:tc>
      </w:tr>
      <w:tr w:rsidR="00C8728E" w:rsidRPr="00BD5582" w14:paraId="72E9BDB0" w14:textId="77777777" w:rsidTr="00C8728E">
        <w:tc>
          <w:tcPr>
            <w:tcW w:w="14786" w:type="dxa"/>
            <w:gridSpan w:val="10"/>
            <w:tcBorders>
              <w:top w:val="single" w:sz="4" w:space="0" w:color="auto"/>
            </w:tcBorders>
          </w:tcPr>
          <w:p w14:paraId="580FD84C" w14:textId="06FF2B55" w:rsidR="00C8728E" w:rsidRPr="00BD5582" w:rsidRDefault="00370E23" w:rsidP="00370E23">
            <w:pPr>
              <w:ind w:firstLine="567"/>
              <w:jc w:val="both"/>
              <w:rPr>
                <w:rFonts w:ascii="Times New Roman" w:hAnsi="Times New Roman"/>
                <w:bCs/>
                <w:sz w:val="22"/>
                <w:szCs w:val="22"/>
                <w:lang w:val="kk-KZ"/>
              </w:rPr>
            </w:pPr>
            <w:r>
              <w:rPr>
                <w:rFonts w:ascii="Times New Roman" w:hAnsi="Times New Roman"/>
                <w:bCs/>
                <w:sz w:val="22"/>
                <w:szCs w:val="22"/>
              </w:rPr>
              <w:t xml:space="preserve">Ескертпе: </w:t>
            </w:r>
            <w:r w:rsidR="00C8728E" w:rsidRPr="00BD5582">
              <w:rPr>
                <w:rFonts w:ascii="Times New Roman" w:hAnsi="Times New Roman"/>
                <w:bCs/>
                <w:sz w:val="22"/>
                <w:szCs w:val="22"/>
              </w:rPr>
              <w:t xml:space="preserve">+ </w:t>
            </w:r>
            <w:r w:rsidR="00C8728E" w:rsidRPr="00BD5582">
              <w:rPr>
                <w:rFonts w:ascii="Times New Roman" w:hAnsi="Times New Roman"/>
                <w:bCs/>
                <w:sz w:val="22"/>
                <w:szCs w:val="22"/>
                <w:lang w:val="kk-KZ"/>
              </w:rPr>
              <w:t>оң; - теріс; А – аэробтар; ФА – факультативті анаэробтар</w:t>
            </w:r>
            <w:r>
              <w:rPr>
                <w:rFonts w:ascii="Times New Roman" w:hAnsi="Times New Roman"/>
                <w:bCs/>
                <w:sz w:val="22"/>
                <w:szCs w:val="22"/>
                <w:lang w:val="kk-KZ"/>
              </w:rPr>
              <w:t>.</w:t>
            </w:r>
          </w:p>
        </w:tc>
      </w:tr>
    </w:tbl>
    <w:p w14:paraId="7AA1A14F" w14:textId="77777777" w:rsidR="00C8728E" w:rsidRPr="00C8728E" w:rsidRDefault="00C8728E" w:rsidP="00C8728E">
      <w:pPr>
        <w:spacing w:after="0" w:line="240" w:lineRule="auto"/>
        <w:ind w:firstLine="567"/>
        <w:jc w:val="both"/>
        <w:rPr>
          <w:rFonts w:ascii="Times New Roman" w:eastAsia="Times New Roman" w:hAnsi="Times New Roman"/>
          <w:color w:val="000000"/>
          <w:sz w:val="28"/>
          <w:szCs w:val="28"/>
          <w:lang w:eastAsia="ru-RU"/>
        </w:rPr>
        <w:sectPr w:rsidR="00C8728E" w:rsidRPr="00C8728E" w:rsidSect="004F1C6A">
          <w:pgSz w:w="16838" w:h="11906" w:orient="landscape"/>
          <w:pgMar w:top="1985" w:right="1134" w:bottom="709" w:left="1134" w:header="709" w:footer="709" w:gutter="0"/>
          <w:cols w:space="708"/>
          <w:titlePg/>
          <w:docGrid w:linePitch="360"/>
        </w:sectPr>
      </w:pPr>
    </w:p>
    <w:p w14:paraId="057A2743" w14:textId="6A6AF59B" w:rsidR="0023430C" w:rsidRPr="00321D3C" w:rsidRDefault="00172852" w:rsidP="00436AEB">
      <w:pPr>
        <w:spacing w:after="0" w:line="240" w:lineRule="auto"/>
        <w:ind w:firstLine="567"/>
        <w:jc w:val="both"/>
        <w:rPr>
          <w:rFonts w:ascii="Times New Roman" w:eastAsia="Times New Roman" w:hAnsi="Times New Roman"/>
          <w:color w:val="000000"/>
          <w:spacing w:val="2"/>
          <w:sz w:val="28"/>
          <w:szCs w:val="28"/>
          <w:lang w:val="kk-KZ" w:eastAsia="ru-RU"/>
        </w:rPr>
      </w:pPr>
      <w:r>
        <w:rPr>
          <w:rFonts w:ascii="Times New Roman" w:eastAsia="Times New Roman" w:hAnsi="Times New Roman"/>
          <w:color w:val="000000"/>
          <w:spacing w:val="2"/>
          <w:sz w:val="28"/>
          <w:szCs w:val="28"/>
          <w:lang w:val="kk-KZ" w:eastAsia="ru-RU"/>
        </w:rPr>
        <w:lastRenderedPageBreak/>
        <w:t>1</w:t>
      </w:r>
      <w:r w:rsidR="0023430C" w:rsidRPr="00321D3C">
        <w:rPr>
          <w:rFonts w:ascii="Times New Roman" w:eastAsia="Times New Roman" w:hAnsi="Times New Roman"/>
          <w:color w:val="000000"/>
          <w:spacing w:val="2"/>
          <w:sz w:val="28"/>
          <w:szCs w:val="28"/>
          <w:lang w:val="kk-KZ" w:eastAsia="ru-RU"/>
        </w:rPr>
        <w:t>-кестедегі мәліметтерден көрініп тұрғандай, зерттелетін микробтық қауымдастықтың құр</w:t>
      </w:r>
      <w:r w:rsidR="003D2E82">
        <w:rPr>
          <w:rFonts w:ascii="Times New Roman" w:eastAsia="Times New Roman" w:hAnsi="Times New Roman"/>
          <w:color w:val="000000"/>
          <w:spacing w:val="2"/>
          <w:sz w:val="28"/>
          <w:szCs w:val="28"/>
          <w:lang w:val="kk-KZ" w:eastAsia="ru-RU"/>
        </w:rPr>
        <w:t>а</w:t>
      </w:r>
      <w:r w:rsidR="0023430C" w:rsidRPr="00321D3C">
        <w:rPr>
          <w:rFonts w:ascii="Times New Roman" w:eastAsia="Times New Roman" w:hAnsi="Times New Roman"/>
          <w:color w:val="000000"/>
          <w:spacing w:val="2"/>
          <w:sz w:val="28"/>
          <w:szCs w:val="28"/>
          <w:lang w:val="kk-KZ" w:eastAsia="ru-RU"/>
        </w:rPr>
        <w:t>мы өте алуан түрлі және келесі таксономиялық топтармен: бактериялардың</w:t>
      </w:r>
      <w:r w:rsidR="00C8728E">
        <w:rPr>
          <w:rFonts w:ascii="Times New Roman" w:eastAsia="Times New Roman" w:hAnsi="Times New Roman"/>
          <w:color w:val="000000"/>
          <w:spacing w:val="2"/>
          <w:sz w:val="28"/>
          <w:szCs w:val="28"/>
          <w:lang w:val="kk-KZ" w:eastAsia="ru-RU"/>
        </w:rPr>
        <w:t xml:space="preserve"> 6</w:t>
      </w:r>
      <w:r w:rsidR="00C8728E" w:rsidRPr="00BF6B10">
        <w:rPr>
          <w:rFonts w:ascii="Times New Roman" w:eastAsia="Times New Roman" w:hAnsi="Times New Roman"/>
          <w:color w:val="000000"/>
          <w:spacing w:val="2"/>
          <w:sz w:val="28"/>
          <w:szCs w:val="28"/>
          <w:lang w:val="kk-KZ" w:eastAsia="ru-RU"/>
        </w:rPr>
        <w:t xml:space="preserve"> туысымен </w:t>
      </w:r>
      <w:r w:rsidR="00C05D05">
        <w:rPr>
          <w:rFonts w:ascii="Times New Roman" w:eastAsia="Times New Roman" w:hAnsi="Times New Roman"/>
          <w:color w:val="000000"/>
          <w:spacing w:val="2"/>
          <w:sz w:val="28"/>
          <w:szCs w:val="28"/>
          <w:lang w:val="kk-KZ" w:eastAsia="ru-RU"/>
        </w:rPr>
        <w:t>–</w:t>
      </w:r>
      <w:r w:rsidR="0023430C" w:rsidRPr="00321D3C">
        <w:rPr>
          <w:rFonts w:ascii="Times New Roman" w:eastAsia="Times New Roman" w:hAnsi="Times New Roman"/>
          <w:color w:val="000000"/>
          <w:spacing w:val="2"/>
          <w:sz w:val="28"/>
          <w:szCs w:val="28"/>
          <w:lang w:val="kk-KZ" w:eastAsia="ru-RU"/>
        </w:rPr>
        <w:t xml:space="preserve"> </w:t>
      </w:r>
      <w:r w:rsidR="0023430C" w:rsidRPr="00321D3C">
        <w:rPr>
          <w:rFonts w:ascii="Times New Roman" w:eastAsia="Times New Roman" w:hAnsi="Times New Roman"/>
          <w:i/>
          <w:iCs/>
          <w:color w:val="000000"/>
          <w:spacing w:val="2"/>
          <w:sz w:val="28"/>
          <w:szCs w:val="28"/>
          <w:lang w:val="kk-KZ" w:eastAsia="ru-RU"/>
        </w:rPr>
        <w:t>Erwinia</w:t>
      </w:r>
      <w:r w:rsidR="00C05D05">
        <w:rPr>
          <w:rFonts w:ascii="Times New Roman" w:eastAsia="Times New Roman" w:hAnsi="Times New Roman"/>
          <w:i/>
          <w:iCs/>
          <w:color w:val="000000"/>
          <w:spacing w:val="2"/>
          <w:sz w:val="28"/>
          <w:szCs w:val="28"/>
          <w:lang w:val="kk-KZ" w:eastAsia="ru-RU"/>
        </w:rPr>
        <w:t xml:space="preserve"> </w:t>
      </w:r>
      <w:r w:rsidR="00C05D05" w:rsidRPr="00C05D05">
        <w:rPr>
          <w:rFonts w:ascii="Times New Roman" w:eastAsia="Times New Roman" w:hAnsi="Times New Roman"/>
          <w:i/>
          <w:color w:val="000000"/>
          <w:sz w:val="28"/>
          <w:szCs w:val="28"/>
          <w:lang w:val="kk-KZ" w:eastAsia="ru-RU"/>
        </w:rPr>
        <w:t>sp.</w:t>
      </w:r>
      <w:r w:rsidR="0023430C" w:rsidRPr="00321D3C">
        <w:rPr>
          <w:rFonts w:ascii="Times New Roman" w:eastAsia="Times New Roman" w:hAnsi="Times New Roman"/>
          <w:color w:val="000000"/>
          <w:spacing w:val="2"/>
          <w:sz w:val="28"/>
          <w:szCs w:val="28"/>
          <w:lang w:val="kk-KZ" w:eastAsia="ru-RU"/>
        </w:rPr>
        <w:t xml:space="preserve">, </w:t>
      </w:r>
      <w:r w:rsidR="0023430C" w:rsidRPr="00321D3C">
        <w:rPr>
          <w:rFonts w:ascii="Times New Roman" w:eastAsia="Times New Roman" w:hAnsi="Times New Roman"/>
          <w:i/>
          <w:iCs/>
          <w:color w:val="000000"/>
          <w:spacing w:val="2"/>
          <w:sz w:val="28"/>
          <w:szCs w:val="28"/>
          <w:lang w:val="kk-KZ" w:eastAsia="ru-RU"/>
        </w:rPr>
        <w:t>Pseudomonas</w:t>
      </w:r>
      <w:r w:rsidR="00C05D05">
        <w:rPr>
          <w:rFonts w:ascii="Times New Roman" w:eastAsia="Times New Roman" w:hAnsi="Times New Roman"/>
          <w:i/>
          <w:iCs/>
          <w:color w:val="000000"/>
          <w:spacing w:val="2"/>
          <w:sz w:val="28"/>
          <w:szCs w:val="28"/>
          <w:lang w:val="kk-KZ" w:eastAsia="ru-RU"/>
        </w:rPr>
        <w:t xml:space="preserve"> </w:t>
      </w:r>
      <w:r w:rsidR="00C05D05" w:rsidRPr="00C05D05">
        <w:rPr>
          <w:rFonts w:ascii="Times New Roman" w:eastAsia="Times New Roman" w:hAnsi="Times New Roman"/>
          <w:i/>
          <w:color w:val="000000"/>
          <w:sz w:val="28"/>
          <w:szCs w:val="28"/>
          <w:lang w:val="kk-KZ" w:eastAsia="ru-RU"/>
        </w:rPr>
        <w:t>sp.</w:t>
      </w:r>
      <w:r w:rsidR="0023430C" w:rsidRPr="00321D3C">
        <w:rPr>
          <w:rFonts w:ascii="Times New Roman" w:eastAsia="Times New Roman" w:hAnsi="Times New Roman"/>
          <w:color w:val="000000"/>
          <w:spacing w:val="2"/>
          <w:sz w:val="28"/>
          <w:szCs w:val="28"/>
          <w:lang w:val="kk-KZ" w:eastAsia="ru-RU"/>
        </w:rPr>
        <w:t xml:space="preserve">, </w:t>
      </w:r>
      <w:r w:rsidR="0023430C" w:rsidRPr="00321D3C">
        <w:rPr>
          <w:rFonts w:ascii="Times New Roman" w:eastAsia="Times New Roman" w:hAnsi="Times New Roman"/>
          <w:i/>
          <w:iCs/>
          <w:color w:val="000000"/>
          <w:spacing w:val="2"/>
          <w:sz w:val="28"/>
          <w:szCs w:val="28"/>
          <w:lang w:val="kk-KZ" w:eastAsia="ru-RU"/>
        </w:rPr>
        <w:t>Bacillus</w:t>
      </w:r>
      <w:r w:rsidR="007C2C10" w:rsidRPr="007C2C10">
        <w:rPr>
          <w:rFonts w:ascii="Times New Roman" w:hAnsi="Times New Roman"/>
          <w:i/>
          <w:sz w:val="28"/>
          <w:szCs w:val="28"/>
          <w:lang w:val="kk-KZ"/>
        </w:rPr>
        <w:t xml:space="preserve"> </w:t>
      </w:r>
      <w:r w:rsidR="007C2C10" w:rsidRPr="00B15C91">
        <w:rPr>
          <w:rFonts w:ascii="Times New Roman" w:hAnsi="Times New Roman"/>
          <w:i/>
          <w:sz w:val="28"/>
          <w:szCs w:val="28"/>
          <w:lang w:val="kk-KZ"/>
        </w:rPr>
        <w:t>sp.</w:t>
      </w:r>
      <w:r w:rsidR="0023430C" w:rsidRPr="00321D3C">
        <w:rPr>
          <w:rFonts w:ascii="Times New Roman" w:eastAsia="Times New Roman" w:hAnsi="Times New Roman"/>
          <w:color w:val="000000"/>
          <w:spacing w:val="2"/>
          <w:sz w:val="28"/>
          <w:szCs w:val="28"/>
          <w:lang w:val="kk-KZ" w:eastAsia="ru-RU"/>
        </w:rPr>
        <w:t xml:space="preserve">, </w:t>
      </w:r>
      <w:r w:rsidR="0023430C" w:rsidRPr="00321D3C">
        <w:rPr>
          <w:rFonts w:ascii="Times New Roman" w:eastAsia="Times New Roman" w:hAnsi="Times New Roman"/>
          <w:i/>
          <w:iCs/>
          <w:color w:val="000000"/>
          <w:spacing w:val="2"/>
          <w:sz w:val="28"/>
          <w:szCs w:val="28"/>
          <w:lang w:val="kk-KZ" w:eastAsia="ru-RU"/>
        </w:rPr>
        <w:t>Lactobacillus</w:t>
      </w:r>
      <w:r w:rsidR="00C05D05" w:rsidRPr="00C05D05">
        <w:rPr>
          <w:rFonts w:ascii="Times New Roman" w:eastAsia="Times New Roman" w:hAnsi="Times New Roman"/>
          <w:i/>
          <w:color w:val="000000"/>
          <w:sz w:val="28"/>
          <w:szCs w:val="28"/>
          <w:lang w:val="kk-KZ" w:eastAsia="ru-RU"/>
        </w:rPr>
        <w:t xml:space="preserve"> sp.</w:t>
      </w:r>
      <w:r w:rsidR="0023430C" w:rsidRPr="00321D3C">
        <w:rPr>
          <w:rFonts w:ascii="Times New Roman" w:eastAsia="Times New Roman" w:hAnsi="Times New Roman"/>
          <w:color w:val="000000"/>
          <w:spacing w:val="2"/>
          <w:sz w:val="28"/>
          <w:szCs w:val="28"/>
          <w:lang w:val="kk-KZ" w:eastAsia="ru-RU"/>
        </w:rPr>
        <w:t xml:space="preserve">, </w:t>
      </w:r>
      <w:r w:rsidR="0023430C" w:rsidRPr="00321D3C">
        <w:rPr>
          <w:rFonts w:ascii="Times New Roman" w:eastAsia="Times New Roman" w:hAnsi="Times New Roman"/>
          <w:i/>
          <w:iCs/>
          <w:color w:val="000000"/>
          <w:spacing w:val="2"/>
          <w:sz w:val="28"/>
          <w:szCs w:val="28"/>
          <w:lang w:val="kk-KZ" w:eastAsia="ru-RU"/>
        </w:rPr>
        <w:t>Paenibacillus</w:t>
      </w:r>
      <w:r w:rsidR="00C05D05" w:rsidRPr="00C05D05">
        <w:rPr>
          <w:rFonts w:ascii="Times New Roman" w:eastAsia="Times New Roman" w:hAnsi="Times New Roman"/>
          <w:i/>
          <w:color w:val="000000"/>
          <w:sz w:val="28"/>
          <w:szCs w:val="28"/>
          <w:lang w:val="kk-KZ" w:eastAsia="ru-RU"/>
        </w:rPr>
        <w:t xml:space="preserve"> sp.</w:t>
      </w:r>
      <w:r w:rsidR="0023430C" w:rsidRPr="00321D3C">
        <w:rPr>
          <w:rFonts w:ascii="Times New Roman" w:eastAsia="Times New Roman" w:hAnsi="Times New Roman"/>
          <w:color w:val="000000"/>
          <w:spacing w:val="2"/>
          <w:sz w:val="28"/>
          <w:szCs w:val="28"/>
          <w:lang w:val="kk-KZ" w:eastAsia="ru-RU"/>
        </w:rPr>
        <w:t xml:space="preserve">, </w:t>
      </w:r>
      <w:r w:rsidR="00C8728E" w:rsidRPr="00C8728E">
        <w:rPr>
          <w:rFonts w:ascii="Times New Roman" w:eastAsia="Times New Roman" w:hAnsi="Times New Roman"/>
          <w:i/>
          <w:color w:val="000000"/>
          <w:spacing w:val="2"/>
          <w:sz w:val="28"/>
          <w:szCs w:val="28"/>
          <w:lang w:val="kk-KZ" w:eastAsia="ru-RU"/>
        </w:rPr>
        <w:t>Pantoea sp.</w:t>
      </w:r>
      <w:r w:rsidR="00C8728E">
        <w:rPr>
          <w:rFonts w:ascii="Times New Roman" w:eastAsia="Times New Roman" w:hAnsi="Times New Roman"/>
          <w:color w:val="000000"/>
          <w:spacing w:val="2"/>
          <w:sz w:val="28"/>
          <w:szCs w:val="28"/>
          <w:lang w:val="kk-KZ" w:eastAsia="ru-RU"/>
        </w:rPr>
        <w:t xml:space="preserve"> </w:t>
      </w:r>
      <w:r w:rsidR="00A567F7" w:rsidRPr="00BF6B10">
        <w:rPr>
          <w:rFonts w:ascii="Times New Roman" w:eastAsia="Times New Roman" w:hAnsi="Times New Roman"/>
          <w:color w:val="000000"/>
          <w:spacing w:val="2"/>
          <w:sz w:val="28"/>
          <w:szCs w:val="28"/>
          <w:lang w:val="kk-KZ" w:eastAsia="ru-RU"/>
        </w:rPr>
        <w:t xml:space="preserve">ұсынылған </w:t>
      </w:r>
      <w:r w:rsidR="00C8728E">
        <w:rPr>
          <w:rFonts w:ascii="Times New Roman" w:eastAsia="Times New Roman" w:hAnsi="Times New Roman"/>
          <w:color w:val="000000"/>
          <w:spacing w:val="2"/>
          <w:sz w:val="28"/>
          <w:szCs w:val="28"/>
          <w:lang w:val="kk-KZ" w:eastAsia="ru-RU"/>
        </w:rPr>
        <w:t xml:space="preserve">(3 </w:t>
      </w:r>
      <w:r w:rsidR="00C26266" w:rsidRPr="00C27C6F">
        <w:rPr>
          <w:rFonts w:ascii="Times New Roman" w:eastAsia="Times New Roman" w:hAnsi="Times New Roman"/>
          <w:color w:val="000000"/>
          <w:spacing w:val="2"/>
          <w:sz w:val="28"/>
          <w:szCs w:val="28"/>
          <w:lang w:val="kk-KZ" w:eastAsia="ru-RU"/>
        </w:rPr>
        <w:t>-</w:t>
      </w:r>
      <w:r w:rsidR="00A567F7" w:rsidRPr="00BF6B10">
        <w:rPr>
          <w:rFonts w:ascii="Times New Roman" w:eastAsia="Times New Roman" w:hAnsi="Times New Roman"/>
          <w:color w:val="000000"/>
          <w:spacing w:val="2"/>
          <w:sz w:val="28"/>
          <w:szCs w:val="28"/>
          <w:lang w:val="kk-KZ" w:eastAsia="ru-RU"/>
        </w:rPr>
        <w:t xml:space="preserve"> </w:t>
      </w:r>
      <w:r w:rsidR="0023430C" w:rsidRPr="00BF6B10">
        <w:rPr>
          <w:rFonts w:ascii="Times New Roman" w:eastAsia="Times New Roman" w:hAnsi="Times New Roman"/>
          <w:color w:val="000000"/>
          <w:spacing w:val="2"/>
          <w:sz w:val="28"/>
          <w:szCs w:val="28"/>
          <w:lang w:val="kk-KZ" w:eastAsia="ru-RU"/>
        </w:rPr>
        <w:t>сурет).</w:t>
      </w:r>
    </w:p>
    <w:p w14:paraId="720C7CFA" w14:textId="77777777" w:rsidR="00436AEB" w:rsidRPr="00172852" w:rsidRDefault="00436AEB" w:rsidP="00436AEB">
      <w:pPr>
        <w:spacing w:after="0" w:line="240" w:lineRule="auto"/>
        <w:jc w:val="center"/>
        <w:rPr>
          <w:rFonts w:ascii="Times New Roman" w:eastAsia="Times New Roman" w:hAnsi="Times New Roman"/>
          <w:color w:val="000000"/>
          <w:sz w:val="20"/>
          <w:szCs w:val="20"/>
          <w:lang w:val="kk-KZ" w:eastAsia="ru-RU"/>
        </w:rPr>
      </w:pPr>
    </w:p>
    <w:tbl>
      <w:tblPr>
        <w:tblW w:w="8930" w:type="dxa"/>
        <w:tblInd w:w="534" w:type="dxa"/>
        <w:tblLayout w:type="fixed"/>
        <w:tblLook w:val="04A0" w:firstRow="1" w:lastRow="0" w:firstColumn="1" w:lastColumn="0" w:noHBand="0" w:noVBand="1"/>
      </w:tblPr>
      <w:tblGrid>
        <w:gridCol w:w="2959"/>
        <w:gridCol w:w="2994"/>
        <w:gridCol w:w="2977"/>
      </w:tblGrid>
      <w:tr w:rsidR="00436AEB" w:rsidRPr="00321D3C" w14:paraId="669E882E" w14:textId="77777777" w:rsidTr="009478D7">
        <w:trPr>
          <w:trHeight w:val="2406"/>
        </w:trPr>
        <w:tc>
          <w:tcPr>
            <w:tcW w:w="2959" w:type="dxa"/>
            <w:shd w:val="clear" w:color="auto" w:fill="auto"/>
          </w:tcPr>
          <w:p w14:paraId="64236CB1" w14:textId="77777777" w:rsidR="00436AEB" w:rsidRPr="00321D3C" w:rsidRDefault="00276E9F" w:rsidP="00157A15">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hAnsi="Times New Roman"/>
                <w:noProof/>
                <w:lang w:eastAsia="ru-RU"/>
              </w:rPr>
              <w:drawing>
                <wp:inline distT="0" distB="0" distL="0" distR="0" wp14:anchorId="2C31E022" wp14:editId="2D70FAF4">
                  <wp:extent cx="1616148" cy="1467293"/>
                  <wp:effectExtent l="0" t="0" r="3175" b="0"/>
                  <wp:docPr id="14336" name="Рисунок 14336" descr="D:\Защита растений\Бактериальный ожог\фото бак.ожог\БО- шт №7-колонии, микроскоп\DSCN0925.JPG"/>
                  <wp:cNvGraphicFramePr/>
                  <a:graphic xmlns:a="http://schemas.openxmlformats.org/drawingml/2006/main">
                    <a:graphicData uri="http://schemas.openxmlformats.org/drawingml/2006/picture">
                      <pic:pic xmlns:pic="http://schemas.openxmlformats.org/drawingml/2006/picture">
                        <pic:nvPicPr>
                          <pic:cNvPr id="4" name="Рисунок 4" descr="D:\Защита растений\Бактериальный ожог\фото бак.ожог\БО- шт №7-колонии, микроскоп\DSCN0925.JPG"/>
                          <pic:cNvPicPr/>
                        </pic:nvPicPr>
                        <pic:blipFill rotWithShape="1">
                          <a:blip r:embed="rId13" cstate="print">
                            <a:extLst>
                              <a:ext uri="{28A0092B-C50C-407E-A947-70E740481C1C}">
                                <a14:useLocalDpi xmlns:a14="http://schemas.microsoft.com/office/drawing/2010/main" val="0"/>
                              </a:ext>
                            </a:extLst>
                          </a:blip>
                          <a:srcRect l="9114" r="14845"/>
                          <a:stretch/>
                        </pic:blipFill>
                        <pic:spPr bwMode="auto">
                          <a:xfrm>
                            <a:off x="0" y="0"/>
                            <a:ext cx="1618765" cy="146966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94" w:type="dxa"/>
            <w:shd w:val="clear" w:color="auto" w:fill="auto"/>
          </w:tcPr>
          <w:p w14:paraId="3E0DB577" w14:textId="77777777" w:rsidR="00436AEB" w:rsidRPr="00321D3C" w:rsidRDefault="00436AEB" w:rsidP="00EA2142">
            <w:pPr>
              <w:spacing w:after="0" w:line="240" w:lineRule="auto"/>
              <w:jc w:val="both"/>
              <w:rPr>
                <w:rFonts w:ascii="Times New Roman" w:eastAsia="Times New Roman" w:hAnsi="Times New Roman"/>
                <w:color w:val="000000"/>
                <w:sz w:val="28"/>
                <w:szCs w:val="28"/>
                <w:lang w:val="kk-KZ" w:eastAsia="ru-RU"/>
              </w:rPr>
            </w:pPr>
            <w:r w:rsidRPr="00321D3C">
              <w:rPr>
                <w:rFonts w:ascii="Times New Roman" w:eastAsia="Times New Roman" w:hAnsi="Times New Roman"/>
                <w:noProof/>
                <w:color w:val="000000"/>
                <w:sz w:val="28"/>
                <w:szCs w:val="28"/>
                <w:lang w:eastAsia="ru-RU"/>
              </w:rPr>
              <w:drawing>
                <wp:inline distT="0" distB="0" distL="0" distR="0" wp14:anchorId="3D05D664" wp14:editId="0AE39D5F">
                  <wp:extent cx="1650921" cy="1467293"/>
                  <wp:effectExtent l="0" t="0" r="6985" b="0"/>
                  <wp:docPr id="76" name="Рисунок 76" descr="C:\Users\User\Desktop\Все фото с фотоап. 05.07.18\DSC01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C:\Users\User\Desktop\Все фото с фотоап. 05.07.18\DSC01400.JPG"/>
                          <pic:cNvPicPr>
                            <a:picLocks noChangeAspect="1" noChangeArrowheads="1"/>
                          </pic:cNvPicPr>
                        </pic:nvPicPr>
                        <pic:blipFill>
                          <a:blip r:embed="rId14">
                            <a:extLst>
                              <a:ext uri="{28A0092B-C50C-407E-A947-70E740481C1C}">
                                <a14:useLocalDpi xmlns:a14="http://schemas.microsoft.com/office/drawing/2010/main" val="0"/>
                              </a:ext>
                            </a:extLst>
                          </a:blip>
                          <a:srcRect l="8983" r="16779"/>
                          <a:stretch>
                            <a:fillRect/>
                          </a:stretch>
                        </pic:blipFill>
                        <pic:spPr bwMode="auto">
                          <a:xfrm>
                            <a:off x="0" y="0"/>
                            <a:ext cx="1650453" cy="1466877"/>
                          </a:xfrm>
                          <a:prstGeom prst="rect">
                            <a:avLst/>
                          </a:prstGeom>
                          <a:noFill/>
                          <a:ln>
                            <a:noFill/>
                          </a:ln>
                        </pic:spPr>
                      </pic:pic>
                    </a:graphicData>
                  </a:graphic>
                </wp:inline>
              </w:drawing>
            </w:r>
          </w:p>
        </w:tc>
        <w:tc>
          <w:tcPr>
            <w:tcW w:w="2977" w:type="dxa"/>
            <w:shd w:val="clear" w:color="auto" w:fill="auto"/>
          </w:tcPr>
          <w:p w14:paraId="2EF7770A" w14:textId="77777777" w:rsidR="00436AEB" w:rsidRPr="00321D3C" w:rsidRDefault="004566DB" w:rsidP="00EA2142">
            <w:pPr>
              <w:spacing w:after="0" w:line="240" w:lineRule="auto"/>
              <w:jc w:val="both"/>
              <w:rPr>
                <w:rFonts w:ascii="Times New Roman" w:eastAsia="Times New Roman" w:hAnsi="Times New Roman"/>
                <w:color w:val="000000"/>
                <w:sz w:val="28"/>
                <w:szCs w:val="28"/>
                <w:lang w:val="kk-KZ" w:eastAsia="ru-RU"/>
              </w:rPr>
            </w:pPr>
            <w:r w:rsidRPr="00321D3C">
              <w:rPr>
                <w:rFonts w:ascii="Times New Roman" w:eastAsia="Times New Roman" w:hAnsi="Times New Roman"/>
                <w:noProof/>
                <w:color w:val="000000"/>
                <w:spacing w:val="2"/>
                <w:sz w:val="28"/>
                <w:szCs w:val="28"/>
                <w:lang w:eastAsia="ru-RU"/>
              </w:rPr>
              <w:drawing>
                <wp:inline distT="0" distB="0" distL="0" distR="0" wp14:anchorId="787B87CF" wp14:editId="0C852DCF">
                  <wp:extent cx="1724910" cy="1467293"/>
                  <wp:effectExtent l="0" t="0" r="8890" b="0"/>
                  <wp:docPr id="14338" name="Рисунок 14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a:extLst>
                              <a:ext uri="{28A0092B-C50C-407E-A947-70E740481C1C}">
                                <a14:useLocalDpi xmlns:a14="http://schemas.microsoft.com/office/drawing/2010/main" val="0"/>
                              </a:ext>
                            </a:extLst>
                          </a:blip>
                          <a:srcRect l="5781" t="5421"/>
                          <a:stretch/>
                        </pic:blipFill>
                        <pic:spPr bwMode="auto">
                          <a:xfrm>
                            <a:off x="0" y="0"/>
                            <a:ext cx="1726750" cy="146885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36AEB" w:rsidRPr="00321D3C" w14:paraId="1A211BEA" w14:textId="77777777" w:rsidTr="009478D7">
        <w:trPr>
          <w:trHeight w:val="525"/>
        </w:trPr>
        <w:tc>
          <w:tcPr>
            <w:tcW w:w="2959" w:type="dxa"/>
            <w:shd w:val="clear" w:color="auto" w:fill="auto"/>
          </w:tcPr>
          <w:p w14:paraId="6ADB4CD6" w14:textId="341F7CBA" w:rsidR="00436AEB" w:rsidRPr="009478D7" w:rsidRDefault="009A3005" w:rsidP="00EA2142">
            <w:pPr>
              <w:spacing w:after="0" w:line="240" w:lineRule="auto"/>
              <w:jc w:val="center"/>
              <w:rPr>
                <w:rFonts w:ascii="Times New Roman" w:eastAsia="Times New Roman" w:hAnsi="Times New Roman"/>
                <w:color w:val="000000"/>
                <w:sz w:val="28"/>
                <w:szCs w:val="28"/>
                <w:lang w:val="kk-KZ" w:eastAsia="ru-RU"/>
              </w:rPr>
            </w:pPr>
            <w:r w:rsidRPr="009478D7">
              <w:rPr>
                <w:rFonts w:ascii="Times New Roman" w:hAnsi="Times New Roman"/>
                <w:sz w:val="28"/>
                <w:szCs w:val="28"/>
                <w:lang w:val="kk-KZ"/>
              </w:rPr>
              <w:t xml:space="preserve">1 </w:t>
            </w:r>
            <w:r w:rsidRPr="009478D7">
              <w:rPr>
                <w:rFonts w:ascii="Times New Roman" w:hAnsi="Times New Roman"/>
                <w:sz w:val="28"/>
                <w:szCs w:val="28"/>
                <w:lang w:val="en-US"/>
              </w:rPr>
              <w:t>EMIV</w:t>
            </w:r>
            <w:r w:rsidRPr="009478D7">
              <w:rPr>
                <w:rFonts w:ascii="Times New Roman" w:eastAsia="Times New Roman" w:hAnsi="Times New Roman"/>
                <w:i/>
                <w:color w:val="000000"/>
                <w:sz w:val="28"/>
                <w:szCs w:val="28"/>
                <w:lang w:val="kk-KZ" w:eastAsia="ru-RU"/>
              </w:rPr>
              <w:t xml:space="preserve"> </w:t>
            </w:r>
            <w:r w:rsidRPr="009478D7">
              <w:rPr>
                <w:rFonts w:ascii="Times New Roman" w:eastAsia="Times New Roman" w:hAnsi="Times New Roman"/>
                <w:color w:val="000000"/>
                <w:sz w:val="28"/>
                <w:szCs w:val="28"/>
                <w:lang w:val="kk-KZ" w:eastAsia="ru-RU"/>
              </w:rPr>
              <w:t>(</w:t>
            </w:r>
            <w:r w:rsidR="00436AEB" w:rsidRPr="009478D7">
              <w:rPr>
                <w:rFonts w:ascii="Times New Roman" w:eastAsia="Times New Roman" w:hAnsi="Times New Roman"/>
                <w:i/>
                <w:color w:val="000000"/>
                <w:sz w:val="28"/>
                <w:szCs w:val="28"/>
                <w:lang w:val="kk-KZ" w:eastAsia="ru-RU"/>
              </w:rPr>
              <w:t xml:space="preserve">Erwinia </w:t>
            </w:r>
            <w:r w:rsidR="00220404" w:rsidRPr="009478D7">
              <w:rPr>
                <w:rFonts w:ascii="Times New Roman" w:eastAsia="Times New Roman" w:hAnsi="Times New Roman"/>
                <w:i/>
                <w:color w:val="000000"/>
                <w:sz w:val="28"/>
                <w:szCs w:val="28"/>
                <w:lang w:val="en-US" w:eastAsia="ru-RU"/>
              </w:rPr>
              <w:t>sp.</w:t>
            </w:r>
            <w:r w:rsidRPr="009478D7">
              <w:rPr>
                <w:rFonts w:ascii="Times New Roman" w:eastAsia="Times New Roman" w:hAnsi="Times New Roman"/>
                <w:color w:val="000000"/>
                <w:sz w:val="28"/>
                <w:szCs w:val="28"/>
                <w:lang w:val="kk-KZ" w:eastAsia="ru-RU"/>
              </w:rPr>
              <w:t>)</w:t>
            </w:r>
          </w:p>
        </w:tc>
        <w:tc>
          <w:tcPr>
            <w:tcW w:w="2994" w:type="dxa"/>
            <w:shd w:val="clear" w:color="auto" w:fill="auto"/>
          </w:tcPr>
          <w:p w14:paraId="7A1F9ECE" w14:textId="0EF8CC9C" w:rsidR="00436AEB" w:rsidRPr="009478D7" w:rsidRDefault="009A3005" w:rsidP="00EA2142">
            <w:pPr>
              <w:spacing w:after="0" w:line="240" w:lineRule="auto"/>
              <w:jc w:val="center"/>
              <w:rPr>
                <w:rFonts w:ascii="Times New Roman" w:eastAsia="Times New Roman" w:hAnsi="Times New Roman"/>
                <w:color w:val="000000"/>
                <w:sz w:val="28"/>
                <w:szCs w:val="28"/>
                <w:lang w:val="kk-KZ" w:eastAsia="ru-RU"/>
              </w:rPr>
            </w:pPr>
            <w:r w:rsidRPr="009478D7">
              <w:rPr>
                <w:rFonts w:ascii="Times New Roman" w:hAnsi="Times New Roman"/>
                <w:sz w:val="28"/>
                <w:szCs w:val="28"/>
                <w:lang w:val="en-US"/>
              </w:rPr>
              <w:t>BC13</w:t>
            </w:r>
            <w:r w:rsidRPr="009478D7">
              <w:rPr>
                <w:rFonts w:ascii="Times New Roman" w:hAnsi="Times New Roman"/>
                <w:sz w:val="28"/>
                <w:szCs w:val="28"/>
                <w:lang w:val="kk-KZ"/>
              </w:rPr>
              <w:t xml:space="preserve"> (</w:t>
            </w:r>
            <w:r w:rsidR="00436AEB" w:rsidRPr="009478D7">
              <w:rPr>
                <w:rFonts w:ascii="Times New Roman" w:eastAsia="Times New Roman" w:hAnsi="Times New Roman"/>
                <w:i/>
                <w:color w:val="000000"/>
                <w:sz w:val="28"/>
                <w:szCs w:val="28"/>
                <w:lang w:val="kk-KZ" w:eastAsia="ru-RU"/>
              </w:rPr>
              <w:t>Bacillus</w:t>
            </w:r>
            <w:r w:rsidR="00436AEB" w:rsidRPr="009478D7">
              <w:rPr>
                <w:rFonts w:ascii="Times New Roman" w:eastAsia="Times New Roman" w:hAnsi="Times New Roman"/>
                <w:i/>
                <w:color w:val="000000"/>
                <w:sz w:val="28"/>
                <w:szCs w:val="28"/>
                <w:lang w:val="en-US" w:eastAsia="ru-RU"/>
              </w:rPr>
              <w:t xml:space="preserve"> </w:t>
            </w:r>
            <w:r w:rsidR="00220404" w:rsidRPr="009478D7">
              <w:rPr>
                <w:rFonts w:ascii="Times New Roman" w:eastAsia="Times New Roman" w:hAnsi="Times New Roman"/>
                <w:i/>
                <w:color w:val="000000"/>
                <w:sz w:val="28"/>
                <w:szCs w:val="28"/>
                <w:lang w:val="en-US" w:eastAsia="ru-RU"/>
              </w:rPr>
              <w:t>sp.</w:t>
            </w:r>
            <w:r w:rsidRPr="009478D7">
              <w:rPr>
                <w:rFonts w:ascii="Times New Roman" w:eastAsia="Times New Roman" w:hAnsi="Times New Roman"/>
                <w:color w:val="000000"/>
                <w:sz w:val="28"/>
                <w:szCs w:val="28"/>
                <w:lang w:val="kk-KZ" w:eastAsia="ru-RU"/>
              </w:rPr>
              <w:t>)</w:t>
            </w:r>
          </w:p>
        </w:tc>
        <w:tc>
          <w:tcPr>
            <w:tcW w:w="2977" w:type="dxa"/>
            <w:shd w:val="clear" w:color="auto" w:fill="auto"/>
          </w:tcPr>
          <w:p w14:paraId="2A1C48C9" w14:textId="65576512" w:rsidR="00436AEB" w:rsidRPr="009A3005" w:rsidRDefault="009A3005" w:rsidP="00EA2142">
            <w:pPr>
              <w:spacing w:after="0" w:line="240" w:lineRule="auto"/>
              <w:jc w:val="center"/>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МВ40 (</w:t>
            </w:r>
            <w:r w:rsidR="00436AEB" w:rsidRPr="00321D3C">
              <w:rPr>
                <w:rFonts w:ascii="Times New Roman" w:eastAsia="Times New Roman" w:hAnsi="Times New Roman"/>
                <w:i/>
                <w:color w:val="000000"/>
                <w:sz w:val="28"/>
                <w:szCs w:val="28"/>
                <w:lang w:val="kk-KZ" w:eastAsia="ru-RU"/>
              </w:rPr>
              <w:t>Bacillus</w:t>
            </w:r>
            <w:r w:rsidR="00436AEB" w:rsidRPr="00321D3C">
              <w:rPr>
                <w:rFonts w:ascii="Times New Roman" w:eastAsia="TimesNewRomanPS-ItalicMT" w:hAnsi="Times New Roman"/>
                <w:i/>
                <w:iCs/>
                <w:color w:val="000000"/>
                <w:sz w:val="28"/>
                <w:szCs w:val="28"/>
                <w:lang w:val="kk-KZ" w:eastAsia="ru-RU"/>
              </w:rPr>
              <w:t xml:space="preserve"> </w:t>
            </w:r>
            <w:r w:rsidR="00220404">
              <w:rPr>
                <w:rFonts w:ascii="Times New Roman" w:eastAsia="Times New Roman" w:hAnsi="Times New Roman"/>
                <w:i/>
                <w:color w:val="000000"/>
                <w:sz w:val="28"/>
                <w:szCs w:val="28"/>
                <w:lang w:val="en-US" w:eastAsia="ru-RU"/>
              </w:rPr>
              <w:t>sp.</w:t>
            </w:r>
            <w:r>
              <w:rPr>
                <w:rFonts w:ascii="Times New Roman" w:eastAsia="Times New Roman" w:hAnsi="Times New Roman"/>
                <w:color w:val="000000"/>
                <w:sz w:val="28"/>
                <w:szCs w:val="28"/>
                <w:lang w:val="kk-KZ" w:eastAsia="ru-RU"/>
              </w:rPr>
              <w:t>)</w:t>
            </w:r>
          </w:p>
        </w:tc>
      </w:tr>
      <w:tr w:rsidR="00436AEB" w:rsidRPr="00321D3C" w14:paraId="3DA136F5" w14:textId="77777777" w:rsidTr="009478D7">
        <w:trPr>
          <w:trHeight w:val="2256"/>
        </w:trPr>
        <w:tc>
          <w:tcPr>
            <w:tcW w:w="2959" w:type="dxa"/>
            <w:shd w:val="clear" w:color="auto" w:fill="auto"/>
          </w:tcPr>
          <w:p w14:paraId="0338B222" w14:textId="77777777" w:rsidR="00436AEB" w:rsidRPr="00321D3C" w:rsidRDefault="00436AEB" w:rsidP="00EA2142">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noProof/>
                <w:color w:val="000000"/>
                <w:sz w:val="28"/>
                <w:szCs w:val="28"/>
                <w:lang w:eastAsia="ru-RU"/>
              </w:rPr>
              <w:drawing>
                <wp:inline distT="0" distB="0" distL="0" distR="0" wp14:anchorId="042777B5" wp14:editId="04B3ABA4">
                  <wp:extent cx="1573808" cy="1392866"/>
                  <wp:effectExtent l="0" t="0" r="7620" b="0"/>
                  <wp:docPr id="74" name="Рисунок 74" descr="ÐÐ°ÑÑÐ¸Ð½ÐºÐ¸ Ð¿Ð¾ Ð·Ð°Ð¿ÑÐ¾ÑÑ Ð¼Ð¾ÑÑÐ¾Ð»Ð¾Ð³Ð¾-ÐºÑÐ»ÑÑÑÑÐ°Ð»ÑÐ½ÑÐµ Ð¿ÑÐ¸Ð·Ð½Ð°ÐºÐ¸ Ð´ÑÐ¾Ð¶Ð¶ÐµÐ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ÐÐ°ÑÑÐ¸Ð½ÐºÐ¸ Ð¿Ð¾ Ð·Ð°Ð¿ÑÐ¾ÑÑ Ð¼Ð¾ÑÑÐ¾Ð»Ð¾Ð³Ð¾-ÐºÑÐ»ÑÑÑÑÐ°Ð»ÑÐ½ÑÐµ Ð¿ÑÐ¸Ð·Ð½Ð°ÐºÐ¸ Ð´ÑÐ¾Ð¶Ð¶ÐµÐ¹"/>
                          <pic:cNvPicPr>
                            <a:picLocks noChangeAspect="1" noChangeArrowheads="1"/>
                          </pic:cNvPicPr>
                        </pic:nvPicPr>
                        <pic:blipFill>
                          <a:blip r:embed="rId16">
                            <a:extLst>
                              <a:ext uri="{28A0092B-C50C-407E-A947-70E740481C1C}">
                                <a14:useLocalDpi xmlns:a14="http://schemas.microsoft.com/office/drawing/2010/main" val="0"/>
                              </a:ext>
                            </a:extLst>
                          </a:blip>
                          <a:srcRect l="24330" t="10036" r="16211" b="11829"/>
                          <a:stretch>
                            <a:fillRect/>
                          </a:stretch>
                        </pic:blipFill>
                        <pic:spPr bwMode="auto">
                          <a:xfrm>
                            <a:off x="0" y="0"/>
                            <a:ext cx="1578610" cy="1397116"/>
                          </a:xfrm>
                          <a:prstGeom prst="rect">
                            <a:avLst/>
                          </a:prstGeom>
                          <a:noFill/>
                          <a:ln>
                            <a:noFill/>
                          </a:ln>
                        </pic:spPr>
                      </pic:pic>
                    </a:graphicData>
                  </a:graphic>
                </wp:inline>
              </w:drawing>
            </w:r>
          </w:p>
        </w:tc>
        <w:tc>
          <w:tcPr>
            <w:tcW w:w="2994" w:type="dxa"/>
            <w:shd w:val="clear" w:color="auto" w:fill="auto"/>
          </w:tcPr>
          <w:p w14:paraId="311678D3" w14:textId="77777777" w:rsidR="00436AEB" w:rsidRPr="00321D3C" w:rsidRDefault="00436AEB" w:rsidP="00EA2142">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noProof/>
                <w:color w:val="000000"/>
                <w:sz w:val="28"/>
                <w:szCs w:val="28"/>
                <w:lang w:eastAsia="ru-RU"/>
              </w:rPr>
              <w:drawing>
                <wp:inline distT="0" distB="0" distL="0" distR="0" wp14:anchorId="11C21315" wp14:editId="4CD4991D">
                  <wp:extent cx="1509395" cy="1392866"/>
                  <wp:effectExtent l="0" t="0" r="0" b="0"/>
                  <wp:docPr id="73" name="Рисунок 73" descr="ÐÐ°ÑÑÐ¸Ð½ÐºÐ¸ Ð¿Ð¾ Ð·Ð°Ð¿ÑÐ¾ÑÑ paenibacillus polymy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ÐÐ°ÑÑÐ¸Ð½ÐºÐ¸ Ð¿Ð¾ Ð·Ð°Ð¿ÑÐ¾ÑÑ paenibacillus polymyxa"/>
                          <pic:cNvPicPr>
                            <a:picLocks noChangeAspect="1" noChangeArrowheads="1"/>
                          </pic:cNvPicPr>
                        </pic:nvPicPr>
                        <pic:blipFill>
                          <a:blip r:embed="rId17">
                            <a:extLst>
                              <a:ext uri="{28A0092B-C50C-407E-A947-70E740481C1C}">
                                <a14:useLocalDpi xmlns:a14="http://schemas.microsoft.com/office/drawing/2010/main" val="0"/>
                              </a:ext>
                            </a:extLst>
                          </a:blip>
                          <a:srcRect l="14764" r="10272"/>
                          <a:stretch>
                            <a:fillRect/>
                          </a:stretch>
                        </pic:blipFill>
                        <pic:spPr bwMode="auto">
                          <a:xfrm>
                            <a:off x="0" y="0"/>
                            <a:ext cx="1509395" cy="1392866"/>
                          </a:xfrm>
                          <a:prstGeom prst="rect">
                            <a:avLst/>
                          </a:prstGeom>
                          <a:noFill/>
                          <a:ln>
                            <a:noFill/>
                          </a:ln>
                        </pic:spPr>
                      </pic:pic>
                    </a:graphicData>
                  </a:graphic>
                </wp:inline>
              </w:drawing>
            </w:r>
          </w:p>
        </w:tc>
        <w:tc>
          <w:tcPr>
            <w:tcW w:w="2977" w:type="dxa"/>
            <w:shd w:val="clear" w:color="auto" w:fill="auto"/>
          </w:tcPr>
          <w:p w14:paraId="46261284" w14:textId="77777777" w:rsidR="00436AEB" w:rsidRPr="00321D3C" w:rsidRDefault="00436AEB" w:rsidP="00EA2142">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noProof/>
                <w:color w:val="000000"/>
                <w:sz w:val="28"/>
                <w:szCs w:val="28"/>
                <w:lang w:eastAsia="ru-RU"/>
              </w:rPr>
              <w:drawing>
                <wp:inline distT="0" distB="0" distL="0" distR="0" wp14:anchorId="30709D7B" wp14:editId="2AD52C8B">
                  <wp:extent cx="1626781" cy="1392866"/>
                  <wp:effectExtent l="0" t="0" r="0" b="0"/>
                  <wp:docPr id="72" name="Рисунок 72"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ÐÐ¾ÑÐ¾Ð¶ÐµÐµ Ð¸Ð·Ð¾Ð±ÑÐ°Ð¶ÐµÐ½Ð¸Ðµ"/>
                          <pic:cNvPicPr>
                            <a:picLocks noChangeAspect="1" noChangeArrowheads="1"/>
                          </pic:cNvPicPr>
                        </pic:nvPicPr>
                        <pic:blipFill>
                          <a:blip r:embed="rId18">
                            <a:extLst>
                              <a:ext uri="{28A0092B-C50C-407E-A947-70E740481C1C}">
                                <a14:useLocalDpi xmlns:a14="http://schemas.microsoft.com/office/drawing/2010/main" val="0"/>
                              </a:ext>
                            </a:extLst>
                          </a:blip>
                          <a:srcRect l="53154" t="8372" b="51532"/>
                          <a:stretch>
                            <a:fillRect/>
                          </a:stretch>
                        </pic:blipFill>
                        <pic:spPr bwMode="auto">
                          <a:xfrm>
                            <a:off x="0" y="0"/>
                            <a:ext cx="1629524" cy="1395215"/>
                          </a:xfrm>
                          <a:prstGeom prst="rect">
                            <a:avLst/>
                          </a:prstGeom>
                          <a:noFill/>
                          <a:ln>
                            <a:noFill/>
                          </a:ln>
                        </pic:spPr>
                      </pic:pic>
                    </a:graphicData>
                  </a:graphic>
                </wp:inline>
              </w:drawing>
            </w:r>
          </w:p>
        </w:tc>
      </w:tr>
      <w:tr w:rsidR="00436AEB" w:rsidRPr="00321D3C" w14:paraId="0C0AD627" w14:textId="77777777" w:rsidTr="009478D7">
        <w:trPr>
          <w:trHeight w:val="262"/>
        </w:trPr>
        <w:tc>
          <w:tcPr>
            <w:tcW w:w="2959" w:type="dxa"/>
            <w:shd w:val="clear" w:color="auto" w:fill="auto"/>
          </w:tcPr>
          <w:p w14:paraId="6CC62925" w14:textId="72683474" w:rsidR="00436AEB" w:rsidRPr="009A3005" w:rsidRDefault="009A3005" w:rsidP="00EA2142">
            <w:pPr>
              <w:spacing w:after="0" w:line="240" w:lineRule="auto"/>
              <w:jc w:val="center"/>
              <w:rPr>
                <w:rFonts w:ascii="Times New Roman" w:eastAsia="Times New Roman" w:hAnsi="Times New Roman"/>
                <w:color w:val="000000"/>
                <w:sz w:val="28"/>
                <w:szCs w:val="28"/>
                <w:lang w:val="kk-KZ" w:eastAsia="ru-RU"/>
              </w:rPr>
            </w:pPr>
            <w:r w:rsidRPr="009A3005">
              <w:rPr>
                <w:rFonts w:ascii="Times New Roman" w:eastAsia="Times New Roman" w:hAnsi="Times New Roman"/>
                <w:color w:val="000000"/>
                <w:sz w:val="28"/>
                <w:szCs w:val="28"/>
                <w:lang w:val="kk-KZ" w:eastAsia="ru-RU"/>
              </w:rPr>
              <w:t>17М (</w:t>
            </w:r>
            <w:r w:rsidR="00436AEB" w:rsidRPr="00321D3C">
              <w:rPr>
                <w:rFonts w:ascii="Times New Roman" w:eastAsia="Times New Roman" w:hAnsi="Times New Roman"/>
                <w:i/>
                <w:color w:val="000000"/>
                <w:sz w:val="28"/>
                <w:szCs w:val="28"/>
                <w:lang w:val="kk-KZ" w:eastAsia="ru-RU"/>
              </w:rPr>
              <w:t xml:space="preserve">Lactobacillus </w:t>
            </w:r>
            <w:r w:rsidR="00220404">
              <w:rPr>
                <w:rFonts w:ascii="Times New Roman" w:eastAsia="Times New Roman" w:hAnsi="Times New Roman"/>
                <w:i/>
                <w:color w:val="000000"/>
                <w:sz w:val="28"/>
                <w:szCs w:val="28"/>
                <w:lang w:val="en-US" w:eastAsia="ru-RU"/>
              </w:rPr>
              <w:t>sp.</w:t>
            </w:r>
            <w:r w:rsidRPr="009A3005">
              <w:rPr>
                <w:rFonts w:ascii="Times New Roman" w:eastAsia="Times New Roman" w:hAnsi="Times New Roman"/>
                <w:color w:val="000000"/>
                <w:sz w:val="28"/>
                <w:szCs w:val="28"/>
                <w:lang w:val="kk-KZ" w:eastAsia="ru-RU"/>
              </w:rPr>
              <w:t>)</w:t>
            </w:r>
          </w:p>
        </w:tc>
        <w:tc>
          <w:tcPr>
            <w:tcW w:w="2994" w:type="dxa"/>
            <w:shd w:val="clear" w:color="auto" w:fill="auto"/>
          </w:tcPr>
          <w:p w14:paraId="09256FF9" w14:textId="7183AC78" w:rsidR="00436AEB" w:rsidRPr="009478D7" w:rsidRDefault="009478D7" w:rsidP="00EA2142">
            <w:pPr>
              <w:spacing w:after="0" w:line="240" w:lineRule="auto"/>
              <w:jc w:val="center"/>
              <w:rPr>
                <w:rFonts w:ascii="Times New Roman" w:eastAsia="Times New Roman" w:hAnsi="Times New Roman"/>
                <w:i/>
                <w:color w:val="000000"/>
                <w:sz w:val="28"/>
                <w:szCs w:val="28"/>
                <w:lang w:val="kk-KZ" w:eastAsia="ru-RU"/>
              </w:rPr>
            </w:pPr>
            <w:r>
              <w:rPr>
                <w:rFonts w:ascii="Times New Roman" w:eastAsia="Times New Roman" w:hAnsi="Times New Roman"/>
                <w:color w:val="000000"/>
                <w:sz w:val="28"/>
                <w:szCs w:val="28"/>
                <w:lang w:val="kk-KZ" w:eastAsia="ru-RU"/>
              </w:rPr>
              <w:t>41М (</w:t>
            </w:r>
            <w:r w:rsidR="00436AEB" w:rsidRPr="00321D3C">
              <w:rPr>
                <w:rFonts w:ascii="Times New Roman" w:eastAsia="Times New Roman" w:hAnsi="Times New Roman"/>
                <w:i/>
                <w:color w:val="000000"/>
                <w:sz w:val="28"/>
                <w:szCs w:val="28"/>
                <w:lang w:val="kk-KZ" w:eastAsia="ru-RU"/>
              </w:rPr>
              <w:t xml:space="preserve">Paenibacillus </w:t>
            </w:r>
            <w:r w:rsidR="00220404">
              <w:rPr>
                <w:rFonts w:ascii="Times New Roman" w:eastAsia="Times New Roman" w:hAnsi="Times New Roman"/>
                <w:i/>
                <w:color w:val="000000"/>
                <w:sz w:val="28"/>
                <w:szCs w:val="28"/>
                <w:lang w:val="en-US" w:eastAsia="ru-RU"/>
              </w:rPr>
              <w:t>sp.</w:t>
            </w:r>
            <w:r w:rsidRPr="009478D7">
              <w:rPr>
                <w:rFonts w:ascii="Times New Roman" w:eastAsia="Times New Roman" w:hAnsi="Times New Roman"/>
                <w:color w:val="000000"/>
                <w:sz w:val="28"/>
                <w:szCs w:val="28"/>
                <w:lang w:val="kk-KZ" w:eastAsia="ru-RU"/>
              </w:rPr>
              <w:t>)</w:t>
            </w:r>
          </w:p>
        </w:tc>
        <w:tc>
          <w:tcPr>
            <w:tcW w:w="2977" w:type="dxa"/>
            <w:shd w:val="clear" w:color="auto" w:fill="auto"/>
          </w:tcPr>
          <w:p w14:paraId="7C455CEC" w14:textId="042A81AD" w:rsidR="00436AEB" w:rsidRPr="009478D7" w:rsidRDefault="009478D7" w:rsidP="00EA2142">
            <w:pPr>
              <w:spacing w:after="0" w:line="240" w:lineRule="auto"/>
              <w:jc w:val="center"/>
              <w:rPr>
                <w:rFonts w:ascii="Times New Roman" w:eastAsia="Times New Roman" w:hAnsi="Times New Roman"/>
                <w:color w:val="000000"/>
                <w:sz w:val="28"/>
                <w:szCs w:val="28"/>
                <w:lang w:val="kk-KZ" w:eastAsia="ru-RU"/>
              </w:rPr>
            </w:pPr>
            <w:r w:rsidRPr="009478D7">
              <w:rPr>
                <w:rFonts w:ascii="Times New Roman" w:eastAsia="Times New Roman" w:hAnsi="Times New Roman"/>
                <w:color w:val="000000"/>
                <w:sz w:val="28"/>
                <w:szCs w:val="28"/>
                <w:lang w:val="kk-KZ" w:eastAsia="ru-RU"/>
              </w:rPr>
              <w:t>35М (</w:t>
            </w:r>
            <w:r w:rsidR="00436AEB" w:rsidRPr="00321D3C">
              <w:rPr>
                <w:rFonts w:ascii="Times New Roman" w:eastAsia="Times New Roman" w:hAnsi="Times New Roman"/>
                <w:i/>
                <w:color w:val="000000"/>
                <w:sz w:val="28"/>
                <w:szCs w:val="28"/>
                <w:lang w:val="kk-KZ" w:eastAsia="ru-RU"/>
              </w:rPr>
              <w:t xml:space="preserve">Pseudomonas </w:t>
            </w:r>
            <w:r w:rsidR="00220404">
              <w:rPr>
                <w:rFonts w:ascii="Times New Roman" w:eastAsia="Times New Roman" w:hAnsi="Times New Roman"/>
                <w:i/>
                <w:color w:val="000000"/>
                <w:sz w:val="28"/>
                <w:szCs w:val="28"/>
                <w:lang w:val="en-US" w:eastAsia="ru-RU"/>
              </w:rPr>
              <w:t>sp.</w:t>
            </w:r>
            <w:r>
              <w:rPr>
                <w:rFonts w:ascii="Times New Roman" w:eastAsia="Times New Roman" w:hAnsi="Times New Roman"/>
                <w:color w:val="000000"/>
                <w:sz w:val="28"/>
                <w:szCs w:val="28"/>
                <w:lang w:val="kk-KZ" w:eastAsia="ru-RU"/>
              </w:rPr>
              <w:t>)</w:t>
            </w:r>
          </w:p>
        </w:tc>
      </w:tr>
    </w:tbl>
    <w:p w14:paraId="56D57400" w14:textId="77777777" w:rsidR="00172852" w:rsidRDefault="00172852" w:rsidP="00436AEB">
      <w:pPr>
        <w:spacing w:after="0" w:line="240" w:lineRule="auto"/>
        <w:jc w:val="center"/>
        <w:rPr>
          <w:rFonts w:ascii="Times New Roman" w:eastAsia="Times New Roman" w:hAnsi="Times New Roman"/>
          <w:color w:val="000000"/>
          <w:sz w:val="28"/>
          <w:szCs w:val="28"/>
          <w:lang w:val="kk-KZ" w:eastAsia="ru-RU"/>
        </w:rPr>
      </w:pPr>
    </w:p>
    <w:p w14:paraId="16C658EF" w14:textId="57F745F2" w:rsidR="00436AEB" w:rsidRDefault="00A567F7" w:rsidP="00436AEB">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Сурет</w:t>
      </w:r>
      <w:r w:rsidR="00436AEB" w:rsidRPr="00321D3C">
        <w:rPr>
          <w:rFonts w:ascii="Times New Roman" w:eastAsia="Times New Roman" w:hAnsi="Times New Roman"/>
          <w:color w:val="000000"/>
          <w:sz w:val="28"/>
          <w:szCs w:val="28"/>
          <w:lang w:val="kk-KZ" w:eastAsia="ru-RU"/>
        </w:rPr>
        <w:t xml:space="preserve"> </w:t>
      </w:r>
      <w:r w:rsidR="00913D4F" w:rsidRPr="00321D3C">
        <w:rPr>
          <w:rFonts w:ascii="Times New Roman" w:eastAsia="Times New Roman" w:hAnsi="Times New Roman"/>
          <w:color w:val="000000"/>
          <w:sz w:val="28"/>
          <w:szCs w:val="28"/>
          <w:lang w:val="kk-KZ" w:eastAsia="ru-RU"/>
        </w:rPr>
        <w:t>3</w:t>
      </w:r>
      <w:r w:rsidR="00436AEB" w:rsidRPr="00321D3C">
        <w:rPr>
          <w:rFonts w:ascii="Times New Roman" w:eastAsia="Times New Roman" w:hAnsi="Times New Roman"/>
          <w:color w:val="000000"/>
          <w:sz w:val="28"/>
          <w:szCs w:val="28"/>
          <w:lang w:val="kk-KZ" w:eastAsia="ru-RU"/>
        </w:rPr>
        <w:t xml:space="preserve"> – </w:t>
      </w:r>
      <w:r w:rsidRPr="00321D3C">
        <w:rPr>
          <w:rFonts w:ascii="Times New Roman" w:eastAsia="Times New Roman" w:hAnsi="Times New Roman"/>
          <w:color w:val="000000"/>
          <w:sz w:val="28"/>
          <w:szCs w:val="28"/>
          <w:lang w:val="kk-KZ" w:eastAsia="ru-RU"/>
        </w:rPr>
        <w:t>Алма мен алмұрт филлосферасынан бөлініп алынған бактериялық дақылдардың колониялары</w:t>
      </w:r>
    </w:p>
    <w:p w14:paraId="3CCF0413" w14:textId="77777777" w:rsidR="00C8728E" w:rsidRDefault="00C8728E" w:rsidP="00436AEB">
      <w:pPr>
        <w:spacing w:after="0" w:line="240" w:lineRule="auto"/>
        <w:jc w:val="center"/>
        <w:rPr>
          <w:rFonts w:ascii="Times New Roman" w:eastAsia="Times New Roman" w:hAnsi="Times New Roman"/>
          <w:color w:val="000000"/>
          <w:sz w:val="28"/>
          <w:szCs w:val="28"/>
          <w:lang w:val="kk-KZ" w:eastAsia="ru-RU"/>
        </w:rPr>
      </w:pPr>
    </w:p>
    <w:p w14:paraId="525039B3" w14:textId="77777777" w:rsidR="009A3005" w:rsidRDefault="009A3005" w:rsidP="009A3005">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1М</w:t>
      </w:r>
      <w:r w:rsidRPr="0010743F">
        <w:rPr>
          <w:rFonts w:ascii="Times New Roman" w:hAnsi="Times New Roman"/>
          <w:sz w:val="28"/>
          <w:szCs w:val="28"/>
          <w:lang w:val="kk-KZ"/>
        </w:rPr>
        <w:t xml:space="preserve"> </w:t>
      </w:r>
      <w:r>
        <w:rPr>
          <w:rFonts w:ascii="Times New Roman" w:hAnsi="Times New Roman"/>
          <w:sz w:val="28"/>
          <w:szCs w:val="28"/>
          <w:lang w:val="kk-KZ"/>
        </w:rPr>
        <w:t>(</w:t>
      </w:r>
      <w:r w:rsidRPr="006F3F9F">
        <w:rPr>
          <w:rFonts w:ascii="Times New Roman" w:hAnsi="Times New Roman"/>
          <w:i/>
          <w:sz w:val="28"/>
          <w:szCs w:val="28"/>
          <w:lang w:val="kk-KZ"/>
        </w:rPr>
        <w:t>Monilia sp.</w:t>
      </w:r>
      <w:r>
        <w:rPr>
          <w:rFonts w:ascii="Times New Roman" w:hAnsi="Times New Roman"/>
          <w:sz w:val="28"/>
          <w:szCs w:val="28"/>
          <w:lang w:val="kk-KZ"/>
        </w:rPr>
        <w:t>)</w:t>
      </w:r>
      <w:r w:rsidRPr="0010743F">
        <w:rPr>
          <w:rFonts w:ascii="Times New Roman" w:hAnsi="Times New Roman"/>
          <w:sz w:val="28"/>
          <w:szCs w:val="28"/>
          <w:lang w:val="kk-KZ"/>
        </w:rPr>
        <w:t xml:space="preserve"> – колониялары ақшыл кілегейлі, шеттері тегіс емес, толқынды, орталықтан концентрлік шеңберлер</w:t>
      </w:r>
      <w:r>
        <w:rPr>
          <w:rFonts w:ascii="Times New Roman" w:hAnsi="Times New Roman"/>
          <w:sz w:val="28"/>
          <w:szCs w:val="28"/>
          <w:lang w:val="kk-KZ"/>
        </w:rPr>
        <w:t>г</w:t>
      </w:r>
      <w:r w:rsidRPr="0010743F">
        <w:rPr>
          <w:rFonts w:ascii="Times New Roman" w:hAnsi="Times New Roman"/>
          <w:sz w:val="28"/>
          <w:szCs w:val="28"/>
          <w:lang w:val="kk-KZ"/>
        </w:rPr>
        <w:t>е созыла</w:t>
      </w:r>
      <w:r>
        <w:rPr>
          <w:rFonts w:ascii="Times New Roman" w:hAnsi="Times New Roman"/>
          <w:sz w:val="28"/>
          <w:szCs w:val="28"/>
          <w:lang w:val="kk-KZ"/>
        </w:rPr>
        <w:t xml:space="preserve">тын </w:t>
      </w:r>
      <w:r w:rsidRPr="00551C97">
        <w:rPr>
          <w:rFonts w:ascii="Times New Roman" w:hAnsi="Times New Roman"/>
          <w:sz w:val="28"/>
          <w:szCs w:val="28"/>
          <w:lang w:val="kk-KZ"/>
        </w:rPr>
        <w:t xml:space="preserve">колониялар түзді, сирек мицелийлері бар, </w:t>
      </w:r>
      <w:r>
        <w:rPr>
          <w:rFonts w:ascii="Times New Roman" w:hAnsi="Times New Roman"/>
          <w:sz w:val="28"/>
          <w:szCs w:val="28"/>
          <w:lang w:val="kk-KZ"/>
        </w:rPr>
        <w:t>КГА</w:t>
      </w:r>
      <w:r w:rsidRPr="00551C97">
        <w:rPr>
          <w:rFonts w:ascii="Times New Roman" w:hAnsi="Times New Roman"/>
          <w:sz w:val="28"/>
          <w:szCs w:val="28"/>
          <w:lang w:val="kk-KZ"/>
        </w:rPr>
        <w:t xml:space="preserve"> қоректік орта</w:t>
      </w:r>
      <w:r>
        <w:rPr>
          <w:rFonts w:ascii="Times New Roman" w:hAnsi="Times New Roman"/>
          <w:sz w:val="28"/>
          <w:szCs w:val="28"/>
          <w:lang w:val="kk-KZ"/>
        </w:rPr>
        <w:t>сында</w:t>
      </w:r>
      <w:r w:rsidRPr="00551C97">
        <w:rPr>
          <w:rFonts w:ascii="Times New Roman" w:hAnsi="Times New Roman"/>
          <w:sz w:val="28"/>
          <w:szCs w:val="28"/>
          <w:lang w:val="kk-KZ"/>
        </w:rPr>
        <w:t xml:space="preserve"> спора түзбейді.</w:t>
      </w:r>
      <w:r w:rsidRPr="0010743F">
        <w:rPr>
          <w:rFonts w:ascii="Times New Roman" w:hAnsi="Times New Roman"/>
          <w:sz w:val="28"/>
          <w:szCs w:val="28"/>
          <w:lang w:val="kk-KZ"/>
        </w:rPr>
        <w:t xml:space="preserve"> Конидиялар</w:t>
      </w:r>
      <w:r>
        <w:rPr>
          <w:rFonts w:ascii="Times New Roman" w:hAnsi="Times New Roman"/>
          <w:sz w:val="28"/>
          <w:szCs w:val="28"/>
          <w:lang w:val="kk-KZ"/>
        </w:rPr>
        <w:t>ы</w:t>
      </w:r>
      <w:r w:rsidRPr="0010743F">
        <w:rPr>
          <w:rFonts w:ascii="Times New Roman" w:hAnsi="Times New Roman"/>
          <w:sz w:val="28"/>
          <w:szCs w:val="28"/>
          <w:lang w:val="kk-KZ"/>
        </w:rPr>
        <w:t xml:space="preserve"> лимон тәрізді, тізбектелген немесе бөлек</w:t>
      </w:r>
      <w:r>
        <w:rPr>
          <w:rFonts w:ascii="Times New Roman" w:hAnsi="Times New Roman"/>
          <w:sz w:val="28"/>
          <w:szCs w:val="28"/>
          <w:lang w:val="kk-KZ"/>
        </w:rPr>
        <w:t xml:space="preserve"> екені анықталды</w:t>
      </w:r>
      <w:r w:rsidRPr="0010743F">
        <w:rPr>
          <w:rFonts w:ascii="Times New Roman" w:hAnsi="Times New Roman"/>
          <w:sz w:val="28"/>
          <w:szCs w:val="28"/>
          <w:lang w:val="kk-KZ"/>
        </w:rPr>
        <w:t>.</w:t>
      </w:r>
    </w:p>
    <w:p w14:paraId="6AC25F04" w14:textId="77777777" w:rsidR="009A3005" w:rsidRDefault="009A3005" w:rsidP="009A3005">
      <w:pPr>
        <w:spacing w:after="0" w:line="240" w:lineRule="auto"/>
        <w:ind w:firstLine="567"/>
        <w:jc w:val="both"/>
        <w:rPr>
          <w:rFonts w:ascii="Times New Roman" w:hAnsi="Times New Roman"/>
          <w:sz w:val="28"/>
          <w:szCs w:val="28"/>
          <w:lang w:val="kk-KZ"/>
        </w:rPr>
      </w:pPr>
      <w:r w:rsidRPr="0010743F">
        <w:rPr>
          <w:rFonts w:ascii="Times New Roman" w:hAnsi="Times New Roman"/>
          <w:sz w:val="28"/>
          <w:szCs w:val="28"/>
          <w:lang w:val="kk-KZ"/>
        </w:rPr>
        <w:t xml:space="preserve">4A </w:t>
      </w:r>
      <w:r>
        <w:rPr>
          <w:rFonts w:ascii="Times New Roman" w:hAnsi="Times New Roman"/>
          <w:sz w:val="28"/>
          <w:szCs w:val="28"/>
          <w:lang w:val="kk-KZ"/>
        </w:rPr>
        <w:t>(</w:t>
      </w:r>
      <w:r w:rsidRPr="006F3F9F">
        <w:rPr>
          <w:rFonts w:ascii="Times New Roman" w:hAnsi="Times New Roman"/>
          <w:i/>
          <w:sz w:val="28"/>
          <w:szCs w:val="28"/>
          <w:lang w:val="kk-KZ"/>
        </w:rPr>
        <w:t>Aspergillus sp.</w:t>
      </w:r>
      <w:r>
        <w:rPr>
          <w:rFonts w:ascii="Times New Roman" w:hAnsi="Times New Roman"/>
          <w:sz w:val="28"/>
          <w:szCs w:val="28"/>
          <w:lang w:val="kk-KZ"/>
        </w:rPr>
        <w:t>)</w:t>
      </w:r>
      <w:r w:rsidRPr="0010743F">
        <w:rPr>
          <w:rFonts w:ascii="Times New Roman" w:hAnsi="Times New Roman"/>
          <w:sz w:val="28"/>
          <w:szCs w:val="28"/>
          <w:lang w:val="kk-KZ"/>
        </w:rPr>
        <w:t xml:space="preserve"> – колониялары </w:t>
      </w:r>
      <w:r w:rsidRPr="00160230">
        <w:rPr>
          <w:rFonts w:ascii="Times New Roman" w:hAnsi="Times New Roman"/>
          <w:sz w:val="28"/>
          <w:szCs w:val="28"/>
          <w:lang w:val="kk-KZ"/>
        </w:rPr>
        <w:t>тегіс, ұнтақ және барқыт тәрізді</w:t>
      </w:r>
      <w:r>
        <w:rPr>
          <w:rFonts w:ascii="Times New Roman" w:hAnsi="Times New Roman"/>
          <w:sz w:val="28"/>
          <w:szCs w:val="28"/>
          <w:lang w:val="kk-KZ"/>
        </w:rPr>
        <w:t>,</w:t>
      </w:r>
      <w:r w:rsidRPr="0010743F">
        <w:rPr>
          <w:rFonts w:ascii="Times New Roman" w:hAnsi="Times New Roman"/>
          <w:sz w:val="28"/>
          <w:szCs w:val="28"/>
          <w:lang w:val="kk-KZ"/>
        </w:rPr>
        <w:t xml:space="preserve"> кілегей</w:t>
      </w:r>
      <w:r>
        <w:rPr>
          <w:rFonts w:ascii="Times New Roman" w:hAnsi="Times New Roman"/>
          <w:sz w:val="28"/>
          <w:szCs w:val="28"/>
          <w:lang w:val="kk-KZ"/>
        </w:rPr>
        <w:t>лі</w:t>
      </w:r>
      <w:r w:rsidRPr="0010743F">
        <w:rPr>
          <w:rFonts w:ascii="Times New Roman" w:hAnsi="Times New Roman"/>
          <w:sz w:val="28"/>
          <w:szCs w:val="28"/>
          <w:lang w:val="kk-KZ"/>
        </w:rPr>
        <w:t xml:space="preserve"> түсті, ортасы көтері</w:t>
      </w:r>
      <w:r>
        <w:rPr>
          <w:rFonts w:ascii="Times New Roman" w:hAnsi="Times New Roman"/>
          <w:sz w:val="28"/>
          <w:szCs w:val="28"/>
          <w:lang w:val="kk-KZ"/>
        </w:rPr>
        <w:t>ңкі</w:t>
      </w:r>
      <w:r w:rsidRPr="0010743F">
        <w:rPr>
          <w:rFonts w:ascii="Times New Roman" w:hAnsi="Times New Roman"/>
          <w:sz w:val="28"/>
          <w:szCs w:val="28"/>
          <w:lang w:val="kk-KZ"/>
        </w:rPr>
        <w:t xml:space="preserve">, үлпілдек, </w:t>
      </w:r>
      <w:r>
        <w:rPr>
          <w:rFonts w:ascii="Times New Roman" w:hAnsi="Times New Roman"/>
          <w:sz w:val="28"/>
          <w:szCs w:val="28"/>
          <w:lang w:val="kk-KZ"/>
        </w:rPr>
        <w:t>түкті</w:t>
      </w:r>
      <w:r w:rsidRPr="0010743F">
        <w:rPr>
          <w:rFonts w:ascii="Times New Roman" w:hAnsi="Times New Roman"/>
          <w:sz w:val="28"/>
          <w:szCs w:val="28"/>
          <w:lang w:val="kk-KZ"/>
        </w:rPr>
        <w:t xml:space="preserve">, қатпарлы. Спора </w:t>
      </w:r>
      <w:r>
        <w:rPr>
          <w:rFonts w:ascii="Times New Roman" w:hAnsi="Times New Roman"/>
          <w:sz w:val="28"/>
          <w:szCs w:val="28"/>
          <w:lang w:val="kk-KZ"/>
        </w:rPr>
        <w:t>түзуі</w:t>
      </w:r>
      <w:r w:rsidRPr="0010743F">
        <w:rPr>
          <w:rFonts w:ascii="Times New Roman" w:hAnsi="Times New Roman"/>
          <w:sz w:val="28"/>
          <w:szCs w:val="28"/>
          <w:lang w:val="kk-KZ"/>
        </w:rPr>
        <w:t xml:space="preserve"> орташа. Конидия</w:t>
      </w:r>
      <w:r>
        <w:rPr>
          <w:rFonts w:ascii="Times New Roman" w:hAnsi="Times New Roman"/>
          <w:sz w:val="28"/>
          <w:szCs w:val="28"/>
          <w:lang w:val="kk-KZ"/>
        </w:rPr>
        <w:t>лар</w:t>
      </w:r>
      <w:r w:rsidRPr="0010743F">
        <w:rPr>
          <w:rFonts w:ascii="Times New Roman" w:hAnsi="Times New Roman"/>
          <w:sz w:val="28"/>
          <w:szCs w:val="28"/>
          <w:lang w:val="kk-KZ"/>
        </w:rPr>
        <w:t>ы</w:t>
      </w:r>
      <w:r>
        <w:rPr>
          <w:rFonts w:ascii="Times New Roman" w:hAnsi="Times New Roman"/>
          <w:sz w:val="28"/>
          <w:szCs w:val="28"/>
          <w:lang w:val="kk-KZ"/>
        </w:rPr>
        <w:t>ның к</w:t>
      </w:r>
      <w:r w:rsidRPr="0010743F">
        <w:rPr>
          <w:rFonts w:ascii="Times New Roman" w:hAnsi="Times New Roman"/>
          <w:sz w:val="28"/>
          <w:szCs w:val="28"/>
          <w:lang w:val="kk-KZ"/>
        </w:rPr>
        <w:t xml:space="preserve">өлденең </w:t>
      </w:r>
      <w:r>
        <w:rPr>
          <w:rFonts w:ascii="Times New Roman" w:hAnsi="Times New Roman"/>
          <w:sz w:val="28"/>
          <w:szCs w:val="28"/>
          <w:lang w:val="kk-KZ"/>
        </w:rPr>
        <w:t>аралықтары</w:t>
      </w:r>
      <w:r w:rsidRPr="0010743F">
        <w:rPr>
          <w:rFonts w:ascii="Times New Roman" w:hAnsi="Times New Roman"/>
          <w:sz w:val="28"/>
          <w:szCs w:val="28"/>
          <w:lang w:val="kk-KZ"/>
        </w:rPr>
        <w:t xml:space="preserve"> бар.</w:t>
      </w:r>
    </w:p>
    <w:p w14:paraId="3DC4183C" w14:textId="77777777" w:rsidR="009A3005" w:rsidRDefault="009A3005" w:rsidP="009A3005">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6A/1</w:t>
      </w:r>
      <w:r w:rsidRPr="0010743F">
        <w:rPr>
          <w:rFonts w:ascii="Times New Roman" w:hAnsi="Times New Roman"/>
          <w:sz w:val="28"/>
          <w:szCs w:val="28"/>
          <w:lang w:val="kk-KZ"/>
        </w:rPr>
        <w:t xml:space="preserve"> </w:t>
      </w:r>
      <w:r>
        <w:rPr>
          <w:rFonts w:ascii="Times New Roman" w:hAnsi="Times New Roman"/>
          <w:sz w:val="28"/>
          <w:szCs w:val="28"/>
          <w:lang w:val="kk-KZ"/>
        </w:rPr>
        <w:t>(</w:t>
      </w:r>
      <w:r w:rsidRPr="006F3F9F">
        <w:rPr>
          <w:rFonts w:ascii="Times New Roman" w:hAnsi="Times New Roman"/>
          <w:i/>
          <w:sz w:val="28"/>
          <w:szCs w:val="28"/>
          <w:lang w:val="kk-KZ"/>
        </w:rPr>
        <w:t>Alnernaria sp.</w:t>
      </w:r>
      <w:r>
        <w:rPr>
          <w:rFonts w:ascii="Times New Roman" w:hAnsi="Times New Roman"/>
          <w:sz w:val="28"/>
          <w:szCs w:val="28"/>
          <w:lang w:val="kk-KZ"/>
        </w:rPr>
        <w:t>)</w:t>
      </w:r>
      <w:r w:rsidRPr="0010743F">
        <w:rPr>
          <w:rFonts w:ascii="Times New Roman" w:hAnsi="Times New Roman"/>
          <w:sz w:val="28"/>
          <w:szCs w:val="28"/>
          <w:lang w:val="kk-KZ"/>
        </w:rPr>
        <w:t xml:space="preserve"> – колониялар қоңыр-қара, ортасында үлпілдек, шеттері ашық сұр</w:t>
      </w:r>
      <w:r w:rsidRPr="00CD52EC">
        <w:rPr>
          <w:rFonts w:ascii="Times New Roman" w:hAnsi="Times New Roman"/>
          <w:sz w:val="28"/>
          <w:szCs w:val="28"/>
          <w:lang w:val="kk-KZ"/>
        </w:rPr>
        <w:t xml:space="preserve"> </w:t>
      </w:r>
      <w:r w:rsidRPr="0010743F">
        <w:rPr>
          <w:rFonts w:ascii="Times New Roman" w:hAnsi="Times New Roman"/>
          <w:sz w:val="28"/>
          <w:szCs w:val="28"/>
          <w:lang w:val="kk-KZ"/>
        </w:rPr>
        <w:t>түсті</w:t>
      </w:r>
      <w:r>
        <w:rPr>
          <w:rFonts w:ascii="Times New Roman" w:hAnsi="Times New Roman"/>
          <w:sz w:val="28"/>
          <w:szCs w:val="28"/>
          <w:lang w:val="kk-KZ"/>
        </w:rPr>
        <w:t xml:space="preserve">. Конидиялары </w:t>
      </w:r>
      <w:r w:rsidRPr="0010743F">
        <w:rPr>
          <w:rFonts w:ascii="Times New Roman" w:hAnsi="Times New Roman"/>
          <w:sz w:val="28"/>
          <w:szCs w:val="28"/>
          <w:lang w:val="kk-KZ"/>
        </w:rPr>
        <w:t xml:space="preserve">әр түрлі </w:t>
      </w:r>
      <w:r>
        <w:rPr>
          <w:rFonts w:ascii="Times New Roman" w:hAnsi="Times New Roman"/>
          <w:sz w:val="28"/>
          <w:szCs w:val="28"/>
          <w:lang w:val="kk-KZ"/>
        </w:rPr>
        <w:t>пішінді</w:t>
      </w:r>
      <w:r w:rsidRPr="0010743F">
        <w:rPr>
          <w:rFonts w:ascii="Times New Roman" w:hAnsi="Times New Roman"/>
          <w:sz w:val="28"/>
          <w:szCs w:val="28"/>
          <w:lang w:val="kk-KZ"/>
        </w:rPr>
        <w:t>,</w:t>
      </w:r>
      <w:r>
        <w:rPr>
          <w:rFonts w:ascii="Times New Roman" w:hAnsi="Times New Roman"/>
          <w:sz w:val="28"/>
          <w:szCs w:val="28"/>
          <w:lang w:val="kk-KZ"/>
        </w:rPr>
        <w:t xml:space="preserve"> </w:t>
      </w:r>
      <w:r w:rsidRPr="0010743F">
        <w:rPr>
          <w:rFonts w:ascii="Times New Roman" w:hAnsi="Times New Roman"/>
          <w:sz w:val="28"/>
          <w:szCs w:val="28"/>
          <w:lang w:val="kk-KZ"/>
        </w:rPr>
        <w:t xml:space="preserve">бірақ көбінесе көлденең </w:t>
      </w:r>
      <w:r>
        <w:rPr>
          <w:rFonts w:ascii="Times New Roman" w:hAnsi="Times New Roman"/>
          <w:sz w:val="28"/>
          <w:szCs w:val="28"/>
          <w:lang w:val="kk-KZ"/>
        </w:rPr>
        <w:t>аралықтары</w:t>
      </w:r>
      <w:r w:rsidRPr="0010743F">
        <w:rPr>
          <w:rFonts w:ascii="Times New Roman" w:hAnsi="Times New Roman"/>
          <w:sz w:val="28"/>
          <w:szCs w:val="28"/>
          <w:lang w:val="kk-KZ"/>
        </w:rPr>
        <w:t xml:space="preserve"> бар</w:t>
      </w:r>
      <w:r>
        <w:rPr>
          <w:rFonts w:ascii="Times New Roman" w:hAnsi="Times New Roman"/>
          <w:sz w:val="28"/>
          <w:szCs w:val="28"/>
          <w:lang w:val="kk-KZ"/>
        </w:rPr>
        <w:t>,</w:t>
      </w:r>
      <w:r w:rsidRPr="0010743F">
        <w:rPr>
          <w:rFonts w:ascii="Times New Roman" w:hAnsi="Times New Roman"/>
          <w:sz w:val="28"/>
          <w:szCs w:val="28"/>
          <w:lang w:val="kk-KZ"/>
        </w:rPr>
        <w:t xml:space="preserve"> </w:t>
      </w:r>
      <w:r>
        <w:rPr>
          <w:rFonts w:ascii="Times New Roman" w:hAnsi="Times New Roman"/>
          <w:sz w:val="28"/>
          <w:szCs w:val="28"/>
          <w:lang w:val="kk-KZ"/>
        </w:rPr>
        <w:t>шоқпар</w:t>
      </w:r>
      <w:r w:rsidRPr="0010743F">
        <w:rPr>
          <w:rFonts w:ascii="Times New Roman" w:hAnsi="Times New Roman"/>
          <w:sz w:val="28"/>
          <w:szCs w:val="28"/>
          <w:lang w:val="kk-KZ"/>
        </w:rPr>
        <w:t xml:space="preserve"> тәрізд</w:t>
      </w:r>
      <w:r>
        <w:rPr>
          <w:rFonts w:ascii="Times New Roman" w:hAnsi="Times New Roman"/>
          <w:sz w:val="28"/>
          <w:szCs w:val="28"/>
          <w:lang w:val="kk-KZ"/>
        </w:rPr>
        <w:t>ес</w:t>
      </w:r>
      <w:r w:rsidRPr="0010743F">
        <w:rPr>
          <w:rFonts w:ascii="Times New Roman" w:hAnsi="Times New Roman"/>
          <w:sz w:val="28"/>
          <w:szCs w:val="28"/>
          <w:lang w:val="kk-KZ"/>
        </w:rPr>
        <w:t>.</w:t>
      </w:r>
    </w:p>
    <w:p w14:paraId="26E29256" w14:textId="77777777" w:rsidR="009A3005" w:rsidRDefault="009A3005" w:rsidP="009A3005">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10MT (</w:t>
      </w:r>
      <w:r w:rsidRPr="006F3F9F">
        <w:rPr>
          <w:rFonts w:ascii="Times New Roman" w:hAnsi="Times New Roman"/>
          <w:i/>
          <w:sz w:val="28"/>
          <w:szCs w:val="28"/>
          <w:lang w:val="kk-KZ"/>
        </w:rPr>
        <w:t>Trichoderma sp.</w:t>
      </w:r>
      <w:r>
        <w:rPr>
          <w:rFonts w:ascii="Times New Roman" w:hAnsi="Times New Roman"/>
          <w:sz w:val="28"/>
          <w:szCs w:val="28"/>
          <w:lang w:val="kk-KZ"/>
        </w:rPr>
        <w:t>)</w:t>
      </w:r>
      <w:r w:rsidRPr="0010743F">
        <w:rPr>
          <w:rFonts w:ascii="Times New Roman" w:hAnsi="Times New Roman"/>
          <w:sz w:val="28"/>
          <w:szCs w:val="28"/>
          <w:lang w:val="kk-KZ"/>
        </w:rPr>
        <w:t xml:space="preserve"> – колониялар</w:t>
      </w:r>
      <w:r>
        <w:rPr>
          <w:rFonts w:ascii="Times New Roman" w:hAnsi="Times New Roman"/>
          <w:sz w:val="28"/>
          <w:szCs w:val="28"/>
          <w:lang w:val="kk-KZ"/>
        </w:rPr>
        <w:t>ы</w:t>
      </w:r>
      <w:r w:rsidRPr="0010743F">
        <w:rPr>
          <w:rFonts w:ascii="Times New Roman" w:hAnsi="Times New Roman"/>
          <w:sz w:val="28"/>
          <w:szCs w:val="28"/>
          <w:lang w:val="kk-KZ"/>
        </w:rPr>
        <w:t xml:space="preserve"> үлпілдек, </w:t>
      </w:r>
      <w:r>
        <w:rPr>
          <w:rFonts w:ascii="Times New Roman" w:hAnsi="Times New Roman"/>
          <w:sz w:val="28"/>
          <w:szCs w:val="28"/>
          <w:lang w:val="kk-KZ"/>
        </w:rPr>
        <w:t>қатпарлы</w:t>
      </w:r>
      <w:r w:rsidRPr="0010743F">
        <w:rPr>
          <w:rFonts w:ascii="Times New Roman" w:hAnsi="Times New Roman"/>
          <w:sz w:val="28"/>
          <w:szCs w:val="28"/>
          <w:lang w:val="kk-KZ"/>
        </w:rPr>
        <w:t>, шеттері тегіс емес, ортасы сәл көтері</w:t>
      </w:r>
      <w:r>
        <w:rPr>
          <w:rFonts w:ascii="Times New Roman" w:hAnsi="Times New Roman"/>
          <w:sz w:val="28"/>
          <w:szCs w:val="28"/>
          <w:lang w:val="kk-KZ"/>
        </w:rPr>
        <w:t>ңкі</w:t>
      </w:r>
      <w:r w:rsidRPr="0010743F">
        <w:rPr>
          <w:rFonts w:ascii="Times New Roman" w:hAnsi="Times New Roman"/>
          <w:sz w:val="28"/>
          <w:szCs w:val="28"/>
          <w:lang w:val="kk-KZ"/>
        </w:rPr>
        <w:t>, түсі ашық жасылдан батпаққа дейін</w:t>
      </w:r>
      <w:r>
        <w:rPr>
          <w:rFonts w:ascii="Times New Roman" w:hAnsi="Times New Roman"/>
          <w:sz w:val="28"/>
          <w:szCs w:val="28"/>
          <w:lang w:val="kk-KZ"/>
        </w:rPr>
        <w:t xml:space="preserve">, </w:t>
      </w:r>
      <w:r w:rsidRPr="0010743F">
        <w:rPr>
          <w:rFonts w:ascii="Times New Roman" w:hAnsi="Times New Roman"/>
          <w:sz w:val="28"/>
          <w:szCs w:val="28"/>
          <w:lang w:val="kk-KZ"/>
        </w:rPr>
        <w:t>спора түзетін, тығыз, мақта тәрізді, қою жасыл түсті мицелий түзеді.</w:t>
      </w:r>
    </w:p>
    <w:p w14:paraId="5D14AD3B" w14:textId="77777777" w:rsidR="009A3005" w:rsidRPr="0010743F" w:rsidRDefault="009A3005" w:rsidP="009A3005">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15GF (</w:t>
      </w:r>
      <w:r w:rsidRPr="006F3F9F">
        <w:rPr>
          <w:rFonts w:ascii="Times New Roman" w:hAnsi="Times New Roman"/>
          <w:i/>
          <w:sz w:val="28"/>
          <w:szCs w:val="28"/>
          <w:lang w:val="kk-KZ"/>
        </w:rPr>
        <w:t>Fusarium sp.</w:t>
      </w:r>
      <w:r>
        <w:rPr>
          <w:rFonts w:ascii="Times New Roman" w:hAnsi="Times New Roman"/>
          <w:sz w:val="28"/>
          <w:szCs w:val="28"/>
          <w:lang w:val="kk-KZ"/>
        </w:rPr>
        <w:t>)</w:t>
      </w:r>
      <w:r w:rsidRPr="0010743F">
        <w:rPr>
          <w:rFonts w:ascii="Times New Roman" w:hAnsi="Times New Roman"/>
          <w:sz w:val="28"/>
          <w:szCs w:val="28"/>
          <w:lang w:val="kk-KZ"/>
        </w:rPr>
        <w:t xml:space="preserve"> – колониялар</w:t>
      </w:r>
      <w:r>
        <w:rPr>
          <w:rFonts w:ascii="Times New Roman" w:hAnsi="Times New Roman"/>
          <w:sz w:val="28"/>
          <w:szCs w:val="28"/>
          <w:lang w:val="kk-KZ"/>
        </w:rPr>
        <w:t>ы</w:t>
      </w:r>
      <w:r w:rsidRPr="0010743F">
        <w:rPr>
          <w:rFonts w:ascii="Times New Roman" w:hAnsi="Times New Roman"/>
          <w:sz w:val="28"/>
          <w:szCs w:val="28"/>
          <w:lang w:val="kk-KZ"/>
        </w:rPr>
        <w:t xml:space="preserve"> ақ түсті, үлпілдек, шеттері тегіс емес. Ол орталықтан концентрлік шеңберлерде созылады, ортасы сәл көтері</w:t>
      </w:r>
      <w:r>
        <w:rPr>
          <w:rFonts w:ascii="Times New Roman" w:hAnsi="Times New Roman"/>
          <w:sz w:val="28"/>
          <w:szCs w:val="28"/>
          <w:lang w:val="kk-KZ"/>
        </w:rPr>
        <w:t>ңкі</w:t>
      </w:r>
      <w:r w:rsidRPr="0010743F">
        <w:rPr>
          <w:rFonts w:ascii="Times New Roman" w:hAnsi="Times New Roman"/>
          <w:sz w:val="28"/>
          <w:szCs w:val="28"/>
          <w:lang w:val="kk-KZ"/>
        </w:rPr>
        <w:t xml:space="preserve">. 2-3 бөлімдері бар </w:t>
      </w:r>
      <w:r>
        <w:rPr>
          <w:rFonts w:ascii="Times New Roman" w:hAnsi="Times New Roman"/>
          <w:sz w:val="28"/>
          <w:szCs w:val="28"/>
          <w:lang w:val="kk-KZ"/>
        </w:rPr>
        <w:t>орақ тәрізді</w:t>
      </w:r>
      <w:r w:rsidRPr="0010743F">
        <w:rPr>
          <w:rFonts w:ascii="Times New Roman" w:hAnsi="Times New Roman"/>
          <w:sz w:val="28"/>
          <w:szCs w:val="28"/>
          <w:lang w:val="kk-KZ"/>
        </w:rPr>
        <w:t xml:space="preserve"> конидиялар.</w:t>
      </w:r>
    </w:p>
    <w:p w14:paraId="2551B41E" w14:textId="330F0FFF" w:rsidR="00C8728E" w:rsidRPr="00321D3C" w:rsidRDefault="00C8728E" w:rsidP="00C8728E">
      <w:pPr>
        <w:spacing w:after="0" w:line="240" w:lineRule="auto"/>
        <w:ind w:firstLine="567"/>
        <w:jc w:val="both"/>
        <w:rPr>
          <w:rFonts w:ascii="Times New Roman" w:eastAsia="Times New Roman" w:hAnsi="Times New Roman"/>
          <w:color w:val="000000"/>
          <w:spacing w:val="2"/>
          <w:sz w:val="28"/>
          <w:szCs w:val="28"/>
          <w:lang w:val="kk-KZ" w:eastAsia="ru-RU"/>
        </w:rPr>
      </w:pPr>
      <w:r>
        <w:rPr>
          <w:rFonts w:ascii="Times New Roman" w:eastAsia="Times New Roman" w:hAnsi="Times New Roman"/>
          <w:color w:val="000000"/>
          <w:spacing w:val="2"/>
          <w:sz w:val="28"/>
          <w:szCs w:val="28"/>
          <w:lang w:val="kk-KZ" w:eastAsia="ru-RU"/>
        </w:rPr>
        <w:lastRenderedPageBreak/>
        <w:t>С</w:t>
      </w:r>
      <w:r w:rsidRPr="00321D3C">
        <w:rPr>
          <w:rFonts w:ascii="Times New Roman" w:eastAsia="Times New Roman" w:hAnsi="Times New Roman"/>
          <w:color w:val="000000"/>
          <w:spacing w:val="2"/>
          <w:sz w:val="28"/>
          <w:szCs w:val="28"/>
          <w:lang w:val="kk-KZ" w:eastAsia="ru-RU"/>
        </w:rPr>
        <w:t xml:space="preserve">аңырауқұлақтардың </w:t>
      </w:r>
      <w:r>
        <w:rPr>
          <w:rFonts w:ascii="Times New Roman" w:eastAsia="Times New Roman" w:hAnsi="Times New Roman"/>
          <w:color w:val="000000"/>
          <w:spacing w:val="2"/>
          <w:sz w:val="28"/>
          <w:szCs w:val="28"/>
          <w:lang w:val="kk-KZ" w:eastAsia="ru-RU"/>
        </w:rPr>
        <w:t>5</w:t>
      </w:r>
      <w:r w:rsidRPr="00321D3C">
        <w:rPr>
          <w:rFonts w:ascii="Times New Roman" w:eastAsia="Times New Roman" w:hAnsi="Times New Roman"/>
          <w:color w:val="000000"/>
          <w:spacing w:val="2"/>
          <w:sz w:val="28"/>
          <w:szCs w:val="28"/>
          <w:lang w:val="kk-KZ" w:eastAsia="ru-RU"/>
        </w:rPr>
        <w:t xml:space="preserve"> туысымен - </w:t>
      </w:r>
      <w:r w:rsidRPr="00321D3C">
        <w:rPr>
          <w:rFonts w:ascii="Times New Roman" w:eastAsia="Times New Roman" w:hAnsi="Times New Roman"/>
          <w:i/>
          <w:iCs/>
          <w:color w:val="000000"/>
          <w:spacing w:val="2"/>
          <w:sz w:val="28"/>
          <w:szCs w:val="28"/>
          <w:lang w:val="kk-KZ" w:eastAsia="ru-RU"/>
        </w:rPr>
        <w:t>Monilia</w:t>
      </w:r>
      <w:r w:rsidRPr="00C05D05">
        <w:rPr>
          <w:rFonts w:ascii="Times New Roman" w:eastAsia="Times New Roman" w:hAnsi="Times New Roman"/>
          <w:i/>
          <w:color w:val="000000"/>
          <w:sz w:val="28"/>
          <w:szCs w:val="28"/>
          <w:lang w:val="kk-KZ" w:eastAsia="ru-RU"/>
        </w:rPr>
        <w:t xml:space="preserve"> sp.</w:t>
      </w:r>
      <w:r w:rsidRPr="00321D3C">
        <w:rPr>
          <w:rFonts w:ascii="Times New Roman" w:eastAsia="Times New Roman" w:hAnsi="Times New Roman"/>
          <w:color w:val="000000"/>
          <w:spacing w:val="2"/>
          <w:sz w:val="28"/>
          <w:szCs w:val="28"/>
          <w:lang w:val="kk-KZ" w:eastAsia="ru-RU"/>
        </w:rPr>
        <w:t xml:space="preserve">, </w:t>
      </w:r>
      <w:r w:rsidRPr="00321D3C">
        <w:rPr>
          <w:rFonts w:ascii="Times New Roman" w:eastAsia="Times New Roman" w:hAnsi="Times New Roman"/>
          <w:i/>
          <w:iCs/>
          <w:color w:val="000000"/>
          <w:spacing w:val="2"/>
          <w:sz w:val="28"/>
          <w:szCs w:val="28"/>
          <w:lang w:val="kk-KZ" w:eastAsia="ru-RU"/>
        </w:rPr>
        <w:t>Aspergillus</w:t>
      </w:r>
      <w:r w:rsidRPr="00C05D05">
        <w:rPr>
          <w:rFonts w:ascii="Times New Roman" w:eastAsia="Times New Roman" w:hAnsi="Times New Roman"/>
          <w:i/>
          <w:color w:val="000000"/>
          <w:sz w:val="28"/>
          <w:szCs w:val="28"/>
          <w:lang w:val="kk-KZ" w:eastAsia="ru-RU"/>
        </w:rPr>
        <w:t xml:space="preserve"> sp.</w:t>
      </w:r>
      <w:r w:rsidRPr="00321D3C">
        <w:rPr>
          <w:rFonts w:ascii="Times New Roman" w:eastAsia="Times New Roman" w:hAnsi="Times New Roman"/>
          <w:color w:val="000000"/>
          <w:spacing w:val="2"/>
          <w:sz w:val="28"/>
          <w:szCs w:val="28"/>
          <w:lang w:val="kk-KZ" w:eastAsia="ru-RU"/>
        </w:rPr>
        <w:t xml:space="preserve">, </w:t>
      </w:r>
      <w:r w:rsidRPr="00321D3C">
        <w:rPr>
          <w:rFonts w:ascii="Times New Roman" w:eastAsia="Times New Roman" w:hAnsi="Times New Roman"/>
          <w:i/>
          <w:iCs/>
          <w:color w:val="000000"/>
          <w:spacing w:val="2"/>
          <w:sz w:val="28"/>
          <w:szCs w:val="28"/>
          <w:lang w:val="kk-KZ" w:eastAsia="ru-RU"/>
        </w:rPr>
        <w:t>Fusarium</w:t>
      </w:r>
      <w:r w:rsidRPr="00C05D05">
        <w:rPr>
          <w:rFonts w:ascii="Times New Roman" w:eastAsia="Times New Roman" w:hAnsi="Times New Roman"/>
          <w:i/>
          <w:color w:val="000000"/>
          <w:sz w:val="28"/>
          <w:szCs w:val="28"/>
          <w:lang w:val="kk-KZ" w:eastAsia="ru-RU"/>
        </w:rPr>
        <w:t xml:space="preserve"> sp.</w:t>
      </w:r>
      <w:r w:rsidRPr="00321D3C">
        <w:rPr>
          <w:rFonts w:ascii="Times New Roman" w:eastAsia="Times New Roman" w:hAnsi="Times New Roman"/>
          <w:color w:val="000000"/>
          <w:spacing w:val="2"/>
          <w:sz w:val="28"/>
          <w:szCs w:val="28"/>
          <w:lang w:val="kk-KZ" w:eastAsia="ru-RU"/>
        </w:rPr>
        <w:t xml:space="preserve">, </w:t>
      </w:r>
      <w:r w:rsidRPr="00321D3C">
        <w:rPr>
          <w:rFonts w:ascii="Times New Roman" w:eastAsia="Times New Roman" w:hAnsi="Times New Roman"/>
          <w:i/>
          <w:iCs/>
          <w:color w:val="000000"/>
          <w:spacing w:val="2"/>
          <w:sz w:val="28"/>
          <w:szCs w:val="28"/>
          <w:lang w:val="kk-KZ" w:eastAsia="ru-RU"/>
        </w:rPr>
        <w:t>Trichoderma</w:t>
      </w:r>
      <w:r w:rsidRPr="00C05D05">
        <w:rPr>
          <w:rFonts w:ascii="Times New Roman" w:eastAsia="Times New Roman" w:hAnsi="Times New Roman"/>
          <w:i/>
          <w:color w:val="000000"/>
          <w:sz w:val="28"/>
          <w:szCs w:val="28"/>
          <w:lang w:val="kk-KZ" w:eastAsia="ru-RU"/>
        </w:rPr>
        <w:t xml:space="preserve"> sp.</w:t>
      </w:r>
      <w:r w:rsidRPr="00321D3C">
        <w:rPr>
          <w:rFonts w:ascii="Times New Roman" w:eastAsia="Times New Roman" w:hAnsi="Times New Roman"/>
          <w:color w:val="000000"/>
          <w:spacing w:val="2"/>
          <w:sz w:val="28"/>
          <w:szCs w:val="28"/>
          <w:lang w:val="kk-KZ" w:eastAsia="ru-RU"/>
        </w:rPr>
        <w:t xml:space="preserve">, </w:t>
      </w:r>
      <w:r w:rsidRPr="00321D3C">
        <w:rPr>
          <w:rFonts w:ascii="Times New Roman" w:eastAsia="Times New Roman" w:hAnsi="Times New Roman"/>
          <w:i/>
          <w:color w:val="000000"/>
          <w:sz w:val="28"/>
          <w:szCs w:val="28"/>
          <w:lang w:val="kk-KZ" w:eastAsia="ru-RU"/>
        </w:rPr>
        <w:t>Alternaria</w:t>
      </w:r>
      <w:r w:rsidRPr="00321D3C">
        <w:rPr>
          <w:rFonts w:ascii="Times New Roman" w:eastAsia="Times New Roman" w:hAnsi="Times New Roman"/>
          <w:color w:val="000000"/>
          <w:spacing w:val="2"/>
          <w:sz w:val="28"/>
          <w:szCs w:val="28"/>
          <w:lang w:val="kk-KZ" w:eastAsia="ru-RU"/>
        </w:rPr>
        <w:t xml:space="preserve"> </w:t>
      </w:r>
      <w:r w:rsidRPr="00C05D05">
        <w:rPr>
          <w:rFonts w:ascii="Times New Roman" w:eastAsia="Times New Roman" w:hAnsi="Times New Roman"/>
          <w:i/>
          <w:color w:val="000000"/>
          <w:sz w:val="28"/>
          <w:szCs w:val="28"/>
          <w:lang w:val="kk-KZ" w:eastAsia="ru-RU"/>
        </w:rPr>
        <w:t>sp.</w:t>
      </w:r>
      <w:r>
        <w:rPr>
          <w:rFonts w:ascii="Times New Roman" w:eastAsia="Times New Roman" w:hAnsi="Times New Roman"/>
          <w:i/>
          <w:color w:val="000000"/>
          <w:sz w:val="28"/>
          <w:szCs w:val="28"/>
          <w:lang w:val="kk-KZ" w:eastAsia="ru-RU"/>
        </w:rPr>
        <w:t xml:space="preserve"> </w:t>
      </w:r>
      <w:r w:rsidRPr="00321D3C">
        <w:rPr>
          <w:rFonts w:ascii="Times New Roman" w:eastAsia="Times New Roman" w:hAnsi="Times New Roman"/>
          <w:color w:val="000000"/>
          <w:spacing w:val="2"/>
          <w:sz w:val="28"/>
          <w:szCs w:val="28"/>
          <w:lang w:val="kk-KZ" w:eastAsia="ru-RU"/>
        </w:rPr>
        <w:t xml:space="preserve">және ашытқылардың </w:t>
      </w:r>
      <w:r w:rsidR="003D2E82" w:rsidRPr="00BF6B10">
        <w:rPr>
          <w:rFonts w:ascii="Times New Roman" w:eastAsia="Times New Roman" w:hAnsi="Times New Roman"/>
          <w:color w:val="000000"/>
          <w:spacing w:val="2"/>
          <w:sz w:val="28"/>
          <w:szCs w:val="28"/>
          <w:lang w:val="kk-KZ" w:eastAsia="ru-RU"/>
        </w:rPr>
        <w:t xml:space="preserve">3 туысымен </w:t>
      </w:r>
      <w:r w:rsidRPr="00BF6B10">
        <w:rPr>
          <w:rFonts w:ascii="Times New Roman" w:eastAsia="Times New Roman" w:hAnsi="Times New Roman"/>
          <w:i/>
          <w:color w:val="000000"/>
          <w:sz w:val="28"/>
          <w:szCs w:val="28"/>
          <w:lang w:val="kk-KZ" w:eastAsia="ru-RU"/>
        </w:rPr>
        <w:t>Cryptococcus</w:t>
      </w:r>
      <w:r w:rsidRPr="00C05D05">
        <w:rPr>
          <w:rFonts w:ascii="Times New Roman" w:eastAsia="Times New Roman" w:hAnsi="Times New Roman"/>
          <w:i/>
          <w:color w:val="000000"/>
          <w:sz w:val="28"/>
          <w:szCs w:val="28"/>
          <w:lang w:val="kk-KZ" w:eastAsia="ru-RU"/>
        </w:rPr>
        <w:t xml:space="preserve"> sp.</w:t>
      </w:r>
      <w:r w:rsidRPr="00BF6B10">
        <w:rPr>
          <w:rFonts w:ascii="Times New Roman" w:eastAsia="Times New Roman" w:hAnsi="Times New Roman"/>
          <w:color w:val="000000"/>
          <w:sz w:val="28"/>
          <w:szCs w:val="28"/>
          <w:lang w:val="kk-KZ" w:eastAsia="ru-RU"/>
        </w:rPr>
        <w:t>,</w:t>
      </w:r>
      <w:r w:rsidRPr="00BF6B10">
        <w:rPr>
          <w:rFonts w:ascii="Times New Roman" w:eastAsia="Times New Roman" w:hAnsi="Times New Roman"/>
          <w:i/>
          <w:color w:val="000000"/>
          <w:sz w:val="28"/>
          <w:szCs w:val="28"/>
          <w:lang w:val="kk-KZ" w:eastAsia="ru-RU"/>
        </w:rPr>
        <w:t xml:space="preserve"> Rhodotorula</w:t>
      </w:r>
      <w:r w:rsidRPr="00C05D05">
        <w:rPr>
          <w:rFonts w:ascii="Times New Roman" w:eastAsia="Times New Roman" w:hAnsi="Times New Roman"/>
          <w:i/>
          <w:color w:val="000000"/>
          <w:sz w:val="28"/>
          <w:szCs w:val="28"/>
          <w:lang w:val="kk-KZ" w:eastAsia="ru-RU"/>
        </w:rPr>
        <w:t xml:space="preserve"> sp.</w:t>
      </w:r>
      <w:r w:rsidRPr="00BF6B10">
        <w:rPr>
          <w:rFonts w:ascii="Times New Roman" w:eastAsia="Times New Roman" w:hAnsi="Times New Roman"/>
          <w:color w:val="000000"/>
          <w:sz w:val="28"/>
          <w:szCs w:val="28"/>
          <w:lang w:val="kk-KZ" w:eastAsia="ru-RU"/>
        </w:rPr>
        <w:t xml:space="preserve">, </w:t>
      </w:r>
      <w:r w:rsidRPr="00BF6B10">
        <w:rPr>
          <w:rFonts w:ascii="Times New Roman" w:eastAsia="Times New Roman" w:hAnsi="Times New Roman"/>
          <w:i/>
          <w:iCs/>
          <w:color w:val="000000"/>
          <w:sz w:val="28"/>
          <w:szCs w:val="28"/>
          <w:lang w:val="kk-KZ" w:eastAsia="ru-RU"/>
        </w:rPr>
        <w:t>Saccharomyces</w:t>
      </w:r>
      <w:r w:rsidRPr="00BF6B10">
        <w:rPr>
          <w:rFonts w:ascii="Times New Roman" w:eastAsia="Times New Roman" w:hAnsi="Times New Roman"/>
          <w:color w:val="000000"/>
          <w:spacing w:val="2"/>
          <w:sz w:val="28"/>
          <w:szCs w:val="28"/>
          <w:lang w:val="kk-KZ" w:eastAsia="ru-RU"/>
        </w:rPr>
        <w:t xml:space="preserve"> </w:t>
      </w:r>
      <w:r w:rsidRPr="00C05D05">
        <w:rPr>
          <w:rFonts w:ascii="Times New Roman" w:eastAsia="Times New Roman" w:hAnsi="Times New Roman"/>
          <w:i/>
          <w:color w:val="000000"/>
          <w:sz w:val="28"/>
          <w:szCs w:val="28"/>
          <w:lang w:val="kk-KZ" w:eastAsia="ru-RU"/>
        </w:rPr>
        <w:t>sp.</w:t>
      </w:r>
      <w:r>
        <w:rPr>
          <w:rFonts w:ascii="Times New Roman" w:eastAsia="Times New Roman" w:hAnsi="Times New Roman"/>
          <w:color w:val="000000"/>
          <w:sz w:val="28"/>
          <w:szCs w:val="28"/>
          <w:lang w:val="kk-KZ" w:eastAsia="ru-RU"/>
        </w:rPr>
        <w:t xml:space="preserve"> </w:t>
      </w:r>
      <w:r w:rsidRPr="00BF6B10">
        <w:rPr>
          <w:rFonts w:ascii="Times New Roman" w:eastAsia="Times New Roman" w:hAnsi="Times New Roman"/>
          <w:color w:val="000000"/>
          <w:spacing w:val="2"/>
          <w:sz w:val="28"/>
          <w:szCs w:val="28"/>
          <w:lang w:val="kk-KZ" w:eastAsia="ru-RU"/>
        </w:rPr>
        <w:t>ұсынылған</w:t>
      </w:r>
      <w:r>
        <w:rPr>
          <w:rFonts w:ascii="Times New Roman" w:eastAsia="Times New Roman" w:hAnsi="Times New Roman"/>
          <w:color w:val="000000"/>
          <w:spacing w:val="2"/>
          <w:sz w:val="28"/>
          <w:szCs w:val="28"/>
          <w:lang w:val="kk-KZ" w:eastAsia="ru-RU"/>
        </w:rPr>
        <w:t xml:space="preserve"> (</w:t>
      </w:r>
      <w:r w:rsidRPr="00BF6B10">
        <w:rPr>
          <w:rFonts w:ascii="Times New Roman" w:eastAsia="Times New Roman" w:hAnsi="Times New Roman"/>
          <w:color w:val="000000"/>
          <w:spacing w:val="2"/>
          <w:sz w:val="28"/>
          <w:szCs w:val="28"/>
          <w:lang w:val="kk-KZ" w:eastAsia="ru-RU"/>
        </w:rPr>
        <w:t>4</w:t>
      </w:r>
      <w:r w:rsidRPr="00C27C6F">
        <w:rPr>
          <w:rFonts w:ascii="Times New Roman" w:eastAsia="Times New Roman" w:hAnsi="Times New Roman"/>
          <w:color w:val="000000"/>
          <w:spacing w:val="2"/>
          <w:sz w:val="28"/>
          <w:szCs w:val="28"/>
          <w:lang w:val="kk-KZ" w:eastAsia="ru-RU"/>
        </w:rPr>
        <w:t>, 5 -</w:t>
      </w:r>
      <w:r w:rsidRPr="00BF6B10">
        <w:rPr>
          <w:rFonts w:ascii="Times New Roman" w:eastAsia="Times New Roman" w:hAnsi="Times New Roman"/>
          <w:color w:val="000000"/>
          <w:spacing w:val="2"/>
          <w:sz w:val="28"/>
          <w:szCs w:val="28"/>
          <w:lang w:val="kk-KZ" w:eastAsia="ru-RU"/>
        </w:rPr>
        <w:t xml:space="preserve"> суреттер).</w:t>
      </w:r>
    </w:p>
    <w:p w14:paraId="651DE146" w14:textId="5D9CFBD3" w:rsidR="00C8728E" w:rsidRDefault="00C8728E" w:rsidP="00C8728E">
      <w:pPr>
        <w:spacing w:after="0" w:line="240" w:lineRule="auto"/>
        <w:jc w:val="both"/>
        <w:rPr>
          <w:rFonts w:ascii="Times New Roman" w:eastAsia="Times New Roman" w:hAnsi="Times New Roman"/>
          <w:color w:val="000000"/>
          <w:spacing w:val="2"/>
          <w:sz w:val="28"/>
          <w:szCs w:val="28"/>
          <w:lang w:val="kk-KZ" w:eastAsia="ru-RU"/>
        </w:rPr>
      </w:pPr>
    </w:p>
    <w:tbl>
      <w:tblPr>
        <w:tblW w:w="0" w:type="auto"/>
        <w:tblInd w:w="108" w:type="dxa"/>
        <w:tblLook w:val="04A0" w:firstRow="1" w:lastRow="0" w:firstColumn="1" w:lastColumn="0" w:noHBand="0" w:noVBand="1"/>
      </w:tblPr>
      <w:tblGrid>
        <w:gridCol w:w="1982"/>
        <w:gridCol w:w="1928"/>
        <w:gridCol w:w="1982"/>
        <w:gridCol w:w="1899"/>
        <w:gridCol w:w="1955"/>
      </w:tblGrid>
      <w:tr w:rsidR="00436AEB" w:rsidRPr="00321D3C" w14:paraId="78EBEF40" w14:textId="77777777" w:rsidTr="009478D7">
        <w:trPr>
          <w:trHeight w:val="1954"/>
        </w:trPr>
        <w:tc>
          <w:tcPr>
            <w:tcW w:w="1982" w:type="dxa"/>
            <w:shd w:val="clear" w:color="auto" w:fill="auto"/>
          </w:tcPr>
          <w:p w14:paraId="271A921F" w14:textId="77777777" w:rsidR="00436AEB" w:rsidRPr="00321D3C" w:rsidRDefault="00436AEB" w:rsidP="00EA2142">
            <w:pPr>
              <w:spacing w:after="0" w:line="240" w:lineRule="auto"/>
              <w:jc w:val="both"/>
              <w:rPr>
                <w:rFonts w:ascii="Times New Roman" w:eastAsia="Times New Roman" w:hAnsi="Times New Roman"/>
                <w:i/>
                <w:color w:val="000000"/>
                <w:sz w:val="28"/>
                <w:szCs w:val="28"/>
                <w:lang w:val="kk-KZ" w:eastAsia="ru-RU"/>
              </w:rPr>
            </w:pPr>
            <w:r w:rsidRPr="00321D3C">
              <w:rPr>
                <w:rFonts w:ascii="Times New Roman" w:eastAsia="Times New Roman" w:hAnsi="Times New Roman"/>
                <w:noProof/>
                <w:color w:val="000000"/>
                <w:sz w:val="28"/>
                <w:szCs w:val="28"/>
                <w:lang w:eastAsia="ru-RU"/>
              </w:rPr>
              <w:drawing>
                <wp:inline distT="0" distB="0" distL="0" distR="0" wp14:anchorId="69711420" wp14:editId="321E01BE">
                  <wp:extent cx="1216025" cy="1181735"/>
                  <wp:effectExtent l="0" t="0" r="3175" b="0"/>
                  <wp:docPr id="71" name="Рисунок 71" descr="ÐÐ°ÑÑÐ¸Ð½ÐºÐ¸ Ð¿Ð¾ Ð·Ð°Ð¿ÑÐ¾ÑÑ monilia fructige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ÐÐ°ÑÑÐ¸Ð½ÐºÐ¸ Ð¿Ð¾ Ð·Ð°Ð¿ÑÐ¾ÑÑ monilia fructigena"/>
                          <pic:cNvPicPr>
                            <a:picLocks noChangeAspect="1" noChangeArrowheads="1"/>
                          </pic:cNvPicPr>
                        </pic:nvPicPr>
                        <pic:blipFill>
                          <a:blip r:embed="rId19">
                            <a:extLst>
                              <a:ext uri="{28A0092B-C50C-407E-A947-70E740481C1C}">
                                <a14:useLocalDpi xmlns:a14="http://schemas.microsoft.com/office/drawing/2010/main" val="0"/>
                              </a:ext>
                            </a:extLst>
                          </a:blip>
                          <a:srcRect l="1805" r="4308"/>
                          <a:stretch>
                            <a:fillRect/>
                          </a:stretch>
                        </pic:blipFill>
                        <pic:spPr bwMode="auto">
                          <a:xfrm>
                            <a:off x="0" y="0"/>
                            <a:ext cx="1216025" cy="1181735"/>
                          </a:xfrm>
                          <a:prstGeom prst="rect">
                            <a:avLst/>
                          </a:prstGeom>
                          <a:noFill/>
                          <a:ln>
                            <a:noFill/>
                          </a:ln>
                        </pic:spPr>
                      </pic:pic>
                    </a:graphicData>
                  </a:graphic>
                </wp:inline>
              </w:drawing>
            </w:r>
          </w:p>
        </w:tc>
        <w:tc>
          <w:tcPr>
            <w:tcW w:w="1928" w:type="dxa"/>
            <w:shd w:val="clear" w:color="auto" w:fill="auto"/>
          </w:tcPr>
          <w:p w14:paraId="41647D30" w14:textId="77777777" w:rsidR="00436AEB" w:rsidRPr="00321D3C" w:rsidRDefault="00436AEB" w:rsidP="00EA2142">
            <w:pPr>
              <w:spacing w:after="0" w:line="240" w:lineRule="auto"/>
              <w:jc w:val="both"/>
              <w:rPr>
                <w:rFonts w:ascii="Times New Roman" w:eastAsia="Times New Roman" w:hAnsi="Times New Roman"/>
                <w:i/>
                <w:color w:val="000000"/>
                <w:sz w:val="28"/>
                <w:szCs w:val="28"/>
                <w:lang w:val="kk-KZ" w:eastAsia="ru-RU"/>
              </w:rPr>
            </w:pPr>
            <w:r w:rsidRPr="00321D3C">
              <w:rPr>
                <w:rFonts w:ascii="Times New Roman" w:eastAsia="Times New Roman" w:hAnsi="Times New Roman"/>
                <w:noProof/>
                <w:color w:val="000000"/>
                <w:sz w:val="28"/>
                <w:szCs w:val="28"/>
                <w:lang w:eastAsia="ru-RU"/>
              </w:rPr>
              <w:drawing>
                <wp:inline distT="0" distB="0" distL="0" distR="0" wp14:anchorId="4435A200" wp14:editId="5894BAE2">
                  <wp:extent cx="1181735" cy="1173480"/>
                  <wp:effectExtent l="0" t="0" r="0" b="7620"/>
                  <wp:docPr id="70" name="Рисунок 70" descr="C:\Users\User\Desktop\Все фото с фотоап. 05.07.18\DSC02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User\Desktop\Все фото с фотоап. 05.07.18\DSC02126.JPG"/>
                          <pic:cNvPicPr>
                            <a:picLocks noChangeAspect="1" noChangeArrowheads="1"/>
                          </pic:cNvPicPr>
                        </pic:nvPicPr>
                        <pic:blipFill>
                          <a:blip r:embed="rId20">
                            <a:extLst>
                              <a:ext uri="{28A0092B-C50C-407E-A947-70E740481C1C}">
                                <a14:useLocalDpi xmlns:a14="http://schemas.microsoft.com/office/drawing/2010/main" val="0"/>
                              </a:ext>
                            </a:extLst>
                          </a:blip>
                          <a:srcRect l="19695" t="3427" r="4358"/>
                          <a:stretch>
                            <a:fillRect/>
                          </a:stretch>
                        </pic:blipFill>
                        <pic:spPr bwMode="auto">
                          <a:xfrm>
                            <a:off x="0" y="0"/>
                            <a:ext cx="1181735" cy="1173480"/>
                          </a:xfrm>
                          <a:prstGeom prst="rect">
                            <a:avLst/>
                          </a:prstGeom>
                          <a:noFill/>
                          <a:ln>
                            <a:noFill/>
                          </a:ln>
                        </pic:spPr>
                      </pic:pic>
                    </a:graphicData>
                  </a:graphic>
                </wp:inline>
              </w:drawing>
            </w:r>
          </w:p>
        </w:tc>
        <w:tc>
          <w:tcPr>
            <w:tcW w:w="1982" w:type="dxa"/>
            <w:shd w:val="clear" w:color="auto" w:fill="auto"/>
          </w:tcPr>
          <w:p w14:paraId="472370AE" w14:textId="77777777" w:rsidR="00436AEB" w:rsidRPr="00321D3C" w:rsidRDefault="00436AEB" w:rsidP="00EA2142">
            <w:pPr>
              <w:spacing w:after="0" w:line="240" w:lineRule="auto"/>
              <w:jc w:val="both"/>
              <w:rPr>
                <w:rFonts w:ascii="Times New Roman" w:eastAsia="Times New Roman" w:hAnsi="Times New Roman"/>
                <w:i/>
                <w:color w:val="000000"/>
                <w:sz w:val="28"/>
                <w:szCs w:val="28"/>
                <w:lang w:val="kk-KZ" w:eastAsia="ru-RU"/>
              </w:rPr>
            </w:pPr>
            <w:r w:rsidRPr="00321D3C">
              <w:rPr>
                <w:rFonts w:ascii="Times New Roman" w:eastAsia="Times New Roman" w:hAnsi="Times New Roman"/>
                <w:noProof/>
                <w:color w:val="000000"/>
                <w:sz w:val="28"/>
                <w:szCs w:val="28"/>
                <w:lang w:eastAsia="ru-RU"/>
              </w:rPr>
              <w:drawing>
                <wp:inline distT="0" distB="0" distL="0" distR="0" wp14:anchorId="5CD2449F" wp14:editId="099F5D69">
                  <wp:extent cx="1216025" cy="1173480"/>
                  <wp:effectExtent l="0" t="0" r="3175" b="7620"/>
                  <wp:docPr id="69" name="Рисунок 69" descr="F:\DCIM\102MSDCF\DSC02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F:\DCIM\102MSDCF\DSC02127.JPG"/>
                          <pic:cNvPicPr>
                            <a:picLocks noChangeAspect="1" noChangeArrowheads="1"/>
                          </pic:cNvPicPr>
                        </pic:nvPicPr>
                        <pic:blipFill>
                          <a:blip r:embed="rId21">
                            <a:extLst>
                              <a:ext uri="{28A0092B-C50C-407E-A947-70E740481C1C}">
                                <a14:useLocalDpi xmlns:a14="http://schemas.microsoft.com/office/drawing/2010/main" val="0"/>
                              </a:ext>
                            </a:extLst>
                          </a:blip>
                          <a:srcRect l="14355" t="4408" r="7887"/>
                          <a:stretch>
                            <a:fillRect/>
                          </a:stretch>
                        </pic:blipFill>
                        <pic:spPr bwMode="auto">
                          <a:xfrm>
                            <a:off x="0" y="0"/>
                            <a:ext cx="1216025" cy="1173480"/>
                          </a:xfrm>
                          <a:prstGeom prst="rect">
                            <a:avLst/>
                          </a:prstGeom>
                          <a:noFill/>
                          <a:ln>
                            <a:noFill/>
                          </a:ln>
                        </pic:spPr>
                      </pic:pic>
                    </a:graphicData>
                  </a:graphic>
                </wp:inline>
              </w:drawing>
            </w:r>
          </w:p>
        </w:tc>
        <w:tc>
          <w:tcPr>
            <w:tcW w:w="1899" w:type="dxa"/>
            <w:shd w:val="clear" w:color="auto" w:fill="auto"/>
          </w:tcPr>
          <w:p w14:paraId="35A69FAC" w14:textId="77777777" w:rsidR="00436AEB" w:rsidRPr="00321D3C" w:rsidRDefault="00436AEB" w:rsidP="00EA2142">
            <w:pPr>
              <w:spacing w:after="0" w:line="240" w:lineRule="auto"/>
              <w:jc w:val="both"/>
              <w:rPr>
                <w:rFonts w:ascii="Times New Roman" w:eastAsia="Times New Roman" w:hAnsi="Times New Roman"/>
                <w:i/>
                <w:color w:val="000000"/>
                <w:sz w:val="28"/>
                <w:szCs w:val="28"/>
                <w:lang w:val="kk-KZ" w:eastAsia="ru-RU"/>
              </w:rPr>
            </w:pPr>
            <w:r w:rsidRPr="00321D3C">
              <w:rPr>
                <w:rFonts w:ascii="Times New Roman" w:eastAsia="Times New Roman" w:hAnsi="Times New Roman"/>
                <w:noProof/>
                <w:color w:val="000000"/>
                <w:sz w:val="28"/>
                <w:szCs w:val="28"/>
                <w:lang w:eastAsia="ru-RU"/>
              </w:rPr>
              <w:drawing>
                <wp:inline distT="0" distB="0" distL="0" distR="0" wp14:anchorId="41CF29DC" wp14:editId="6C8F380D">
                  <wp:extent cx="1162050" cy="1181100"/>
                  <wp:effectExtent l="0" t="0" r="0" b="0"/>
                  <wp:docPr id="68" name="Рисунок 68" descr="D:\Все по б.о\фото по ант. б.о\DSC0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Все по б.о\фото по ант. б.о\DSC00086.JPG"/>
                          <pic:cNvPicPr>
                            <a:picLocks noChangeAspect="1" noChangeArrowheads="1"/>
                          </pic:cNvPicPr>
                        </pic:nvPicPr>
                        <pic:blipFill>
                          <a:blip r:embed="rId22">
                            <a:extLst>
                              <a:ext uri="{28A0092B-C50C-407E-A947-70E740481C1C}">
                                <a14:useLocalDpi xmlns:a14="http://schemas.microsoft.com/office/drawing/2010/main" val="0"/>
                              </a:ext>
                            </a:extLst>
                          </a:blip>
                          <a:srcRect l="22223" r="20833"/>
                          <a:stretch>
                            <a:fillRect/>
                          </a:stretch>
                        </pic:blipFill>
                        <pic:spPr bwMode="auto">
                          <a:xfrm>
                            <a:off x="0" y="0"/>
                            <a:ext cx="1164590" cy="1183682"/>
                          </a:xfrm>
                          <a:prstGeom prst="rect">
                            <a:avLst/>
                          </a:prstGeom>
                          <a:noFill/>
                          <a:ln>
                            <a:noFill/>
                          </a:ln>
                        </pic:spPr>
                      </pic:pic>
                    </a:graphicData>
                  </a:graphic>
                </wp:inline>
              </w:drawing>
            </w:r>
          </w:p>
        </w:tc>
        <w:tc>
          <w:tcPr>
            <w:tcW w:w="1955" w:type="dxa"/>
            <w:shd w:val="clear" w:color="auto" w:fill="auto"/>
          </w:tcPr>
          <w:p w14:paraId="544868DE" w14:textId="77777777" w:rsidR="00436AEB" w:rsidRPr="00321D3C" w:rsidRDefault="00436AEB" w:rsidP="00EA2142">
            <w:pPr>
              <w:spacing w:after="0" w:line="240" w:lineRule="auto"/>
              <w:jc w:val="both"/>
              <w:rPr>
                <w:rFonts w:ascii="Times New Roman" w:eastAsia="Times New Roman" w:hAnsi="Times New Roman"/>
                <w:i/>
                <w:color w:val="000000"/>
                <w:sz w:val="28"/>
                <w:szCs w:val="28"/>
                <w:lang w:val="kk-KZ" w:eastAsia="ru-RU"/>
              </w:rPr>
            </w:pPr>
            <w:r w:rsidRPr="00321D3C">
              <w:rPr>
                <w:rFonts w:ascii="Times New Roman" w:eastAsia="Times New Roman" w:hAnsi="Times New Roman"/>
                <w:noProof/>
                <w:color w:val="000000"/>
                <w:sz w:val="28"/>
                <w:szCs w:val="28"/>
                <w:lang w:eastAsia="ru-RU"/>
              </w:rPr>
              <w:drawing>
                <wp:inline distT="0" distB="0" distL="0" distR="0" wp14:anchorId="7BC6E840" wp14:editId="18C8D6C3">
                  <wp:extent cx="1190625" cy="1164590"/>
                  <wp:effectExtent l="0" t="0" r="9525" b="0"/>
                  <wp:docPr id="67" name="Рисунок 67" descr="C:\Users\User\Desktop\DSC00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User\Desktop\DSC00180.JPG"/>
                          <pic:cNvPicPr>
                            <a:picLocks noChangeAspect="1" noChangeArrowheads="1"/>
                          </pic:cNvPicPr>
                        </pic:nvPicPr>
                        <pic:blipFill>
                          <a:blip r:embed="rId23">
                            <a:extLst>
                              <a:ext uri="{28A0092B-C50C-407E-A947-70E740481C1C}">
                                <a14:useLocalDpi xmlns:a14="http://schemas.microsoft.com/office/drawing/2010/main" val="0"/>
                              </a:ext>
                            </a:extLst>
                          </a:blip>
                          <a:srcRect l="19025" t="1497" r="28348" b="5679"/>
                          <a:stretch>
                            <a:fillRect/>
                          </a:stretch>
                        </pic:blipFill>
                        <pic:spPr bwMode="auto">
                          <a:xfrm>
                            <a:off x="0" y="0"/>
                            <a:ext cx="1190625" cy="1164590"/>
                          </a:xfrm>
                          <a:prstGeom prst="rect">
                            <a:avLst/>
                          </a:prstGeom>
                          <a:noFill/>
                          <a:ln>
                            <a:noFill/>
                          </a:ln>
                        </pic:spPr>
                      </pic:pic>
                    </a:graphicData>
                  </a:graphic>
                </wp:inline>
              </w:drawing>
            </w:r>
          </w:p>
        </w:tc>
      </w:tr>
      <w:tr w:rsidR="00436AEB" w:rsidRPr="00321D3C" w14:paraId="482FC3E5" w14:textId="77777777" w:rsidTr="009478D7">
        <w:trPr>
          <w:trHeight w:val="698"/>
        </w:trPr>
        <w:tc>
          <w:tcPr>
            <w:tcW w:w="1982" w:type="dxa"/>
            <w:shd w:val="clear" w:color="auto" w:fill="auto"/>
          </w:tcPr>
          <w:p w14:paraId="70C20B89" w14:textId="77777777" w:rsidR="009A3005" w:rsidRPr="009478D7" w:rsidRDefault="009A3005" w:rsidP="00EA2142">
            <w:pPr>
              <w:spacing w:after="0" w:line="240" w:lineRule="auto"/>
              <w:jc w:val="center"/>
              <w:rPr>
                <w:rFonts w:ascii="Times New Roman" w:hAnsi="Times New Roman"/>
                <w:sz w:val="28"/>
                <w:szCs w:val="28"/>
                <w:lang w:val="kk-KZ"/>
              </w:rPr>
            </w:pPr>
            <w:r w:rsidRPr="009478D7">
              <w:rPr>
                <w:rFonts w:ascii="Times New Roman" w:hAnsi="Times New Roman"/>
                <w:sz w:val="28"/>
                <w:szCs w:val="28"/>
                <w:lang w:val="kk-KZ"/>
              </w:rPr>
              <w:t xml:space="preserve">1М </w:t>
            </w:r>
          </w:p>
          <w:p w14:paraId="0E466BF4" w14:textId="5F4184B9" w:rsidR="00436AEB" w:rsidRPr="009478D7" w:rsidRDefault="009A3005" w:rsidP="00EA2142">
            <w:pPr>
              <w:spacing w:after="0" w:line="240" w:lineRule="auto"/>
              <w:jc w:val="center"/>
              <w:rPr>
                <w:rFonts w:ascii="Times New Roman" w:eastAsia="Times New Roman" w:hAnsi="Times New Roman"/>
                <w:i/>
                <w:color w:val="000000"/>
                <w:sz w:val="28"/>
                <w:szCs w:val="28"/>
                <w:lang w:val="kk-KZ" w:eastAsia="ru-RU"/>
              </w:rPr>
            </w:pPr>
            <w:r w:rsidRPr="009478D7">
              <w:rPr>
                <w:rFonts w:ascii="Times New Roman" w:hAnsi="Times New Roman"/>
                <w:sz w:val="28"/>
                <w:szCs w:val="28"/>
                <w:lang w:val="kk-KZ"/>
              </w:rPr>
              <w:t>(</w:t>
            </w:r>
            <w:r w:rsidRPr="009478D7">
              <w:rPr>
                <w:rFonts w:ascii="Times New Roman" w:hAnsi="Times New Roman"/>
                <w:i/>
                <w:sz w:val="28"/>
                <w:szCs w:val="28"/>
                <w:lang w:val="kk-KZ"/>
              </w:rPr>
              <w:t>Monilia sp.</w:t>
            </w:r>
            <w:r w:rsidRPr="009478D7">
              <w:rPr>
                <w:rFonts w:ascii="Times New Roman" w:hAnsi="Times New Roman"/>
                <w:sz w:val="28"/>
                <w:szCs w:val="28"/>
                <w:lang w:val="kk-KZ"/>
              </w:rPr>
              <w:t>)</w:t>
            </w:r>
          </w:p>
        </w:tc>
        <w:tc>
          <w:tcPr>
            <w:tcW w:w="1928" w:type="dxa"/>
            <w:shd w:val="clear" w:color="auto" w:fill="auto"/>
          </w:tcPr>
          <w:p w14:paraId="3EA8334D" w14:textId="23894259" w:rsidR="00436AEB" w:rsidRPr="009478D7" w:rsidRDefault="009A3005" w:rsidP="00EA2142">
            <w:pPr>
              <w:spacing w:after="0" w:line="240" w:lineRule="auto"/>
              <w:jc w:val="center"/>
              <w:rPr>
                <w:rFonts w:ascii="Times New Roman" w:eastAsia="Times New Roman" w:hAnsi="Times New Roman"/>
                <w:color w:val="000000"/>
                <w:sz w:val="28"/>
                <w:szCs w:val="28"/>
                <w:lang w:val="kk-KZ" w:eastAsia="ru-RU"/>
              </w:rPr>
            </w:pPr>
            <w:r w:rsidRPr="009478D7">
              <w:rPr>
                <w:rFonts w:ascii="Times New Roman" w:eastAsia="Times New Roman" w:hAnsi="Times New Roman"/>
                <w:color w:val="000000"/>
                <w:sz w:val="28"/>
                <w:szCs w:val="28"/>
                <w:lang w:val="kk-KZ" w:eastAsia="ru-RU"/>
              </w:rPr>
              <w:t xml:space="preserve">4А </w:t>
            </w:r>
            <w:r w:rsidRPr="009478D7">
              <w:rPr>
                <w:rFonts w:ascii="Times New Roman" w:eastAsia="Times New Roman" w:hAnsi="Times New Roman"/>
                <w:i/>
                <w:color w:val="000000"/>
                <w:sz w:val="28"/>
                <w:szCs w:val="28"/>
                <w:lang w:val="kk-KZ" w:eastAsia="ru-RU"/>
              </w:rPr>
              <w:t>(</w:t>
            </w:r>
            <w:r w:rsidR="00436AEB" w:rsidRPr="009478D7">
              <w:rPr>
                <w:rFonts w:ascii="Times New Roman" w:eastAsia="Times New Roman" w:hAnsi="Times New Roman"/>
                <w:i/>
                <w:color w:val="000000"/>
                <w:sz w:val="28"/>
                <w:szCs w:val="28"/>
                <w:lang w:val="kk-KZ" w:eastAsia="ru-RU"/>
              </w:rPr>
              <w:t xml:space="preserve">Aspergillus </w:t>
            </w:r>
            <w:r w:rsidR="00220404" w:rsidRPr="009478D7">
              <w:rPr>
                <w:rFonts w:ascii="Times New Roman" w:eastAsia="Times New Roman" w:hAnsi="Times New Roman"/>
                <w:i/>
                <w:color w:val="000000"/>
                <w:sz w:val="28"/>
                <w:szCs w:val="28"/>
                <w:lang w:val="en-US" w:eastAsia="ru-RU"/>
              </w:rPr>
              <w:t>sp.</w:t>
            </w:r>
            <w:r w:rsidRPr="009478D7">
              <w:rPr>
                <w:rFonts w:ascii="Times New Roman" w:eastAsia="Times New Roman" w:hAnsi="Times New Roman"/>
                <w:color w:val="000000"/>
                <w:sz w:val="28"/>
                <w:szCs w:val="28"/>
                <w:lang w:val="kk-KZ" w:eastAsia="ru-RU"/>
              </w:rPr>
              <w:t>)</w:t>
            </w:r>
          </w:p>
        </w:tc>
        <w:tc>
          <w:tcPr>
            <w:tcW w:w="1982" w:type="dxa"/>
            <w:shd w:val="clear" w:color="auto" w:fill="auto"/>
          </w:tcPr>
          <w:p w14:paraId="55C4EBA3" w14:textId="0D25CED0" w:rsidR="00436AEB" w:rsidRPr="009478D7" w:rsidRDefault="009A3005" w:rsidP="00EA2142">
            <w:pPr>
              <w:spacing w:after="0" w:line="240" w:lineRule="auto"/>
              <w:jc w:val="center"/>
              <w:rPr>
                <w:rFonts w:ascii="Times New Roman" w:eastAsia="Times New Roman" w:hAnsi="Times New Roman"/>
                <w:i/>
                <w:color w:val="000000"/>
                <w:sz w:val="28"/>
                <w:szCs w:val="28"/>
                <w:lang w:val="kk-KZ" w:eastAsia="ru-RU"/>
              </w:rPr>
            </w:pPr>
            <w:r w:rsidRPr="009478D7">
              <w:rPr>
                <w:rFonts w:ascii="Times New Roman" w:hAnsi="Times New Roman"/>
                <w:sz w:val="28"/>
                <w:szCs w:val="28"/>
                <w:lang w:val="kk-KZ"/>
              </w:rPr>
              <w:t>6A/1 (</w:t>
            </w:r>
            <w:r w:rsidRPr="009478D7">
              <w:rPr>
                <w:rFonts w:ascii="Times New Roman" w:hAnsi="Times New Roman"/>
                <w:i/>
                <w:sz w:val="28"/>
                <w:szCs w:val="28"/>
                <w:lang w:val="kk-KZ"/>
              </w:rPr>
              <w:t>Alnernaria sp.</w:t>
            </w:r>
            <w:r w:rsidRPr="009478D7">
              <w:rPr>
                <w:rFonts w:ascii="Times New Roman" w:hAnsi="Times New Roman"/>
                <w:sz w:val="28"/>
                <w:szCs w:val="28"/>
                <w:lang w:val="kk-KZ"/>
              </w:rPr>
              <w:t>)</w:t>
            </w:r>
          </w:p>
        </w:tc>
        <w:tc>
          <w:tcPr>
            <w:tcW w:w="1899" w:type="dxa"/>
            <w:shd w:val="clear" w:color="auto" w:fill="auto"/>
          </w:tcPr>
          <w:p w14:paraId="7E909DCF" w14:textId="7D955A07" w:rsidR="00436AEB" w:rsidRPr="009478D7" w:rsidRDefault="009A3005" w:rsidP="00EA2142">
            <w:pPr>
              <w:spacing w:after="0" w:line="240" w:lineRule="auto"/>
              <w:jc w:val="center"/>
              <w:rPr>
                <w:rFonts w:ascii="Times New Roman" w:eastAsia="Times New Roman" w:hAnsi="Times New Roman"/>
                <w:i/>
                <w:color w:val="000000"/>
                <w:sz w:val="28"/>
                <w:szCs w:val="28"/>
                <w:lang w:val="kk-KZ" w:eastAsia="ru-RU"/>
              </w:rPr>
            </w:pPr>
            <w:r w:rsidRPr="009478D7">
              <w:rPr>
                <w:rFonts w:ascii="Times New Roman" w:hAnsi="Times New Roman"/>
                <w:sz w:val="28"/>
                <w:szCs w:val="28"/>
                <w:lang w:val="kk-KZ"/>
              </w:rPr>
              <w:t>10MT (</w:t>
            </w:r>
            <w:r w:rsidRPr="009478D7">
              <w:rPr>
                <w:rFonts w:ascii="Times New Roman" w:hAnsi="Times New Roman"/>
                <w:i/>
                <w:sz w:val="28"/>
                <w:szCs w:val="28"/>
                <w:lang w:val="kk-KZ"/>
              </w:rPr>
              <w:t>Trichoderma sp.</w:t>
            </w:r>
            <w:r w:rsidRPr="009478D7">
              <w:rPr>
                <w:rFonts w:ascii="Times New Roman" w:hAnsi="Times New Roman"/>
                <w:sz w:val="28"/>
                <w:szCs w:val="28"/>
                <w:lang w:val="kk-KZ"/>
              </w:rPr>
              <w:t>)</w:t>
            </w:r>
          </w:p>
        </w:tc>
        <w:tc>
          <w:tcPr>
            <w:tcW w:w="1955" w:type="dxa"/>
            <w:shd w:val="clear" w:color="auto" w:fill="auto"/>
          </w:tcPr>
          <w:p w14:paraId="0D0306FD" w14:textId="0FFBDE86" w:rsidR="00436AEB" w:rsidRPr="009478D7" w:rsidRDefault="009A3005" w:rsidP="00EA2142">
            <w:pPr>
              <w:spacing w:after="0" w:line="240" w:lineRule="auto"/>
              <w:jc w:val="center"/>
              <w:rPr>
                <w:rFonts w:ascii="Times New Roman" w:eastAsia="Times New Roman" w:hAnsi="Times New Roman"/>
                <w:i/>
                <w:color w:val="000000"/>
                <w:sz w:val="28"/>
                <w:szCs w:val="28"/>
                <w:lang w:val="kk-KZ" w:eastAsia="ru-RU"/>
              </w:rPr>
            </w:pPr>
            <w:r w:rsidRPr="009478D7">
              <w:rPr>
                <w:rFonts w:ascii="Times New Roman" w:hAnsi="Times New Roman"/>
                <w:sz w:val="28"/>
                <w:szCs w:val="28"/>
                <w:lang w:val="kk-KZ"/>
              </w:rPr>
              <w:t>15GF (</w:t>
            </w:r>
            <w:r w:rsidRPr="009478D7">
              <w:rPr>
                <w:rFonts w:ascii="Times New Roman" w:hAnsi="Times New Roman"/>
                <w:i/>
                <w:sz w:val="28"/>
                <w:szCs w:val="28"/>
                <w:lang w:val="kk-KZ"/>
              </w:rPr>
              <w:t>Fusarium sp.</w:t>
            </w:r>
            <w:r w:rsidRPr="009478D7">
              <w:rPr>
                <w:rFonts w:ascii="Times New Roman" w:hAnsi="Times New Roman"/>
                <w:sz w:val="28"/>
                <w:szCs w:val="28"/>
                <w:lang w:val="kk-KZ"/>
              </w:rPr>
              <w:t>)</w:t>
            </w:r>
          </w:p>
        </w:tc>
      </w:tr>
    </w:tbl>
    <w:p w14:paraId="4C947B1F" w14:textId="77777777" w:rsidR="009A3005" w:rsidRDefault="009A3005" w:rsidP="00436AEB">
      <w:pPr>
        <w:spacing w:after="0" w:line="240" w:lineRule="auto"/>
        <w:jc w:val="center"/>
        <w:rPr>
          <w:rFonts w:ascii="Times New Roman" w:eastAsia="Times New Roman" w:hAnsi="Times New Roman"/>
          <w:color w:val="000000"/>
          <w:sz w:val="28"/>
          <w:szCs w:val="28"/>
          <w:lang w:val="kk-KZ" w:eastAsia="ru-RU"/>
        </w:rPr>
      </w:pPr>
    </w:p>
    <w:p w14:paraId="6B7AF391" w14:textId="59697F89" w:rsidR="00436AEB" w:rsidRDefault="00FE1B07" w:rsidP="00436AEB">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Сурет</w:t>
      </w:r>
      <w:r w:rsidR="00436AEB" w:rsidRPr="00321D3C">
        <w:rPr>
          <w:rFonts w:ascii="Times New Roman" w:eastAsia="Times New Roman" w:hAnsi="Times New Roman"/>
          <w:color w:val="000000"/>
          <w:sz w:val="28"/>
          <w:szCs w:val="28"/>
          <w:lang w:val="kk-KZ" w:eastAsia="ru-RU"/>
        </w:rPr>
        <w:t xml:space="preserve"> </w:t>
      </w:r>
      <w:r w:rsidR="00913D4F" w:rsidRPr="00321D3C">
        <w:rPr>
          <w:rFonts w:ascii="Times New Roman" w:eastAsia="Times New Roman" w:hAnsi="Times New Roman"/>
          <w:color w:val="000000"/>
          <w:sz w:val="28"/>
          <w:szCs w:val="28"/>
          <w:lang w:val="kk-KZ" w:eastAsia="ru-RU"/>
        </w:rPr>
        <w:t>4</w:t>
      </w:r>
      <w:r w:rsidR="00436AEB" w:rsidRPr="00321D3C">
        <w:rPr>
          <w:rFonts w:ascii="Times New Roman" w:eastAsia="Times New Roman" w:hAnsi="Times New Roman"/>
          <w:color w:val="000000"/>
          <w:sz w:val="28"/>
          <w:szCs w:val="28"/>
          <w:lang w:val="kk-KZ" w:eastAsia="ru-RU"/>
        </w:rPr>
        <w:t xml:space="preserve"> – </w:t>
      </w:r>
      <w:r w:rsidR="00A567F7" w:rsidRPr="00321D3C">
        <w:rPr>
          <w:rFonts w:ascii="Times New Roman" w:eastAsia="Times New Roman" w:hAnsi="Times New Roman"/>
          <w:color w:val="000000"/>
          <w:sz w:val="28"/>
          <w:szCs w:val="28"/>
          <w:lang w:val="kk-KZ" w:eastAsia="ru-RU"/>
        </w:rPr>
        <w:t>Картоп-глюкозды агарда алма және алмұрт филлосферасынан бөлінген микроскопиялық саңырауқұлақтар</w:t>
      </w:r>
    </w:p>
    <w:p w14:paraId="5F0FC434" w14:textId="77777777" w:rsidR="00B22D42" w:rsidRDefault="00B22D42" w:rsidP="00436AEB">
      <w:pPr>
        <w:spacing w:after="0" w:line="240" w:lineRule="auto"/>
        <w:jc w:val="center"/>
        <w:rPr>
          <w:rFonts w:ascii="Times New Roman" w:eastAsia="Times New Roman" w:hAnsi="Times New Roman"/>
          <w:color w:val="000000"/>
          <w:sz w:val="28"/>
          <w:szCs w:val="28"/>
          <w:lang w:val="kk-KZ" w:eastAsia="ru-RU"/>
        </w:rPr>
      </w:pPr>
    </w:p>
    <w:p w14:paraId="632FFF7A" w14:textId="77777777" w:rsidR="00B22D42" w:rsidRPr="0010743F" w:rsidRDefault="00B22D42" w:rsidP="00B22D42">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Алмұрт ағашының зақымдалған жапырағынан </w:t>
      </w:r>
      <w:r w:rsidRPr="0010743F">
        <w:rPr>
          <w:rFonts w:ascii="Times New Roman" w:hAnsi="Times New Roman"/>
          <w:sz w:val="28"/>
          <w:szCs w:val="28"/>
          <w:lang w:val="kk-KZ"/>
        </w:rPr>
        <w:t>кілегейлі, шырышты, жылтыр және бет</w:t>
      </w:r>
      <w:r>
        <w:rPr>
          <w:rFonts w:ascii="Times New Roman" w:hAnsi="Times New Roman"/>
          <w:sz w:val="28"/>
          <w:szCs w:val="28"/>
          <w:lang w:val="kk-KZ"/>
        </w:rPr>
        <w:t>к</w:t>
      </w:r>
      <w:r w:rsidRPr="0010743F">
        <w:rPr>
          <w:rFonts w:ascii="Times New Roman" w:hAnsi="Times New Roman"/>
          <w:sz w:val="28"/>
          <w:szCs w:val="28"/>
          <w:lang w:val="kk-KZ"/>
        </w:rPr>
        <w:t>і</w:t>
      </w:r>
      <w:r>
        <w:rPr>
          <w:rFonts w:ascii="Times New Roman" w:hAnsi="Times New Roman"/>
          <w:sz w:val="28"/>
          <w:szCs w:val="28"/>
          <w:lang w:val="kk-KZ"/>
        </w:rPr>
        <w:t xml:space="preserve"> жағы</w:t>
      </w:r>
      <w:r w:rsidRPr="0010743F">
        <w:rPr>
          <w:rFonts w:ascii="Times New Roman" w:hAnsi="Times New Roman"/>
          <w:sz w:val="28"/>
          <w:szCs w:val="28"/>
          <w:lang w:val="kk-KZ"/>
        </w:rPr>
        <w:t xml:space="preserve"> тегіс</w:t>
      </w:r>
      <w:r>
        <w:rPr>
          <w:rFonts w:ascii="Times New Roman" w:hAnsi="Times New Roman"/>
          <w:sz w:val="28"/>
          <w:szCs w:val="28"/>
          <w:lang w:val="kk-KZ"/>
        </w:rPr>
        <w:t>,</w:t>
      </w:r>
      <w:r w:rsidRPr="0010743F">
        <w:rPr>
          <w:rFonts w:ascii="Times New Roman" w:hAnsi="Times New Roman"/>
          <w:sz w:val="28"/>
          <w:szCs w:val="28"/>
          <w:lang w:val="kk-KZ"/>
        </w:rPr>
        <w:t xml:space="preserve"> құрылымы ерекше жабысқақ</w:t>
      </w:r>
      <w:r w:rsidRPr="000774C3">
        <w:rPr>
          <w:rFonts w:ascii="Times New Roman" w:hAnsi="Times New Roman"/>
          <w:sz w:val="28"/>
          <w:szCs w:val="28"/>
          <w:lang w:val="kk-KZ"/>
        </w:rPr>
        <w:t xml:space="preserve"> </w:t>
      </w:r>
      <w:r w:rsidRPr="0010743F">
        <w:rPr>
          <w:rFonts w:ascii="Times New Roman" w:hAnsi="Times New Roman"/>
          <w:sz w:val="28"/>
          <w:szCs w:val="28"/>
          <w:lang w:val="kk-KZ"/>
        </w:rPr>
        <w:t>колониялары</w:t>
      </w:r>
      <w:r>
        <w:rPr>
          <w:rFonts w:ascii="Times New Roman" w:hAnsi="Times New Roman"/>
          <w:sz w:val="28"/>
          <w:szCs w:val="28"/>
          <w:lang w:val="kk-KZ"/>
        </w:rPr>
        <w:t xml:space="preserve"> бөлініп алынды</w:t>
      </w:r>
      <w:r w:rsidRPr="0010743F">
        <w:rPr>
          <w:rFonts w:ascii="Times New Roman" w:hAnsi="Times New Roman"/>
          <w:sz w:val="28"/>
          <w:szCs w:val="28"/>
          <w:lang w:val="kk-KZ"/>
        </w:rPr>
        <w:t xml:space="preserve">. 18/2 </w:t>
      </w:r>
      <w:r>
        <w:rPr>
          <w:rFonts w:ascii="Times New Roman" w:hAnsi="Times New Roman"/>
          <w:sz w:val="28"/>
          <w:szCs w:val="28"/>
          <w:lang w:val="kk-KZ"/>
        </w:rPr>
        <w:t>(</w:t>
      </w:r>
      <w:r w:rsidRPr="006F3F9F">
        <w:rPr>
          <w:rFonts w:ascii="Times New Roman" w:hAnsi="Times New Roman"/>
          <w:i/>
          <w:sz w:val="28"/>
          <w:szCs w:val="28"/>
          <w:lang w:val="kk-KZ"/>
        </w:rPr>
        <w:t>Cryptococcus sp.</w:t>
      </w:r>
      <w:r>
        <w:rPr>
          <w:rFonts w:ascii="Times New Roman" w:hAnsi="Times New Roman"/>
          <w:sz w:val="28"/>
          <w:szCs w:val="28"/>
          <w:lang w:val="kk-KZ"/>
        </w:rPr>
        <w:t xml:space="preserve">) </w:t>
      </w:r>
      <w:r w:rsidRPr="00321D3C">
        <w:rPr>
          <w:rFonts w:ascii="Times New Roman" w:eastAsia="Times New Roman" w:hAnsi="Times New Roman"/>
          <w:bCs/>
          <w:sz w:val="28"/>
          <w:szCs w:val="28"/>
          <w:lang w:val="kk-KZ" w:eastAsia="ru-RU"/>
        </w:rPr>
        <w:t>изолятының морфологиялық және физиологиялық-би</w:t>
      </w:r>
      <w:r>
        <w:rPr>
          <w:rFonts w:ascii="Times New Roman" w:eastAsia="Times New Roman" w:hAnsi="Times New Roman"/>
          <w:bCs/>
          <w:sz w:val="28"/>
          <w:szCs w:val="28"/>
          <w:lang w:val="kk-KZ" w:eastAsia="ru-RU"/>
        </w:rPr>
        <w:t>охимиялық сипаттамасы: грам оң,</w:t>
      </w:r>
      <w:r w:rsidRPr="0010743F">
        <w:rPr>
          <w:rFonts w:ascii="Times New Roman" w:hAnsi="Times New Roman"/>
          <w:sz w:val="28"/>
          <w:szCs w:val="28"/>
          <w:lang w:val="kk-KZ"/>
        </w:rPr>
        <w:t xml:space="preserve"> </w:t>
      </w:r>
      <w:r>
        <w:rPr>
          <w:rFonts w:ascii="Times New Roman" w:hAnsi="Times New Roman"/>
          <w:sz w:val="28"/>
          <w:szCs w:val="28"/>
          <w:lang w:val="kk-KZ"/>
        </w:rPr>
        <w:t>ө</w:t>
      </w:r>
      <w:r w:rsidRPr="0010743F">
        <w:rPr>
          <w:rFonts w:ascii="Times New Roman" w:hAnsi="Times New Roman"/>
          <w:sz w:val="28"/>
          <w:szCs w:val="28"/>
          <w:lang w:val="kk-KZ"/>
        </w:rPr>
        <w:t>лшемі 5,9-6,9</w:t>
      </w:r>
      <w:r>
        <w:rPr>
          <w:rFonts w:ascii="Times New Roman" w:hAnsi="Times New Roman"/>
          <w:sz w:val="28"/>
          <w:szCs w:val="28"/>
          <w:lang w:val="kk-KZ"/>
        </w:rPr>
        <w:t xml:space="preserve"> </w:t>
      </w:r>
      <w:r w:rsidRPr="0010743F">
        <w:rPr>
          <w:rFonts w:ascii="Times New Roman" w:hAnsi="Times New Roman"/>
          <w:sz w:val="28"/>
          <w:szCs w:val="28"/>
          <w:lang w:val="kk-KZ"/>
        </w:rPr>
        <w:t>х</w:t>
      </w:r>
      <w:r>
        <w:rPr>
          <w:rFonts w:ascii="Times New Roman" w:hAnsi="Times New Roman"/>
          <w:sz w:val="28"/>
          <w:szCs w:val="28"/>
          <w:lang w:val="kk-KZ"/>
        </w:rPr>
        <w:t xml:space="preserve"> </w:t>
      </w:r>
      <w:r w:rsidRPr="0010743F">
        <w:rPr>
          <w:rFonts w:ascii="Times New Roman" w:hAnsi="Times New Roman"/>
          <w:sz w:val="28"/>
          <w:szCs w:val="28"/>
          <w:lang w:val="kk-KZ"/>
        </w:rPr>
        <w:t xml:space="preserve">4,9-5,7 мкм, жеке немесе бүршіктері бар </w:t>
      </w:r>
      <w:r>
        <w:rPr>
          <w:rFonts w:ascii="Times New Roman" w:hAnsi="Times New Roman"/>
          <w:sz w:val="28"/>
          <w:szCs w:val="28"/>
          <w:lang w:val="kk-KZ"/>
        </w:rPr>
        <w:t>капсу</w:t>
      </w:r>
      <w:r w:rsidRPr="0010743F">
        <w:rPr>
          <w:rFonts w:ascii="Times New Roman" w:hAnsi="Times New Roman"/>
          <w:sz w:val="28"/>
          <w:szCs w:val="28"/>
          <w:lang w:val="kk-KZ"/>
        </w:rPr>
        <w:t xml:space="preserve">ланған сфералық немесе жұмыртқа тәрізді ашытқы жасушалары. </w:t>
      </w:r>
      <w:r>
        <w:rPr>
          <w:rFonts w:ascii="Times New Roman" w:hAnsi="Times New Roman"/>
          <w:sz w:val="28"/>
          <w:szCs w:val="28"/>
          <w:lang w:val="kk-KZ"/>
        </w:rPr>
        <w:t xml:space="preserve">Аэробтар. </w:t>
      </w:r>
      <w:r w:rsidRPr="00321D3C">
        <w:rPr>
          <w:rFonts w:ascii="Times New Roman" w:eastAsia="Times New Roman" w:hAnsi="Times New Roman"/>
          <w:bCs/>
          <w:sz w:val="28"/>
          <w:szCs w:val="28"/>
          <w:lang w:val="kk-KZ" w:eastAsia="ru-RU"/>
        </w:rPr>
        <w:t xml:space="preserve">Өсу үшін оңтайлы температура 28-30°C. </w:t>
      </w:r>
      <w:r>
        <w:rPr>
          <w:rFonts w:ascii="Times New Roman" w:hAnsi="Times New Roman"/>
          <w:sz w:val="28"/>
          <w:szCs w:val="28"/>
          <w:lang w:val="kk-KZ"/>
        </w:rPr>
        <w:t xml:space="preserve">Глюкоза, </w:t>
      </w:r>
      <w:r w:rsidRPr="0010743F">
        <w:rPr>
          <w:rFonts w:ascii="Times New Roman" w:hAnsi="Times New Roman"/>
          <w:sz w:val="28"/>
          <w:szCs w:val="28"/>
          <w:lang w:val="kk-KZ"/>
        </w:rPr>
        <w:t>рибоза, арабиноза, сахароза, мальтоза, целлобиоза, лактоза, рафиноза, маннит</w:t>
      </w:r>
      <w:r>
        <w:rPr>
          <w:rFonts w:ascii="Times New Roman" w:hAnsi="Times New Roman"/>
          <w:sz w:val="28"/>
          <w:szCs w:val="28"/>
          <w:lang w:val="kk-KZ"/>
        </w:rPr>
        <w:t>тен қышқыл түзеді. Крахмалды гидролиздейді.</w:t>
      </w:r>
      <w:r w:rsidRPr="00135AC7">
        <w:rPr>
          <w:rFonts w:ascii="Times New Roman" w:hAnsi="Times New Roman"/>
          <w:i/>
          <w:sz w:val="28"/>
          <w:szCs w:val="28"/>
          <w:lang w:val="kk-KZ"/>
        </w:rPr>
        <w:t xml:space="preserve"> </w:t>
      </w:r>
    </w:p>
    <w:p w14:paraId="4368E288" w14:textId="77777777" w:rsidR="00B22D42" w:rsidRDefault="00B22D42" w:rsidP="00B22D42">
      <w:pPr>
        <w:spacing w:after="0" w:line="240" w:lineRule="auto"/>
        <w:ind w:firstLine="567"/>
        <w:jc w:val="both"/>
        <w:rPr>
          <w:rFonts w:ascii="Times New Roman" w:eastAsia="Times New Roman" w:hAnsi="Times New Roman"/>
          <w:bCs/>
          <w:sz w:val="28"/>
          <w:szCs w:val="28"/>
          <w:lang w:val="kk-KZ" w:eastAsia="ru-RU"/>
        </w:rPr>
      </w:pPr>
      <w:r>
        <w:rPr>
          <w:rFonts w:ascii="Times New Roman" w:hAnsi="Times New Roman"/>
          <w:sz w:val="28"/>
          <w:szCs w:val="28"/>
          <w:lang w:val="kk-KZ"/>
        </w:rPr>
        <w:t>Алма ағашының жапырағынан</w:t>
      </w:r>
      <w:r w:rsidRPr="0010743F">
        <w:rPr>
          <w:rFonts w:ascii="Times New Roman" w:hAnsi="Times New Roman"/>
          <w:sz w:val="28"/>
          <w:szCs w:val="28"/>
          <w:lang w:val="kk-KZ"/>
        </w:rPr>
        <w:t xml:space="preserve"> тегіс, ылғалды, жылтыр немесе күңгірт, </w:t>
      </w:r>
      <w:r>
        <w:rPr>
          <w:rFonts w:ascii="Times New Roman" w:hAnsi="Times New Roman"/>
          <w:sz w:val="28"/>
          <w:szCs w:val="28"/>
          <w:lang w:val="kk-KZ"/>
        </w:rPr>
        <w:t>кілегейлі</w:t>
      </w:r>
      <w:r w:rsidRPr="0010743F">
        <w:rPr>
          <w:rFonts w:ascii="Times New Roman" w:hAnsi="Times New Roman"/>
          <w:sz w:val="28"/>
          <w:szCs w:val="28"/>
          <w:lang w:val="kk-KZ"/>
        </w:rPr>
        <w:t xml:space="preserve"> түсті</w:t>
      </w:r>
      <w:r w:rsidRPr="000774C3">
        <w:rPr>
          <w:rFonts w:ascii="Times New Roman" w:hAnsi="Times New Roman"/>
          <w:sz w:val="28"/>
          <w:szCs w:val="28"/>
          <w:lang w:val="kk-KZ"/>
        </w:rPr>
        <w:t xml:space="preserve"> </w:t>
      </w:r>
      <w:r>
        <w:rPr>
          <w:rFonts w:ascii="Times New Roman" w:hAnsi="Times New Roman"/>
          <w:sz w:val="28"/>
          <w:szCs w:val="28"/>
          <w:lang w:val="kk-KZ"/>
        </w:rPr>
        <w:t>к</w:t>
      </w:r>
      <w:r w:rsidRPr="0010743F">
        <w:rPr>
          <w:rFonts w:ascii="Times New Roman" w:hAnsi="Times New Roman"/>
          <w:sz w:val="28"/>
          <w:szCs w:val="28"/>
          <w:lang w:val="kk-KZ"/>
        </w:rPr>
        <w:t>олониялар</w:t>
      </w:r>
      <w:r>
        <w:rPr>
          <w:rFonts w:ascii="Times New Roman" w:hAnsi="Times New Roman"/>
          <w:sz w:val="28"/>
          <w:szCs w:val="28"/>
          <w:lang w:val="kk-KZ"/>
        </w:rPr>
        <w:t xml:space="preserve"> бөлініп алынды. 20/2 (</w:t>
      </w:r>
      <w:r w:rsidRPr="006F3F9F">
        <w:rPr>
          <w:rFonts w:ascii="Times New Roman" w:hAnsi="Times New Roman"/>
          <w:i/>
          <w:sz w:val="28"/>
          <w:szCs w:val="28"/>
          <w:lang w:val="kk-KZ"/>
        </w:rPr>
        <w:t>Saccharomyces sp.</w:t>
      </w:r>
      <w:r>
        <w:rPr>
          <w:rFonts w:ascii="Times New Roman" w:hAnsi="Times New Roman"/>
          <w:sz w:val="28"/>
          <w:szCs w:val="28"/>
          <w:lang w:val="kk-KZ"/>
        </w:rPr>
        <w:t>)</w:t>
      </w:r>
      <w:r w:rsidRPr="0010743F">
        <w:rPr>
          <w:rFonts w:ascii="Times New Roman" w:hAnsi="Times New Roman"/>
          <w:sz w:val="28"/>
          <w:szCs w:val="28"/>
          <w:lang w:val="kk-KZ"/>
        </w:rPr>
        <w:t xml:space="preserve"> </w:t>
      </w:r>
      <w:r>
        <w:rPr>
          <w:rFonts w:ascii="Times New Roman" w:hAnsi="Times New Roman"/>
          <w:sz w:val="28"/>
          <w:szCs w:val="28"/>
          <w:lang w:val="kk-KZ"/>
        </w:rPr>
        <w:t>изолятының жасушалары грам оң,</w:t>
      </w:r>
      <w:r w:rsidRPr="0010743F">
        <w:rPr>
          <w:rFonts w:ascii="Times New Roman" w:hAnsi="Times New Roman"/>
          <w:sz w:val="28"/>
          <w:szCs w:val="28"/>
          <w:lang w:val="kk-KZ"/>
        </w:rPr>
        <w:t xml:space="preserve"> </w:t>
      </w:r>
      <w:r>
        <w:rPr>
          <w:rFonts w:ascii="Times New Roman" w:hAnsi="Times New Roman"/>
          <w:sz w:val="28"/>
          <w:szCs w:val="28"/>
          <w:lang w:val="kk-KZ"/>
        </w:rPr>
        <w:t>ө</w:t>
      </w:r>
      <w:r w:rsidRPr="0010743F">
        <w:rPr>
          <w:rFonts w:ascii="Times New Roman" w:hAnsi="Times New Roman"/>
          <w:sz w:val="28"/>
          <w:szCs w:val="28"/>
          <w:lang w:val="kk-KZ"/>
        </w:rPr>
        <w:t xml:space="preserve">лшемі </w:t>
      </w:r>
      <w:r>
        <w:rPr>
          <w:rFonts w:ascii="Times New Roman" w:hAnsi="Times New Roman"/>
          <w:sz w:val="28"/>
          <w:szCs w:val="28"/>
          <w:lang w:val="kk-KZ"/>
        </w:rPr>
        <w:t>3,0</w:t>
      </w:r>
      <w:r w:rsidRPr="0010743F">
        <w:rPr>
          <w:rFonts w:ascii="Times New Roman" w:hAnsi="Times New Roman"/>
          <w:sz w:val="28"/>
          <w:szCs w:val="28"/>
          <w:lang w:val="kk-KZ"/>
        </w:rPr>
        <w:t>-</w:t>
      </w:r>
      <w:r>
        <w:rPr>
          <w:rFonts w:ascii="Times New Roman" w:hAnsi="Times New Roman"/>
          <w:sz w:val="28"/>
          <w:szCs w:val="28"/>
          <w:lang w:val="kk-KZ"/>
        </w:rPr>
        <w:t xml:space="preserve">4,8 </w:t>
      </w:r>
      <w:r w:rsidRPr="0010743F">
        <w:rPr>
          <w:rFonts w:ascii="Times New Roman" w:hAnsi="Times New Roman"/>
          <w:sz w:val="28"/>
          <w:szCs w:val="28"/>
          <w:lang w:val="kk-KZ"/>
        </w:rPr>
        <w:t>х</w:t>
      </w:r>
      <w:r>
        <w:rPr>
          <w:rFonts w:ascii="Times New Roman" w:hAnsi="Times New Roman"/>
          <w:sz w:val="28"/>
          <w:szCs w:val="28"/>
          <w:lang w:val="kk-KZ"/>
        </w:rPr>
        <w:t xml:space="preserve"> 5</w:t>
      </w:r>
      <w:r w:rsidRPr="0010743F">
        <w:rPr>
          <w:rFonts w:ascii="Times New Roman" w:hAnsi="Times New Roman"/>
          <w:sz w:val="28"/>
          <w:szCs w:val="28"/>
          <w:lang w:val="kk-KZ"/>
        </w:rPr>
        <w:t>,</w:t>
      </w:r>
      <w:r>
        <w:rPr>
          <w:rFonts w:ascii="Times New Roman" w:hAnsi="Times New Roman"/>
          <w:sz w:val="28"/>
          <w:szCs w:val="28"/>
          <w:lang w:val="kk-KZ"/>
        </w:rPr>
        <w:t>2</w:t>
      </w:r>
      <w:r w:rsidRPr="0010743F">
        <w:rPr>
          <w:rFonts w:ascii="Times New Roman" w:hAnsi="Times New Roman"/>
          <w:sz w:val="28"/>
          <w:szCs w:val="28"/>
          <w:lang w:val="kk-KZ"/>
        </w:rPr>
        <w:t>-</w:t>
      </w:r>
      <w:r>
        <w:rPr>
          <w:rFonts w:ascii="Times New Roman" w:hAnsi="Times New Roman"/>
          <w:sz w:val="28"/>
          <w:szCs w:val="28"/>
          <w:lang w:val="kk-KZ"/>
        </w:rPr>
        <w:t>5,9</w:t>
      </w:r>
      <w:r w:rsidRPr="0010743F">
        <w:rPr>
          <w:rFonts w:ascii="Times New Roman" w:hAnsi="Times New Roman"/>
          <w:sz w:val="28"/>
          <w:szCs w:val="28"/>
          <w:lang w:val="kk-KZ"/>
        </w:rPr>
        <w:t xml:space="preserve"> мкм, жеке жұмыртқа тәрізді</w:t>
      </w:r>
      <w:r>
        <w:rPr>
          <w:rFonts w:ascii="Times New Roman" w:hAnsi="Times New Roman"/>
          <w:sz w:val="28"/>
          <w:szCs w:val="28"/>
          <w:lang w:val="kk-KZ"/>
        </w:rPr>
        <w:t>,</w:t>
      </w:r>
      <w:r w:rsidRPr="0010743F">
        <w:rPr>
          <w:rFonts w:ascii="Times New Roman" w:hAnsi="Times New Roman"/>
          <w:sz w:val="28"/>
          <w:szCs w:val="28"/>
          <w:lang w:val="kk-KZ"/>
        </w:rPr>
        <w:t xml:space="preserve"> пішіні дөңгелек немесе жұмыртқа тәрізді, диаметрі 5-10 мкм. Аэробт</w:t>
      </w:r>
      <w:r>
        <w:rPr>
          <w:rFonts w:ascii="Times New Roman" w:hAnsi="Times New Roman"/>
          <w:sz w:val="28"/>
          <w:szCs w:val="28"/>
          <w:lang w:val="kk-KZ"/>
        </w:rPr>
        <w:t>ар.</w:t>
      </w:r>
      <w:r w:rsidRPr="0010743F">
        <w:rPr>
          <w:rFonts w:ascii="Times New Roman" w:hAnsi="Times New Roman"/>
          <w:sz w:val="28"/>
          <w:szCs w:val="28"/>
          <w:lang w:val="kk-KZ"/>
        </w:rPr>
        <w:t xml:space="preserve"> </w:t>
      </w:r>
      <w:r>
        <w:rPr>
          <w:rFonts w:ascii="Times New Roman" w:hAnsi="Times New Roman"/>
          <w:sz w:val="28"/>
          <w:szCs w:val="28"/>
          <w:lang w:val="kk-KZ"/>
        </w:rPr>
        <w:t>Көміртегі көзі ретінде г</w:t>
      </w:r>
      <w:r w:rsidRPr="0010743F">
        <w:rPr>
          <w:rFonts w:ascii="Times New Roman" w:hAnsi="Times New Roman"/>
          <w:sz w:val="28"/>
          <w:szCs w:val="28"/>
          <w:lang w:val="kk-KZ"/>
        </w:rPr>
        <w:t xml:space="preserve">люкоза, мальтоза </w:t>
      </w:r>
      <w:r>
        <w:rPr>
          <w:rFonts w:ascii="Times New Roman" w:hAnsi="Times New Roman"/>
          <w:sz w:val="28"/>
          <w:szCs w:val="28"/>
          <w:lang w:val="kk-KZ"/>
        </w:rPr>
        <w:t>және фрутозаны қолдануға қабілетті, ал лактоза және целлобиозаны сіңірмейді</w:t>
      </w:r>
      <w:r w:rsidRPr="0010743F">
        <w:rPr>
          <w:rFonts w:ascii="Times New Roman" w:hAnsi="Times New Roman"/>
          <w:sz w:val="28"/>
          <w:szCs w:val="28"/>
          <w:lang w:val="kk-KZ"/>
        </w:rPr>
        <w:t xml:space="preserve">. </w:t>
      </w:r>
      <w:r>
        <w:rPr>
          <w:rFonts w:ascii="Times New Roman" w:hAnsi="Times New Roman"/>
          <w:sz w:val="28"/>
          <w:szCs w:val="28"/>
          <w:lang w:val="kk-KZ"/>
        </w:rPr>
        <w:t xml:space="preserve">Азоттың </w:t>
      </w:r>
      <w:r w:rsidRPr="0010743F">
        <w:rPr>
          <w:rFonts w:ascii="Times New Roman" w:hAnsi="Times New Roman"/>
          <w:sz w:val="28"/>
          <w:szCs w:val="28"/>
          <w:lang w:val="kk-KZ"/>
        </w:rPr>
        <w:t xml:space="preserve">жалғыз көзі ретінде </w:t>
      </w:r>
      <w:r>
        <w:rPr>
          <w:rFonts w:ascii="Times New Roman" w:hAnsi="Times New Roman"/>
          <w:sz w:val="28"/>
          <w:szCs w:val="28"/>
          <w:lang w:val="kk-KZ"/>
        </w:rPr>
        <w:t>а</w:t>
      </w:r>
      <w:r w:rsidRPr="0010743F">
        <w:rPr>
          <w:rFonts w:ascii="Times New Roman" w:hAnsi="Times New Roman"/>
          <w:sz w:val="28"/>
          <w:szCs w:val="28"/>
          <w:lang w:val="kk-KZ"/>
        </w:rPr>
        <w:t xml:space="preserve">ммиак пен </w:t>
      </w:r>
      <w:r>
        <w:rPr>
          <w:rFonts w:ascii="Times New Roman" w:hAnsi="Times New Roman"/>
          <w:sz w:val="28"/>
          <w:szCs w:val="28"/>
          <w:lang w:val="kk-KZ"/>
        </w:rPr>
        <w:t>мочевинаны</w:t>
      </w:r>
      <w:r w:rsidRPr="0010743F">
        <w:rPr>
          <w:rFonts w:ascii="Times New Roman" w:hAnsi="Times New Roman"/>
          <w:sz w:val="28"/>
          <w:szCs w:val="28"/>
          <w:lang w:val="kk-KZ"/>
        </w:rPr>
        <w:t xml:space="preserve"> пайдалана алады, бірақ нитраттарды пайдалана алмайды</w:t>
      </w:r>
      <w:r>
        <w:rPr>
          <w:rFonts w:ascii="Times New Roman" w:hAnsi="Times New Roman"/>
          <w:sz w:val="28"/>
          <w:szCs w:val="28"/>
          <w:lang w:val="kk-KZ"/>
        </w:rPr>
        <w:t>.</w:t>
      </w:r>
      <w:r w:rsidRPr="00134F11">
        <w:rPr>
          <w:rFonts w:ascii="Times New Roman" w:eastAsia="Times New Roman" w:hAnsi="Times New Roman"/>
          <w:bCs/>
          <w:sz w:val="28"/>
          <w:szCs w:val="28"/>
          <w:lang w:val="kk-KZ" w:eastAsia="ru-RU"/>
        </w:rPr>
        <w:t xml:space="preserve"> </w:t>
      </w:r>
      <w:r w:rsidRPr="00321D3C">
        <w:rPr>
          <w:rFonts w:ascii="Times New Roman" w:eastAsia="Times New Roman" w:hAnsi="Times New Roman"/>
          <w:bCs/>
          <w:sz w:val="28"/>
          <w:szCs w:val="28"/>
          <w:lang w:val="kk-KZ" w:eastAsia="ru-RU"/>
        </w:rPr>
        <w:t>Өсу үшін оңтайлы температура 28-30°C</w:t>
      </w:r>
      <w:r>
        <w:rPr>
          <w:rFonts w:ascii="Times New Roman" w:eastAsia="Times New Roman" w:hAnsi="Times New Roman"/>
          <w:bCs/>
          <w:sz w:val="28"/>
          <w:szCs w:val="28"/>
          <w:lang w:val="kk-KZ" w:eastAsia="ru-RU"/>
        </w:rPr>
        <w:t xml:space="preserve"> болды</w:t>
      </w:r>
      <w:r w:rsidRPr="00321D3C">
        <w:rPr>
          <w:rFonts w:ascii="Times New Roman" w:eastAsia="Times New Roman" w:hAnsi="Times New Roman"/>
          <w:bCs/>
          <w:sz w:val="28"/>
          <w:szCs w:val="28"/>
          <w:lang w:val="kk-KZ" w:eastAsia="ru-RU"/>
        </w:rPr>
        <w:t>.</w:t>
      </w:r>
    </w:p>
    <w:p w14:paraId="29C754DF" w14:textId="77777777" w:rsidR="00B22D42" w:rsidRDefault="00B22D42" w:rsidP="00B22D42">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22Н</w:t>
      </w:r>
      <w:r w:rsidRPr="0010743F">
        <w:rPr>
          <w:rFonts w:ascii="Times New Roman" w:hAnsi="Times New Roman"/>
          <w:sz w:val="28"/>
          <w:szCs w:val="28"/>
          <w:lang w:val="kk-KZ"/>
        </w:rPr>
        <w:t xml:space="preserve"> </w:t>
      </w:r>
      <w:r>
        <w:rPr>
          <w:rFonts w:ascii="Times New Roman" w:hAnsi="Times New Roman"/>
          <w:sz w:val="28"/>
          <w:szCs w:val="28"/>
          <w:lang w:val="kk-KZ"/>
        </w:rPr>
        <w:t>(</w:t>
      </w:r>
      <w:r w:rsidRPr="006F3F9F">
        <w:rPr>
          <w:rFonts w:ascii="Times New Roman" w:hAnsi="Times New Roman"/>
          <w:i/>
          <w:sz w:val="28"/>
          <w:szCs w:val="28"/>
          <w:lang w:val="kk-KZ"/>
        </w:rPr>
        <w:t>Rhodoturula sp.</w:t>
      </w:r>
      <w:r>
        <w:rPr>
          <w:rFonts w:ascii="Times New Roman" w:hAnsi="Times New Roman"/>
          <w:sz w:val="28"/>
          <w:szCs w:val="28"/>
          <w:lang w:val="kk-KZ"/>
        </w:rPr>
        <w:t>)</w:t>
      </w:r>
      <w:r w:rsidRPr="0010743F">
        <w:rPr>
          <w:rFonts w:ascii="Times New Roman" w:hAnsi="Times New Roman"/>
          <w:sz w:val="28"/>
          <w:szCs w:val="28"/>
          <w:lang w:val="kk-KZ"/>
        </w:rPr>
        <w:t xml:space="preserve"> </w:t>
      </w:r>
      <w:r>
        <w:rPr>
          <w:rFonts w:ascii="Times New Roman" w:hAnsi="Times New Roman"/>
          <w:sz w:val="28"/>
          <w:szCs w:val="28"/>
          <w:lang w:val="kk-KZ"/>
        </w:rPr>
        <w:t>–</w:t>
      </w:r>
      <w:r w:rsidRPr="0010743F">
        <w:rPr>
          <w:rFonts w:ascii="Times New Roman" w:hAnsi="Times New Roman"/>
          <w:sz w:val="28"/>
          <w:szCs w:val="28"/>
          <w:lang w:val="kk-KZ"/>
        </w:rPr>
        <w:t xml:space="preserve"> </w:t>
      </w:r>
      <w:r>
        <w:rPr>
          <w:rFonts w:ascii="Times New Roman" w:hAnsi="Times New Roman"/>
          <w:sz w:val="28"/>
          <w:szCs w:val="28"/>
          <w:lang w:val="kk-KZ"/>
        </w:rPr>
        <w:t xml:space="preserve">Сабуро қоректік ортасында </w:t>
      </w:r>
      <w:r w:rsidRPr="0010743F">
        <w:rPr>
          <w:rFonts w:ascii="Times New Roman" w:hAnsi="Times New Roman"/>
          <w:sz w:val="28"/>
          <w:szCs w:val="28"/>
          <w:lang w:val="kk-KZ"/>
        </w:rPr>
        <w:t>қызғылт сарыдан қызылға дейін</w:t>
      </w:r>
      <w:r w:rsidRPr="00422FBE">
        <w:rPr>
          <w:rFonts w:ascii="Times New Roman" w:hAnsi="Times New Roman"/>
          <w:sz w:val="28"/>
          <w:szCs w:val="28"/>
          <w:lang w:val="kk-KZ"/>
        </w:rPr>
        <w:t xml:space="preserve"> </w:t>
      </w:r>
      <w:r>
        <w:rPr>
          <w:rFonts w:ascii="Times New Roman" w:hAnsi="Times New Roman"/>
          <w:sz w:val="28"/>
          <w:szCs w:val="28"/>
          <w:lang w:val="kk-KZ"/>
        </w:rPr>
        <w:t>грам оң,</w:t>
      </w:r>
      <w:r w:rsidRPr="0010743F">
        <w:rPr>
          <w:rFonts w:ascii="Times New Roman" w:hAnsi="Times New Roman"/>
          <w:sz w:val="28"/>
          <w:szCs w:val="28"/>
          <w:lang w:val="kk-KZ"/>
        </w:rPr>
        <w:t xml:space="preserve"> </w:t>
      </w:r>
      <w:r>
        <w:rPr>
          <w:rFonts w:ascii="Times New Roman" w:hAnsi="Times New Roman"/>
          <w:sz w:val="28"/>
          <w:szCs w:val="28"/>
          <w:lang w:val="kk-KZ"/>
        </w:rPr>
        <w:t>ө</w:t>
      </w:r>
      <w:r w:rsidRPr="0010743F">
        <w:rPr>
          <w:rFonts w:ascii="Times New Roman" w:hAnsi="Times New Roman"/>
          <w:sz w:val="28"/>
          <w:szCs w:val="28"/>
          <w:lang w:val="kk-KZ"/>
        </w:rPr>
        <w:t xml:space="preserve">лшемі </w:t>
      </w:r>
      <w:r>
        <w:rPr>
          <w:rFonts w:ascii="Times New Roman" w:hAnsi="Times New Roman"/>
          <w:sz w:val="28"/>
          <w:szCs w:val="28"/>
          <w:lang w:val="kk-KZ"/>
        </w:rPr>
        <w:t>3</w:t>
      </w:r>
      <w:r w:rsidRPr="0010743F">
        <w:rPr>
          <w:rFonts w:ascii="Times New Roman" w:hAnsi="Times New Roman"/>
          <w:sz w:val="28"/>
          <w:szCs w:val="28"/>
          <w:lang w:val="kk-KZ"/>
        </w:rPr>
        <w:t>,</w:t>
      </w:r>
      <w:r>
        <w:rPr>
          <w:rFonts w:ascii="Times New Roman" w:hAnsi="Times New Roman"/>
          <w:sz w:val="28"/>
          <w:szCs w:val="28"/>
          <w:lang w:val="kk-KZ"/>
        </w:rPr>
        <w:t>6</w:t>
      </w:r>
      <w:r w:rsidRPr="0010743F">
        <w:rPr>
          <w:rFonts w:ascii="Times New Roman" w:hAnsi="Times New Roman"/>
          <w:sz w:val="28"/>
          <w:szCs w:val="28"/>
          <w:lang w:val="kk-KZ"/>
        </w:rPr>
        <w:t>-</w:t>
      </w:r>
      <w:r>
        <w:rPr>
          <w:rFonts w:ascii="Times New Roman" w:hAnsi="Times New Roman"/>
          <w:sz w:val="28"/>
          <w:szCs w:val="28"/>
          <w:lang w:val="kk-KZ"/>
        </w:rPr>
        <w:t xml:space="preserve">6,0 </w:t>
      </w:r>
      <w:r w:rsidRPr="0010743F">
        <w:rPr>
          <w:rFonts w:ascii="Times New Roman" w:hAnsi="Times New Roman"/>
          <w:sz w:val="28"/>
          <w:szCs w:val="28"/>
          <w:lang w:val="kk-KZ"/>
        </w:rPr>
        <w:t>х</w:t>
      </w:r>
      <w:r>
        <w:rPr>
          <w:rFonts w:ascii="Times New Roman" w:hAnsi="Times New Roman"/>
          <w:sz w:val="28"/>
          <w:szCs w:val="28"/>
          <w:lang w:val="kk-KZ"/>
        </w:rPr>
        <w:t xml:space="preserve"> </w:t>
      </w:r>
      <w:r w:rsidRPr="0010743F">
        <w:rPr>
          <w:rFonts w:ascii="Times New Roman" w:hAnsi="Times New Roman"/>
          <w:sz w:val="28"/>
          <w:szCs w:val="28"/>
          <w:lang w:val="kk-KZ"/>
        </w:rPr>
        <w:t>4,</w:t>
      </w:r>
      <w:r>
        <w:rPr>
          <w:rFonts w:ascii="Times New Roman" w:hAnsi="Times New Roman"/>
          <w:sz w:val="28"/>
          <w:szCs w:val="28"/>
          <w:lang w:val="kk-KZ"/>
        </w:rPr>
        <w:t>1</w:t>
      </w:r>
      <w:r w:rsidRPr="0010743F">
        <w:rPr>
          <w:rFonts w:ascii="Times New Roman" w:hAnsi="Times New Roman"/>
          <w:sz w:val="28"/>
          <w:szCs w:val="28"/>
          <w:lang w:val="kk-KZ"/>
        </w:rPr>
        <w:t>-</w:t>
      </w:r>
      <w:r>
        <w:rPr>
          <w:rFonts w:ascii="Times New Roman" w:hAnsi="Times New Roman"/>
          <w:sz w:val="28"/>
          <w:szCs w:val="28"/>
          <w:lang w:val="kk-KZ"/>
        </w:rPr>
        <w:t>6,5</w:t>
      </w:r>
      <w:r w:rsidRPr="0010743F">
        <w:rPr>
          <w:rFonts w:ascii="Times New Roman" w:hAnsi="Times New Roman"/>
          <w:sz w:val="28"/>
          <w:szCs w:val="28"/>
          <w:lang w:val="kk-KZ"/>
        </w:rPr>
        <w:t xml:space="preserve"> мкм, жеке немесе бүршіктері бар </w:t>
      </w:r>
      <w:r>
        <w:rPr>
          <w:rFonts w:ascii="Times New Roman" w:hAnsi="Times New Roman"/>
          <w:sz w:val="28"/>
          <w:szCs w:val="28"/>
          <w:lang w:val="kk-KZ"/>
        </w:rPr>
        <w:t>капсу</w:t>
      </w:r>
      <w:r w:rsidRPr="0010743F">
        <w:rPr>
          <w:rFonts w:ascii="Times New Roman" w:hAnsi="Times New Roman"/>
          <w:sz w:val="28"/>
          <w:szCs w:val="28"/>
          <w:lang w:val="kk-KZ"/>
        </w:rPr>
        <w:t>ланған сфералық немесе жұмыртқа тәрізді</w:t>
      </w:r>
      <w:r>
        <w:rPr>
          <w:rFonts w:ascii="Times New Roman" w:hAnsi="Times New Roman"/>
          <w:sz w:val="28"/>
          <w:szCs w:val="28"/>
          <w:lang w:val="kk-KZ"/>
        </w:rPr>
        <w:t>,</w:t>
      </w:r>
      <w:r w:rsidRPr="0010743F">
        <w:rPr>
          <w:rFonts w:ascii="Times New Roman" w:hAnsi="Times New Roman"/>
          <w:sz w:val="28"/>
          <w:szCs w:val="28"/>
          <w:lang w:val="kk-KZ"/>
        </w:rPr>
        <w:t xml:space="preserve"> пішіні дөңгелек</w:t>
      </w:r>
      <w:r>
        <w:rPr>
          <w:rFonts w:ascii="Times New Roman" w:hAnsi="Times New Roman"/>
          <w:sz w:val="28"/>
          <w:szCs w:val="28"/>
          <w:lang w:val="kk-KZ"/>
        </w:rPr>
        <w:t>,</w:t>
      </w:r>
      <w:r w:rsidRPr="0010743F">
        <w:rPr>
          <w:rFonts w:ascii="Times New Roman" w:hAnsi="Times New Roman"/>
          <w:sz w:val="28"/>
          <w:szCs w:val="28"/>
          <w:lang w:val="kk-KZ"/>
        </w:rPr>
        <w:t xml:space="preserve"> </w:t>
      </w:r>
      <w:r w:rsidRPr="00422FBE">
        <w:rPr>
          <w:rFonts w:ascii="Times New Roman" w:hAnsi="Times New Roman"/>
          <w:sz w:val="28"/>
          <w:szCs w:val="28"/>
          <w:lang w:val="kk-KZ"/>
        </w:rPr>
        <w:t xml:space="preserve">кілегейлі, сәл </w:t>
      </w:r>
      <w:r>
        <w:rPr>
          <w:rFonts w:ascii="Times New Roman" w:hAnsi="Times New Roman"/>
          <w:sz w:val="28"/>
          <w:szCs w:val="28"/>
          <w:lang w:val="kk-KZ"/>
        </w:rPr>
        <w:t xml:space="preserve">доғал және </w:t>
      </w:r>
      <w:r w:rsidRPr="00422FBE">
        <w:rPr>
          <w:rFonts w:ascii="Times New Roman" w:hAnsi="Times New Roman"/>
          <w:sz w:val="28"/>
          <w:szCs w:val="28"/>
          <w:lang w:val="kk-KZ"/>
        </w:rPr>
        <w:t xml:space="preserve">тегіс </w:t>
      </w:r>
      <w:r>
        <w:rPr>
          <w:rFonts w:ascii="Times New Roman" w:hAnsi="Times New Roman"/>
          <w:sz w:val="28"/>
          <w:szCs w:val="28"/>
          <w:lang w:val="kk-KZ"/>
        </w:rPr>
        <w:t xml:space="preserve">ашытқы </w:t>
      </w:r>
      <w:r w:rsidRPr="0010743F">
        <w:rPr>
          <w:rFonts w:ascii="Times New Roman" w:hAnsi="Times New Roman"/>
          <w:sz w:val="28"/>
          <w:szCs w:val="28"/>
          <w:lang w:val="kk-KZ"/>
        </w:rPr>
        <w:t>колониялар</w:t>
      </w:r>
      <w:r>
        <w:rPr>
          <w:rFonts w:ascii="Times New Roman" w:hAnsi="Times New Roman"/>
          <w:sz w:val="28"/>
          <w:szCs w:val="28"/>
          <w:lang w:val="kk-KZ"/>
        </w:rPr>
        <w:t>ы</w:t>
      </w:r>
      <w:r w:rsidRPr="0010743F">
        <w:rPr>
          <w:rFonts w:ascii="Times New Roman" w:hAnsi="Times New Roman"/>
          <w:sz w:val="28"/>
          <w:szCs w:val="28"/>
          <w:lang w:val="kk-KZ"/>
        </w:rPr>
        <w:t xml:space="preserve"> </w:t>
      </w:r>
      <w:r>
        <w:rPr>
          <w:rFonts w:ascii="Times New Roman" w:hAnsi="Times New Roman"/>
          <w:sz w:val="28"/>
          <w:szCs w:val="28"/>
          <w:lang w:val="kk-KZ"/>
        </w:rPr>
        <w:t xml:space="preserve">бөлініп алынды, өсу температурасы </w:t>
      </w:r>
      <w:r w:rsidRPr="00321D3C">
        <w:rPr>
          <w:rFonts w:ascii="Times New Roman" w:eastAsia="Times New Roman" w:hAnsi="Times New Roman"/>
          <w:bCs/>
          <w:sz w:val="28"/>
          <w:szCs w:val="28"/>
          <w:lang w:val="kk-KZ" w:eastAsia="ru-RU"/>
        </w:rPr>
        <w:t>28-30°C</w:t>
      </w:r>
      <w:r>
        <w:rPr>
          <w:rFonts w:ascii="Times New Roman" w:eastAsia="Times New Roman" w:hAnsi="Times New Roman"/>
          <w:bCs/>
          <w:sz w:val="28"/>
          <w:szCs w:val="28"/>
          <w:lang w:val="kk-KZ" w:eastAsia="ru-RU"/>
        </w:rPr>
        <w:t xml:space="preserve">. </w:t>
      </w:r>
      <w:r>
        <w:rPr>
          <w:rFonts w:ascii="Times New Roman" w:hAnsi="Times New Roman"/>
          <w:sz w:val="28"/>
          <w:szCs w:val="28"/>
          <w:lang w:val="kk-KZ"/>
        </w:rPr>
        <w:t xml:space="preserve">Глюкоза, </w:t>
      </w:r>
      <w:r w:rsidRPr="0010743F">
        <w:rPr>
          <w:rFonts w:ascii="Times New Roman" w:hAnsi="Times New Roman"/>
          <w:sz w:val="28"/>
          <w:szCs w:val="28"/>
          <w:lang w:val="kk-KZ"/>
        </w:rPr>
        <w:t xml:space="preserve">арабиноза, сахароза, мальтоза, целлобиоза, лактоза, </w:t>
      </w:r>
      <w:r>
        <w:rPr>
          <w:rFonts w:ascii="Times New Roman" w:hAnsi="Times New Roman"/>
          <w:sz w:val="28"/>
          <w:szCs w:val="28"/>
          <w:lang w:val="kk-KZ"/>
        </w:rPr>
        <w:t xml:space="preserve">фруктоза, </w:t>
      </w:r>
      <w:r w:rsidRPr="0010743F">
        <w:rPr>
          <w:rFonts w:ascii="Times New Roman" w:hAnsi="Times New Roman"/>
          <w:sz w:val="28"/>
          <w:szCs w:val="28"/>
          <w:lang w:val="kk-KZ"/>
        </w:rPr>
        <w:t>рафиноза, маннит</w:t>
      </w:r>
      <w:r>
        <w:rPr>
          <w:rFonts w:ascii="Times New Roman" w:hAnsi="Times New Roman"/>
          <w:sz w:val="28"/>
          <w:szCs w:val="28"/>
          <w:lang w:val="kk-KZ"/>
        </w:rPr>
        <w:t>тен қышқыл түзеді.</w:t>
      </w:r>
    </w:p>
    <w:p w14:paraId="66DEF789" w14:textId="77777777" w:rsidR="00436AEB" w:rsidRPr="005F467C" w:rsidRDefault="00436AEB" w:rsidP="00436AEB">
      <w:pPr>
        <w:spacing w:after="0" w:line="240" w:lineRule="auto"/>
        <w:ind w:firstLine="567"/>
        <w:jc w:val="both"/>
        <w:rPr>
          <w:rFonts w:ascii="Times New Roman" w:eastAsia="Times New Roman" w:hAnsi="Times New Roman"/>
          <w:sz w:val="28"/>
          <w:szCs w:val="28"/>
          <w:lang w:val="kk-KZ" w:eastAsia="ru-RU"/>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9"/>
        <w:gridCol w:w="2870"/>
        <w:gridCol w:w="3261"/>
      </w:tblGrid>
      <w:tr w:rsidR="00BF6B10" w14:paraId="63B2CF9A" w14:textId="77777777" w:rsidTr="00B22D42">
        <w:trPr>
          <w:trHeight w:val="2437"/>
          <w:jc w:val="center"/>
        </w:trPr>
        <w:tc>
          <w:tcPr>
            <w:tcW w:w="3009" w:type="dxa"/>
          </w:tcPr>
          <w:p w14:paraId="6CBE9274" w14:textId="4A058F00" w:rsidR="00BF6B10" w:rsidRDefault="00BF6B10" w:rsidP="00C27C6F">
            <w:pPr>
              <w:jc w:val="center"/>
              <w:rPr>
                <w:rFonts w:ascii="Times New Roman" w:eastAsia="Times New Roman" w:hAnsi="Times New Roman"/>
                <w:sz w:val="28"/>
                <w:szCs w:val="28"/>
                <w:lang w:val="en-US"/>
              </w:rPr>
            </w:pPr>
            <w:r>
              <w:rPr>
                <w:noProof/>
              </w:rPr>
              <w:lastRenderedPageBreak/>
              <w:drawing>
                <wp:inline distT="0" distB="0" distL="0" distR="0" wp14:anchorId="524BE052" wp14:editId="796C211B">
                  <wp:extent cx="1538686" cy="1485900"/>
                  <wp:effectExtent l="0" t="0" r="4445" b="0"/>
                  <wp:docPr id="198433987" name="Рисунок 198433987" descr="C:\Users\User\Downloads\Cryptococc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Cryptococcus.jpg"/>
                          <pic:cNvPicPr>
                            <a:picLocks noChangeAspect="1" noChangeArrowheads="1"/>
                          </pic:cNvPicPr>
                        </pic:nvPicPr>
                        <pic:blipFill rotWithShape="1">
                          <a:blip r:embed="rId24">
                            <a:extLst>
                              <a:ext uri="{BEBA8EAE-BF5A-486C-A8C5-ECC9F3942E4B}">
                                <a14:imgProps xmlns:a14="http://schemas.microsoft.com/office/drawing/2010/main">
                                  <a14:imgLayer r:embed="rId25">
                                    <a14:imgEffect>
                                      <a14:saturation sat="33000"/>
                                    </a14:imgEffect>
                                    <a14:imgEffect>
                                      <a14:brightnessContrast contrast="20000"/>
                                    </a14:imgEffect>
                                  </a14:imgLayer>
                                </a14:imgProps>
                              </a:ext>
                              <a:ext uri="{28A0092B-C50C-407E-A947-70E740481C1C}">
                                <a14:useLocalDpi xmlns:a14="http://schemas.microsoft.com/office/drawing/2010/main" val="0"/>
                              </a:ext>
                            </a:extLst>
                          </a:blip>
                          <a:srcRect l="4783" t="709"/>
                          <a:stretch/>
                        </pic:blipFill>
                        <pic:spPr bwMode="auto">
                          <a:xfrm>
                            <a:off x="0" y="0"/>
                            <a:ext cx="1553779" cy="15004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70" w:type="dxa"/>
          </w:tcPr>
          <w:p w14:paraId="66056EAA" w14:textId="0B16FD55" w:rsidR="00BF6B10" w:rsidRPr="00BF6B10" w:rsidRDefault="00BF6B10" w:rsidP="00C27C6F">
            <w:pPr>
              <w:jc w:val="center"/>
              <w:rPr>
                <w:rFonts w:ascii="Times New Roman" w:eastAsia="Times New Roman" w:hAnsi="Times New Roman"/>
                <w:sz w:val="28"/>
                <w:szCs w:val="28"/>
                <w:lang w:val="kk-KZ"/>
              </w:rPr>
            </w:pPr>
            <w:r>
              <w:rPr>
                <w:noProof/>
              </w:rPr>
              <w:drawing>
                <wp:inline distT="0" distB="0" distL="0" distR="0" wp14:anchorId="49FCA554" wp14:editId="06A6E00E">
                  <wp:extent cx="1552575" cy="1485900"/>
                  <wp:effectExtent l="0" t="0" r="9525" b="0"/>
                  <wp:docPr id="198433988" name="Рисунок 198433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97.jpe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52575" cy="1485900"/>
                          </a:xfrm>
                          <a:prstGeom prst="rect">
                            <a:avLst/>
                          </a:prstGeom>
                          <a:noFill/>
                        </pic:spPr>
                      </pic:pic>
                    </a:graphicData>
                  </a:graphic>
                </wp:inline>
              </w:drawing>
            </w:r>
          </w:p>
        </w:tc>
        <w:tc>
          <w:tcPr>
            <w:tcW w:w="3261" w:type="dxa"/>
          </w:tcPr>
          <w:p w14:paraId="797359A1" w14:textId="75147B11" w:rsidR="00BF6B10" w:rsidRPr="00BF6B10" w:rsidRDefault="00BF6B10" w:rsidP="00C27C6F">
            <w:pPr>
              <w:jc w:val="center"/>
              <w:rPr>
                <w:rFonts w:ascii="Times New Roman" w:eastAsia="Times New Roman" w:hAnsi="Times New Roman"/>
                <w:sz w:val="28"/>
                <w:szCs w:val="28"/>
                <w:lang w:val="kk-KZ"/>
              </w:rPr>
            </w:pPr>
            <w:r>
              <w:rPr>
                <w:noProof/>
              </w:rPr>
              <w:drawing>
                <wp:inline distT="0" distB="0" distL="0" distR="0" wp14:anchorId="316EE449" wp14:editId="2C561753">
                  <wp:extent cx="1562100" cy="1476375"/>
                  <wp:effectExtent l="0" t="0" r="0" b="9525"/>
                  <wp:docPr id="957" name="image4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 name="image483.jpe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562100" cy="1476375"/>
                          </a:xfrm>
                          <a:prstGeom prst="rect">
                            <a:avLst/>
                          </a:prstGeom>
                        </pic:spPr>
                      </pic:pic>
                    </a:graphicData>
                  </a:graphic>
                </wp:inline>
              </w:drawing>
            </w:r>
          </w:p>
        </w:tc>
      </w:tr>
      <w:tr w:rsidR="00BF6B10" w14:paraId="2431F1B4" w14:textId="77777777" w:rsidTr="009478D7">
        <w:trPr>
          <w:trHeight w:val="543"/>
          <w:jc w:val="center"/>
        </w:trPr>
        <w:tc>
          <w:tcPr>
            <w:tcW w:w="3009" w:type="dxa"/>
          </w:tcPr>
          <w:p w14:paraId="45486913" w14:textId="7355B5AA" w:rsidR="00BF6B10" w:rsidRPr="00BF6B10" w:rsidRDefault="00B22D42" w:rsidP="00B22D42">
            <w:pPr>
              <w:jc w:val="center"/>
              <w:rPr>
                <w:rFonts w:ascii="Times New Roman" w:eastAsia="Times New Roman" w:hAnsi="Times New Roman"/>
                <w:i/>
                <w:color w:val="000000"/>
                <w:sz w:val="28"/>
                <w:szCs w:val="28"/>
                <w:lang w:val="kk-KZ"/>
              </w:rPr>
            </w:pPr>
            <w:r w:rsidRPr="00B22D42">
              <w:rPr>
                <w:rFonts w:ascii="Times New Roman" w:eastAsia="Times New Roman" w:hAnsi="Times New Roman"/>
                <w:color w:val="000000"/>
                <w:sz w:val="28"/>
                <w:szCs w:val="28"/>
                <w:lang w:val="kk-KZ"/>
              </w:rPr>
              <w:t>18/2</w:t>
            </w:r>
            <w:r>
              <w:rPr>
                <w:rFonts w:ascii="Times New Roman" w:eastAsia="Times New Roman" w:hAnsi="Times New Roman"/>
                <w:i/>
                <w:color w:val="000000"/>
                <w:sz w:val="28"/>
                <w:szCs w:val="28"/>
                <w:lang w:val="kk-KZ"/>
              </w:rPr>
              <w:t xml:space="preserve"> (</w:t>
            </w:r>
            <w:r w:rsidR="00BF6B10" w:rsidRPr="00321D3C">
              <w:rPr>
                <w:rFonts w:ascii="Times New Roman" w:eastAsia="Times New Roman" w:hAnsi="Times New Roman"/>
                <w:i/>
                <w:color w:val="000000"/>
                <w:sz w:val="28"/>
                <w:szCs w:val="28"/>
                <w:lang w:val="kk-KZ"/>
              </w:rPr>
              <w:t xml:space="preserve">Cryptococcus </w:t>
            </w:r>
            <w:r w:rsidR="00BF6B10">
              <w:rPr>
                <w:rFonts w:ascii="Times New Roman" w:eastAsia="Times New Roman" w:hAnsi="Times New Roman"/>
                <w:i/>
                <w:color w:val="000000"/>
                <w:sz w:val="28"/>
                <w:szCs w:val="28"/>
                <w:lang w:val="en-US"/>
              </w:rPr>
              <w:t>sp</w:t>
            </w:r>
            <w:r>
              <w:rPr>
                <w:rFonts w:ascii="Times New Roman" w:eastAsia="Times New Roman" w:hAnsi="Times New Roman"/>
                <w:i/>
                <w:color w:val="000000"/>
                <w:sz w:val="28"/>
                <w:szCs w:val="28"/>
                <w:lang w:val="kk-KZ"/>
              </w:rPr>
              <w:t>.)</w:t>
            </w:r>
          </w:p>
        </w:tc>
        <w:tc>
          <w:tcPr>
            <w:tcW w:w="2870" w:type="dxa"/>
          </w:tcPr>
          <w:p w14:paraId="05F3D785" w14:textId="7FD6E371" w:rsidR="00BF6B10" w:rsidRPr="00BF6B10" w:rsidRDefault="00B22D42" w:rsidP="00C27C6F">
            <w:pPr>
              <w:jc w:val="center"/>
              <w:rPr>
                <w:rFonts w:ascii="Times New Roman" w:eastAsia="Times New Roman" w:hAnsi="Times New Roman"/>
                <w:i/>
                <w:color w:val="000000"/>
                <w:sz w:val="28"/>
                <w:szCs w:val="28"/>
                <w:lang w:val="kk-KZ"/>
              </w:rPr>
            </w:pPr>
            <w:r>
              <w:rPr>
                <w:rFonts w:ascii="Times New Roman" w:hAnsi="Times New Roman"/>
                <w:sz w:val="28"/>
                <w:szCs w:val="28"/>
                <w:lang w:val="kk-KZ"/>
              </w:rPr>
              <w:t>22Н</w:t>
            </w:r>
            <w:r w:rsidRPr="0010743F">
              <w:rPr>
                <w:rFonts w:ascii="Times New Roman" w:hAnsi="Times New Roman"/>
                <w:sz w:val="28"/>
                <w:szCs w:val="28"/>
                <w:lang w:val="kk-KZ"/>
              </w:rPr>
              <w:t xml:space="preserve"> </w:t>
            </w:r>
            <w:r>
              <w:rPr>
                <w:rFonts w:ascii="Times New Roman" w:hAnsi="Times New Roman"/>
                <w:sz w:val="28"/>
                <w:szCs w:val="28"/>
                <w:lang w:val="kk-KZ"/>
              </w:rPr>
              <w:t>(</w:t>
            </w:r>
            <w:r w:rsidRPr="006F3F9F">
              <w:rPr>
                <w:rFonts w:ascii="Times New Roman" w:hAnsi="Times New Roman"/>
                <w:i/>
                <w:sz w:val="28"/>
                <w:szCs w:val="28"/>
                <w:lang w:val="kk-KZ"/>
              </w:rPr>
              <w:t>Rhodoturula sp.</w:t>
            </w:r>
            <w:r>
              <w:rPr>
                <w:rFonts w:ascii="Times New Roman" w:hAnsi="Times New Roman"/>
                <w:sz w:val="28"/>
                <w:szCs w:val="28"/>
                <w:lang w:val="kk-KZ"/>
              </w:rPr>
              <w:t>)</w:t>
            </w:r>
          </w:p>
        </w:tc>
        <w:tc>
          <w:tcPr>
            <w:tcW w:w="3261" w:type="dxa"/>
          </w:tcPr>
          <w:p w14:paraId="769FC615" w14:textId="16186201" w:rsidR="00BF6B10" w:rsidRPr="00BF6B10" w:rsidRDefault="00B22D42" w:rsidP="00C27C6F">
            <w:pPr>
              <w:jc w:val="center"/>
              <w:rPr>
                <w:rFonts w:ascii="Times New Roman" w:eastAsia="Times New Roman" w:hAnsi="Times New Roman"/>
                <w:sz w:val="28"/>
                <w:szCs w:val="28"/>
                <w:lang w:val="kk-KZ"/>
              </w:rPr>
            </w:pPr>
            <w:r>
              <w:rPr>
                <w:rFonts w:ascii="Times New Roman" w:hAnsi="Times New Roman"/>
                <w:sz w:val="28"/>
                <w:szCs w:val="28"/>
                <w:lang w:val="kk-KZ"/>
              </w:rPr>
              <w:t>20/2 (</w:t>
            </w:r>
            <w:r w:rsidRPr="006F3F9F">
              <w:rPr>
                <w:rFonts w:ascii="Times New Roman" w:hAnsi="Times New Roman"/>
                <w:i/>
                <w:sz w:val="28"/>
                <w:szCs w:val="28"/>
                <w:lang w:val="kk-KZ"/>
              </w:rPr>
              <w:t>Saccharomyces sp.</w:t>
            </w:r>
            <w:r>
              <w:rPr>
                <w:rFonts w:ascii="Times New Roman" w:hAnsi="Times New Roman"/>
                <w:sz w:val="28"/>
                <w:szCs w:val="28"/>
                <w:lang w:val="kk-KZ"/>
              </w:rPr>
              <w:t>)</w:t>
            </w:r>
          </w:p>
        </w:tc>
      </w:tr>
    </w:tbl>
    <w:p w14:paraId="5E76171F" w14:textId="3BEE3C58" w:rsidR="00BF6B10" w:rsidRDefault="00BF6B10" w:rsidP="00BF6B10">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 xml:space="preserve">Сурет </w:t>
      </w:r>
      <w:r w:rsidRPr="005F467C">
        <w:rPr>
          <w:rFonts w:ascii="Times New Roman" w:eastAsia="Times New Roman" w:hAnsi="Times New Roman"/>
          <w:color w:val="000000"/>
          <w:sz w:val="28"/>
          <w:szCs w:val="28"/>
          <w:lang w:val="kk-KZ" w:eastAsia="ru-RU"/>
        </w:rPr>
        <w:t>5</w:t>
      </w:r>
      <w:r w:rsidRPr="00321D3C">
        <w:rPr>
          <w:rFonts w:ascii="Times New Roman" w:eastAsia="Times New Roman" w:hAnsi="Times New Roman"/>
          <w:color w:val="000000"/>
          <w:sz w:val="28"/>
          <w:szCs w:val="28"/>
          <w:lang w:val="kk-KZ" w:eastAsia="ru-RU"/>
        </w:rPr>
        <w:t xml:space="preserve"> – </w:t>
      </w:r>
      <w:r>
        <w:rPr>
          <w:rFonts w:ascii="Times New Roman" w:eastAsia="Times New Roman" w:hAnsi="Times New Roman"/>
          <w:color w:val="000000"/>
          <w:sz w:val="28"/>
          <w:szCs w:val="28"/>
          <w:lang w:val="kk-KZ" w:eastAsia="ru-RU"/>
        </w:rPr>
        <w:t>Сабуро қоректік агарында</w:t>
      </w:r>
      <w:r w:rsidRPr="00321D3C">
        <w:rPr>
          <w:rFonts w:ascii="Times New Roman" w:eastAsia="Times New Roman" w:hAnsi="Times New Roman"/>
          <w:color w:val="000000"/>
          <w:sz w:val="28"/>
          <w:szCs w:val="28"/>
          <w:lang w:val="kk-KZ" w:eastAsia="ru-RU"/>
        </w:rPr>
        <w:t xml:space="preserve"> алма және алмұрт филлосферасынан бөлін</w:t>
      </w:r>
      <w:r>
        <w:rPr>
          <w:rFonts w:ascii="Times New Roman" w:eastAsia="Times New Roman" w:hAnsi="Times New Roman"/>
          <w:color w:val="000000"/>
          <w:sz w:val="28"/>
          <w:szCs w:val="28"/>
          <w:lang w:val="kk-KZ" w:eastAsia="ru-RU"/>
        </w:rPr>
        <w:t>іп алынған ашытқылар</w:t>
      </w:r>
    </w:p>
    <w:p w14:paraId="02367BB5" w14:textId="77777777" w:rsidR="003E786F" w:rsidRPr="00321D3C" w:rsidRDefault="003E786F" w:rsidP="00BF6B10">
      <w:pPr>
        <w:spacing w:after="0" w:line="240" w:lineRule="auto"/>
        <w:jc w:val="center"/>
        <w:rPr>
          <w:rFonts w:ascii="Times New Roman" w:eastAsia="Times New Roman" w:hAnsi="Times New Roman"/>
          <w:color w:val="000000"/>
          <w:sz w:val="28"/>
          <w:szCs w:val="28"/>
          <w:lang w:val="kk-KZ" w:eastAsia="ru-RU"/>
        </w:rPr>
      </w:pPr>
    </w:p>
    <w:p w14:paraId="7BE6BC9E" w14:textId="3862A78E" w:rsidR="00E55F1E" w:rsidRPr="00321D3C" w:rsidRDefault="00E55F1E" w:rsidP="00E55F1E">
      <w:pPr>
        <w:spacing w:after="0" w:line="240" w:lineRule="auto"/>
        <w:ind w:firstLine="567"/>
        <w:jc w:val="both"/>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 xml:space="preserve">Түркістан, Жамбыл және Алматы облыстарының </w:t>
      </w:r>
      <w:r w:rsidR="00172852">
        <w:rPr>
          <w:rFonts w:ascii="Times New Roman" w:eastAsia="Times New Roman" w:hAnsi="Times New Roman"/>
          <w:color w:val="000000"/>
          <w:sz w:val="28"/>
          <w:szCs w:val="28"/>
          <w:lang w:val="kk-KZ" w:eastAsia="ru-RU"/>
        </w:rPr>
        <w:t>алма және алмұрт жеміс ағаштарының мүшелерінен</w:t>
      </w:r>
      <w:r w:rsidRPr="00321D3C">
        <w:rPr>
          <w:rFonts w:ascii="Times New Roman" w:eastAsia="Times New Roman" w:hAnsi="Times New Roman"/>
          <w:color w:val="000000"/>
          <w:sz w:val="28"/>
          <w:szCs w:val="28"/>
          <w:lang w:val="kk-KZ" w:eastAsia="ru-RU"/>
        </w:rPr>
        <w:t xml:space="preserve"> бөлініп алынған 142 бактери</w:t>
      </w:r>
      <w:r w:rsidR="00C05D05">
        <w:rPr>
          <w:rFonts w:ascii="Times New Roman" w:eastAsia="Times New Roman" w:hAnsi="Times New Roman"/>
          <w:color w:val="000000"/>
          <w:sz w:val="28"/>
          <w:szCs w:val="28"/>
          <w:lang w:val="kk-KZ" w:eastAsia="ru-RU"/>
        </w:rPr>
        <w:t>я</w:t>
      </w:r>
      <w:r w:rsidRPr="00321D3C">
        <w:rPr>
          <w:rFonts w:ascii="Times New Roman" w:eastAsia="Times New Roman" w:hAnsi="Times New Roman"/>
          <w:color w:val="000000"/>
          <w:sz w:val="28"/>
          <w:szCs w:val="28"/>
          <w:lang w:val="kk-KZ" w:eastAsia="ru-RU"/>
        </w:rPr>
        <w:t>л</w:t>
      </w:r>
      <w:r w:rsidR="008D6878">
        <w:rPr>
          <w:rFonts w:ascii="Times New Roman" w:eastAsia="Times New Roman" w:hAnsi="Times New Roman"/>
          <w:color w:val="000000"/>
          <w:sz w:val="28"/>
          <w:szCs w:val="28"/>
          <w:lang w:val="kk-KZ" w:eastAsia="ru-RU"/>
        </w:rPr>
        <w:t>ық</w:t>
      </w:r>
      <w:r w:rsidRPr="00321D3C">
        <w:rPr>
          <w:rFonts w:ascii="Times New Roman" w:eastAsia="Times New Roman" w:hAnsi="Times New Roman"/>
          <w:color w:val="000000"/>
          <w:sz w:val="28"/>
          <w:szCs w:val="28"/>
          <w:lang w:val="kk-KZ" w:eastAsia="ru-RU"/>
        </w:rPr>
        <w:t xml:space="preserve"> изолятар</w:t>
      </w:r>
      <w:r w:rsidR="00C05D05">
        <w:rPr>
          <w:rFonts w:ascii="Times New Roman" w:eastAsia="Times New Roman" w:hAnsi="Times New Roman"/>
          <w:color w:val="000000"/>
          <w:sz w:val="28"/>
          <w:szCs w:val="28"/>
          <w:lang w:val="kk-KZ" w:eastAsia="ru-RU"/>
        </w:rPr>
        <w:t>д</w:t>
      </w:r>
      <w:r w:rsidRPr="00321D3C">
        <w:rPr>
          <w:rFonts w:ascii="Times New Roman" w:eastAsia="Times New Roman" w:hAnsi="Times New Roman"/>
          <w:color w:val="000000"/>
          <w:sz w:val="28"/>
          <w:szCs w:val="28"/>
          <w:lang w:val="kk-KZ" w:eastAsia="ru-RU"/>
        </w:rPr>
        <w:t xml:space="preserve">ың таксономиялық орнын </w:t>
      </w:r>
      <w:r w:rsidR="00172852">
        <w:rPr>
          <w:rFonts w:ascii="Times New Roman" w:eastAsia="Times New Roman" w:hAnsi="Times New Roman"/>
          <w:color w:val="000000"/>
          <w:sz w:val="28"/>
          <w:szCs w:val="28"/>
          <w:lang w:val="kk-KZ" w:eastAsia="ru-RU"/>
        </w:rPr>
        <w:t xml:space="preserve">классикалық микробиология әдісімен </w:t>
      </w:r>
      <w:r w:rsidRPr="00321D3C">
        <w:rPr>
          <w:rFonts w:ascii="Times New Roman" w:eastAsia="Times New Roman" w:hAnsi="Times New Roman"/>
          <w:color w:val="000000"/>
          <w:sz w:val="28"/>
          <w:szCs w:val="28"/>
          <w:lang w:val="kk-KZ" w:eastAsia="ru-RU"/>
        </w:rPr>
        <w:t xml:space="preserve">анықтау кезінде морфологиялық белгілері </w:t>
      </w:r>
      <w:r w:rsidR="00172852">
        <w:rPr>
          <w:rFonts w:ascii="Times New Roman" w:eastAsia="Times New Roman" w:hAnsi="Times New Roman"/>
          <w:color w:val="000000"/>
          <w:sz w:val="28"/>
          <w:szCs w:val="28"/>
          <w:lang w:val="kk-KZ" w:eastAsia="ru-RU"/>
        </w:rPr>
        <w:t>мен</w:t>
      </w:r>
      <w:r w:rsidRPr="00321D3C">
        <w:rPr>
          <w:rFonts w:ascii="Times New Roman" w:eastAsia="Times New Roman" w:hAnsi="Times New Roman"/>
          <w:color w:val="000000"/>
          <w:sz w:val="28"/>
          <w:szCs w:val="28"/>
          <w:lang w:val="kk-KZ" w:eastAsia="ru-RU"/>
        </w:rPr>
        <w:t xml:space="preserve"> </w:t>
      </w:r>
      <w:r w:rsidR="00DB6202" w:rsidRPr="00321D3C">
        <w:rPr>
          <w:rFonts w:ascii="Times New Roman" w:eastAsia="Times New Roman" w:hAnsi="Times New Roman"/>
          <w:bCs/>
          <w:color w:val="000000"/>
          <w:sz w:val="28"/>
          <w:szCs w:val="28"/>
          <w:lang w:val="kk-KZ" w:eastAsia="ru-RU"/>
        </w:rPr>
        <w:t>патогенділігі</w:t>
      </w:r>
      <w:r w:rsidR="00DB6202">
        <w:rPr>
          <w:rFonts w:ascii="Times New Roman" w:eastAsia="Times New Roman" w:hAnsi="Times New Roman"/>
          <w:bCs/>
          <w:color w:val="000000"/>
          <w:sz w:val="28"/>
          <w:szCs w:val="28"/>
          <w:lang w:val="kk-KZ" w:eastAsia="ru-RU"/>
        </w:rPr>
        <w:t xml:space="preserve"> </w:t>
      </w:r>
      <w:r w:rsidR="00DB6202" w:rsidRPr="00321D3C">
        <w:rPr>
          <w:rFonts w:ascii="Times New Roman" w:eastAsia="Times New Roman" w:hAnsi="Times New Roman"/>
          <w:bCs/>
          <w:color w:val="000000"/>
          <w:sz w:val="28"/>
          <w:szCs w:val="28"/>
          <w:lang w:val="kk-KZ" w:eastAsia="ru-RU"/>
        </w:rPr>
        <w:t>піспеген алмұрт жемістерінде тексеріл</w:t>
      </w:r>
      <w:r w:rsidR="00DB6202">
        <w:rPr>
          <w:rFonts w:ascii="Times New Roman" w:eastAsia="Times New Roman" w:hAnsi="Times New Roman"/>
          <w:bCs/>
          <w:color w:val="000000"/>
          <w:sz w:val="28"/>
          <w:szCs w:val="28"/>
          <w:lang w:val="kk-KZ" w:eastAsia="ru-RU"/>
        </w:rPr>
        <w:t>іп,</w:t>
      </w:r>
      <w:r w:rsidRPr="00321D3C">
        <w:rPr>
          <w:rFonts w:ascii="Times New Roman" w:eastAsia="Times New Roman" w:hAnsi="Times New Roman"/>
          <w:color w:val="000000"/>
          <w:sz w:val="28"/>
          <w:szCs w:val="28"/>
          <w:lang w:val="kk-KZ" w:eastAsia="ru-RU"/>
        </w:rPr>
        <w:t xml:space="preserve"> 33 изолят </w:t>
      </w:r>
      <w:r w:rsidR="00BF6B10" w:rsidRPr="00321D3C">
        <w:rPr>
          <w:rFonts w:ascii="Times New Roman" w:eastAsia="Times New Roman" w:hAnsi="Times New Roman"/>
          <w:i/>
          <w:color w:val="000000"/>
          <w:sz w:val="28"/>
          <w:szCs w:val="28"/>
          <w:lang w:val="kk-KZ" w:eastAsia="ru-RU"/>
        </w:rPr>
        <w:t xml:space="preserve">Erwinia </w:t>
      </w:r>
      <w:r w:rsidR="00BF6B10" w:rsidRPr="00BF6B10">
        <w:rPr>
          <w:rFonts w:ascii="Times New Roman" w:eastAsia="Times New Roman" w:hAnsi="Times New Roman"/>
          <w:i/>
          <w:color w:val="000000"/>
          <w:sz w:val="28"/>
          <w:szCs w:val="28"/>
          <w:lang w:val="kk-KZ" w:eastAsia="ru-RU"/>
        </w:rPr>
        <w:t>sp.</w:t>
      </w:r>
      <w:r w:rsidR="008D6878">
        <w:rPr>
          <w:rFonts w:ascii="Times New Roman" w:eastAsia="Times New Roman" w:hAnsi="Times New Roman"/>
          <w:i/>
          <w:color w:val="000000"/>
          <w:sz w:val="28"/>
          <w:szCs w:val="28"/>
          <w:lang w:val="kk-KZ" w:eastAsia="ru-RU"/>
        </w:rPr>
        <w:t xml:space="preserve"> </w:t>
      </w:r>
      <w:r w:rsidR="00DB6202" w:rsidRPr="00DB6202">
        <w:rPr>
          <w:rFonts w:ascii="Times New Roman" w:eastAsia="Times New Roman" w:hAnsi="Times New Roman"/>
          <w:color w:val="000000"/>
          <w:sz w:val="28"/>
          <w:szCs w:val="28"/>
          <w:lang w:val="kk-KZ" w:eastAsia="ru-RU"/>
        </w:rPr>
        <w:t>фито</w:t>
      </w:r>
      <w:r w:rsidRPr="00321D3C">
        <w:rPr>
          <w:rFonts w:ascii="Times New Roman" w:eastAsia="Times New Roman" w:hAnsi="Times New Roman"/>
          <w:color w:val="000000"/>
          <w:sz w:val="28"/>
          <w:szCs w:val="28"/>
          <w:lang w:val="kk-KZ" w:eastAsia="ru-RU"/>
        </w:rPr>
        <w:t>патогені деп танылды.</w:t>
      </w:r>
    </w:p>
    <w:p w14:paraId="5C5D6E1E" w14:textId="29989968" w:rsidR="001354BE" w:rsidRPr="00321D3C" w:rsidRDefault="008D1639" w:rsidP="00436AEB">
      <w:pPr>
        <w:spacing w:after="0" w:line="240" w:lineRule="auto"/>
        <w:ind w:firstLine="567"/>
        <w:jc w:val="both"/>
        <w:rPr>
          <w:rFonts w:ascii="Times New Roman" w:eastAsia="Times New Roman" w:hAnsi="Times New Roman"/>
          <w:color w:val="000000"/>
          <w:spacing w:val="2"/>
          <w:sz w:val="28"/>
          <w:szCs w:val="28"/>
          <w:lang w:val="kk-KZ" w:eastAsia="ru-RU"/>
        </w:rPr>
      </w:pPr>
      <w:r w:rsidRPr="00321D3C">
        <w:rPr>
          <w:rFonts w:ascii="Times New Roman" w:eastAsia="Times New Roman" w:hAnsi="Times New Roman"/>
          <w:color w:val="000000"/>
          <w:spacing w:val="2"/>
          <w:sz w:val="28"/>
          <w:szCs w:val="28"/>
          <w:lang w:val="kk-KZ" w:eastAsia="ru-RU"/>
        </w:rPr>
        <w:t>Үлгілер</w:t>
      </w:r>
      <w:r w:rsidR="001354BE" w:rsidRPr="00321D3C">
        <w:rPr>
          <w:rFonts w:ascii="Times New Roman" w:eastAsia="Times New Roman" w:hAnsi="Times New Roman"/>
          <w:color w:val="000000"/>
          <w:spacing w:val="2"/>
          <w:sz w:val="28"/>
          <w:szCs w:val="28"/>
          <w:lang w:val="kk-KZ" w:eastAsia="ru-RU"/>
        </w:rPr>
        <w:t xml:space="preserve"> </w:t>
      </w:r>
      <w:r w:rsidR="000D1FE0" w:rsidRPr="00321D3C">
        <w:rPr>
          <w:rFonts w:ascii="Times New Roman" w:eastAsia="Times New Roman" w:hAnsi="Times New Roman"/>
          <w:color w:val="000000"/>
          <w:spacing w:val="2"/>
          <w:sz w:val="28"/>
          <w:szCs w:val="28"/>
          <w:lang w:val="kk-KZ" w:eastAsia="ru-RU"/>
        </w:rPr>
        <w:t xml:space="preserve">Қазақстанның Түркістан, Жамбыл және Алматы облыстарының бақ ценоздарына фитосанитариялық мониторинг жүргізу кезінде </w:t>
      </w:r>
      <w:r w:rsidR="001354BE" w:rsidRPr="00321D3C">
        <w:rPr>
          <w:rFonts w:ascii="Times New Roman" w:eastAsia="Times New Roman" w:hAnsi="Times New Roman"/>
          <w:color w:val="000000"/>
          <w:spacing w:val="2"/>
          <w:sz w:val="28"/>
          <w:szCs w:val="28"/>
          <w:lang w:val="kk-KZ" w:eastAsia="ru-RU"/>
        </w:rPr>
        <w:t>бактериялық күйікпен зақымдану жағдайлары бұрын тіркелген бақтард</w:t>
      </w:r>
      <w:r w:rsidR="000D1FE0" w:rsidRPr="00321D3C">
        <w:rPr>
          <w:rFonts w:ascii="Times New Roman" w:eastAsia="Times New Roman" w:hAnsi="Times New Roman"/>
          <w:color w:val="000000"/>
          <w:spacing w:val="2"/>
          <w:sz w:val="28"/>
          <w:szCs w:val="28"/>
          <w:lang w:val="kk-KZ" w:eastAsia="ru-RU"/>
        </w:rPr>
        <w:t>ағы</w:t>
      </w:r>
      <w:r w:rsidR="001354BE" w:rsidRPr="00321D3C">
        <w:rPr>
          <w:rFonts w:ascii="Times New Roman" w:eastAsia="Times New Roman" w:hAnsi="Times New Roman"/>
          <w:color w:val="000000"/>
          <w:spacing w:val="2"/>
          <w:sz w:val="28"/>
          <w:szCs w:val="28"/>
          <w:lang w:val="kk-KZ" w:eastAsia="ru-RU"/>
        </w:rPr>
        <w:t xml:space="preserve"> </w:t>
      </w:r>
      <w:r w:rsidR="000D1FE0" w:rsidRPr="00321D3C">
        <w:rPr>
          <w:rFonts w:ascii="Times New Roman" w:eastAsia="Times New Roman" w:hAnsi="Times New Roman"/>
          <w:color w:val="000000"/>
          <w:spacing w:val="2"/>
          <w:sz w:val="28"/>
          <w:szCs w:val="28"/>
          <w:lang w:val="kk-KZ" w:eastAsia="ru-RU"/>
        </w:rPr>
        <w:t xml:space="preserve">ағаштардан </w:t>
      </w:r>
      <w:r w:rsidR="001354BE" w:rsidRPr="00321D3C">
        <w:rPr>
          <w:rFonts w:ascii="Times New Roman" w:eastAsia="Times New Roman" w:hAnsi="Times New Roman"/>
          <w:color w:val="000000"/>
          <w:spacing w:val="2"/>
          <w:sz w:val="28"/>
          <w:szCs w:val="28"/>
          <w:lang w:val="kk-KZ" w:eastAsia="ru-RU"/>
        </w:rPr>
        <w:t xml:space="preserve">алынғандықтан, </w:t>
      </w:r>
      <w:r w:rsidR="000D1FE0" w:rsidRPr="00321D3C">
        <w:rPr>
          <w:rFonts w:ascii="Times New Roman" w:eastAsia="Times New Roman" w:hAnsi="Times New Roman"/>
          <w:color w:val="000000"/>
          <w:spacing w:val="2"/>
          <w:sz w:val="28"/>
          <w:szCs w:val="28"/>
          <w:lang w:val="kk-KZ" w:eastAsia="ru-RU"/>
        </w:rPr>
        <w:t>іріктеліп</w:t>
      </w:r>
      <w:r w:rsidR="001354BE" w:rsidRPr="00321D3C">
        <w:rPr>
          <w:rFonts w:ascii="Times New Roman" w:eastAsia="Times New Roman" w:hAnsi="Times New Roman"/>
          <w:color w:val="000000"/>
          <w:spacing w:val="2"/>
          <w:sz w:val="28"/>
          <w:szCs w:val="28"/>
          <w:lang w:val="kk-KZ" w:eastAsia="ru-RU"/>
        </w:rPr>
        <w:t xml:space="preserve"> алынған алма және алмұрт ағаштарының зақымдалған мүшелерінің </w:t>
      </w:r>
      <w:r w:rsidR="000D1FE0" w:rsidRPr="00321D3C">
        <w:rPr>
          <w:rFonts w:ascii="Times New Roman" w:eastAsia="Times New Roman" w:hAnsi="Times New Roman"/>
          <w:color w:val="000000"/>
          <w:spacing w:val="2"/>
          <w:sz w:val="28"/>
          <w:szCs w:val="28"/>
          <w:lang w:val="kk-KZ" w:eastAsia="ru-RU"/>
        </w:rPr>
        <w:t>үлгілерін</w:t>
      </w:r>
      <w:r w:rsidR="00DB6202">
        <w:rPr>
          <w:rFonts w:ascii="Times New Roman" w:eastAsia="Times New Roman" w:hAnsi="Times New Roman"/>
          <w:color w:val="000000"/>
          <w:spacing w:val="2"/>
          <w:sz w:val="28"/>
          <w:szCs w:val="28"/>
          <w:lang w:val="kk-KZ" w:eastAsia="ru-RU"/>
        </w:rPr>
        <w:t>ен</w:t>
      </w:r>
      <w:r w:rsidR="001354BE" w:rsidRPr="00321D3C">
        <w:rPr>
          <w:rFonts w:ascii="Times New Roman" w:eastAsia="Times New Roman" w:hAnsi="Times New Roman"/>
          <w:color w:val="000000"/>
          <w:spacing w:val="2"/>
          <w:sz w:val="28"/>
          <w:szCs w:val="28"/>
          <w:lang w:val="kk-KZ" w:eastAsia="ru-RU"/>
        </w:rPr>
        <w:t xml:space="preserve"> </w:t>
      </w:r>
      <w:r w:rsidR="00C27C6F" w:rsidRPr="00321D3C">
        <w:rPr>
          <w:rFonts w:ascii="Times New Roman" w:eastAsia="Times New Roman" w:hAnsi="Times New Roman"/>
          <w:i/>
          <w:color w:val="000000"/>
          <w:sz w:val="28"/>
          <w:szCs w:val="28"/>
          <w:lang w:val="kk-KZ" w:eastAsia="ru-RU"/>
        </w:rPr>
        <w:t xml:space="preserve">Erwinia </w:t>
      </w:r>
      <w:r w:rsidR="00C27C6F" w:rsidRPr="00C27C6F">
        <w:rPr>
          <w:rFonts w:ascii="Times New Roman" w:eastAsia="Times New Roman" w:hAnsi="Times New Roman"/>
          <w:i/>
          <w:color w:val="000000"/>
          <w:sz w:val="28"/>
          <w:szCs w:val="28"/>
          <w:lang w:val="kk-KZ" w:eastAsia="ru-RU"/>
        </w:rPr>
        <w:t>sp.</w:t>
      </w:r>
      <w:r w:rsidR="00C27C6F" w:rsidRPr="00C27C6F">
        <w:rPr>
          <w:rFonts w:ascii="Times New Roman" w:eastAsia="Times New Roman" w:hAnsi="Times New Roman"/>
          <w:color w:val="000000"/>
          <w:sz w:val="28"/>
          <w:szCs w:val="28"/>
          <w:lang w:val="kk-KZ" w:eastAsia="ru-RU"/>
        </w:rPr>
        <w:t xml:space="preserve"> </w:t>
      </w:r>
      <w:r w:rsidR="00FF77E7" w:rsidRPr="00321D3C">
        <w:rPr>
          <w:rFonts w:ascii="Times New Roman" w:eastAsia="Times New Roman" w:hAnsi="Times New Roman"/>
          <w:color w:val="000000"/>
          <w:spacing w:val="2"/>
          <w:sz w:val="28"/>
          <w:szCs w:val="28"/>
          <w:lang w:val="kk-KZ" w:eastAsia="ru-RU"/>
        </w:rPr>
        <w:t xml:space="preserve">бактериялық күйік </w:t>
      </w:r>
      <w:r w:rsidR="001354BE" w:rsidRPr="00321D3C">
        <w:rPr>
          <w:rFonts w:ascii="Times New Roman" w:eastAsia="Times New Roman" w:hAnsi="Times New Roman"/>
          <w:color w:val="000000"/>
          <w:spacing w:val="2"/>
          <w:sz w:val="28"/>
          <w:szCs w:val="28"/>
          <w:lang w:val="kk-KZ" w:eastAsia="ru-RU"/>
        </w:rPr>
        <w:t>қоздырғыш</w:t>
      </w:r>
      <w:r w:rsidR="000D1FE0" w:rsidRPr="00321D3C">
        <w:rPr>
          <w:rFonts w:ascii="Times New Roman" w:eastAsia="Times New Roman" w:hAnsi="Times New Roman"/>
          <w:color w:val="000000"/>
          <w:spacing w:val="2"/>
          <w:sz w:val="28"/>
          <w:szCs w:val="28"/>
          <w:lang w:val="kk-KZ" w:eastAsia="ru-RU"/>
        </w:rPr>
        <w:t>ы</w:t>
      </w:r>
      <w:r w:rsidR="001354BE" w:rsidRPr="00321D3C">
        <w:rPr>
          <w:rFonts w:ascii="Times New Roman" w:eastAsia="Times New Roman" w:hAnsi="Times New Roman"/>
          <w:color w:val="000000"/>
          <w:spacing w:val="2"/>
          <w:sz w:val="28"/>
          <w:szCs w:val="28"/>
          <w:lang w:val="kk-KZ" w:eastAsia="ru-RU"/>
        </w:rPr>
        <w:t xml:space="preserve"> бөлініп алын</w:t>
      </w:r>
      <w:r w:rsidR="00FF77E7" w:rsidRPr="00321D3C">
        <w:rPr>
          <w:rFonts w:ascii="Times New Roman" w:eastAsia="Times New Roman" w:hAnsi="Times New Roman"/>
          <w:color w:val="000000"/>
          <w:spacing w:val="2"/>
          <w:sz w:val="28"/>
          <w:szCs w:val="28"/>
          <w:lang w:val="kk-KZ" w:eastAsia="ru-RU"/>
        </w:rPr>
        <w:t>ып,</w:t>
      </w:r>
      <w:r w:rsidR="001354BE" w:rsidRPr="00321D3C">
        <w:rPr>
          <w:rFonts w:ascii="Times New Roman" w:eastAsia="Times New Roman" w:hAnsi="Times New Roman"/>
          <w:color w:val="000000"/>
          <w:spacing w:val="2"/>
          <w:sz w:val="28"/>
          <w:szCs w:val="28"/>
          <w:lang w:val="kk-KZ" w:eastAsia="ru-RU"/>
        </w:rPr>
        <w:t xml:space="preserve"> піспеген алмұрт жемістеріне сынау арқылы </w:t>
      </w:r>
      <w:r w:rsidR="00FF77E7" w:rsidRPr="00321D3C">
        <w:rPr>
          <w:rFonts w:ascii="Times New Roman" w:eastAsia="Times New Roman" w:hAnsi="Times New Roman"/>
          <w:color w:val="000000"/>
          <w:spacing w:val="2"/>
          <w:sz w:val="28"/>
          <w:szCs w:val="28"/>
          <w:lang w:val="kk-KZ" w:eastAsia="ru-RU"/>
        </w:rPr>
        <w:t xml:space="preserve">аурудың бар екені </w:t>
      </w:r>
      <w:r w:rsidR="001354BE" w:rsidRPr="00321D3C">
        <w:rPr>
          <w:rFonts w:ascii="Times New Roman" w:eastAsia="Times New Roman" w:hAnsi="Times New Roman"/>
          <w:color w:val="000000"/>
          <w:spacing w:val="2"/>
          <w:sz w:val="28"/>
          <w:szCs w:val="28"/>
          <w:lang w:val="kk-KZ" w:eastAsia="ru-RU"/>
        </w:rPr>
        <w:t>расталды (</w:t>
      </w:r>
      <w:r w:rsidR="00C27C6F">
        <w:rPr>
          <w:rFonts w:ascii="Times New Roman" w:eastAsia="Times New Roman" w:hAnsi="Times New Roman"/>
          <w:color w:val="000000"/>
          <w:spacing w:val="2"/>
          <w:sz w:val="28"/>
          <w:szCs w:val="28"/>
          <w:lang w:val="kk-KZ" w:eastAsia="ru-RU"/>
        </w:rPr>
        <w:t>6</w:t>
      </w:r>
      <w:r w:rsidR="00C26266" w:rsidRPr="00321D3C">
        <w:rPr>
          <w:rFonts w:ascii="Times New Roman" w:eastAsia="Times New Roman" w:hAnsi="Times New Roman"/>
          <w:color w:val="000000"/>
          <w:spacing w:val="2"/>
          <w:sz w:val="28"/>
          <w:szCs w:val="28"/>
          <w:lang w:val="kk-KZ" w:eastAsia="ru-RU"/>
        </w:rPr>
        <w:t xml:space="preserve"> - </w:t>
      </w:r>
      <w:r w:rsidR="001354BE" w:rsidRPr="00321D3C">
        <w:rPr>
          <w:rFonts w:ascii="Times New Roman" w:eastAsia="Times New Roman" w:hAnsi="Times New Roman"/>
          <w:color w:val="000000"/>
          <w:spacing w:val="2"/>
          <w:sz w:val="28"/>
          <w:szCs w:val="28"/>
          <w:lang w:val="kk-KZ" w:eastAsia="ru-RU"/>
        </w:rPr>
        <w:t>сурет).</w:t>
      </w:r>
    </w:p>
    <w:p w14:paraId="04AF501B" w14:textId="77777777" w:rsidR="00436AEB" w:rsidRDefault="00436AEB" w:rsidP="00436AEB">
      <w:pPr>
        <w:spacing w:after="0" w:line="240" w:lineRule="auto"/>
        <w:ind w:firstLine="709"/>
        <w:jc w:val="both"/>
        <w:rPr>
          <w:rFonts w:ascii="Times New Roman" w:eastAsia="Times New Roman" w:hAnsi="Times New Roman"/>
          <w:color w:val="000000"/>
          <w:sz w:val="28"/>
          <w:szCs w:val="28"/>
          <w:shd w:val="clear" w:color="auto" w:fill="FFFFFF"/>
          <w:lang w:val="kk-KZ" w:eastAsia="ru-RU"/>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0"/>
        <w:gridCol w:w="3261"/>
      </w:tblGrid>
      <w:tr w:rsidR="00D93113" w:rsidRPr="00C27C6F" w14:paraId="246A70DE" w14:textId="77777777" w:rsidTr="00CE190A">
        <w:trPr>
          <w:jc w:val="center"/>
        </w:trPr>
        <w:tc>
          <w:tcPr>
            <w:tcW w:w="3510" w:type="dxa"/>
          </w:tcPr>
          <w:p w14:paraId="7EFEE171" w14:textId="73CCD87E" w:rsidR="00D93113" w:rsidRDefault="00D93113" w:rsidP="00CE190A">
            <w:pPr>
              <w:jc w:val="center"/>
              <w:rPr>
                <w:rFonts w:ascii="Times New Roman" w:eastAsia="Times New Roman" w:hAnsi="Times New Roman"/>
                <w:color w:val="000000"/>
                <w:sz w:val="28"/>
                <w:szCs w:val="28"/>
                <w:shd w:val="clear" w:color="auto" w:fill="FFFFFF"/>
                <w:lang w:val="kk-KZ"/>
              </w:rPr>
            </w:pPr>
            <w:r w:rsidRPr="00321D3C">
              <w:rPr>
                <w:rFonts w:ascii="Times New Roman" w:eastAsia="Times New Roman" w:hAnsi="Times New Roman"/>
                <w:noProof/>
                <w:color w:val="000000"/>
                <w:sz w:val="28"/>
                <w:szCs w:val="28"/>
              </w:rPr>
              <w:drawing>
                <wp:inline distT="0" distB="0" distL="0" distR="0" wp14:anchorId="149A4E97" wp14:editId="170585F4">
                  <wp:extent cx="1817370" cy="1926771"/>
                  <wp:effectExtent l="0" t="0" r="0" b="0"/>
                  <wp:docPr id="66" name="Рисунок 66" descr="C:\Documents and Settings\Bobev\My Documents\P1050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Bobev\My Documents\P1050315.JPG"/>
                          <pic:cNvPicPr>
                            <a:picLocks noChangeAspect="1" noChangeArrowheads="1"/>
                          </pic:cNvPicPr>
                        </pic:nvPicPr>
                        <pic:blipFill>
                          <a:blip r:embed="rId28">
                            <a:extLst>
                              <a:ext uri="{28A0092B-C50C-407E-A947-70E740481C1C}">
                                <a14:useLocalDpi xmlns:a14="http://schemas.microsoft.com/office/drawing/2010/main" val="0"/>
                              </a:ext>
                            </a:extLst>
                          </a:blip>
                          <a:srcRect t="23291" r="61537" b="28847"/>
                          <a:stretch>
                            <a:fillRect/>
                          </a:stretch>
                        </pic:blipFill>
                        <pic:spPr bwMode="auto">
                          <a:xfrm>
                            <a:off x="0" y="0"/>
                            <a:ext cx="1820712" cy="1930314"/>
                          </a:xfrm>
                          <a:prstGeom prst="rect">
                            <a:avLst/>
                          </a:prstGeom>
                          <a:noFill/>
                          <a:ln>
                            <a:noFill/>
                          </a:ln>
                        </pic:spPr>
                      </pic:pic>
                    </a:graphicData>
                  </a:graphic>
                </wp:inline>
              </w:drawing>
            </w:r>
          </w:p>
        </w:tc>
        <w:tc>
          <w:tcPr>
            <w:tcW w:w="3261" w:type="dxa"/>
          </w:tcPr>
          <w:p w14:paraId="131B9687" w14:textId="2E8B124C" w:rsidR="00D93113" w:rsidRDefault="00D93113" w:rsidP="00CE190A">
            <w:pPr>
              <w:jc w:val="center"/>
              <w:rPr>
                <w:rFonts w:ascii="Times New Roman" w:eastAsia="Times New Roman" w:hAnsi="Times New Roman"/>
                <w:color w:val="000000"/>
                <w:sz w:val="28"/>
                <w:szCs w:val="28"/>
                <w:shd w:val="clear" w:color="auto" w:fill="FFFFFF"/>
                <w:lang w:val="kk-KZ"/>
              </w:rPr>
            </w:pPr>
            <w:r w:rsidRPr="00321D3C">
              <w:rPr>
                <w:rFonts w:ascii="Times New Roman" w:eastAsia="Times New Roman" w:hAnsi="Times New Roman"/>
                <w:noProof/>
                <w:color w:val="000000"/>
                <w:sz w:val="28"/>
                <w:szCs w:val="28"/>
              </w:rPr>
              <w:drawing>
                <wp:inline distT="0" distB="0" distL="0" distR="0" wp14:anchorId="2849C13B" wp14:editId="77F294AA">
                  <wp:extent cx="1543050" cy="1926590"/>
                  <wp:effectExtent l="0" t="0" r="0" b="0"/>
                  <wp:docPr id="65" name="Рисунок 65" descr="C:\Users\User\Desktop\IMG_5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C:\Users\User\Desktop\IMG_5902.JPG"/>
                          <pic:cNvPicPr>
                            <a:picLocks noChangeAspect="1" noChangeArrowheads="1"/>
                          </pic:cNvPicPr>
                        </pic:nvPicPr>
                        <pic:blipFill>
                          <a:blip r:embed="rId29">
                            <a:extLst>
                              <a:ext uri="{28A0092B-C50C-407E-A947-70E740481C1C}">
                                <a14:useLocalDpi xmlns:a14="http://schemas.microsoft.com/office/drawing/2010/main" val="0"/>
                              </a:ext>
                            </a:extLst>
                          </a:blip>
                          <a:srcRect l="63316" t="23035" r="13391" b="25536"/>
                          <a:stretch>
                            <a:fillRect/>
                          </a:stretch>
                        </pic:blipFill>
                        <pic:spPr bwMode="auto">
                          <a:xfrm>
                            <a:off x="0" y="0"/>
                            <a:ext cx="1544999" cy="1929023"/>
                          </a:xfrm>
                          <a:prstGeom prst="rect">
                            <a:avLst/>
                          </a:prstGeom>
                          <a:noFill/>
                          <a:ln>
                            <a:noFill/>
                          </a:ln>
                        </pic:spPr>
                      </pic:pic>
                    </a:graphicData>
                  </a:graphic>
                </wp:inline>
              </w:drawing>
            </w:r>
          </w:p>
        </w:tc>
      </w:tr>
      <w:tr w:rsidR="00D93113" w:rsidRPr="00C27C6F" w14:paraId="1DF26DF6" w14:textId="77777777" w:rsidTr="00CE190A">
        <w:trPr>
          <w:jc w:val="center"/>
        </w:trPr>
        <w:tc>
          <w:tcPr>
            <w:tcW w:w="3510" w:type="dxa"/>
          </w:tcPr>
          <w:p w14:paraId="2278B47D" w14:textId="07FDC184" w:rsidR="00D93113" w:rsidRDefault="00D93113" w:rsidP="00D93113">
            <w:pPr>
              <w:jc w:val="center"/>
              <w:rPr>
                <w:rFonts w:ascii="Times New Roman" w:eastAsia="Times New Roman" w:hAnsi="Times New Roman"/>
                <w:color w:val="000000"/>
                <w:sz w:val="28"/>
                <w:szCs w:val="28"/>
                <w:shd w:val="clear" w:color="auto" w:fill="FFFFFF"/>
                <w:lang w:val="kk-KZ"/>
              </w:rPr>
            </w:pPr>
            <w:r>
              <w:rPr>
                <w:rFonts w:ascii="Times New Roman" w:eastAsia="Times New Roman" w:hAnsi="Times New Roman"/>
                <w:color w:val="000000"/>
                <w:sz w:val="28"/>
                <w:szCs w:val="28"/>
                <w:shd w:val="clear" w:color="auto" w:fill="FFFFFF"/>
                <w:lang w:val="kk-KZ"/>
              </w:rPr>
              <w:t>а</w:t>
            </w:r>
            <w:r w:rsidR="00BD5582">
              <w:rPr>
                <w:rFonts w:ascii="Times New Roman" w:eastAsia="Times New Roman" w:hAnsi="Times New Roman"/>
                <w:color w:val="000000"/>
                <w:sz w:val="28"/>
                <w:szCs w:val="28"/>
                <w:shd w:val="clear" w:color="auto" w:fill="FFFFFF"/>
                <w:lang w:val="kk-KZ"/>
              </w:rPr>
              <w:t>)</w:t>
            </w:r>
          </w:p>
        </w:tc>
        <w:tc>
          <w:tcPr>
            <w:tcW w:w="3261" w:type="dxa"/>
          </w:tcPr>
          <w:p w14:paraId="0BB0EFF6" w14:textId="2CF5AB50" w:rsidR="00D93113" w:rsidRDefault="00B07C83" w:rsidP="00D93113">
            <w:pPr>
              <w:jc w:val="center"/>
              <w:rPr>
                <w:rFonts w:ascii="Times New Roman" w:eastAsia="Times New Roman" w:hAnsi="Times New Roman"/>
                <w:color w:val="000000"/>
                <w:sz w:val="28"/>
                <w:szCs w:val="28"/>
                <w:shd w:val="clear" w:color="auto" w:fill="FFFFFF"/>
                <w:lang w:val="kk-KZ"/>
              </w:rPr>
            </w:pPr>
            <w:r>
              <w:rPr>
                <w:rFonts w:ascii="Times New Roman" w:eastAsia="Times New Roman" w:hAnsi="Times New Roman"/>
                <w:color w:val="000000"/>
                <w:sz w:val="28"/>
                <w:szCs w:val="28"/>
                <w:shd w:val="clear" w:color="auto" w:fill="FFFFFF"/>
                <w:lang w:val="kk-KZ"/>
              </w:rPr>
              <w:t>ә</w:t>
            </w:r>
            <w:r w:rsidR="00BD5582">
              <w:rPr>
                <w:rFonts w:ascii="Times New Roman" w:eastAsia="Times New Roman" w:hAnsi="Times New Roman"/>
                <w:color w:val="000000"/>
                <w:sz w:val="28"/>
                <w:szCs w:val="28"/>
                <w:shd w:val="clear" w:color="auto" w:fill="FFFFFF"/>
                <w:lang w:val="kk-KZ"/>
              </w:rPr>
              <w:t>)</w:t>
            </w:r>
          </w:p>
        </w:tc>
      </w:tr>
    </w:tbl>
    <w:p w14:paraId="59DE3A0A" w14:textId="75B4C75A" w:rsidR="00BD5582" w:rsidRDefault="00BD5582" w:rsidP="00BD5582">
      <w:pPr>
        <w:spacing w:after="0" w:line="240" w:lineRule="auto"/>
        <w:ind w:firstLine="567"/>
        <w:jc w:val="both"/>
        <w:rPr>
          <w:rFonts w:ascii="Times New Roman" w:eastAsia="Times New Roman" w:hAnsi="Times New Roman"/>
          <w:color w:val="000000"/>
          <w:sz w:val="28"/>
          <w:szCs w:val="28"/>
          <w:lang w:val="kk-KZ" w:eastAsia="ru-RU"/>
        </w:rPr>
      </w:pPr>
      <w:r w:rsidRPr="00BD5582">
        <w:rPr>
          <w:rFonts w:ascii="Times New Roman" w:eastAsia="Times New Roman" w:hAnsi="Times New Roman"/>
          <w:color w:val="000000"/>
          <w:sz w:val="28"/>
          <w:szCs w:val="28"/>
          <w:shd w:val="clear" w:color="auto" w:fill="FFFFFF"/>
          <w:lang w:val="kk-KZ" w:eastAsia="ru-RU"/>
        </w:rPr>
        <w:t xml:space="preserve">а - </w:t>
      </w:r>
      <w:r w:rsidRPr="00BD5582">
        <w:rPr>
          <w:rFonts w:ascii="Times New Roman" w:eastAsia="Times New Roman" w:hAnsi="Times New Roman"/>
          <w:i/>
          <w:color w:val="000000"/>
          <w:sz w:val="28"/>
          <w:szCs w:val="28"/>
          <w:lang w:val="kk-KZ" w:eastAsia="ru-RU"/>
        </w:rPr>
        <w:t>Erwinia sp.</w:t>
      </w:r>
      <w:r w:rsidRPr="00BD5582">
        <w:rPr>
          <w:rFonts w:ascii="Times New Roman" w:eastAsia="Times New Roman" w:hAnsi="Times New Roman"/>
          <w:color w:val="000000"/>
          <w:sz w:val="28"/>
          <w:szCs w:val="28"/>
          <w:lang w:val="kk-KZ" w:eastAsia="ru-RU"/>
        </w:rPr>
        <w:t xml:space="preserve"> қоздырғышымен зақымдану белгілерінің пайда болуы; ә – толықтай бактериялық күйік қоздырғышымен зақымдалған үлгі.</w:t>
      </w:r>
    </w:p>
    <w:p w14:paraId="7AFAA309" w14:textId="77777777" w:rsidR="00BD5582" w:rsidRPr="00BD5582" w:rsidRDefault="00BD5582" w:rsidP="00BD5582">
      <w:pPr>
        <w:spacing w:after="0" w:line="240" w:lineRule="auto"/>
        <w:ind w:firstLine="567"/>
        <w:jc w:val="both"/>
        <w:rPr>
          <w:rFonts w:ascii="Times New Roman" w:eastAsia="Times New Roman" w:hAnsi="Times New Roman"/>
          <w:color w:val="000000"/>
          <w:sz w:val="28"/>
          <w:szCs w:val="28"/>
          <w:shd w:val="clear" w:color="auto" w:fill="FFFFFF"/>
          <w:lang w:val="kk-KZ" w:eastAsia="ru-RU"/>
        </w:rPr>
      </w:pPr>
    </w:p>
    <w:p w14:paraId="39E0A24F" w14:textId="1F5A4F43" w:rsidR="00436AEB" w:rsidRPr="00321D3C" w:rsidRDefault="00FF77E7" w:rsidP="00436AEB">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Сурет</w:t>
      </w:r>
      <w:r w:rsidR="00436AEB" w:rsidRPr="00321D3C">
        <w:rPr>
          <w:rFonts w:ascii="Times New Roman" w:eastAsia="Times New Roman" w:hAnsi="Times New Roman"/>
          <w:color w:val="000000"/>
          <w:sz w:val="28"/>
          <w:szCs w:val="28"/>
          <w:lang w:val="kk-KZ" w:eastAsia="ru-RU"/>
        </w:rPr>
        <w:t xml:space="preserve"> </w:t>
      </w:r>
      <w:r w:rsidR="00C27C6F">
        <w:rPr>
          <w:rFonts w:ascii="Times New Roman" w:eastAsia="Times New Roman" w:hAnsi="Times New Roman"/>
          <w:color w:val="000000"/>
          <w:sz w:val="28"/>
          <w:szCs w:val="28"/>
          <w:lang w:val="kk-KZ" w:eastAsia="ru-RU"/>
        </w:rPr>
        <w:t>6</w:t>
      </w:r>
      <w:r w:rsidR="00436AEB" w:rsidRPr="00321D3C">
        <w:rPr>
          <w:rFonts w:ascii="Times New Roman" w:eastAsia="Times New Roman" w:hAnsi="Times New Roman"/>
          <w:color w:val="000000"/>
          <w:sz w:val="28"/>
          <w:szCs w:val="28"/>
          <w:lang w:val="kk-KZ" w:eastAsia="ru-RU"/>
        </w:rPr>
        <w:t xml:space="preserve"> – </w:t>
      </w:r>
      <w:r w:rsidR="00CE190A">
        <w:rPr>
          <w:rFonts w:ascii="Times New Roman" w:eastAsia="Times New Roman" w:hAnsi="Times New Roman"/>
          <w:color w:val="000000"/>
          <w:sz w:val="28"/>
          <w:szCs w:val="28"/>
          <w:lang w:val="kk-KZ" w:eastAsia="ru-RU"/>
        </w:rPr>
        <w:t>Пі</w:t>
      </w:r>
      <w:r w:rsidR="00983CC3" w:rsidRPr="00321D3C">
        <w:rPr>
          <w:rFonts w:ascii="Times New Roman" w:eastAsia="Times New Roman" w:hAnsi="Times New Roman"/>
          <w:color w:val="000000"/>
          <w:sz w:val="28"/>
          <w:szCs w:val="28"/>
          <w:lang w:val="kk-KZ" w:eastAsia="ru-RU"/>
        </w:rPr>
        <w:t xml:space="preserve">спеген алмұрт жемістеріндегі </w:t>
      </w:r>
      <w:r w:rsidR="00983CC3" w:rsidRPr="00321D3C">
        <w:rPr>
          <w:rFonts w:ascii="Times New Roman" w:eastAsia="Times New Roman" w:hAnsi="Times New Roman"/>
          <w:i/>
          <w:iCs/>
          <w:color w:val="000000"/>
          <w:sz w:val="28"/>
          <w:szCs w:val="28"/>
          <w:lang w:val="kk-KZ" w:eastAsia="ru-RU"/>
        </w:rPr>
        <w:t>E. amylovora</w:t>
      </w:r>
      <w:r w:rsidR="00983CC3" w:rsidRPr="00321D3C">
        <w:rPr>
          <w:rFonts w:ascii="Times New Roman" w:eastAsia="Times New Roman" w:hAnsi="Times New Roman"/>
          <w:color w:val="000000"/>
          <w:sz w:val="28"/>
          <w:szCs w:val="28"/>
          <w:lang w:val="kk-KZ" w:eastAsia="ru-RU"/>
        </w:rPr>
        <w:t xml:space="preserve"> патогенділі</w:t>
      </w:r>
      <w:r w:rsidR="00CE190A">
        <w:rPr>
          <w:rFonts w:ascii="Times New Roman" w:eastAsia="Times New Roman" w:hAnsi="Times New Roman"/>
          <w:color w:val="000000"/>
          <w:sz w:val="28"/>
          <w:szCs w:val="28"/>
          <w:lang w:val="kk-KZ" w:eastAsia="ru-RU"/>
        </w:rPr>
        <w:t>гін тексеру</w:t>
      </w:r>
      <w:r w:rsidR="00983CC3" w:rsidRPr="00321D3C">
        <w:rPr>
          <w:rFonts w:ascii="Times New Roman" w:eastAsia="Times New Roman" w:hAnsi="Times New Roman"/>
          <w:color w:val="000000"/>
          <w:sz w:val="28"/>
          <w:szCs w:val="28"/>
          <w:lang w:val="kk-KZ" w:eastAsia="ru-RU"/>
        </w:rPr>
        <w:t xml:space="preserve"> сынағы</w:t>
      </w:r>
    </w:p>
    <w:p w14:paraId="79BF9639" w14:textId="77777777" w:rsidR="00436AEB" w:rsidRPr="00321D3C" w:rsidRDefault="00436AEB" w:rsidP="00436AEB">
      <w:pPr>
        <w:spacing w:after="0" w:line="240" w:lineRule="auto"/>
        <w:ind w:firstLine="567"/>
        <w:jc w:val="both"/>
        <w:rPr>
          <w:rFonts w:ascii="Times New Roman" w:eastAsia="Times New Roman" w:hAnsi="Times New Roman"/>
          <w:color w:val="000000"/>
          <w:sz w:val="28"/>
          <w:szCs w:val="28"/>
          <w:lang w:val="kk-KZ" w:eastAsia="ru-RU"/>
        </w:rPr>
      </w:pPr>
    </w:p>
    <w:p w14:paraId="6152B4E9" w14:textId="72999835" w:rsidR="00983CC3" w:rsidRDefault="00983CC3" w:rsidP="00436AEB">
      <w:pPr>
        <w:spacing w:after="0" w:line="240" w:lineRule="auto"/>
        <w:ind w:firstLine="567"/>
        <w:jc w:val="both"/>
        <w:rPr>
          <w:rFonts w:ascii="Times New Roman" w:eastAsia="Times New Roman" w:hAnsi="Times New Roman"/>
          <w:color w:val="000000"/>
          <w:sz w:val="28"/>
          <w:szCs w:val="28"/>
          <w:lang w:val="kk-KZ" w:eastAsia="ru-RU"/>
        </w:rPr>
      </w:pPr>
      <w:r w:rsidRPr="00CB1672">
        <w:rPr>
          <w:rFonts w:ascii="Times New Roman" w:eastAsia="Times New Roman" w:hAnsi="Times New Roman"/>
          <w:color w:val="000000"/>
          <w:sz w:val="28"/>
          <w:szCs w:val="28"/>
          <w:lang w:val="kk-KZ" w:eastAsia="ru-RU"/>
        </w:rPr>
        <w:t xml:space="preserve">Сонымен қатар, көптеген үлгілерде </w:t>
      </w:r>
      <w:r w:rsidRPr="00CB1672">
        <w:rPr>
          <w:rFonts w:ascii="Times New Roman" w:eastAsia="Times New Roman" w:hAnsi="Times New Roman"/>
          <w:i/>
          <w:iCs/>
          <w:color w:val="000000"/>
          <w:sz w:val="28"/>
          <w:szCs w:val="28"/>
          <w:lang w:val="kk-KZ" w:eastAsia="ru-RU"/>
        </w:rPr>
        <w:t>Erwinia</w:t>
      </w:r>
      <w:r w:rsidRPr="00CB1672">
        <w:rPr>
          <w:rFonts w:ascii="Times New Roman" w:eastAsia="Times New Roman" w:hAnsi="Times New Roman"/>
          <w:color w:val="000000"/>
          <w:sz w:val="28"/>
          <w:szCs w:val="28"/>
          <w:lang w:val="kk-KZ" w:eastAsia="ru-RU"/>
        </w:rPr>
        <w:t xml:space="preserve"> </w:t>
      </w:r>
      <w:r w:rsidR="007C2C10" w:rsidRPr="00CB1672">
        <w:rPr>
          <w:rFonts w:ascii="Times New Roman" w:hAnsi="Times New Roman"/>
          <w:i/>
          <w:sz w:val="28"/>
          <w:szCs w:val="28"/>
          <w:lang w:val="kk-KZ"/>
        </w:rPr>
        <w:t>sp.</w:t>
      </w:r>
      <w:r w:rsidR="007C2C10" w:rsidRPr="00CB1672">
        <w:rPr>
          <w:rFonts w:ascii="Times New Roman" w:hAnsi="Times New Roman"/>
          <w:sz w:val="28"/>
          <w:szCs w:val="28"/>
          <w:lang w:val="kk-KZ"/>
        </w:rPr>
        <w:t xml:space="preserve"> </w:t>
      </w:r>
      <w:r w:rsidRPr="00CB1672">
        <w:rPr>
          <w:rFonts w:ascii="Times New Roman" w:eastAsia="Times New Roman" w:hAnsi="Times New Roman"/>
          <w:color w:val="000000"/>
          <w:sz w:val="28"/>
          <w:szCs w:val="28"/>
          <w:lang w:val="kk-KZ" w:eastAsia="ru-RU"/>
        </w:rPr>
        <w:t xml:space="preserve">және </w:t>
      </w:r>
      <w:r w:rsidRPr="00CB1672">
        <w:rPr>
          <w:rFonts w:ascii="Times New Roman" w:eastAsia="Times New Roman" w:hAnsi="Times New Roman"/>
          <w:i/>
          <w:iCs/>
          <w:color w:val="000000"/>
          <w:sz w:val="28"/>
          <w:szCs w:val="28"/>
          <w:lang w:val="kk-KZ" w:eastAsia="ru-RU"/>
        </w:rPr>
        <w:t>Pseudomonas</w:t>
      </w:r>
      <w:r w:rsidRPr="00CB1672">
        <w:rPr>
          <w:rFonts w:ascii="Times New Roman" w:eastAsia="Times New Roman" w:hAnsi="Times New Roman"/>
          <w:color w:val="000000"/>
          <w:sz w:val="28"/>
          <w:szCs w:val="28"/>
          <w:lang w:val="kk-KZ" w:eastAsia="ru-RU"/>
        </w:rPr>
        <w:t xml:space="preserve"> </w:t>
      </w:r>
      <w:r w:rsidR="007C2C10" w:rsidRPr="00CB1672">
        <w:rPr>
          <w:rFonts w:ascii="Times New Roman" w:hAnsi="Times New Roman"/>
          <w:i/>
          <w:sz w:val="28"/>
          <w:szCs w:val="28"/>
          <w:lang w:val="kk-KZ"/>
        </w:rPr>
        <w:t>sp.</w:t>
      </w:r>
      <w:r w:rsidR="007C2C10" w:rsidRPr="00CB1672">
        <w:rPr>
          <w:rFonts w:ascii="Times New Roman" w:hAnsi="Times New Roman"/>
          <w:sz w:val="28"/>
          <w:szCs w:val="28"/>
          <w:lang w:val="kk-KZ"/>
        </w:rPr>
        <w:t xml:space="preserve"> </w:t>
      </w:r>
      <w:r w:rsidRPr="00CB1672">
        <w:rPr>
          <w:rFonts w:ascii="Times New Roman" w:eastAsia="Times New Roman" w:hAnsi="Times New Roman"/>
          <w:color w:val="000000"/>
          <w:sz w:val="28"/>
          <w:szCs w:val="28"/>
          <w:lang w:val="kk-KZ" w:eastAsia="ru-RU"/>
        </w:rPr>
        <w:t>туысына жататын бактериялары тығыз симбио</w:t>
      </w:r>
      <w:r w:rsidR="00CE190A" w:rsidRPr="00CB1672">
        <w:rPr>
          <w:rFonts w:ascii="Times New Roman" w:eastAsia="Times New Roman" w:hAnsi="Times New Roman"/>
          <w:color w:val="000000"/>
          <w:sz w:val="28"/>
          <w:szCs w:val="28"/>
          <w:lang w:val="kk-KZ" w:eastAsia="ru-RU"/>
        </w:rPr>
        <w:t xml:space="preserve">тикалық байланыста </w:t>
      </w:r>
      <w:r w:rsidR="00D36AC8" w:rsidRPr="00CB1672">
        <w:rPr>
          <w:rFonts w:ascii="Times New Roman" w:eastAsia="Times New Roman" w:hAnsi="Times New Roman"/>
          <w:color w:val="000000"/>
          <w:sz w:val="28"/>
          <w:szCs w:val="28"/>
          <w:lang w:val="kk-KZ" w:eastAsia="ru-RU"/>
        </w:rPr>
        <w:t xml:space="preserve">кездесетіні </w:t>
      </w:r>
      <w:r w:rsidRPr="00CB1672">
        <w:rPr>
          <w:rFonts w:ascii="Times New Roman" w:eastAsia="Times New Roman" w:hAnsi="Times New Roman"/>
          <w:color w:val="000000"/>
          <w:sz w:val="28"/>
          <w:szCs w:val="28"/>
          <w:lang w:val="kk-KZ" w:eastAsia="ru-RU"/>
        </w:rPr>
        <w:t>анықталды</w:t>
      </w:r>
      <w:r w:rsidRPr="00321D3C">
        <w:rPr>
          <w:rFonts w:ascii="Times New Roman" w:eastAsia="Times New Roman" w:hAnsi="Times New Roman"/>
          <w:color w:val="000000"/>
          <w:sz w:val="28"/>
          <w:szCs w:val="28"/>
          <w:lang w:val="kk-KZ" w:eastAsia="ru-RU"/>
        </w:rPr>
        <w:t xml:space="preserve"> (</w:t>
      </w:r>
      <w:r w:rsidR="00F87F30">
        <w:rPr>
          <w:rFonts w:ascii="Times New Roman" w:eastAsia="Times New Roman" w:hAnsi="Times New Roman"/>
          <w:color w:val="000000"/>
          <w:sz w:val="28"/>
          <w:szCs w:val="28"/>
          <w:lang w:val="kk-KZ" w:eastAsia="ru-RU"/>
        </w:rPr>
        <w:t>7</w:t>
      </w:r>
      <w:r w:rsidR="00C26266" w:rsidRPr="00321D3C">
        <w:rPr>
          <w:rFonts w:ascii="Times New Roman" w:eastAsia="Times New Roman" w:hAnsi="Times New Roman"/>
          <w:color w:val="000000"/>
          <w:sz w:val="28"/>
          <w:szCs w:val="28"/>
          <w:lang w:val="kk-KZ" w:eastAsia="ru-RU"/>
        </w:rPr>
        <w:t xml:space="preserve"> - </w:t>
      </w:r>
      <w:r w:rsidRPr="00321D3C">
        <w:rPr>
          <w:rFonts w:ascii="Times New Roman" w:eastAsia="Times New Roman" w:hAnsi="Times New Roman"/>
          <w:color w:val="000000"/>
          <w:sz w:val="28"/>
          <w:szCs w:val="28"/>
          <w:lang w:val="kk-KZ" w:eastAsia="ru-RU"/>
        </w:rPr>
        <w:t>сурет).</w:t>
      </w:r>
    </w:p>
    <w:p w14:paraId="6C8A12BD" w14:textId="77777777" w:rsidR="00BD5582" w:rsidRDefault="00BD5582" w:rsidP="00436AEB">
      <w:pPr>
        <w:spacing w:after="0" w:line="240" w:lineRule="auto"/>
        <w:ind w:firstLine="567"/>
        <w:jc w:val="both"/>
        <w:rPr>
          <w:rFonts w:ascii="Times New Roman" w:eastAsia="Times New Roman" w:hAnsi="Times New Roman"/>
          <w:color w:val="000000"/>
          <w:sz w:val="28"/>
          <w:szCs w:val="28"/>
          <w:lang w:val="kk-KZ" w:eastAsia="ru-RU"/>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27"/>
        <w:gridCol w:w="3260"/>
      </w:tblGrid>
      <w:tr w:rsidR="00CE190A" w14:paraId="1A04B5CD" w14:textId="77777777" w:rsidTr="00CE190A">
        <w:trPr>
          <w:jc w:val="center"/>
        </w:trPr>
        <w:tc>
          <w:tcPr>
            <w:tcW w:w="3227" w:type="dxa"/>
          </w:tcPr>
          <w:p w14:paraId="6957A0DD" w14:textId="069A6B78" w:rsidR="00CE190A" w:rsidRDefault="00CE190A" w:rsidP="00CE190A">
            <w:pPr>
              <w:jc w:val="center"/>
              <w:rPr>
                <w:rFonts w:ascii="Times New Roman" w:eastAsia="Times New Roman" w:hAnsi="Times New Roman"/>
                <w:color w:val="000000"/>
                <w:sz w:val="28"/>
                <w:szCs w:val="28"/>
                <w:lang w:val="kk-KZ"/>
              </w:rPr>
            </w:pPr>
            <w:r w:rsidRPr="00321D3C">
              <w:rPr>
                <w:rFonts w:ascii="Times New Roman" w:eastAsia="Times New Roman" w:hAnsi="Times New Roman"/>
                <w:noProof/>
                <w:color w:val="000000"/>
                <w:sz w:val="28"/>
                <w:szCs w:val="28"/>
              </w:rPr>
              <w:drawing>
                <wp:inline distT="0" distB="0" distL="0" distR="0" wp14:anchorId="6D19A0F3" wp14:editId="5EB9EB7B">
                  <wp:extent cx="1776801" cy="1648047"/>
                  <wp:effectExtent l="0" t="0" r="0" b="9525"/>
                  <wp:docPr id="64" name="Рисунок 64" descr="D:\фото ант. б.о\DSC09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D:\фото ант. б.о\DSC09792.JPG"/>
                          <pic:cNvPicPr>
                            <a:picLocks noChangeAspect="1" noChangeArrowheads="1"/>
                          </pic:cNvPicPr>
                        </pic:nvPicPr>
                        <pic:blipFill>
                          <a:blip r:embed="rId30">
                            <a:extLst>
                              <a:ext uri="{28A0092B-C50C-407E-A947-70E740481C1C}">
                                <a14:useLocalDpi xmlns:a14="http://schemas.microsoft.com/office/drawing/2010/main" val="0"/>
                              </a:ext>
                            </a:extLst>
                          </a:blip>
                          <a:srcRect l="23003" t="2829" r="23315" b="2075"/>
                          <a:stretch>
                            <a:fillRect/>
                          </a:stretch>
                        </pic:blipFill>
                        <pic:spPr bwMode="auto">
                          <a:xfrm>
                            <a:off x="0" y="0"/>
                            <a:ext cx="1779796" cy="1650825"/>
                          </a:xfrm>
                          <a:prstGeom prst="rect">
                            <a:avLst/>
                          </a:prstGeom>
                          <a:noFill/>
                          <a:ln>
                            <a:noFill/>
                          </a:ln>
                        </pic:spPr>
                      </pic:pic>
                    </a:graphicData>
                  </a:graphic>
                </wp:inline>
              </w:drawing>
            </w:r>
          </w:p>
        </w:tc>
        <w:tc>
          <w:tcPr>
            <w:tcW w:w="3260" w:type="dxa"/>
          </w:tcPr>
          <w:p w14:paraId="61C33CEA" w14:textId="13139E6A" w:rsidR="00CE190A" w:rsidRDefault="00CE190A" w:rsidP="00CE190A">
            <w:pPr>
              <w:jc w:val="center"/>
              <w:rPr>
                <w:rFonts w:ascii="Times New Roman" w:eastAsia="Times New Roman" w:hAnsi="Times New Roman"/>
                <w:color w:val="000000"/>
                <w:sz w:val="28"/>
                <w:szCs w:val="28"/>
                <w:lang w:val="kk-KZ"/>
              </w:rPr>
            </w:pPr>
            <w:r w:rsidRPr="00321D3C">
              <w:rPr>
                <w:rFonts w:ascii="Times New Roman" w:eastAsia="Times New Roman" w:hAnsi="Times New Roman"/>
                <w:noProof/>
                <w:color w:val="000000"/>
                <w:sz w:val="28"/>
                <w:szCs w:val="28"/>
              </w:rPr>
              <w:drawing>
                <wp:inline distT="0" distB="0" distL="0" distR="0" wp14:anchorId="72B0F0F7" wp14:editId="2A444EB3">
                  <wp:extent cx="1898851" cy="1648047"/>
                  <wp:effectExtent l="0" t="0" r="6350" b="9525"/>
                  <wp:docPr id="63" name="Рисунок 63" descr="C:\Users\User\Desktop\Все фото с фотоап. 05.07.18\DSC01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User\Desktop\Все фото с фотоап. 05.07.18\DSC01554.JPG"/>
                          <pic:cNvPicPr>
                            <a:picLocks noChangeAspect="1" noChangeArrowheads="1"/>
                          </pic:cNvPicPr>
                        </pic:nvPicPr>
                        <pic:blipFill>
                          <a:blip r:embed="rId31">
                            <a:extLst>
                              <a:ext uri="{28A0092B-C50C-407E-A947-70E740481C1C}">
                                <a14:useLocalDpi xmlns:a14="http://schemas.microsoft.com/office/drawing/2010/main" val="0"/>
                              </a:ext>
                            </a:extLst>
                          </a:blip>
                          <a:srcRect l="13803" r="14343" b="3555"/>
                          <a:stretch>
                            <a:fillRect/>
                          </a:stretch>
                        </pic:blipFill>
                        <pic:spPr bwMode="auto">
                          <a:xfrm>
                            <a:off x="0" y="0"/>
                            <a:ext cx="1904493" cy="1652944"/>
                          </a:xfrm>
                          <a:prstGeom prst="rect">
                            <a:avLst/>
                          </a:prstGeom>
                          <a:noFill/>
                          <a:ln>
                            <a:noFill/>
                          </a:ln>
                        </pic:spPr>
                      </pic:pic>
                    </a:graphicData>
                  </a:graphic>
                </wp:inline>
              </w:drawing>
            </w:r>
          </w:p>
        </w:tc>
      </w:tr>
      <w:tr w:rsidR="00CE190A" w14:paraId="39CCF300" w14:textId="77777777" w:rsidTr="00CE190A">
        <w:trPr>
          <w:jc w:val="center"/>
        </w:trPr>
        <w:tc>
          <w:tcPr>
            <w:tcW w:w="3227" w:type="dxa"/>
          </w:tcPr>
          <w:p w14:paraId="41BF3651" w14:textId="7E70EB40" w:rsidR="00CE190A" w:rsidRDefault="00BD5582" w:rsidP="00CE190A">
            <w:pPr>
              <w:jc w:val="center"/>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а)</w:t>
            </w:r>
          </w:p>
        </w:tc>
        <w:tc>
          <w:tcPr>
            <w:tcW w:w="3260" w:type="dxa"/>
          </w:tcPr>
          <w:p w14:paraId="5F9387C8" w14:textId="5F466272" w:rsidR="00CE190A" w:rsidRDefault="00BD5582" w:rsidP="00CE190A">
            <w:pPr>
              <w:jc w:val="center"/>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ә)</w:t>
            </w:r>
          </w:p>
        </w:tc>
      </w:tr>
    </w:tbl>
    <w:p w14:paraId="75C30111" w14:textId="77777777" w:rsidR="00BD5582" w:rsidRDefault="00BD5582" w:rsidP="00BD5582">
      <w:pPr>
        <w:spacing w:after="0" w:line="240" w:lineRule="auto"/>
        <w:ind w:firstLine="567"/>
        <w:jc w:val="both"/>
        <w:rPr>
          <w:rFonts w:ascii="Times New Roman" w:eastAsia="Times New Roman" w:hAnsi="Times New Roman"/>
          <w:i/>
          <w:color w:val="000000"/>
          <w:sz w:val="28"/>
          <w:szCs w:val="28"/>
          <w:lang w:val="kk-KZ" w:eastAsia="ru-RU"/>
        </w:rPr>
      </w:pPr>
    </w:p>
    <w:p w14:paraId="6EA80E68" w14:textId="4AC8005E" w:rsidR="00BD5582" w:rsidRDefault="00BD5582" w:rsidP="00BD5582">
      <w:pPr>
        <w:spacing w:after="0" w:line="240" w:lineRule="auto"/>
        <w:ind w:firstLine="567"/>
        <w:jc w:val="both"/>
        <w:rPr>
          <w:rFonts w:ascii="Times New Roman" w:eastAsia="Times New Roman" w:hAnsi="Times New Roman"/>
          <w:color w:val="000000"/>
          <w:sz w:val="28"/>
          <w:szCs w:val="28"/>
          <w:lang w:val="kk-KZ" w:eastAsia="ru-RU"/>
        </w:rPr>
      </w:pPr>
      <w:r w:rsidRPr="00BD5582">
        <w:rPr>
          <w:rFonts w:ascii="Times New Roman" w:eastAsia="Times New Roman" w:hAnsi="Times New Roman"/>
          <w:color w:val="000000"/>
          <w:sz w:val="28"/>
          <w:szCs w:val="28"/>
          <w:lang w:val="kk-KZ" w:eastAsia="ru-RU"/>
        </w:rPr>
        <w:t xml:space="preserve">а - </w:t>
      </w:r>
      <w:r w:rsidRPr="00BD5582">
        <w:rPr>
          <w:rFonts w:ascii="Times New Roman" w:eastAsia="Times New Roman" w:hAnsi="Times New Roman"/>
          <w:i/>
          <w:iCs/>
          <w:color w:val="000000"/>
          <w:sz w:val="28"/>
          <w:szCs w:val="28"/>
          <w:lang w:val="kk-KZ" w:eastAsia="ru-RU"/>
        </w:rPr>
        <w:t>Erwinia</w:t>
      </w:r>
      <w:r w:rsidRPr="00BD5582">
        <w:rPr>
          <w:rFonts w:ascii="Times New Roman" w:eastAsia="Times New Roman" w:hAnsi="Times New Roman"/>
          <w:color w:val="000000"/>
          <w:sz w:val="28"/>
          <w:szCs w:val="28"/>
          <w:lang w:val="kk-KZ" w:eastAsia="ru-RU"/>
        </w:rPr>
        <w:t xml:space="preserve"> </w:t>
      </w:r>
      <w:r w:rsidRPr="00BD5582">
        <w:rPr>
          <w:rFonts w:ascii="Times New Roman" w:hAnsi="Times New Roman"/>
          <w:i/>
          <w:sz w:val="28"/>
          <w:szCs w:val="28"/>
          <w:lang w:val="kk-KZ"/>
        </w:rPr>
        <w:t>sp.</w:t>
      </w:r>
      <w:r w:rsidRPr="00BD5582">
        <w:rPr>
          <w:rFonts w:ascii="Times New Roman" w:hAnsi="Times New Roman"/>
          <w:sz w:val="28"/>
          <w:szCs w:val="28"/>
          <w:lang w:val="kk-KZ"/>
        </w:rPr>
        <w:t xml:space="preserve"> </w:t>
      </w:r>
      <w:r w:rsidRPr="00BD5582">
        <w:rPr>
          <w:rFonts w:ascii="Times New Roman" w:eastAsia="Times New Roman" w:hAnsi="Times New Roman"/>
          <w:color w:val="000000"/>
          <w:sz w:val="28"/>
          <w:szCs w:val="28"/>
          <w:lang w:val="kk-KZ" w:eastAsia="ru-RU"/>
        </w:rPr>
        <w:t xml:space="preserve">және </w:t>
      </w:r>
      <w:r w:rsidRPr="00BD5582">
        <w:rPr>
          <w:rFonts w:ascii="Times New Roman" w:eastAsia="Times New Roman" w:hAnsi="Times New Roman"/>
          <w:i/>
          <w:iCs/>
          <w:color w:val="000000"/>
          <w:sz w:val="28"/>
          <w:szCs w:val="28"/>
          <w:lang w:val="kk-KZ" w:eastAsia="ru-RU"/>
        </w:rPr>
        <w:t>Pseudomonas</w:t>
      </w:r>
      <w:r w:rsidRPr="00BD5582">
        <w:rPr>
          <w:rFonts w:ascii="Times New Roman" w:hAnsi="Times New Roman"/>
          <w:i/>
          <w:sz w:val="28"/>
          <w:szCs w:val="28"/>
          <w:lang w:val="kk-KZ"/>
        </w:rPr>
        <w:t xml:space="preserve"> sp.</w:t>
      </w:r>
      <w:r w:rsidRPr="00BD5582">
        <w:rPr>
          <w:rFonts w:ascii="Times New Roman" w:eastAsia="Times New Roman" w:hAnsi="Times New Roman"/>
          <w:color w:val="000000"/>
          <w:sz w:val="28"/>
          <w:szCs w:val="28"/>
          <w:lang w:val="kk-KZ" w:eastAsia="ru-RU"/>
        </w:rPr>
        <w:t xml:space="preserve"> туысына жататын бактериялары; ә - </w:t>
      </w:r>
      <w:r w:rsidRPr="00BD5582">
        <w:rPr>
          <w:rFonts w:ascii="Times New Roman" w:eastAsia="Times New Roman" w:hAnsi="Times New Roman"/>
          <w:i/>
          <w:iCs/>
          <w:color w:val="000000"/>
          <w:sz w:val="28"/>
          <w:szCs w:val="28"/>
          <w:lang w:val="kk-KZ" w:eastAsia="ru-RU"/>
        </w:rPr>
        <w:t>Erwinia</w:t>
      </w:r>
      <w:r w:rsidRPr="00BD5582">
        <w:rPr>
          <w:rFonts w:ascii="Times New Roman" w:eastAsia="Times New Roman" w:hAnsi="Times New Roman"/>
          <w:color w:val="000000"/>
          <w:sz w:val="28"/>
          <w:szCs w:val="28"/>
          <w:lang w:val="kk-KZ" w:eastAsia="ru-RU"/>
        </w:rPr>
        <w:t xml:space="preserve"> </w:t>
      </w:r>
      <w:r w:rsidRPr="00BD5582">
        <w:rPr>
          <w:rFonts w:ascii="Times New Roman" w:hAnsi="Times New Roman"/>
          <w:i/>
          <w:sz w:val="28"/>
          <w:szCs w:val="28"/>
          <w:lang w:val="kk-KZ"/>
        </w:rPr>
        <w:t>sp.</w:t>
      </w:r>
      <w:r w:rsidRPr="00BD5582">
        <w:rPr>
          <w:rFonts w:ascii="Times New Roman" w:hAnsi="Times New Roman"/>
          <w:sz w:val="28"/>
          <w:szCs w:val="28"/>
          <w:lang w:val="kk-KZ"/>
        </w:rPr>
        <w:t xml:space="preserve"> </w:t>
      </w:r>
      <w:r w:rsidRPr="00BD5582">
        <w:rPr>
          <w:rFonts w:ascii="Times New Roman" w:eastAsia="Times New Roman" w:hAnsi="Times New Roman"/>
          <w:color w:val="000000"/>
          <w:sz w:val="28"/>
          <w:szCs w:val="28"/>
          <w:lang w:val="kk-KZ" w:eastAsia="ru-RU"/>
        </w:rPr>
        <w:t xml:space="preserve">және </w:t>
      </w:r>
      <w:r w:rsidRPr="00BD5582">
        <w:rPr>
          <w:rFonts w:ascii="Times New Roman" w:eastAsia="Times New Roman" w:hAnsi="Times New Roman"/>
          <w:i/>
          <w:iCs/>
          <w:color w:val="000000"/>
          <w:sz w:val="28"/>
          <w:szCs w:val="28"/>
          <w:lang w:val="kk-KZ" w:eastAsia="ru-RU"/>
        </w:rPr>
        <w:t>Pseudomonas</w:t>
      </w:r>
      <w:r w:rsidRPr="00BD5582">
        <w:rPr>
          <w:rFonts w:ascii="Times New Roman" w:eastAsia="Times New Roman" w:hAnsi="Times New Roman"/>
          <w:color w:val="000000"/>
          <w:sz w:val="28"/>
          <w:szCs w:val="28"/>
          <w:lang w:val="kk-KZ" w:eastAsia="ru-RU"/>
        </w:rPr>
        <w:t xml:space="preserve"> </w:t>
      </w:r>
      <w:r w:rsidRPr="00BD5582">
        <w:rPr>
          <w:rFonts w:ascii="Times New Roman" w:hAnsi="Times New Roman"/>
          <w:i/>
          <w:sz w:val="28"/>
          <w:szCs w:val="28"/>
          <w:lang w:val="kk-KZ"/>
        </w:rPr>
        <w:t>sp.</w:t>
      </w:r>
      <w:r w:rsidRPr="00BD5582">
        <w:rPr>
          <w:rFonts w:ascii="Times New Roman" w:hAnsi="Times New Roman"/>
          <w:sz w:val="28"/>
          <w:szCs w:val="28"/>
          <w:lang w:val="kk-KZ"/>
        </w:rPr>
        <w:t xml:space="preserve"> </w:t>
      </w:r>
      <w:r w:rsidRPr="00BD5582">
        <w:rPr>
          <w:rFonts w:ascii="Times New Roman" w:eastAsia="Times New Roman" w:hAnsi="Times New Roman"/>
          <w:color w:val="000000"/>
          <w:sz w:val="28"/>
          <w:szCs w:val="28"/>
          <w:lang w:val="kk-KZ" w:eastAsia="ru-RU"/>
        </w:rPr>
        <w:t>туысына жататын бактериялардың колонияларын бөліп алу.</w:t>
      </w:r>
    </w:p>
    <w:p w14:paraId="14BD252F" w14:textId="77777777" w:rsidR="00BD5582" w:rsidRPr="00BD5582" w:rsidRDefault="00BD5582" w:rsidP="00BD5582">
      <w:pPr>
        <w:spacing w:after="0" w:line="240" w:lineRule="auto"/>
        <w:ind w:firstLine="567"/>
        <w:jc w:val="both"/>
        <w:rPr>
          <w:rFonts w:ascii="Times New Roman" w:eastAsia="Times New Roman" w:hAnsi="Times New Roman"/>
          <w:color w:val="000000"/>
          <w:sz w:val="28"/>
          <w:szCs w:val="28"/>
          <w:lang w:val="kk-KZ" w:eastAsia="ru-RU"/>
        </w:rPr>
      </w:pPr>
    </w:p>
    <w:p w14:paraId="1621F493" w14:textId="0E66C243" w:rsidR="00436AEB" w:rsidRPr="00321D3C" w:rsidRDefault="00573772" w:rsidP="00436AEB">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Сурет</w:t>
      </w:r>
      <w:r w:rsidR="00436AEB" w:rsidRPr="00321D3C">
        <w:rPr>
          <w:rFonts w:ascii="Times New Roman" w:eastAsia="Times New Roman" w:hAnsi="Times New Roman"/>
          <w:color w:val="000000"/>
          <w:sz w:val="28"/>
          <w:szCs w:val="28"/>
          <w:lang w:val="kk-KZ" w:eastAsia="ru-RU"/>
        </w:rPr>
        <w:t xml:space="preserve"> </w:t>
      </w:r>
      <w:r w:rsidR="00C27C6F">
        <w:rPr>
          <w:rFonts w:ascii="Times New Roman" w:eastAsia="Times New Roman" w:hAnsi="Times New Roman"/>
          <w:color w:val="000000"/>
          <w:sz w:val="28"/>
          <w:szCs w:val="28"/>
          <w:lang w:val="kk-KZ" w:eastAsia="ru-RU"/>
        </w:rPr>
        <w:t>7</w:t>
      </w:r>
      <w:r w:rsidR="00436AEB" w:rsidRPr="00321D3C">
        <w:rPr>
          <w:rFonts w:ascii="Times New Roman" w:eastAsia="Times New Roman" w:hAnsi="Times New Roman"/>
          <w:color w:val="000000"/>
          <w:sz w:val="28"/>
          <w:szCs w:val="28"/>
          <w:lang w:val="kk-KZ" w:eastAsia="ru-RU"/>
        </w:rPr>
        <w:t xml:space="preserve"> </w:t>
      </w:r>
      <w:r w:rsidR="00436AEB" w:rsidRPr="00321D3C">
        <w:rPr>
          <w:rFonts w:ascii="Times New Roman" w:eastAsia="Times New Roman" w:hAnsi="Times New Roman"/>
          <w:i/>
          <w:color w:val="000000"/>
          <w:sz w:val="28"/>
          <w:szCs w:val="28"/>
          <w:lang w:val="kk-KZ" w:eastAsia="ru-RU"/>
        </w:rPr>
        <w:t xml:space="preserve">– </w:t>
      </w:r>
      <w:r w:rsidRPr="00321D3C">
        <w:rPr>
          <w:rFonts w:ascii="Times New Roman" w:eastAsia="Times New Roman" w:hAnsi="Times New Roman"/>
          <w:color w:val="000000"/>
          <w:sz w:val="28"/>
          <w:szCs w:val="28"/>
          <w:lang w:val="kk-KZ" w:eastAsia="ru-RU"/>
        </w:rPr>
        <w:t>Қоректік ортада</w:t>
      </w:r>
      <w:r w:rsidRPr="00321D3C">
        <w:rPr>
          <w:rFonts w:ascii="Times New Roman" w:eastAsia="Times New Roman" w:hAnsi="Times New Roman"/>
          <w:i/>
          <w:color w:val="000000"/>
          <w:sz w:val="28"/>
          <w:szCs w:val="28"/>
          <w:lang w:val="kk-KZ" w:eastAsia="ru-RU"/>
        </w:rPr>
        <w:t xml:space="preserve"> </w:t>
      </w:r>
      <w:r w:rsidR="00C27C6F" w:rsidRPr="00321D3C">
        <w:rPr>
          <w:rFonts w:ascii="Times New Roman" w:eastAsia="Times New Roman" w:hAnsi="Times New Roman"/>
          <w:i/>
          <w:color w:val="000000"/>
          <w:sz w:val="28"/>
          <w:szCs w:val="28"/>
          <w:lang w:val="kk-KZ" w:eastAsia="ru-RU"/>
        </w:rPr>
        <w:t xml:space="preserve">Erwinia </w:t>
      </w:r>
      <w:r w:rsidR="00C27C6F" w:rsidRPr="00BD5582">
        <w:rPr>
          <w:rFonts w:ascii="Times New Roman" w:eastAsia="Times New Roman" w:hAnsi="Times New Roman"/>
          <w:i/>
          <w:color w:val="000000"/>
          <w:sz w:val="28"/>
          <w:szCs w:val="28"/>
          <w:lang w:val="kk-KZ" w:eastAsia="ru-RU"/>
        </w:rPr>
        <w:t>sp.</w:t>
      </w:r>
      <w:r w:rsidR="00C27C6F">
        <w:rPr>
          <w:rFonts w:ascii="Times New Roman" w:eastAsia="Times New Roman" w:hAnsi="Times New Roman"/>
          <w:color w:val="000000"/>
          <w:sz w:val="28"/>
          <w:szCs w:val="28"/>
          <w:lang w:val="kk-KZ" w:eastAsia="ru-RU"/>
        </w:rPr>
        <w:t xml:space="preserve"> </w:t>
      </w:r>
      <w:r w:rsidR="00983CC3" w:rsidRPr="00321D3C">
        <w:rPr>
          <w:rFonts w:ascii="Times New Roman" w:eastAsia="Times New Roman" w:hAnsi="Times New Roman"/>
          <w:color w:val="000000"/>
          <w:sz w:val="28"/>
          <w:szCs w:val="28"/>
          <w:lang w:val="kk-KZ" w:eastAsia="ru-RU"/>
        </w:rPr>
        <w:t>және</w:t>
      </w:r>
      <w:r w:rsidR="00983CC3" w:rsidRPr="00321D3C">
        <w:rPr>
          <w:rFonts w:ascii="Times New Roman" w:eastAsia="Times New Roman" w:hAnsi="Times New Roman"/>
          <w:i/>
          <w:color w:val="000000"/>
          <w:sz w:val="28"/>
          <w:szCs w:val="28"/>
          <w:lang w:val="kk-KZ" w:eastAsia="ru-RU"/>
        </w:rPr>
        <w:t xml:space="preserve"> Pseudomonas sp. </w:t>
      </w:r>
      <w:r w:rsidR="00983CC3" w:rsidRPr="00321D3C">
        <w:rPr>
          <w:rFonts w:ascii="Times New Roman" w:eastAsia="Times New Roman" w:hAnsi="Times New Roman"/>
          <w:color w:val="000000"/>
          <w:sz w:val="28"/>
          <w:szCs w:val="28"/>
          <w:lang w:val="kk-KZ" w:eastAsia="ru-RU"/>
        </w:rPr>
        <w:t xml:space="preserve">бактерия </w:t>
      </w:r>
      <w:r w:rsidR="00436AEB" w:rsidRPr="00321D3C">
        <w:rPr>
          <w:rFonts w:ascii="Times New Roman" w:eastAsia="Times New Roman" w:hAnsi="Times New Roman"/>
          <w:color w:val="000000"/>
          <w:sz w:val="28"/>
          <w:szCs w:val="28"/>
          <w:lang w:val="kk-KZ" w:eastAsia="ru-RU"/>
        </w:rPr>
        <w:t>колони</w:t>
      </w:r>
      <w:r w:rsidR="00983CC3" w:rsidRPr="00321D3C">
        <w:rPr>
          <w:rFonts w:ascii="Times New Roman" w:eastAsia="Times New Roman" w:hAnsi="Times New Roman"/>
          <w:color w:val="000000"/>
          <w:sz w:val="28"/>
          <w:szCs w:val="28"/>
          <w:lang w:val="kk-KZ" w:eastAsia="ru-RU"/>
        </w:rPr>
        <w:t xml:space="preserve">яларының </w:t>
      </w:r>
      <w:r w:rsidRPr="00321D3C">
        <w:rPr>
          <w:rFonts w:ascii="Times New Roman" w:eastAsia="Times New Roman" w:hAnsi="Times New Roman"/>
          <w:color w:val="000000"/>
          <w:sz w:val="28"/>
          <w:szCs w:val="28"/>
          <w:lang w:val="kk-KZ" w:eastAsia="ru-RU"/>
        </w:rPr>
        <w:t>бірлесе өсуі</w:t>
      </w:r>
    </w:p>
    <w:p w14:paraId="2FB0768F" w14:textId="77777777" w:rsidR="00436AEB" w:rsidRPr="00321D3C" w:rsidRDefault="00436AEB" w:rsidP="00436AEB">
      <w:pPr>
        <w:tabs>
          <w:tab w:val="left" w:pos="0"/>
          <w:tab w:val="left" w:pos="284"/>
        </w:tabs>
        <w:spacing w:after="0" w:line="240" w:lineRule="auto"/>
        <w:ind w:right="142" w:firstLine="567"/>
        <w:jc w:val="both"/>
        <w:rPr>
          <w:rFonts w:ascii="Times New Roman" w:eastAsia="Times New Roman" w:hAnsi="Times New Roman"/>
          <w:color w:val="000000"/>
          <w:spacing w:val="2"/>
          <w:sz w:val="28"/>
          <w:szCs w:val="28"/>
          <w:lang w:val="kk-KZ" w:eastAsia="ru-RU"/>
        </w:rPr>
      </w:pPr>
    </w:p>
    <w:p w14:paraId="0F5C4602" w14:textId="6E9C5700" w:rsidR="00983CC3" w:rsidRPr="00321D3C" w:rsidRDefault="007C2C10" w:rsidP="00436AEB">
      <w:pPr>
        <w:tabs>
          <w:tab w:val="left" w:pos="0"/>
          <w:tab w:val="left" w:pos="284"/>
        </w:tabs>
        <w:spacing w:after="0" w:line="240" w:lineRule="auto"/>
        <w:ind w:right="142" w:firstLine="567"/>
        <w:jc w:val="both"/>
        <w:rPr>
          <w:rFonts w:ascii="Times New Roman" w:eastAsia="Times New Roman" w:hAnsi="Times New Roman"/>
          <w:color w:val="000000"/>
          <w:spacing w:val="2"/>
          <w:sz w:val="28"/>
          <w:szCs w:val="28"/>
          <w:lang w:val="kk-KZ" w:eastAsia="ru-RU"/>
        </w:rPr>
      </w:pPr>
      <w:r>
        <w:rPr>
          <w:rFonts w:ascii="Times New Roman" w:eastAsia="Times New Roman" w:hAnsi="Times New Roman"/>
          <w:color w:val="000000"/>
          <w:spacing w:val="2"/>
          <w:sz w:val="28"/>
          <w:szCs w:val="28"/>
          <w:lang w:val="kk-KZ" w:eastAsia="ru-RU"/>
        </w:rPr>
        <w:t>Ж</w:t>
      </w:r>
      <w:r w:rsidR="004318BB" w:rsidRPr="00321D3C">
        <w:rPr>
          <w:rFonts w:ascii="Times New Roman" w:eastAsia="Times New Roman" w:hAnsi="Times New Roman"/>
          <w:color w:val="000000"/>
          <w:spacing w:val="2"/>
          <w:sz w:val="28"/>
          <w:szCs w:val="28"/>
          <w:lang w:val="kk-KZ" w:eastAsia="ru-RU"/>
        </w:rPr>
        <w:t xml:space="preserve">үргізілген </w:t>
      </w:r>
      <w:r w:rsidR="00983CC3" w:rsidRPr="00321D3C">
        <w:rPr>
          <w:rFonts w:ascii="Times New Roman" w:eastAsia="Times New Roman" w:hAnsi="Times New Roman"/>
          <w:color w:val="000000"/>
          <w:spacing w:val="2"/>
          <w:sz w:val="28"/>
          <w:szCs w:val="28"/>
          <w:lang w:val="kk-KZ" w:eastAsia="ru-RU"/>
        </w:rPr>
        <w:t>зерттеу</w:t>
      </w:r>
      <w:r w:rsidR="00552BAB" w:rsidRPr="00321D3C">
        <w:rPr>
          <w:rFonts w:ascii="Times New Roman" w:eastAsia="Times New Roman" w:hAnsi="Times New Roman"/>
          <w:color w:val="000000"/>
          <w:spacing w:val="2"/>
          <w:sz w:val="28"/>
          <w:szCs w:val="28"/>
          <w:lang w:val="kk-KZ" w:eastAsia="ru-RU"/>
        </w:rPr>
        <w:t xml:space="preserve"> жұмыстар</w:t>
      </w:r>
      <w:r w:rsidR="00983CC3" w:rsidRPr="00321D3C">
        <w:rPr>
          <w:rFonts w:ascii="Times New Roman" w:eastAsia="Times New Roman" w:hAnsi="Times New Roman"/>
          <w:color w:val="000000"/>
          <w:spacing w:val="2"/>
          <w:sz w:val="28"/>
          <w:szCs w:val="28"/>
          <w:lang w:val="kk-KZ" w:eastAsia="ru-RU"/>
        </w:rPr>
        <w:t xml:space="preserve"> нәтижесінде Қазақстанның Жамбыл, Түркістан </w:t>
      </w:r>
      <w:r w:rsidR="00353080" w:rsidRPr="00321D3C">
        <w:rPr>
          <w:rFonts w:ascii="Times New Roman" w:eastAsia="Times New Roman" w:hAnsi="Times New Roman"/>
          <w:color w:val="000000"/>
          <w:spacing w:val="2"/>
          <w:sz w:val="28"/>
          <w:szCs w:val="28"/>
          <w:lang w:val="kk-KZ" w:eastAsia="ru-RU"/>
        </w:rPr>
        <w:t>және Алматы облыстарындағы бақ</w:t>
      </w:r>
      <w:r w:rsidR="00983CC3" w:rsidRPr="00321D3C">
        <w:rPr>
          <w:rFonts w:ascii="Times New Roman" w:eastAsia="Times New Roman" w:hAnsi="Times New Roman"/>
          <w:color w:val="000000"/>
          <w:spacing w:val="2"/>
          <w:sz w:val="28"/>
          <w:szCs w:val="28"/>
          <w:lang w:val="kk-KZ" w:eastAsia="ru-RU"/>
        </w:rPr>
        <w:t xml:space="preserve"> ценоздарының эпифиттік микрофлорасы саны жағынан да, құрамы жағынан да </w:t>
      </w:r>
      <w:r w:rsidR="004318BB" w:rsidRPr="00321D3C">
        <w:rPr>
          <w:rFonts w:ascii="Times New Roman" w:eastAsia="Times New Roman" w:hAnsi="Times New Roman"/>
          <w:color w:val="000000"/>
          <w:spacing w:val="2"/>
          <w:sz w:val="28"/>
          <w:szCs w:val="28"/>
          <w:lang w:val="kk-KZ" w:eastAsia="ru-RU"/>
        </w:rPr>
        <w:t>алуан түрлілікпен</w:t>
      </w:r>
      <w:r w:rsidR="00983CC3" w:rsidRPr="00321D3C">
        <w:rPr>
          <w:rFonts w:ascii="Times New Roman" w:eastAsia="Times New Roman" w:hAnsi="Times New Roman"/>
          <w:color w:val="000000"/>
          <w:spacing w:val="2"/>
          <w:sz w:val="28"/>
          <w:szCs w:val="28"/>
          <w:lang w:val="kk-KZ" w:eastAsia="ru-RU"/>
        </w:rPr>
        <w:t xml:space="preserve"> сипатталатыны анықталды. Микробтық қауымдастықтың құрылымында бактериялар </w:t>
      </w:r>
      <w:r w:rsidR="00102793" w:rsidRPr="00321D3C">
        <w:rPr>
          <w:rFonts w:ascii="Times New Roman" w:eastAsia="Times New Roman" w:hAnsi="Times New Roman"/>
          <w:color w:val="000000"/>
          <w:spacing w:val="2"/>
          <w:sz w:val="28"/>
          <w:szCs w:val="28"/>
          <w:lang w:val="kk-KZ" w:eastAsia="ru-RU"/>
        </w:rPr>
        <w:t xml:space="preserve">саны </w:t>
      </w:r>
      <w:r w:rsidR="00983CC3" w:rsidRPr="00321D3C">
        <w:rPr>
          <w:rFonts w:ascii="Times New Roman" w:eastAsia="Times New Roman" w:hAnsi="Times New Roman"/>
          <w:color w:val="000000"/>
          <w:spacing w:val="2"/>
          <w:sz w:val="28"/>
          <w:szCs w:val="28"/>
          <w:lang w:val="kk-KZ" w:eastAsia="ru-RU"/>
        </w:rPr>
        <w:t>(142 изолят) басым,</w:t>
      </w:r>
      <w:r w:rsidR="004318BB" w:rsidRPr="00321D3C">
        <w:rPr>
          <w:rFonts w:ascii="Times New Roman" w:eastAsia="Times New Roman" w:hAnsi="Times New Roman"/>
          <w:color w:val="000000"/>
          <w:spacing w:val="2"/>
          <w:sz w:val="28"/>
          <w:szCs w:val="28"/>
          <w:lang w:val="kk-KZ" w:eastAsia="ru-RU"/>
        </w:rPr>
        <w:t xml:space="preserve"> ал</w:t>
      </w:r>
      <w:r w:rsidR="00983CC3" w:rsidRPr="00321D3C">
        <w:rPr>
          <w:rFonts w:ascii="Times New Roman" w:eastAsia="Times New Roman" w:hAnsi="Times New Roman"/>
          <w:color w:val="000000"/>
          <w:spacing w:val="2"/>
          <w:sz w:val="28"/>
          <w:szCs w:val="28"/>
          <w:lang w:val="kk-KZ" w:eastAsia="ru-RU"/>
        </w:rPr>
        <w:t xml:space="preserve"> басқа таксономиялық топтардың саны айтарлықтай </w:t>
      </w:r>
      <w:r w:rsidR="004318BB" w:rsidRPr="00321D3C">
        <w:rPr>
          <w:rFonts w:ascii="Times New Roman" w:eastAsia="Times New Roman" w:hAnsi="Times New Roman"/>
          <w:color w:val="000000"/>
          <w:spacing w:val="2"/>
          <w:sz w:val="28"/>
          <w:szCs w:val="28"/>
          <w:lang w:val="kk-KZ" w:eastAsia="ru-RU"/>
        </w:rPr>
        <w:t>төмен</w:t>
      </w:r>
      <w:r w:rsidR="00983CC3" w:rsidRPr="00321D3C">
        <w:rPr>
          <w:rFonts w:ascii="Times New Roman" w:eastAsia="Times New Roman" w:hAnsi="Times New Roman"/>
          <w:color w:val="000000"/>
          <w:spacing w:val="2"/>
          <w:sz w:val="28"/>
          <w:szCs w:val="28"/>
          <w:lang w:val="kk-KZ" w:eastAsia="ru-RU"/>
        </w:rPr>
        <w:t xml:space="preserve"> болғаны – саңырауқұлақтар (37 изолят), ашытқылар және ашытқы тәрізді микроорганизмдер (37 изолят) екені көрсетілді. Алма мен алмұрт</w:t>
      </w:r>
      <w:r w:rsidR="00102793" w:rsidRPr="00321D3C">
        <w:rPr>
          <w:rFonts w:ascii="Times New Roman" w:eastAsia="Times New Roman" w:hAnsi="Times New Roman"/>
          <w:color w:val="000000"/>
          <w:spacing w:val="2"/>
          <w:sz w:val="28"/>
          <w:szCs w:val="28"/>
          <w:lang w:val="kk-KZ" w:eastAsia="ru-RU"/>
        </w:rPr>
        <w:t xml:space="preserve"> ағаштарының</w:t>
      </w:r>
      <w:r w:rsidR="00983CC3" w:rsidRPr="00321D3C">
        <w:rPr>
          <w:rFonts w:ascii="Times New Roman" w:eastAsia="Times New Roman" w:hAnsi="Times New Roman"/>
          <w:color w:val="000000"/>
          <w:spacing w:val="2"/>
          <w:sz w:val="28"/>
          <w:szCs w:val="28"/>
          <w:lang w:val="kk-KZ" w:eastAsia="ru-RU"/>
        </w:rPr>
        <w:t xml:space="preserve"> </w:t>
      </w:r>
      <w:r w:rsidR="00102793" w:rsidRPr="00321D3C">
        <w:rPr>
          <w:rFonts w:ascii="Times New Roman" w:eastAsia="Times New Roman" w:hAnsi="Times New Roman"/>
          <w:color w:val="000000"/>
          <w:spacing w:val="2"/>
          <w:sz w:val="28"/>
          <w:szCs w:val="28"/>
          <w:lang w:val="kk-KZ" w:eastAsia="ru-RU"/>
        </w:rPr>
        <w:t>бактериялық күйікпен</w:t>
      </w:r>
      <w:r w:rsidR="00983CC3" w:rsidRPr="00321D3C">
        <w:rPr>
          <w:rFonts w:ascii="Times New Roman" w:eastAsia="Times New Roman" w:hAnsi="Times New Roman"/>
          <w:color w:val="000000"/>
          <w:spacing w:val="2"/>
          <w:sz w:val="28"/>
          <w:szCs w:val="28"/>
          <w:lang w:val="kk-KZ" w:eastAsia="ru-RU"/>
        </w:rPr>
        <w:t xml:space="preserve"> зақымданған мүшелерінен</w:t>
      </w:r>
      <w:r w:rsidR="00BA5821" w:rsidRPr="00321D3C">
        <w:rPr>
          <w:rFonts w:ascii="Times New Roman" w:eastAsia="Times New Roman" w:hAnsi="Times New Roman"/>
          <w:color w:val="000000"/>
          <w:spacing w:val="2"/>
          <w:sz w:val="28"/>
          <w:szCs w:val="28"/>
          <w:lang w:val="kk-KZ" w:eastAsia="ru-RU"/>
        </w:rPr>
        <w:t xml:space="preserve"> (жапырақтары, бұтақтары мен жемістерінен)</w:t>
      </w:r>
      <w:r w:rsidR="00983CC3" w:rsidRPr="00321D3C">
        <w:rPr>
          <w:rFonts w:ascii="Times New Roman" w:eastAsia="Times New Roman" w:hAnsi="Times New Roman"/>
          <w:color w:val="000000"/>
          <w:spacing w:val="2"/>
          <w:sz w:val="28"/>
          <w:szCs w:val="28"/>
          <w:lang w:val="kk-KZ" w:eastAsia="ru-RU"/>
        </w:rPr>
        <w:t xml:space="preserve"> алынған барлық</w:t>
      </w:r>
      <w:r w:rsidR="00552BAB" w:rsidRPr="00321D3C">
        <w:rPr>
          <w:rFonts w:ascii="Times New Roman" w:eastAsia="Times New Roman" w:hAnsi="Times New Roman"/>
          <w:color w:val="000000"/>
          <w:spacing w:val="2"/>
          <w:sz w:val="28"/>
          <w:szCs w:val="28"/>
          <w:lang w:val="kk-KZ" w:eastAsia="ru-RU"/>
        </w:rPr>
        <w:t xml:space="preserve"> дерлік</w:t>
      </w:r>
      <w:r w:rsidR="00983CC3" w:rsidRPr="00321D3C">
        <w:rPr>
          <w:rFonts w:ascii="Times New Roman" w:eastAsia="Times New Roman" w:hAnsi="Times New Roman"/>
          <w:color w:val="000000"/>
          <w:spacing w:val="2"/>
          <w:sz w:val="28"/>
          <w:szCs w:val="28"/>
          <w:lang w:val="kk-KZ" w:eastAsia="ru-RU"/>
        </w:rPr>
        <w:t xml:space="preserve"> </w:t>
      </w:r>
      <w:r w:rsidR="00102793" w:rsidRPr="00321D3C">
        <w:rPr>
          <w:rFonts w:ascii="Times New Roman" w:eastAsia="Times New Roman" w:hAnsi="Times New Roman"/>
          <w:color w:val="000000"/>
          <w:spacing w:val="2"/>
          <w:sz w:val="28"/>
          <w:szCs w:val="28"/>
          <w:lang w:val="kk-KZ" w:eastAsia="ru-RU"/>
        </w:rPr>
        <w:t>үлгілер</w:t>
      </w:r>
      <w:r w:rsidR="00552BAB" w:rsidRPr="00321D3C">
        <w:rPr>
          <w:rFonts w:ascii="Times New Roman" w:eastAsia="Times New Roman" w:hAnsi="Times New Roman"/>
          <w:color w:val="000000"/>
          <w:spacing w:val="2"/>
          <w:sz w:val="28"/>
          <w:szCs w:val="28"/>
          <w:lang w:val="kk-KZ" w:eastAsia="ru-RU"/>
        </w:rPr>
        <w:t>ін</w:t>
      </w:r>
      <w:r w:rsidR="00102793" w:rsidRPr="00321D3C">
        <w:rPr>
          <w:rFonts w:ascii="Times New Roman" w:eastAsia="Times New Roman" w:hAnsi="Times New Roman"/>
          <w:color w:val="000000"/>
          <w:spacing w:val="2"/>
          <w:sz w:val="28"/>
          <w:szCs w:val="28"/>
          <w:lang w:val="kk-KZ" w:eastAsia="ru-RU"/>
        </w:rPr>
        <w:t>де</w:t>
      </w:r>
      <w:r w:rsidR="00983CC3" w:rsidRPr="00321D3C">
        <w:rPr>
          <w:rFonts w:ascii="Times New Roman" w:eastAsia="Times New Roman" w:hAnsi="Times New Roman"/>
          <w:color w:val="000000"/>
          <w:spacing w:val="2"/>
          <w:sz w:val="28"/>
          <w:szCs w:val="28"/>
          <w:lang w:val="kk-KZ" w:eastAsia="ru-RU"/>
        </w:rPr>
        <w:t xml:space="preserve"> </w:t>
      </w:r>
      <w:r w:rsidR="00983CC3" w:rsidRPr="00321D3C">
        <w:rPr>
          <w:rFonts w:ascii="Times New Roman" w:eastAsia="Times New Roman" w:hAnsi="Times New Roman"/>
          <w:i/>
          <w:color w:val="000000"/>
          <w:spacing w:val="2"/>
          <w:sz w:val="28"/>
          <w:szCs w:val="28"/>
          <w:lang w:val="kk-KZ" w:eastAsia="ru-RU"/>
        </w:rPr>
        <w:t>Erwinia</w:t>
      </w:r>
      <w:r w:rsidR="00983CC3" w:rsidRPr="00321D3C">
        <w:rPr>
          <w:rFonts w:ascii="Times New Roman" w:eastAsia="Times New Roman" w:hAnsi="Times New Roman"/>
          <w:color w:val="000000"/>
          <w:spacing w:val="2"/>
          <w:sz w:val="28"/>
          <w:szCs w:val="28"/>
          <w:lang w:val="kk-KZ" w:eastAsia="ru-RU"/>
        </w:rPr>
        <w:t xml:space="preserve"> </w:t>
      </w:r>
      <w:r w:rsidRPr="00B15C91">
        <w:rPr>
          <w:rFonts w:ascii="Times New Roman" w:hAnsi="Times New Roman"/>
          <w:i/>
          <w:sz w:val="28"/>
          <w:szCs w:val="28"/>
          <w:lang w:val="kk-KZ"/>
        </w:rPr>
        <w:t>sp.</w:t>
      </w:r>
      <w:r w:rsidRPr="00321D3C">
        <w:rPr>
          <w:rFonts w:ascii="Times New Roman" w:hAnsi="Times New Roman"/>
          <w:sz w:val="28"/>
          <w:szCs w:val="28"/>
          <w:lang w:val="kk-KZ"/>
        </w:rPr>
        <w:t xml:space="preserve"> </w:t>
      </w:r>
      <w:r w:rsidR="00983CC3" w:rsidRPr="00321D3C">
        <w:rPr>
          <w:rFonts w:ascii="Times New Roman" w:eastAsia="Times New Roman" w:hAnsi="Times New Roman"/>
          <w:color w:val="000000"/>
          <w:spacing w:val="2"/>
          <w:sz w:val="28"/>
          <w:szCs w:val="28"/>
          <w:lang w:val="kk-KZ" w:eastAsia="ru-RU"/>
        </w:rPr>
        <w:t xml:space="preserve">және </w:t>
      </w:r>
      <w:r w:rsidR="00983CC3" w:rsidRPr="00321D3C">
        <w:rPr>
          <w:rFonts w:ascii="Times New Roman" w:eastAsia="Times New Roman" w:hAnsi="Times New Roman"/>
          <w:i/>
          <w:color w:val="000000"/>
          <w:spacing w:val="2"/>
          <w:sz w:val="28"/>
          <w:szCs w:val="28"/>
          <w:lang w:val="kk-KZ" w:eastAsia="ru-RU"/>
        </w:rPr>
        <w:t>Pseudomonas</w:t>
      </w:r>
      <w:r w:rsidR="00983CC3" w:rsidRPr="00321D3C">
        <w:rPr>
          <w:rFonts w:ascii="Times New Roman" w:eastAsia="Times New Roman" w:hAnsi="Times New Roman"/>
          <w:color w:val="000000"/>
          <w:spacing w:val="2"/>
          <w:sz w:val="28"/>
          <w:szCs w:val="28"/>
          <w:lang w:val="kk-KZ" w:eastAsia="ru-RU"/>
        </w:rPr>
        <w:t xml:space="preserve"> </w:t>
      </w:r>
      <w:r w:rsidRPr="00B15C91">
        <w:rPr>
          <w:rFonts w:ascii="Times New Roman" w:hAnsi="Times New Roman"/>
          <w:i/>
          <w:sz w:val="28"/>
          <w:szCs w:val="28"/>
          <w:lang w:val="kk-KZ"/>
        </w:rPr>
        <w:t>sp.</w:t>
      </w:r>
      <w:r w:rsidRPr="00321D3C">
        <w:rPr>
          <w:rFonts w:ascii="Times New Roman" w:hAnsi="Times New Roman"/>
          <w:sz w:val="28"/>
          <w:szCs w:val="28"/>
          <w:lang w:val="kk-KZ"/>
        </w:rPr>
        <w:t xml:space="preserve"> </w:t>
      </w:r>
      <w:r w:rsidR="00102793" w:rsidRPr="00321D3C">
        <w:rPr>
          <w:rFonts w:ascii="Times New Roman" w:eastAsia="Times New Roman" w:hAnsi="Times New Roman"/>
          <w:color w:val="000000"/>
          <w:spacing w:val="2"/>
          <w:sz w:val="28"/>
          <w:szCs w:val="28"/>
          <w:lang w:val="kk-KZ" w:eastAsia="ru-RU"/>
        </w:rPr>
        <w:t>туысына жататын</w:t>
      </w:r>
      <w:r w:rsidR="00552BAB" w:rsidRPr="00321D3C">
        <w:rPr>
          <w:rFonts w:ascii="Times New Roman" w:eastAsia="Times New Roman" w:hAnsi="Times New Roman"/>
          <w:color w:val="000000"/>
          <w:spacing w:val="2"/>
          <w:sz w:val="28"/>
          <w:szCs w:val="28"/>
          <w:lang w:val="kk-KZ" w:eastAsia="ru-RU"/>
        </w:rPr>
        <w:t xml:space="preserve"> </w:t>
      </w:r>
      <w:r w:rsidR="00166FE9" w:rsidRPr="00321D3C">
        <w:rPr>
          <w:rFonts w:ascii="Times New Roman" w:eastAsia="Times New Roman" w:hAnsi="Times New Roman"/>
          <w:color w:val="000000"/>
          <w:spacing w:val="2"/>
          <w:sz w:val="28"/>
          <w:szCs w:val="28"/>
          <w:lang w:val="kk-KZ" w:eastAsia="ru-RU"/>
        </w:rPr>
        <w:t>фито</w:t>
      </w:r>
      <w:r w:rsidR="00552BAB" w:rsidRPr="00321D3C">
        <w:rPr>
          <w:rFonts w:ascii="Times New Roman" w:eastAsia="Times New Roman" w:hAnsi="Times New Roman"/>
          <w:color w:val="000000"/>
          <w:spacing w:val="2"/>
          <w:sz w:val="28"/>
          <w:szCs w:val="28"/>
          <w:lang w:val="kk-KZ" w:eastAsia="ru-RU"/>
        </w:rPr>
        <w:t>патоген</w:t>
      </w:r>
      <w:r w:rsidR="00166FE9" w:rsidRPr="00321D3C">
        <w:rPr>
          <w:rFonts w:ascii="Times New Roman" w:eastAsia="Times New Roman" w:hAnsi="Times New Roman"/>
          <w:color w:val="000000"/>
          <w:spacing w:val="2"/>
          <w:sz w:val="28"/>
          <w:szCs w:val="28"/>
          <w:lang w:val="kk-KZ" w:eastAsia="ru-RU"/>
        </w:rPr>
        <w:t>ді</w:t>
      </w:r>
      <w:r w:rsidR="00983CC3" w:rsidRPr="00321D3C">
        <w:rPr>
          <w:rFonts w:ascii="Times New Roman" w:eastAsia="Times New Roman" w:hAnsi="Times New Roman"/>
          <w:color w:val="000000"/>
          <w:spacing w:val="2"/>
          <w:sz w:val="28"/>
          <w:szCs w:val="28"/>
          <w:lang w:val="kk-KZ" w:eastAsia="ru-RU"/>
        </w:rPr>
        <w:t xml:space="preserve"> бактер</w:t>
      </w:r>
      <w:r w:rsidR="00552BAB" w:rsidRPr="00321D3C">
        <w:rPr>
          <w:rFonts w:ascii="Times New Roman" w:eastAsia="Times New Roman" w:hAnsi="Times New Roman"/>
          <w:color w:val="000000"/>
          <w:spacing w:val="2"/>
          <w:sz w:val="28"/>
          <w:szCs w:val="28"/>
          <w:lang w:val="kk-KZ" w:eastAsia="ru-RU"/>
        </w:rPr>
        <w:t xml:space="preserve">иялары </w:t>
      </w:r>
      <w:r w:rsidR="008D1639" w:rsidRPr="00321D3C">
        <w:rPr>
          <w:rFonts w:ascii="Times New Roman" w:eastAsia="Times New Roman" w:hAnsi="Times New Roman"/>
          <w:color w:val="000000"/>
          <w:spacing w:val="2"/>
          <w:sz w:val="28"/>
          <w:szCs w:val="28"/>
          <w:lang w:val="kk-KZ" w:eastAsia="ru-RU"/>
        </w:rPr>
        <w:t>кездесті</w:t>
      </w:r>
      <w:r w:rsidR="00983CC3" w:rsidRPr="00321D3C">
        <w:rPr>
          <w:rFonts w:ascii="Times New Roman" w:eastAsia="Times New Roman" w:hAnsi="Times New Roman"/>
          <w:color w:val="000000"/>
          <w:spacing w:val="2"/>
          <w:sz w:val="28"/>
          <w:szCs w:val="28"/>
          <w:lang w:val="kk-KZ" w:eastAsia="ru-RU"/>
        </w:rPr>
        <w:t>, бұл олардың арасында</w:t>
      </w:r>
      <w:r w:rsidR="00552BAB" w:rsidRPr="00321D3C">
        <w:rPr>
          <w:rFonts w:ascii="Times New Roman" w:eastAsia="Times New Roman" w:hAnsi="Times New Roman"/>
          <w:color w:val="000000"/>
          <w:spacing w:val="2"/>
          <w:sz w:val="28"/>
          <w:szCs w:val="28"/>
          <w:lang w:val="kk-KZ" w:eastAsia="ru-RU"/>
        </w:rPr>
        <w:t>ғы</w:t>
      </w:r>
      <w:r w:rsidR="00983CC3" w:rsidRPr="00321D3C">
        <w:rPr>
          <w:rFonts w:ascii="Times New Roman" w:eastAsia="Times New Roman" w:hAnsi="Times New Roman"/>
          <w:color w:val="000000"/>
          <w:spacing w:val="2"/>
          <w:sz w:val="28"/>
          <w:szCs w:val="28"/>
          <w:lang w:val="kk-KZ" w:eastAsia="ru-RU"/>
        </w:rPr>
        <w:t xml:space="preserve"> тығыз симбиотикалық </w:t>
      </w:r>
      <w:r w:rsidR="008D1639" w:rsidRPr="00321D3C">
        <w:rPr>
          <w:rFonts w:ascii="Times New Roman" w:eastAsia="Times New Roman" w:hAnsi="Times New Roman"/>
          <w:color w:val="000000"/>
          <w:spacing w:val="2"/>
          <w:sz w:val="28"/>
          <w:szCs w:val="28"/>
          <w:lang w:val="kk-KZ" w:eastAsia="ru-RU"/>
        </w:rPr>
        <w:t>қарым-</w:t>
      </w:r>
      <w:r w:rsidR="00983CC3" w:rsidRPr="00321D3C">
        <w:rPr>
          <w:rFonts w:ascii="Times New Roman" w:eastAsia="Times New Roman" w:hAnsi="Times New Roman"/>
          <w:color w:val="000000"/>
          <w:spacing w:val="2"/>
          <w:sz w:val="28"/>
          <w:szCs w:val="28"/>
          <w:lang w:val="kk-KZ" w:eastAsia="ru-RU"/>
        </w:rPr>
        <w:t>қатынас</w:t>
      </w:r>
      <w:r w:rsidR="00C27C6F">
        <w:rPr>
          <w:rFonts w:ascii="Times New Roman" w:eastAsia="Times New Roman" w:hAnsi="Times New Roman"/>
          <w:color w:val="000000"/>
          <w:spacing w:val="2"/>
          <w:sz w:val="28"/>
          <w:szCs w:val="28"/>
          <w:lang w:val="kk-KZ" w:eastAsia="ru-RU"/>
        </w:rPr>
        <w:t>ын</w:t>
      </w:r>
      <w:r w:rsidR="00983CC3" w:rsidRPr="00321D3C">
        <w:rPr>
          <w:rFonts w:ascii="Times New Roman" w:eastAsia="Times New Roman" w:hAnsi="Times New Roman"/>
          <w:color w:val="000000"/>
          <w:spacing w:val="2"/>
          <w:sz w:val="28"/>
          <w:szCs w:val="28"/>
          <w:lang w:val="kk-KZ" w:eastAsia="ru-RU"/>
        </w:rPr>
        <w:t xml:space="preserve"> көрсетеді [22</w:t>
      </w:r>
      <w:r w:rsidR="00BB5E90">
        <w:rPr>
          <w:rFonts w:ascii="Times New Roman" w:eastAsia="Times New Roman" w:hAnsi="Times New Roman"/>
          <w:color w:val="000000"/>
          <w:spacing w:val="2"/>
          <w:sz w:val="28"/>
          <w:szCs w:val="28"/>
          <w:lang w:val="kk-KZ" w:eastAsia="ru-RU"/>
        </w:rPr>
        <w:t>5</w:t>
      </w:r>
      <w:r w:rsidR="00983CC3" w:rsidRPr="00321D3C">
        <w:rPr>
          <w:rFonts w:ascii="Times New Roman" w:eastAsia="Times New Roman" w:hAnsi="Times New Roman"/>
          <w:color w:val="000000"/>
          <w:spacing w:val="2"/>
          <w:sz w:val="28"/>
          <w:szCs w:val="28"/>
          <w:lang w:val="kk-KZ" w:eastAsia="ru-RU"/>
        </w:rPr>
        <w:t>].</w:t>
      </w:r>
    </w:p>
    <w:p w14:paraId="4E975648" w14:textId="77777777" w:rsidR="00436AEB" w:rsidRPr="00321D3C" w:rsidRDefault="00436AEB" w:rsidP="002A47D1">
      <w:pPr>
        <w:spacing w:after="0" w:line="240" w:lineRule="auto"/>
        <w:ind w:firstLine="567"/>
        <w:jc w:val="both"/>
        <w:rPr>
          <w:rFonts w:ascii="Times New Roman" w:hAnsi="Times New Roman"/>
          <w:bCs/>
          <w:sz w:val="28"/>
          <w:szCs w:val="28"/>
          <w:lang w:val="kk-KZ"/>
        </w:rPr>
      </w:pPr>
    </w:p>
    <w:p w14:paraId="70E48006" w14:textId="77777777" w:rsidR="009B4A4A" w:rsidRPr="009B4A4A" w:rsidRDefault="002A47D1" w:rsidP="009B4A4A">
      <w:pPr>
        <w:spacing w:after="0" w:line="240" w:lineRule="auto"/>
        <w:ind w:firstLine="567"/>
        <w:jc w:val="both"/>
        <w:rPr>
          <w:rFonts w:ascii="Times New Roman" w:hAnsi="Times New Roman"/>
          <w:b/>
          <w:sz w:val="28"/>
          <w:szCs w:val="28"/>
          <w:lang w:val="kk-KZ"/>
        </w:rPr>
      </w:pPr>
      <w:r w:rsidRPr="00321D3C">
        <w:rPr>
          <w:rFonts w:ascii="Times New Roman" w:hAnsi="Times New Roman"/>
          <w:b/>
          <w:sz w:val="28"/>
          <w:szCs w:val="28"/>
          <w:lang w:val="kk-KZ"/>
        </w:rPr>
        <w:t>3.</w:t>
      </w:r>
      <w:r w:rsidR="00436AEB" w:rsidRPr="00321D3C">
        <w:rPr>
          <w:rFonts w:ascii="Times New Roman" w:hAnsi="Times New Roman"/>
          <w:b/>
          <w:sz w:val="28"/>
          <w:szCs w:val="28"/>
          <w:lang w:val="kk-KZ"/>
        </w:rPr>
        <w:t>2</w:t>
      </w:r>
      <w:r w:rsidRPr="00321D3C">
        <w:rPr>
          <w:rFonts w:ascii="Times New Roman" w:hAnsi="Times New Roman"/>
          <w:b/>
          <w:sz w:val="28"/>
          <w:szCs w:val="28"/>
          <w:lang w:val="kk-KZ"/>
        </w:rPr>
        <w:t xml:space="preserve"> </w:t>
      </w:r>
      <w:r w:rsidR="009B4A4A" w:rsidRPr="009B4A4A">
        <w:rPr>
          <w:rFonts w:ascii="Times New Roman" w:hAnsi="Times New Roman"/>
          <w:b/>
          <w:sz w:val="28"/>
          <w:szCs w:val="28"/>
          <w:lang w:val="kk-KZ"/>
        </w:rPr>
        <w:t>Коллекциялық микроорганизм штамдарының бактериялық күйік қоздырғышына қарсы ингибиторлық белсенділіктерін тексеру</w:t>
      </w:r>
    </w:p>
    <w:p w14:paraId="030764F9" w14:textId="16C24106" w:rsidR="00EB3AB6" w:rsidRPr="00321D3C" w:rsidRDefault="00C27C6F" w:rsidP="00EB3AB6">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Ж</w:t>
      </w:r>
      <w:r w:rsidR="00EB3AB6" w:rsidRPr="00321D3C">
        <w:rPr>
          <w:rFonts w:ascii="Times New Roman" w:hAnsi="Times New Roman"/>
          <w:sz w:val="28"/>
          <w:szCs w:val="28"/>
          <w:lang w:val="kk-KZ"/>
        </w:rPr>
        <w:t>еміс дақылдарында кездесетін бактериялық күйік қоздырғышына қарсы «Микробиология және вирусология ғылыми-өндірістік орталығы» ЖШС-нің коллекциялық микроорганизм штамдарына скрининг жүргізілді. Оның іш</w:t>
      </w:r>
      <w:r>
        <w:rPr>
          <w:rFonts w:ascii="Times New Roman" w:hAnsi="Times New Roman"/>
          <w:sz w:val="28"/>
          <w:szCs w:val="28"/>
          <w:lang w:val="kk-KZ"/>
        </w:rPr>
        <w:t>інде, актиномицеттердің 20, бактериялардың 17 және саңырауқұлақтардың 9 шта</w:t>
      </w:r>
      <w:r w:rsidR="00EB3AB6" w:rsidRPr="00321D3C">
        <w:rPr>
          <w:rFonts w:ascii="Times New Roman" w:hAnsi="Times New Roman"/>
          <w:sz w:val="28"/>
          <w:szCs w:val="28"/>
          <w:lang w:val="kk-KZ"/>
        </w:rPr>
        <w:t>мы зерттелді.</w:t>
      </w:r>
    </w:p>
    <w:p w14:paraId="293C6E29" w14:textId="5AF0FB53" w:rsidR="00EB3AB6" w:rsidRPr="00321D3C" w:rsidRDefault="00EB3AB6" w:rsidP="00EB3AB6">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Скрининг нәтижесінде</w:t>
      </w:r>
      <w:r w:rsidR="00C27C6F">
        <w:rPr>
          <w:rFonts w:ascii="Times New Roman" w:hAnsi="Times New Roman"/>
          <w:sz w:val="28"/>
          <w:szCs w:val="28"/>
          <w:lang w:val="kk-KZ"/>
        </w:rPr>
        <w:t xml:space="preserve"> зерттелген 20 актиномицет штам</w:t>
      </w:r>
      <w:r w:rsidRPr="00321D3C">
        <w:rPr>
          <w:rFonts w:ascii="Times New Roman" w:hAnsi="Times New Roman"/>
          <w:sz w:val="28"/>
          <w:szCs w:val="28"/>
          <w:lang w:val="kk-KZ"/>
        </w:rPr>
        <w:t>ының [22</w:t>
      </w:r>
      <w:r w:rsidR="00BB5E90">
        <w:rPr>
          <w:rFonts w:ascii="Times New Roman" w:hAnsi="Times New Roman"/>
          <w:sz w:val="28"/>
          <w:szCs w:val="28"/>
          <w:lang w:val="kk-KZ"/>
        </w:rPr>
        <w:t>6</w:t>
      </w:r>
      <w:r w:rsidRPr="00321D3C">
        <w:rPr>
          <w:rFonts w:ascii="Times New Roman" w:hAnsi="Times New Roman"/>
          <w:sz w:val="28"/>
          <w:szCs w:val="28"/>
          <w:lang w:val="kk-KZ"/>
        </w:rPr>
        <w:t xml:space="preserve">] </w:t>
      </w:r>
      <w:r w:rsidR="000E7E51" w:rsidRPr="00321D3C">
        <w:rPr>
          <w:rFonts w:ascii="Times New Roman" w:hAnsi="Times New Roman"/>
          <w:sz w:val="28"/>
          <w:szCs w:val="28"/>
          <w:lang w:val="kk-KZ"/>
        </w:rPr>
        <w:t>іші</w:t>
      </w:r>
      <w:r w:rsidR="007C2C10">
        <w:rPr>
          <w:rFonts w:ascii="Times New Roman" w:hAnsi="Times New Roman"/>
          <w:sz w:val="28"/>
          <w:szCs w:val="28"/>
          <w:lang w:val="kk-KZ"/>
        </w:rPr>
        <w:t>нен</w:t>
      </w:r>
      <w:r w:rsidR="000E7E51" w:rsidRPr="00321D3C">
        <w:rPr>
          <w:rFonts w:ascii="Times New Roman" w:hAnsi="Times New Roman"/>
          <w:sz w:val="28"/>
          <w:szCs w:val="28"/>
          <w:lang w:val="kk-KZ"/>
        </w:rPr>
        <w:t xml:space="preserve"> </w:t>
      </w:r>
      <w:r w:rsidR="00C27C6F">
        <w:rPr>
          <w:rFonts w:ascii="Times New Roman" w:hAnsi="Times New Roman"/>
          <w:sz w:val="28"/>
          <w:szCs w:val="28"/>
          <w:lang w:val="kk-KZ"/>
        </w:rPr>
        <w:t>8-де</w:t>
      </w:r>
      <w:r w:rsidR="000E7E51" w:rsidRPr="00321D3C">
        <w:rPr>
          <w:rFonts w:ascii="Times New Roman" w:hAnsi="Times New Roman"/>
          <w:sz w:val="28"/>
          <w:szCs w:val="28"/>
          <w:lang w:val="kk-KZ"/>
        </w:rPr>
        <w:t xml:space="preserve"> </w:t>
      </w:r>
      <w:r w:rsidR="00835AA9" w:rsidRPr="00835AA9">
        <w:rPr>
          <w:rFonts w:ascii="Times New Roman" w:eastAsia="Times New Roman" w:hAnsi="Times New Roman"/>
          <w:color w:val="000000"/>
          <w:sz w:val="28"/>
          <w:szCs w:val="28"/>
          <w:lang w:val="kk-KZ" w:eastAsia="ru-RU"/>
        </w:rPr>
        <w:t>фитопатоген</w:t>
      </w:r>
      <w:r w:rsidR="00C27C6F" w:rsidRPr="00835AA9">
        <w:rPr>
          <w:rFonts w:ascii="Times New Roman" w:eastAsia="Times New Roman" w:hAnsi="Times New Roman"/>
          <w:color w:val="000000"/>
          <w:sz w:val="28"/>
          <w:szCs w:val="28"/>
          <w:lang w:val="kk-KZ" w:eastAsia="ru-RU"/>
        </w:rPr>
        <w:t xml:space="preserve"> </w:t>
      </w:r>
      <w:r w:rsidRPr="00835AA9">
        <w:rPr>
          <w:rFonts w:ascii="Times New Roman" w:hAnsi="Times New Roman"/>
          <w:sz w:val="28"/>
          <w:szCs w:val="28"/>
          <w:lang w:val="kk-KZ"/>
        </w:rPr>
        <w:t>қ</w:t>
      </w:r>
      <w:r w:rsidRPr="00321D3C">
        <w:rPr>
          <w:rFonts w:ascii="Times New Roman" w:hAnsi="Times New Roman"/>
          <w:sz w:val="28"/>
          <w:szCs w:val="28"/>
          <w:lang w:val="kk-KZ"/>
        </w:rPr>
        <w:t>оздырғышына қарс</w:t>
      </w:r>
      <w:r w:rsidR="00C62F8D">
        <w:rPr>
          <w:rFonts w:ascii="Times New Roman" w:hAnsi="Times New Roman"/>
          <w:sz w:val="28"/>
          <w:szCs w:val="28"/>
          <w:lang w:val="kk-KZ"/>
        </w:rPr>
        <w:t>ы бактерицидтік әсері бар екені анықталды</w:t>
      </w:r>
      <w:r w:rsidRPr="00321D3C">
        <w:rPr>
          <w:rFonts w:ascii="Times New Roman" w:hAnsi="Times New Roman"/>
          <w:sz w:val="28"/>
          <w:szCs w:val="28"/>
          <w:lang w:val="kk-KZ"/>
        </w:rPr>
        <w:t xml:space="preserve">. Ең үлкен антагонистік белсенділік </w:t>
      </w:r>
      <w:r w:rsidRPr="00321D3C">
        <w:rPr>
          <w:rFonts w:ascii="Times New Roman" w:hAnsi="Times New Roman"/>
          <w:i/>
          <w:sz w:val="28"/>
          <w:szCs w:val="28"/>
          <w:lang w:val="kk-KZ"/>
        </w:rPr>
        <w:t>St</w:t>
      </w:r>
      <w:r w:rsidR="00302AD6" w:rsidRPr="00321D3C">
        <w:rPr>
          <w:rFonts w:ascii="Times New Roman" w:hAnsi="Times New Roman"/>
          <w:i/>
          <w:sz w:val="28"/>
          <w:szCs w:val="28"/>
          <w:lang w:val="kk-KZ"/>
        </w:rPr>
        <w:t>.</w:t>
      </w:r>
      <w:r w:rsidRPr="00321D3C">
        <w:rPr>
          <w:rFonts w:ascii="Times New Roman" w:hAnsi="Times New Roman"/>
          <w:i/>
          <w:sz w:val="28"/>
          <w:szCs w:val="28"/>
          <w:lang w:val="kk-KZ"/>
        </w:rPr>
        <w:t xml:space="preserve"> </w:t>
      </w:r>
      <w:r w:rsidR="00302AD6" w:rsidRPr="00321D3C">
        <w:rPr>
          <w:rFonts w:ascii="Times New Roman" w:hAnsi="Times New Roman"/>
          <w:i/>
          <w:sz w:val="28"/>
          <w:szCs w:val="28"/>
          <w:lang w:val="kk-KZ"/>
        </w:rPr>
        <w:t>canofumeus</w:t>
      </w:r>
      <w:r w:rsidR="00302AD6" w:rsidRPr="00321D3C">
        <w:rPr>
          <w:rFonts w:ascii="Times New Roman" w:hAnsi="Times New Roman"/>
          <w:sz w:val="28"/>
          <w:szCs w:val="28"/>
          <w:lang w:val="kk-KZ"/>
        </w:rPr>
        <w:t xml:space="preserve"> K20/1 </w:t>
      </w:r>
      <w:r w:rsidR="00C27C6F">
        <w:rPr>
          <w:rFonts w:ascii="Times New Roman" w:hAnsi="Times New Roman"/>
          <w:sz w:val="28"/>
          <w:szCs w:val="28"/>
          <w:lang w:val="kk-KZ"/>
        </w:rPr>
        <w:t>штам</w:t>
      </w:r>
      <w:r w:rsidRPr="00321D3C">
        <w:rPr>
          <w:rFonts w:ascii="Times New Roman" w:hAnsi="Times New Roman"/>
          <w:sz w:val="28"/>
          <w:szCs w:val="28"/>
          <w:lang w:val="kk-KZ"/>
        </w:rPr>
        <w:t xml:space="preserve">ында </w:t>
      </w:r>
      <w:r w:rsidR="00C27C6F">
        <w:rPr>
          <w:rFonts w:ascii="Times New Roman" w:hAnsi="Times New Roman"/>
          <w:sz w:val="28"/>
          <w:szCs w:val="28"/>
          <w:lang w:val="kk-KZ"/>
        </w:rPr>
        <w:t>байқалды</w:t>
      </w:r>
      <w:r w:rsidR="00302AD6" w:rsidRPr="00321D3C">
        <w:rPr>
          <w:rFonts w:ascii="Times New Roman" w:hAnsi="Times New Roman"/>
          <w:sz w:val="28"/>
          <w:szCs w:val="28"/>
          <w:lang w:val="kk-KZ"/>
        </w:rPr>
        <w:t xml:space="preserve"> [22</w:t>
      </w:r>
      <w:r w:rsidR="00BB5E90">
        <w:rPr>
          <w:rFonts w:ascii="Times New Roman" w:hAnsi="Times New Roman"/>
          <w:sz w:val="28"/>
          <w:szCs w:val="28"/>
          <w:lang w:val="kk-KZ"/>
        </w:rPr>
        <w:t>7</w:t>
      </w:r>
      <w:r w:rsidR="00302AD6" w:rsidRPr="00321D3C">
        <w:rPr>
          <w:rFonts w:ascii="Times New Roman" w:hAnsi="Times New Roman"/>
          <w:sz w:val="28"/>
          <w:szCs w:val="28"/>
          <w:lang w:val="kk-KZ"/>
        </w:rPr>
        <w:t xml:space="preserve">], патогеннің </w:t>
      </w:r>
      <w:r w:rsidRPr="00321D3C">
        <w:rPr>
          <w:rFonts w:ascii="Times New Roman" w:hAnsi="Times New Roman"/>
          <w:sz w:val="28"/>
          <w:szCs w:val="28"/>
          <w:lang w:val="kk-KZ"/>
        </w:rPr>
        <w:t>өсу</w:t>
      </w:r>
      <w:r w:rsidR="00302AD6" w:rsidRPr="00321D3C">
        <w:rPr>
          <w:rFonts w:ascii="Times New Roman" w:hAnsi="Times New Roman"/>
          <w:sz w:val="28"/>
          <w:szCs w:val="28"/>
          <w:lang w:val="kk-KZ"/>
        </w:rPr>
        <w:t>ін теже</w:t>
      </w:r>
      <w:r w:rsidRPr="00321D3C">
        <w:rPr>
          <w:rFonts w:ascii="Times New Roman" w:hAnsi="Times New Roman"/>
          <w:sz w:val="28"/>
          <w:szCs w:val="28"/>
          <w:lang w:val="kk-KZ"/>
        </w:rPr>
        <w:t>у аймағының диаметрі 21,3±</w:t>
      </w:r>
      <w:r w:rsidR="000121CC">
        <w:rPr>
          <w:rFonts w:ascii="Times New Roman" w:hAnsi="Times New Roman"/>
          <w:sz w:val="28"/>
          <w:szCs w:val="28"/>
          <w:lang w:val="kk-KZ"/>
        </w:rPr>
        <w:t>0,1</w:t>
      </w:r>
      <w:r w:rsidRPr="00321D3C">
        <w:rPr>
          <w:rFonts w:ascii="Times New Roman" w:hAnsi="Times New Roman"/>
          <w:sz w:val="28"/>
          <w:szCs w:val="28"/>
          <w:lang w:val="kk-KZ"/>
        </w:rPr>
        <w:t xml:space="preserve"> мм, айқын</w:t>
      </w:r>
      <w:r w:rsidR="00302AD6" w:rsidRPr="00321D3C">
        <w:rPr>
          <w:rFonts w:ascii="Times New Roman" w:hAnsi="Times New Roman"/>
          <w:sz w:val="28"/>
          <w:szCs w:val="28"/>
          <w:lang w:val="kk-KZ"/>
        </w:rPr>
        <w:t xml:space="preserve"> таза</w:t>
      </w:r>
      <w:r w:rsidRPr="00321D3C">
        <w:rPr>
          <w:rFonts w:ascii="Times New Roman" w:hAnsi="Times New Roman"/>
          <w:sz w:val="28"/>
          <w:szCs w:val="28"/>
          <w:lang w:val="kk-KZ"/>
        </w:rPr>
        <w:t xml:space="preserve"> аймақты</w:t>
      </w:r>
      <w:r w:rsidR="00302AD6" w:rsidRPr="00321D3C">
        <w:rPr>
          <w:rFonts w:ascii="Times New Roman" w:hAnsi="Times New Roman"/>
          <w:sz w:val="28"/>
          <w:szCs w:val="28"/>
          <w:lang w:val="kk-KZ"/>
        </w:rPr>
        <w:t xml:space="preserve"> сақтау мерзімі 30 күнді құрады </w:t>
      </w:r>
      <w:r w:rsidRPr="00321D3C">
        <w:rPr>
          <w:rFonts w:ascii="Times New Roman" w:hAnsi="Times New Roman"/>
          <w:sz w:val="28"/>
          <w:szCs w:val="28"/>
          <w:lang w:val="kk-KZ"/>
        </w:rPr>
        <w:t>(</w:t>
      </w:r>
      <w:r w:rsidR="00F87F30">
        <w:rPr>
          <w:rFonts w:ascii="Times New Roman" w:hAnsi="Times New Roman"/>
          <w:sz w:val="28"/>
          <w:szCs w:val="28"/>
          <w:lang w:val="kk-KZ"/>
        </w:rPr>
        <w:t>8</w:t>
      </w:r>
      <w:r w:rsidR="00C26266" w:rsidRPr="00321D3C">
        <w:rPr>
          <w:rFonts w:ascii="Times New Roman" w:hAnsi="Times New Roman"/>
          <w:sz w:val="28"/>
          <w:szCs w:val="28"/>
          <w:lang w:val="kk-KZ"/>
        </w:rPr>
        <w:t xml:space="preserve"> - </w:t>
      </w:r>
      <w:r w:rsidRPr="00321D3C">
        <w:rPr>
          <w:rFonts w:ascii="Times New Roman" w:hAnsi="Times New Roman"/>
          <w:sz w:val="28"/>
          <w:szCs w:val="28"/>
          <w:lang w:val="kk-KZ"/>
        </w:rPr>
        <w:t>сурет).</w:t>
      </w:r>
    </w:p>
    <w:p w14:paraId="7847894D" w14:textId="77777777" w:rsidR="002A47D1" w:rsidRPr="00321D3C" w:rsidRDefault="002A47D1" w:rsidP="002A47D1">
      <w:pPr>
        <w:spacing w:after="0" w:line="240" w:lineRule="auto"/>
        <w:ind w:firstLine="567"/>
        <w:jc w:val="both"/>
        <w:rPr>
          <w:rFonts w:ascii="Times New Roman" w:hAnsi="Times New Roman"/>
          <w:sz w:val="28"/>
          <w:szCs w:val="28"/>
          <w:lang w:val="kk-KZ"/>
        </w:rPr>
      </w:pPr>
    </w:p>
    <w:tbl>
      <w:tblPr>
        <w:tblW w:w="0" w:type="auto"/>
        <w:jc w:val="center"/>
        <w:tblLook w:val="04A0" w:firstRow="1" w:lastRow="0" w:firstColumn="1" w:lastColumn="0" w:noHBand="0" w:noVBand="1"/>
      </w:tblPr>
      <w:tblGrid>
        <w:gridCol w:w="4086"/>
        <w:gridCol w:w="2738"/>
      </w:tblGrid>
      <w:tr w:rsidR="002A47D1" w:rsidRPr="00321D3C" w14:paraId="7FB81AA5" w14:textId="77777777" w:rsidTr="009478D7">
        <w:trPr>
          <w:trHeight w:val="3685"/>
          <w:jc w:val="center"/>
        </w:trPr>
        <w:tc>
          <w:tcPr>
            <w:tcW w:w="0" w:type="auto"/>
            <w:shd w:val="clear" w:color="auto" w:fill="auto"/>
          </w:tcPr>
          <w:p w14:paraId="6B6B47FB" w14:textId="77777777" w:rsidR="002A47D1" w:rsidRPr="00321D3C" w:rsidRDefault="002A47D1" w:rsidP="00FF554A">
            <w:pPr>
              <w:spacing w:after="0" w:line="240" w:lineRule="auto"/>
              <w:jc w:val="center"/>
              <w:rPr>
                <w:rFonts w:ascii="Times New Roman" w:hAnsi="Times New Roman"/>
                <w:sz w:val="24"/>
                <w:szCs w:val="24"/>
                <w:lang w:val="kk-KZ"/>
              </w:rPr>
            </w:pPr>
            <w:r w:rsidRPr="00321D3C">
              <w:rPr>
                <w:noProof/>
                <w:lang w:eastAsia="ru-RU"/>
              </w:rPr>
              <w:lastRenderedPageBreak/>
              <w:drawing>
                <wp:inline distT="0" distB="0" distL="0" distR="0" wp14:anchorId="60CA0F46" wp14:editId="71E89610">
                  <wp:extent cx="2455001" cy="2275367"/>
                  <wp:effectExtent l="0" t="0" r="2540" b="0"/>
                  <wp:docPr id="84" name="Рисунок 84" descr="Описание: C:\Users\User\Desktop\фото по ант. б.о\DSC0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User\Desktop\фото по ант. б.о\DSC00036.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25993" t="5315" r="19637" b="2328"/>
                          <a:stretch/>
                        </pic:blipFill>
                        <pic:spPr bwMode="auto">
                          <a:xfrm>
                            <a:off x="0" y="0"/>
                            <a:ext cx="2455300" cy="227564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shd w:val="clear" w:color="auto" w:fill="auto"/>
          </w:tcPr>
          <w:p w14:paraId="0DB54F83" w14:textId="77777777" w:rsidR="002A47D1" w:rsidRPr="00321D3C" w:rsidRDefault="002A47D1" w:rsidP="00FF554A">
            <w:pPr>
              <w:spacing w:after="0" w:line="240" w:lineRule="auto"/>
              <w:jc w:val="center"/>
              <w:rPr>
                <w:rFonts w:ascii="Times New Roman" w:hAnsi="Times New Roman"/>
                <w:sz w:val="24"/>
                <w:szCs w:val="24"/>
                <w:lang w:val="kk-KZ"/>
              </w:rPr>
            </w:pPr>
            <w:r w:rsidRPr="00321D3C">
              <w:rPr>
                <w:noProof/>
                <w:lang w:eastAsia="ru-RU"/>
              </w:rPr>
              <w:drawing>
                <wp:inline distT="0" distB="0" distL="0" distR="0" wp14:anchorId="4950C6EA" wp14:editId="6063DB80">
                  <wp:extent cx="1601571" cy="2275367"/>
                  <wp:effectExtent l="0" t="0" r="0" b="0"/>
                  <wp:docPr id="83" name="Рисунок 83" descr="Описание: D:\Защита растений\Бактериальный ожог\фото бак.ожог\эк-т К 20-1\DSCN1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D:\Защита растений\Бактериальный ожог\фото бак.ожог\эк-т К 20-1\DSCN1018.JPG"/>
                          <pic:cNvPicPr>
                            <a:picLocks noChangeAspect="1" noChangeArrowheads="1"/>
                          </pic:cNvPicPr>
                        </pic:nvPicPr>
                        <pic:blipFill>
                          <a:blip r:embed="rId33" cstate="print">
                            <a:extLst>
                              <a:ext uri="{28A0092B-C50C-407E-A947-70E740481C1C}">
                                <a14:useLocalDpi xmlns:a14="http://schemas.microsoft.com/office/drawing/2010/main" val="0"/>
                              </a:ext>
                            </a:extLst>
                          </a:blip>
                          <a:srcRect l="28516" t="3645" r="26953" b="3125"/>
                          <a:stretch>
                            <a:fillRect/>
                          </a:stretch>
                        </pic:blipFill>
                        <pic:spPr bwMode="auto">
                          <a:xfrm>
                            <a:off x="0" y="0"/>
                            <a:ext cx="1609013" cy="2285940"/>
                          </a:xfrm>
                          <a:prstGeom prst="rect">
                            <a:avLst/>
                          </a:prstGeom>
                          <a:noFill/>
                          <a:ln>
                            <a:noFill/>
                          </a:ln>
                        </pic:spPr>
                      </pic:pic>
                    </a:graphicData>
                  </a:graphic>
                </wp:inline>
              </w:drawing>
            </w:r>
          </w:p>
        </w:tc>
      </w:tr>
      <w:tr w:rsidR="002A47D1" w:rsidRPr="00321D3C" w14:paraId="3F091DF6" w14:textId="77777777" w:rsidTr="009478D7">
        <w:trPr>
          <w:trHeight w:val="419"/>
          <w:jc w:val="center"/>
        </w:trPr>
        <w:tc>
          <w:tcPr>
            <w:tcW w:w="0" w:type="auto"/>
            <w:shd w:val="clear" w:color="auto" w:fill="auto"/>
          </w:tcPr>
          <w:p w14:paraId="54E325C6" w14:textId="70BECCFD" w:rsidR="002A47D1" w:rsidRPr="00321D3C" w:rsidRDefault="002A47D1" w:rsidP="00FF554A">
            <w:pPr>
              <w:spacing w:after="0" w:line="240" w:lineRule="auto"/>
              <w:jc w:val="center"/>
              <w:rPr>
                <w:rFonts w:ascii="Times New Roman" w:hAnsi="Times New Roman"/>
                <w:sz w:val="28"/>
                <w:szCs w:val="28"/>
                <w:lang w:val="kk-KZ"/>
              </w:rPr>
            </w:pPr>
            <w:r w:rsidRPr="00321D3C">
              <w:rPr>
                <w:rFonts w:ascii="Times New Roman" w:hAnsi="Times New Roman"/>
                <w:sz w:val="28"/>
                <w:szCs w:val="28"/>
                <w:lang w:val="kk-KZ"/>
              </w:rPr>
              <w:t>а</w:t>
            </w:r>
            <w:r w:rsidR="00BD5582">
              <w:rPr>
                <w:rFonts w:ascii="Times New Roman" w:hAnsi="Times New Roman"/>
                <w:sz w:val="28"/>
                <w:szCs w:val="28"/>
                <w:lang w:val="kk-KZ"/>
              </w:rPr>
              <w:t>)</w:t>
            </w:r>
          </w:p>
        </w:tc>
        <w:tc>
          <w:tcPr>
            <w:tcW w:w="0" w:type="auto"/>
            <w:shd w:val="clear" w:color="auto" w:fill="auto"/>
          </w:tcPr>
          <w:p w14:paraId="292D0442" w14:textId="62CAEA3D" w:rsidR="002A47D1" w:rsidRPr="00321D3C" w:rsidRDefault="00B07C83" w:rsidP="00FF554A">
            <w:pPr>
              <w:spacing w:after="0" w:line="240" w:lineRule="auto"/>
              <w:jc w:val="center"/>
              <w:rPr>
                <w:rFonts w:ascii="Times New Roman" w:hAnsi="Times New Roman"/>
                <w:sz w:val="28"/>
                <w:szCs w:val="28"/>
                <w:lang w:val="kk-KZ"/>
              </w:rPr>
            </w:pPr>
            <w:r>
              <w:rPr>
                <w:rFonts w:ascii="Times New Roman" w:hAnsi="Times New Roman"/>
                <w:sz w:val="28"/>
                <w:szCs w:val="28"/>
                <w:lang w:val="kk-KZ"/>
              </w:rPr>
              <w:t>ә</w:t>
            </w:r>
            <w:r w:rsidR="00BD5582">
              <w:rPr>
                <w:rFonts w:ascii="Times New Roman" w:hAnsi="Times New Roman"/>
                <w:sz w:val="28"/>
                <w:szCs w:val="28"/>
                <w:lang w:val="kk-KZ"/>
              </w:rPr>
              <w:t>)</w:t>
            </w:r>
          </w:p>
        </w:tc>
      </w:tr>
    </w:tbl>
    <w:p w14:paraId="547D0CF4" w14:textId="5C66D9CF" w:rsidR="00BD5582" w:rsidRPr="00BD5582" w:rsidRDefault="00BD5582" w:rsidP="00BD5582">
      <w:pPr>
        <w:spacing w:after="0" w:line="240" w:lineRule="auto"/>
        <w:ind w:firstLine="567"/>
        <w:jc w:val="both"/>
        <w:rPr>
          <w:rFonts w:ascii="Times New Roman" w:hAnsi="Times New Roman"/>
          <w:iCs/>
          <w:sz w:val="28"/>
          <w:szCs w:val="28"/>
          <w:lang w:val="kk-KZ"/>
        </w:rPr>
      </w:pPr>
      <w:r w:rsidRPr="00BD5582">
        <w:rPr>
          <w:rFonts w:ascii="Times New Roman" w:hAnsi="Times New Roman"/>
          <w:iCs/>
          <w:sz w:val="28"/>
          <w:szCs w:val="28"/>
          <w:lang w:val="kk-KZ"/>
        </w:rPr>
        <w:t xml:space="preserve">a - </w:t>
      </w:r>
      <w:r w:rsidRPr="00BD5582">
        <w:rPr>
          <w:rFonts w:ascii="Times New Roman" w:hAnsi="Times New Roman"/>
          <w:i/>
          <w:iCs/>
          <w:sz w:val="28"/>
          <w:szCs w:val="28"/>
          <w:lang w:val="kk-KZ"/>
        </w:rPr>
        <w:t>Erwinia sp.</w:t>
      </w:r>
      <w:r w:rsidRPr="00BD5582">
        <w:rPr>
          <w:rFonts w:ascii="Times New Roman" w:hAnsi="Times New Roman"/>
          <w:iCs/>
          <w:sz w:val="28"/>
          <w:szCs w:val="28"/>
          <w:lang w:val="kk-KZ"/>
        </w:rPr>
        <w:t xml:space="preserve"> бактериялық газонында</w:t>
      </w:r>
      <w:r w:rsidRPr="00BD5582">
        <w:rPr>
          <w:rFonts w:ascii="Times New Roman" w:hAnsi="Times New Roman"/>
          <w:i/>
          <w:iCs/>
          <w:sz w:val="28"/>
          <w:szCs w:val="28"/>
          <w:lang w:val="kk-KZ"/>
        </w:rPr>
        <w:t xml:space="preserve"> St. canofumeus</w:t>
      </w:r>
      <w:r w:rsidRPr="00BD5582">
        <w:rPr>
          <w:rFonts w:ascii="Times New Roman" w:hAnsi="Times New Roman"/>
          <w:iCs/>
          <w:sz w:val="28"/>
          <w:szCs w:val="28"/>
          <w:lang w:val="kk-KZ"/>
        </w:rPr>
        <w:t xml:space="preserve"> K20/1 штамының этанол сығындысына малынған дискілері бар Петри табақшасы (Бақылау - 70%-ды этанол, Петри табақшасының ортасында орналасқан); ә – </w:t>
      </w:r>
      <w:r w:rsidRPr="00BD5582">
        <w:rPr>
          <w:rFonts w:ascii="Times New Roman" w:hAnsi="Times New Roman"/>
          <w:i/>
          <w:iCs/>
          <w:sz w:val="28"/>
          <w:szCs w:val="28"/>
          <w:lang w:val="kk-KZ"/>
        </w:rPr>
        <w:t>St. canofumeus</w:t>
      </w:r>
      <w:r w:rsidRPr="00BD5582">
        <w:rPr>
          <w:rFonts w:ascii="Times New Roman" w:hAnsi="Times New Roman"/>
          <w:iCs/>
          <w:sz w:val="28"/>
          <w:szCs w:val="28"/>
          <w:lang w:val="kk-KZ"/>
        </w:rPr>
        <w:t xml:space="preserve"> K20/1 штамының этанолды сығындысы.</w:t>
      </w:r>
    </w:p>
    <w:p w14:paraId="292F4E99" w14:textId="77777777" w:rsidR="009478D7" w:rsidRDefault="009478D7" w:rsidP="00A6141A">
      <w:pPr>
        <w:spacing w:after="0" w:line="240" w:lineRule="auto"/>
        <w:jc w:val="center"/>
        <w:rPr>
          <w:rFonts w:ascii="Times New Roman" w:hAnsi="Times New Roman"/>
          <w:iCs/>
          <w:sz w:val="28"/>
          <w:szCs w:val="28"/>
          <w:lang w:val="kk-KZ"/>
        </w:rPr>
      </w:pPr>
    </w:p>
    <w:p w14:paraId="5C677AAD" w14:textId="4CAAD2C8" w:rsidR="00A6141A" w:rsidRPr="00A6141A" w:rsidRDefault="00A6141A" w:rsidP="00A6141A">
      <w:pPr>
        <w:spacing w:after="0" w:line="240" w:lineRule="auto"/>
        <w:jc w:val="center"/>
        <w:rPr>
          <w:rFonts w:ascii="Times New Roman" w:hAnsi="Times New Roman"/>
          <w:iCs/>
          <w:sz w:val="28"/>
          <w:szCs w:val="28"/>
          <w:lang w:val="kk-KZ"/>
        </w:rPr>
      </w:pPr>
      <w:r w:rsidRPr="00321D3C">
        <w:rPr>
          <w:rFonts w:ascii="Times New Roman" w:hAnsi="Times New Roman"/>
          <w:iCs/>
          <w:sz w:val="28"/>
          <w:szCs w:val="28"/>
          <w:lang w:val="kk-KZ"/>
        </w:rPr>
        <w:t xml:space="preserve">Сурет </w:t>
      </w:r>
      <w:r w:rsidR="00F87F30">
        <w:rPr>
          <w:rFonts w:ascii="Times New Roman" w:hAnsi="Times New Roman"/>
          <w:iCs/>
          <w:sz w:val="28"/>
          <w:szCs w:val="28"/>
          <w:lang w:val="kk-KZ"/>
        </w:rPr>
        <w:t>8</w:t>
      </w:r>
      <w:r w:rsidRPr="00321D3C">
        <w:rPr>
          <w:rFonts w:ascii="Times New Roman" w:hAnsi="Times New Roman"/>
          <w:iCs/>
          <w:sz w:val="28"/>
          <w:szCs w:val="28"/>
          <w:lang w:val="kk-KZ"/>
        </w:rPr>
        <w:t xml:space="preserve"> – </w:t>
      </w:r>
      <w:r w:rsidRPr="00321D3C">
        <w:rPr>
          <w:rFonts w:ascii="Times New Roman" w:hAnsi="Times New Roman"/>
          <w:i/>
          <w:iCs/>
          <w:sz w:val="28"/>
          <w:szCs w:val="28"/>
          <w:lang w:val="kk-KZ"/>
        </w:rPr>
        <w:t>St. canofumeus</w:t>
      </w:r>
      <w:r w:rsidRPr="00321D3C">
        <w:rPr>
          <w:rFonts w:ascii="Times New Roman" w:hAnsi="Times New Roman"/>
          <w:iCs/>
          <w:sz w:val="28"/>
          <w:szCs w:val="28"/>
          <w:lang w:val="kk-KZ"/>
        </w:rPr>
        <w:t xml:space="preserve"> K20/1 штамының этанол</w:t>
      </w:r>
      <w:r w:rsidR="009964FA">
        <w:rPr>
          <w:rFonts w:ascii="Times New Roman" w:hAnsi="Times New Roman"/>
          <w:iCs/>
          <w:sz w:val="28"/>
          <w:szCs w:val="28"/>
          <w:lang w:val="kk-KZ"/>
        </w:rPr>
        <w:t>ды</w:t>
      </w:r>
      <w:r w:rsidRPr="00321D3C">
        <w:rPr>
          <w:rFonts w:ascii="Times New Roman" w:hAnsi="Times New Roman"/>
          <w:iCs/>
          <w:sz w:val="28"/>
          <w:szCs w:val="28"/>
          <w:lang w:val="kk-KZ"/>
        </w:rPr>
        <w:t xml:space="preserve"> сығындысының әсерінен </w:t>
      </w:r>
      <w:r w:rsidR="00F87F30" w:rsidRPr="00321D3C">
        <w:rPr>
          <w:rFonts w:ascii="Times New Roman" w:eastAsia="Times New Roman" w:hAnsi="Times New Roman"/>
          <w:i/>
          <w:color w:val="000000"/>
          <w:sz w:val="28"/>
          <w:szCs w:val="28"/>
          <w:lang w:val="kk-KZ" w:eastAsia="ru-RU"/>
        </w:rPr>
        <w:t xml:space="preserve">Erwinia </w:t>
      </w:r>
      <w:r w:rsidR="00F87F30" w:rsidRPr="009478D7">
        <w:rPr>
          <w:rFonts w:ascii="Times New Roman" w:eastAsia="Times New Roman" w:hAnsi="Times New Roman"/>
          <w:i/>
          <w:color w:val="000000"/>
          <w:sz w:val="28"/>
          <w:szCs w:val="28"/>
          <w:lang w:val="kk-KZ" w:eastAsia="ru-RU"/>
        </w:rPr>
        <w:t>sp.</w:t>
      </w:r>
      <w:r w:rsidR="00F87F30">
        <w:rPr>
          <w:rFonts w:ascii="Times New Roman" w:eastAsia="Times New Roman" w:hAnsi="Times New Roman"/>
          <w:color w:val="000000"/>
          <w:sz w:val="28"/>
          <w:szCs w:val="28"/>
          <w:lang w:val="kk-KZ" w:eastAsia="ru-RU"/>
        </w:rPr>
        <w:t xml:space="preserve"> </w:t>
      </w:r>
      <w:r w:rsidRPr="00321D3C">
        <w:rPr>
          <w:rFonts w:ascii="Times New Roman" w:hAnsi="Times New Roman"/>
          <w:iCs/>
          <w:sz w:val="28"/>
          <w:szCs w:val="28"/>
          <w:lang w:val="kk-KZ"/>
        </w:rPr>
        <w:t>бактериялық күйік қоздырғышының өсуін тежеу аймақтары</w:t>
      </w:r>
    </w:p>
    <w:p w14:paraId="589E3478" w14:textId="77777777" w:rsidR="00302AD6" w:rsidRPr="00321D3C" w:rsidRDefault="00302AD6" w:rsidP="0091597C">
      <w:pPr>
        <w:spacing w:after="0" w:line="240" w:lineRule="auto"/>
        <w:ind w:firstLine="567"/>
        <w:jc w:val="both"/>
        <w:rPr>
          <w:rFonts w:ascii="Times New Roman" w:hAnsi="Times New Roman"/>
          <w:iCs/>
          <w:sz w:val="28"/>
          <w:szCs w:val="28"/>
          <w:lang w:val="kk-KZ"/>
        </w:rPr>
      </w:pPr>
    </w:p>
    <w:p w14:paraId="2802208B" w14:textId="3DDF852C" w:rsidR="002A47D1" w:rsidRDefault="000F31C3" w:rsidP="002A47D1">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 xml:space="preserve">№7 </w:t>
      </w:r>
      <w:r w:rsidR="009B4A4A">
        <w:rPr>
          <w:rFonts w:ascii="Times New Roman" w:hAnsi="Times New Roman"/>
          <w:sz w:val="28"/>
          <w:szCs w:val="28"/>
          <w:lang w:val="kk-KZ"/>
        </w:rPr>
        <w:t>(</w:t>
      </w:r>
      <w:r w:rsidR="00374CB4">
        <w:rPr>
          <w:rFonts w:ascii="Times New Roman" w:hAnsi="Times New Roman"/>
          <w:sz w:val="28"/>
          <w:szCs w:val="28"/>
          <w:lang w:val="kk-KZ"/>
        </w:rPr>
        <w:t>1</w:t>
      </w:r>
      <w:r w:rsidR="000121CC">
        <w:rPr>
          <w:rFonts w:ascii="Times New Roman" w:hAnsi="Times New Roman"/>
          <w:sz w:val="28"/>
          <w:szCs w:val="28"/>
          <w:lang w:val="kk-KZ"/>
        </w:rPr>
        <w:t>8</w:t>
      </w:r>
      <w:r w:rsidR="00374CB4">
        <w:rPr>
          <w:rFonts w:ascii="Times New Roman" w:hAnsi="Times New Roman"/>
          <w:sz w:val="28"/>
          <w:szCs w:val="28"/>
          <w:lang w:val="kk-KZ"/>
        </w:rPr>
        <w:t>,3±</w:t>
      </w:r>
      <w:r w:rsidR="000121CC">
        <w:rPr>
          <w:rFonts w:ascii="Times New Roman" w:hAnsi="Times New Roman"/>
          <w:sz w:val="28"/>
          <w:szCs w:val="28"/>
          <w:lang w:val="kk-KZ"/>
        </w:rPr>
        <w:t>0,2</w:t>
      </w:r>
      <w:r w:rsidR="00374CB4">
        <w:rPr>
          <w:rFonts w:ascii="Times New Roman" w:hAnsi="Times New Roman"/>
          <w:sz w:val="28"/>
          <w:szCs w:val="28"/>
          <w:lang w:val="kk-KZ"/>
        </w:rPr>
        <w:t xml:space="preserve"> </w:t>
      </w:r>
      <w:r w:rsidRPr="00321D3C">
        <w:rPr>
          <w:rFonts w:ascii="Times New Roman" w:hAnsi="Times New Roman"/>
          <w:sz w:val="28"/>
          <w:szCs w:val="28"/>
          <w:lang w:val="kk-KZ"/>
        </w:rPr>
        <w:t>мм</w:t>
      </w:r>
      <w:r w:rsidR="009B4A4A">
        <w:rPr>
          <w:rFonts w:ascii="Times New Roman" w:hAnsi="Times New Roman"/>
          <w:sz w:val="28"/>
          <w:szCs w:val="28"/>
          <w:lang w:val="kk-KZ"/>
        </w:rPr>
        <w:t>)</w:t>
      </w:r>
      <w:r w:rsidRPr="00321D3C">
        <w:rPr>
          <w:rFonts w:ascii="Times New Roman" w:hAnsi="Times New Roman"/>
          <w:sz w:val="28"/>
          <w:szCs w:val="28"/>
          <w:lang w:val="kk-KZ"/>
        </w:rPr>
        <w:t xml:space="preserve"> және №28 </w:t>
      </w:r>
      <w:r w:rsidR="009B4A4A">
        <w:rPr>
          <w:rFonts w:ascii="Times New Roman" w:hAnsi="Times New Roman"/>
          <w:sz w:val="28"/>
          <w:szCs w:val="28"/>
          <w:lang w:val="kk-KZ"/>
        </w:rPr>
        <w:t>(</w:t>
      </w:r>
      <w:r w:rsidR="000121CC">
        <w:rPr>
          <w:rFonts w:ascii="Times New Roman" w:hAnsi="Times New Roman"/>
          <w:sz w:val="28"/>
          <w:szCs w:val="28"/>
          <w:lang w:val="kk-KZ"/>
        </w:rPr>
        <w:t>14,2</w:t>
      </w:r>
      <w:r w:rsidRPr="00321D3C">
        <w:rPr>
          <w:rFonts w:ascii="Times New Roman" w:hAnsi="Times New Roman"/>
          <w:sz w:val="28"/>
          <w:szCs w:val="28"/>
          <w:lang w:val="kk-KZ"/>
        </w:rPr>
        <w:t>±</w:t>
      </w:r>
      <w:r w:rsidR="000121CC">
        <w:rPr>
          <w:rFonts w:ascii="Times New Roman" w:hAnsi="Times New Roman"/>
          <w:sz w:val="28"/>
          <w:szCs w:val="28"/>
          <w:lang w:val="kk-KZ"/>
        </w:rPr>
        <w:t>0,</w:t>
      </w:r>
      <w:r w:rsidR="00CF4148">
        <w:rPr>
          <w:rFonts w:ascii="Times New Roman" w:hAnsi="Times New Roman"/>
          <w:sz w:val="28"/>
          <w:szCs w:val="28"/>
          <w:lang w:val="kk-KZ"/>
        </w:rPr>
        <w:t>5</w:t>
      </w:r>
      <w:r w:rsidRPr="00321D3C">
        <w:rPr>
          <w:rFonts w:ascii="Times New Roman" w:hAnsi="Times New Roman"/>
          <w:sz w:val="28"/>
          <w:szCs w:val="28"/>
          <w:lang w:val="kk-KZ"/>
        </w:rPr>
        <w:t xml:space="preserve"> мм</w:t>
      </w:r>
      <w:r w:rsidR="009B4A4A">
        <w:rPr>
          <w:rFonts w:ascii="Times New Roman" w:hAnsi="Times New Roman"/>
          <w:sz w:val="28"/>
          <w:szCs w:val="28"/>
          <w:lang w:val="kk-KZ"/>
        </w:rPr>
        <w:t>)</w:t>
      </w:r>
      <w:r w:rsidRPr="00321D3C">
        <w:rPr>
          <w:rFonts w:ascii="Times New Roman" w:hAnsi="Times New Roman"/>
          <w:sz w:val="28"/>
          <w:szCs w:val="28"/>
          <w:lang w:val="kk-KZ"/>
        </w:rPr>
        <w:t xml:space="preserve"> нұсқаларында </w:t>
      </w:r>
      <w:r w:rsidR="00B672C7" w:rsidRPr="00321D3C">
        <w:rPr>
          <w:rFonts w:ascii="Times New Roman" w:hAnsi="Times New Roman"/>
          <w:sz w:val="28"/>
          <w:szCs w:val="28"/>
          <w:lang w:val="kk-KZ"/>
        </w:rPr>
        <w:t xml:space="preserve">біршама </w:t>
      </w:r>
      <w:r w:rsidR="000E7E51" w:rsidRPr="00321D3C">
        <w:rPr>
          <w:rFonts w:ascii="Times New Roman" w:hAnsi="Times New Roman"/>
          <w:sz w:val="28"/>
          <w:szCs w:val="28"/>
          <w:lang w:val="kk-KZ"/>
        </w:rPr>
        <w:t>а</w:t>
      </w:r>
      <w:r w:rsidR="00533F8B" w:rsidRPr="00321D3C">
        <w:rPr>
          <w:rFonts w:ascii="Times New Roman" w:hAnsi="Times New Roman"/>
          <w:sz w:val="28"/>
          <w:szCs w:val="28"/>
          <w:lang w:val="kk-KZ"/>
        </w:rPr>
        <w:t xml:space="preserve">нтагонистік белсенділік байқалды. </w:t>
      </w:r>
      <w:r w:rsidR="00117D97" w:rsidRPr="00321D3C">
        <w:rPr>
          <w:rFonts w:ascii="Times New Roman" w:hAnsi="Times New Roman"/>
          <w:sz w:val="28"/>
          <w:szCs w:val="28"/>
          <w:lang w:val="kk-KZ"/>
        </w:rPr>
        <w:t>N</w:t>
      </w:r>
      <w:r w:rsidR="00117D97" w:rsidRPr="00321D3C">
        <w:rPr>
          <w:rFonts w:ascii="Times New Roman" w:hAnsi="Times New Roman"/>
          <w:sz w:val="28"/>
          <w:szCs w:val="28"/>
          <w:vertAlign w:val="subscript"/>
          <w:lang w:val="kk-KZ"/>
        </w:rPr>
        <w:t>10кж</w:t>
      </w:r>
      <w:r w:rsidR="00533F8B" w:rsidRPr="00321D3C">
        <w:rPr>
          <w:rFonts w:ascii="Times New Roman" w:hAnsi="Times New Roman"/>
          <w:sz w:val="28"/>
          <w:szCs w:val="28"/>
          <w:lang w:val="kk-KZ"/>
        </w:rPr>
        <w:t>, 17T6 N1, 22T</w:t>
      </w:r>
      <w:r w:rsidR="00117D97" w:rsidRPr="00321D3C">
        <w:rPr>
          <w:rFonts w:ascii="Times New Roman" w:hAnsi="Times New Roman"/>
          <w:sz w:val="28"/>
          <w:szCs w:val="28"/>
          <w:vertAlign w:val="subscript"/>
          <w:lang w:val="kk-KZ"/>
        </w:rPr>
        <w:t>л</w:t>
      </w:r>
      <w:r w:rsidR="00533F8B" w:rsidRPr="00321D3C">
        <w:rPr>
          <w:rFonts w:ascii="Times New Roman" w:hAnsi="Times New Roman"/>
          <w:sz w:val="28"/>
          <w:szCs w:val="28"/>
          <w:lang w:val="kk-KZ"/>
        </w:rPr>
        <w:t>, K</w:t>
      </w:r>
      <w:r w:rsidR="00117D97" w:rsidRPr="00321D3C">
        <w:rPr>
          <w:rFonts w:ascii="Times New Roman" w:hAnsi="Times New Roman"/>
          <w:sz w:val="28"/>
          <w:szCs w:val="28"/>
          <w:vertAlign w:val="subscript"/>
          <w:lang w:val="kk-KZ"/>
        </w:rPr>
        <w:t>ZЖ</w:t>
      </w:r>
      <w:r w:rsidR="00533F8B" w:rsidRPr="00321D3C">
        <w:rPr>
          <w:rFonts w:ascii="Times New Roman" w:hAnsi="Times New Roman"/>
          <w:sz w:val="28"/>
          <w:szCs w:val="28"/>
          <w:lang w:val="kk-KZ"/>
        </w:rPr>
        <w:t xml:space="preserve"> және 3/2 нұсқаларында </w:t>
      </w:r>
      <w:r w:rsidR="00CF35DE" w:rsidRPr="00321D3C">
        <w:rPr>
          <w:rFonts w:ascii="Times New Roman" w:hAnsi="Times New Roman"/>
          <w:sz w:val="28"/>
          <w:szCs w:val="28"/>
          <w:lang w:val="kk-KZ"/>
        </w:rPr>
        <w:t xml:space="preserve">фитопатогеннің өсуін тежеу </w:t>
      </w:r>
      <w:r w:rsidR="00533F8B" w:rsidRPr="00321D3C">
        <w:rPr>
          <w:rFonts w:ascii="Times New Roman" w:hAnsi="Times New Roman"/>
          <w:sz w:val="28"/>
          <w:szCs w:val="28"/>
          <w:lang w:val="kk-KZ"/>
        </w:rPr>
        <w:t>(10,8±0,</w:t>
      </w:r>
      <w:r w:rsidR="00CF4148">
        <w:rPr>
          <w:rFonts w:ascii="Times New Roman" w:hAnsi="Times New Roman"/>
          <w:sz w:val="28"/>
          <w:szCs w:val="28"/>
          <w:lang w:val="kk-KZ"/>
        </w:rPr>
        <w:t>5</w:t>
      </w:r>
      <w:r w:rsidR="00533F8B" w:rsidRPr="00321D3C">
        <w:rPr>
          <w:rFonts w:ascii="Times New Roman" w:hAnsi="Times New Roman"/>
          <w:sz w:val="28"/>
          <w:szCs w:val="28"/>
          <w:lang w:val="kk-KZ"/>
        </w:rPr>
        <w:t xml:space="preserve"> мм-ден 12,0±</w:t>
      </w:r>
      <w:r w:rsidR="000121CC">
        <w:rPr>
          <w:rFonts w:ascii="Times New Roman" w:hAnsi="Times New Roman"/>
          <w:sz w:val="28"/>
          <w:szCs w:val="28"/>
          <w:lang w:val="kk-KZ"/>
        </w:rPr>
        <w:t>0</w:t>
      </w:r>
      <w:r w:rsidR="00533F8B" w:rsidRPr="00321D3C">
        <w:rPr>
          <w:rFonts w:ascii="Times New Roman" w:hAnsi="Times New Roman"/>
          <w:sz w:val="28"/>
          <w:szCs w:val="28"/>
          <w:lang w:val="kk-KZ"/>
        </w:rPr>
        <w:t xml:space="preserve">,5 мм-ге дейін) </w:t>
      </w:r>
      <w:r w:rsidR="00CF35DE" w:rsidRPr="00321D3C">
        <w:rPr>
          <w:rFonts w:ascii="Times New Roman" w:hAnsi="Times New Roman"/>
          <w:sz w:val="28"/>
          <w:szCs w:val="28"/>
          <w:lang w:val="kk-KZ"/>
        </w:rPr>
        <w:t xml:space="preserve">аймақтары төмендеу екені </w:t>
      </w:r>
      <w:r w:rsidR="00533F8B" w:rsidRPr="00321D3C">
        <w:rPr>
          <w:rFonts w:ascii="Times New Roman" w:hAnsi="Times New Roman"/>
          <w:sz w:val="28"/>
          <w:szCs w:val="28"/>
          <w:lang w:val="kk-KZ"/>
        </w:rPr>
        <w:t>анықталды [22</w:t>
      </w:r>
      <w:r w:rsidR="00BB5E90">
        <w:rPr>
          <w:rFonts w:ascii="Times New Roman" w:hAnsi="Times New Roman"/>
          <w:sz w:val="28"/>
          <w:szCs w:val="28"/>
          <w:lang w:val="kk-KZ"/>
        </w:rPr>
        <w:t>8</w:t>
      </w:r>
      <w:r w:rsidR="00533F8B" w:rsidRPr="00321D3C">
        <w:rPr>
          <w:rFonts w:ascii="Times New Roman" w:hAnsi="Times New Roman"/>
          <w:sz w:val="28"/>
          <w:szCs w:val="28"/>
          <w:lang w:val="kk-KZ"/>
        </w:rPr>
        <w:t>]. Негізінен</w:t>
      </w:r>
      <w:r w:rsidR="00F87F30">
        <w:rPr>
          <w:rFonts w:ascii="Times New Roman" w:hAnsi="Times New Roman"/>
          <w:sz w:val="28"/>
          <w:szCs w:val="28"/>
          <w:lang w:val="kk-KZ"/>
        </w:rPr>
        <w:t>, бактериялық күйік қоздырғышына қарсы</w:t>
      </w:r>
      <w:r w:rsidR="00533F8B" w:rsidRPr="00321D3C">
        <w:rPr>
          <w:rFonts w:ascii="Times New Roman" w:hAnsi="Times New Roman"/>
          <w:sz w:val="28"/>
          <w:szCs w:val="28"/>
          <w:lang w:val="kk-KZ"/>
        </w:rPr>
        <w:t xml:space="preserve"> </w:t>
      </w:r>
      <w:r w:rsidR="00F87F30" w:rsidRPr="00321D3C">
        <w:rPr>
          <w:rFonts w:ascii="Times New Roman" w:hAnsi="Times New Roman"/>
          <w:sz w:val="28"/>
          <w:szCs w:val="28"/>
          <w:lang w:val="kk-KZ"/>
        </w:rPr>
        <w:t xml:space="preserve">ингибиторлық белсенділікті </w:t>
      </w:r>
      <w:r w:rsidR="00533F8B" w:rsidRPr="00321D3C">
        <w:rPr>
          <w:rFonts w:ascii="Times New Roman" w:hAnsi="Times New Roman"/>
          <w:sz w:val="28"/>
          <w:szCs w:val="28"/>
          <w:lang w:val="kk-KZ"/>
        </w:rPr>
        <w:t>Алматы облысы</w:t>
      </w:r>
      <w:r w:rsidR="00F87F30">
        <w:rPr>
          <w:rFonts w:ascii="Times New Roman" w:hAnsi="Times New Roman"/>
          <w:sz w:val="28"/>
          <w:szCs w:val="28"/>
          <w:lang w:val="kk-KZ"/>
        </w:rPr>
        <w:t>,</w:t>
      </w:r>
      <w:r w:rsidR="00533F8B" w:rsidRPr="00321D3C">
        <w:rPr>
          <w:rFonts w:ascii="Times New Roman" w:hAnsi="Times New Roman"/>
          <w:sz w:val="28"/>
          <w:szCs w:val="28"/>
          <w:lang w:val="kk-KZ"/>
        </w:rPr>
        <w:t xml:space="preserve"> Іле ауданының құмды топырақтарынан </w:t>
      </w:r>
      <w:r w:rsidR="00CF35DE" w:rsidRPr="00321D3C">
        <w:rPr>
          <w:rFonts w:ascii="Times New Roman" w:hAnsi="Times New Roman"/>
          <w:sz w:val="28"/>
          <w:szCs w:val="28"/>
          <w:lang w:val="kk-KZ"/>
        </w:rPr>
        <w:t xml:space="preserve">бөлініп алынған стрептомицеттер </w:t>
      </w:r>
      <w:r w:rsidR="00533F8B" w:rsidRPr="00321D3C">
        <w:rPr>
          <w:rFonts w:ascii="Times New Roman" w:hAnsi="Times New Roman"/>
          <w:sz w:val="28"/>
          <w:szCs w:val="28"/>
          <w:lang w:val="kk-KZ"/>
        </w:rPr>
        <w:t>көрсет</w:t>
      </w:r>
      <w:r w:rsidR="00CF35DE" w:rsidRPr="00321D3C">
        <w:rPr>
          <w:rFonts w:ascii="Times New Roman" w:hAnsi="Times New Roman"/>
          <w:sz w:val="28"/>
          <w:szCs w:val="28"/>
          <w:lang w:val="kk-KZ"/>
        </w:rPr>
        <w:t>ті</w:t>
      </w:r>
      <w:r w:rsidR="00533F8B" w:rsidRPr="00321D3C">
        <w:rPr>
          <w:rFonts w:ascii="Times New Roman" w:hAnsi="Times New Roman"/>
          <w:sz w:val="28"/>
          <w:szCs w:val="28"/>
          <w:lang w:val="kk-KZ"/>
        </w:rPr>
        <w:t>. Басқа нұсқаларда және бақылауда (70%</w:t>
      </w:r>
      <w:r w:rsidR="0091597C">
        <w:rPr>
          <w:rFonts w:ascii="Times New Roman" w:hAnsi="Times New Roman"/>
          <w:sz w:val="28"/>
          <w:szCs w:val="28"/>
          <w:lang w:val="kk-KZ"/>
        </w:rPr>
        <w:t>-ды</w:t>
      </w:r>
      <w:r w:rsidR="00533F8B" w:rsidRPr="00321D3C">
        <w:rPr>
          <w:rFonts w:ascii="Times New Roman" w:hAnsi="Times New Roman"/>
          <w:sz w:val="28"/>
          <w:szCs w:val="28"/>
          <w:lang w:val="kk-KZ"/>
        </w:rPr>
        <w:t xml:space="preserve"> этанол) </w:t>
      </w:r>
      <w:r w:rsidR="00CF35DE" w:rsidRPr="00321D3C">
        <w:rPr>
          <w:rFonts w:ascii="Times New Roman" w:hAnsi="Times New Roman"/>
          <w:sz w:val="28"/>
          <w:szCs w:val="28"/>
          <w:lang w:val="kk-KZ"/>
        </w:rPr>
        <w:t>Петри табақшасын</w:t>
      </w:r>
      <w:r w:rsidR="00857D2B" w:rsidRPr="00321D3C">
        <w:rPr>
          <w:rFonts w:ascii="Times New Roman" w:hAnsi="Times New Roman"/>
          <w:sz w:val="28"/>
          <w:szCs w:val="28"/>
          <w:lang w:val="kk-KZ"/>
        </w:rPr>
        <w:t>дағы селективті қоректік ортаның</w:t>
      </w:r>
      <w:r w:rsidR="00533F8B" w:rsidRPr="00321D3C">
        <w:rPr>
          <w:rFonts w:ascii="Times New Roman" w:hAnsi="Times New Roman"/>
          <w:sz w:val="28"/>
          <w:szCs w:val="28"/>
          <w:lang w:val="kk-KZ"/>
        </w:rPr>
        <w:t xml:space="preserve"> бет</w:t>
      </w:r>
      <w:r w:rsidR="00857D2B" w:rsidRPr="00321D3C">
        <w:rPr>
          <w:rFonts w:ascii="Times New Roman" w:hAnsi="Times New Roman"/>
          <w:sz w:val="28"/>
          <w:szCs w:val="28"/>
          <w:lang w:val="kk-KZ"/>
        </w:rPr>
        <w:t>кі жағында</w:t>
      </w:r>
      <w:r w:rsidR="00533F8B" w:rsidRPr="00321D3C">
        <w:rPr>
          <w:rFonts w:ascii="Times New Roman" w:hAnsi="Times New Roman"/>
          <w:sz w:val="28"/>
          <w:szCs w:val="28"/>
          <w:lang w:val="kk-KZ"/>
        </w:rPr>
        <w:t xml:space="preserve"> тежелу белгілерінсіз </w:t>
      </w:r>
      <w:r w:rsidR="00F87F30" w:rsidRPr="00F87F30">
        <w:rPr>
          <w:rFonts w:ascii="Times New Roman" w:hAnsi="Times New Roman"/>
          <w:i/>
          <w:sz w:val="28"/>
          <w:szCs w:val="28"/>
          <w:lang w:val="kk-KZ"/>
        </w:rPr>
        <w:t>Erwinia sp.</w:t>
      </w:r>
      <w:r w:rsidR="00F87F30">
        <w:rPr>
          <w:rFonts w:ascii="Times New Roman" w:hAnsi="Times New Roman"/>
          <w:sz w:val="28"/>
          <w:szCs w:val="28"/>
          <w:lang w:val="kk-KZ"/>
        </w:rPr>
        <w:t xml:space="preserve"> </w:t>
      </w:r>
      <w:r w:rsidR="00533F8B" w:rsidRPr="00321D3C">
        <w:rPr>
          <w:rFonts w:ascii="Times New Roman" w:hAnsi="Times New Roman"/>
          <w:sz w:val="28"/>
          <w:szCs w:val="28"/>
          <w:lang w:val="kk-KZ"/>
        </w:rPr>
        <w:t>қоздырғышының өсуі байқалды (</w:t>
      </w:r>
      <w:r w:rsidR="00F87F30">
        <w:rPr>
          <w:rFonts w:ascii="Times New Roman" w:hAnsi="Times New Roman"/>
          <w:sz w:val="28"/>
          <w:szCs w:val="28"/>
          <w:lang w:val="kk-KZ"/>
        </w:rPr>
        <w:t>9</w:t>
      </w:r>
      <w:r w:rsidR="00C26266" w:rsidRPr="00321D3C">
        <w:rPr>
          <w:rFonts w:ascii="Times New Roman" w:hAnsi="Times New Roman"/>
          <w:sz w:val="28"/>
          <w:szCs w:val="28"/>
          <w:lang w:val="kk-KZ"/>
        </w:rPr>
        <w:t xml:space="preserve"> - </w:t>
      </w:r>
      <w:r w:rsidR="00533F8B" w:rsidRPr="00321D3C">
        <w:rPr>
          <w:rFonts w:ascii="Times New Roman" w:hAnsi="Times New Roman"/>
          <w:sz w:val="28"/>
          <w:szCs w:val="28"/>
          <w:lang w:val="kk-KZ"/>
        </w:rPr>
        <w:t xml:space="preserve">сурет, </w:t>
      </w:r>
      <w:r w:rsidR="00172852">
        <w:rPr>
          <w:rFonts w:ascii="Times New Roman" w:hAnsi="Times New Roman"/>
          <w:sz w:val="28"/>
          <w:szCs w:val="28"/>
          <w:lang w:val="kk-KZ"/>
        </w:rPr>
        <w:t>2</w:t>
      </w:r>
      <w:r w:rsidR="00C26266" w:rsidRPr="00321D3C">
        <w:rPr>
          <w:rFonts w:ascii="Times New Roman" w:hAnsi="Times New Roman"/>
          <w:sz w:val="28"/>
          <w:szCs w:val="28"/>
          <w:lang w:val="kk-KZ"/>
        </w:rPr>
        <w:t xml:space="preserve"> - </w:t>
      </w:r>
      <w:r w:rsidR="00533F8B" w:rsidRPr="00321D3C">
        <w:rPr>
          <w:rFonts w:ascii="Times New Roman" w:hAnsi="Times New Roman"/>
          <w:sz w:val="28"/>
          <w:szCs w:val="28"/>
          <w:lang w:val="kk-KZ"/>
        </w:rPr>
        <w:t>кесте).</w:t>
      </w:r>
    </w:p>
    <w:p w14:paraId="46939F7B" w14:textId="77777777" w:rsidR="00995CF4" w:rsidRPr="00321D3C" w:rsidRDefault="00995CF4" w:rsidP="002A47D1">
      <w:pPr>
        <w:spacing w:after="0" w:line="240" w:lineRule="auto"/>
        <w:ind w:firstLine="567"/>
        <w:jc w:val="both"/>
        <w:rPr>
          <w:rFonts w:ascii="Times New Roman" w:hAnsi="Times New Roman"/>
          <w:sz w:val="28"/>
          <w:szCs w:val="28"/>
          <w:lang w:val="kk-KZ"/>
        </w:rPr>
      </w:pPr>
    </w:p>
    <w:tbl>
      <w:tblPr>
        <w:tblStyle w:val="a3"/>
        <w:tblW w:w="916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91"/>
        <w:gridCol w:w="2962"/>
        <w:gridCol w:w="3116"/>
      </w:tblGrid>
      <w:tr w:rsidR="00374CB4" w:rsidRPr="00321D3C" w14:paraId="61DE1BA8" w14:textId="42F0D898" w:rsidTr="00E97F3B">
        <w:trPr>
          <w:trHeight w:val="2578"/>
          <w:jc w:val="center"/>
        </w:trPr>
        <w:tc>
          <w:tcPr>
            <w:tcW w:w="0" w:type="auto"/>
          </w:tcPr>
          <w:p w14:paraId="450CD693" w14:textId="77777777" w:rsidR="00374CB4" w:rsidRPr="00321D3C" w:rsidRDefault="00374CB4" w:rsidP="00FE5B15">
            <w:pPr>
              <w:jc w:val="both"/>
              <w:rPr>
                <w:rFonts w:ascii="Times New Roman" w:hAnsi="Times New Roman"/>
                <w:sz w:val="24"/>
                <w:szCs w:val="24"/>
                <w:lang w:val="kk-KZ"/>
              </w:rPr>
            </w:pPr>
            <w:r w:rsidRPr="00321D3C">
              <w:rPr>
                <w:rFonts w:ascii="Times New Roman" w:eastAsia="Times New Roman" w:hAnsi="Times New Roman"/>
                <w:noProof/>
                <w:color w:val="333333"/>
                <w:sz w:val="24"/>
                <w:szCs w:val="24"/>
              </w:rPr>
              <w:drawing>
                <wp:inline distT="0" distB="0" distL="0" distR="0" wp14:anchorId="71E29D56" wp14:editId="711D1143">
                  <wp:extent cx="1775638" cy="1601382"/>
                  <wp:effectExtent l="0" t="0" r="0" b="0"/>
                  <wp:docPr id="14345" name="Рисунок 14345" descr="C:\Users\User\Desktop\фото по ант. б.о\DSC0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 по ант. б.о\DSC00027.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42090" t="10077" r="10858" b="8164"/>
                          <a:stretch/>
                        </pic:blipFill>
                        <pic:spPr bwMode="auto">
                          <a:xfrm>
                            <a:off x="0" y="0"/>
                            <a:ext cx="1774327" cy="16002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01FCFF63" w14:textId="77777777" w:rsidR="00374CB4" w:rsidRPr="00321D3C" w:rsidRDefault="00374CB4" w:rsidP="00FE5B15">
            <w:pPr>
              <w:jc w:val="both"/>
              <w:rPr>
                <w:rFonts w:ascii="Times New Roman" w:hAnsi="Times New Roman"/>
                <w:sz w:val="24"/>
                <w:szCs w:val="24"/>
                <w:lang w:val="kk-KZ"/>
              </w:rPr>
            </w:pPr>
            <w:r w:rsidRPr="00321D3C">
              <w:rPr>
                <w:rFonts w:ascii="Times New Roman" w:hAnsi="Times New Roman"/>
                <w:noProof/>
                <w:sz w:val="24"/>
                <w:szCs w:val="24"/>
              </w:rPr>
              <w:drawing>
                <wp:inline distT="0" distB="0" distL="0" distR="0" wp14:anchorId="44C453E9" wp14:editId="2A33BCDF">
                  <wp:extent cx="1690577" cy="1595432"/>
                  <wp:effectExtent l="0" t="0" r="5080" b="5080"/>
                  <wp:docPr id="14346" name="Рисунок 14346" descr="C:\Users\User\Desktop\DSC00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DSC00142.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22943" r="20259"/>
                          <a:stretch/>
                        </pic:blipFill>
                        <pic:spPr bwMode="auto">
                          <a:xfrm>
                            <a:off x="0" y="0"/>
                            <a:ext cx="1694044" cy="159870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2CB21AA2" w14:textId="5FF4302F" w:rsidR="00374CB4" w:rsidRPr="00321D3C" w:rsidRDefault="00374CB4" w:rsidP="00FE5B15">
            <w:pPr>
              <w:jc w:val="both"/>
              <w:rPr>
                <w:rFonts w:ascii="Times New Roman" w:hAnsi="Times New Roman"/>
                <w:noProof/>
                <w:sz w:val="24"/>
                <w:szCs w:val="24"/>
                <w:lang w:val="kk-KZ"/>
              </w:rPr>
            </w:pPr>
            <w:r w:rsidRPr="00321D3C">
              <w:rPr>
                <w:rFonts w:ascii="Times New Roman" w:eastAsia="Times New Roman" w:hAnsi="Times New Roman"/>
                <w:noProof/>
                <w:sz w:val="24"/>
                <w:szCs w:val="24"/>
              </w:rPr>
              <w:drawing>
                <wp:inline distT="0" distB="0" distL="0" distR="0" wp14:anchorId="35E95943" wp14:editId="3EF59153">
                  <wp:extent cx="1786269" cy="1605516"/>
                  <wp:effectExtent l="0" t="0" r="4445" b="0"/>
                  <wp:docPr id="14337" name="Рисунок 14337" descr="C:\Users\User\Desktop\Download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Downloads\2.jpg"/>
                          <pic:cNvPicPr>
                            <a:picLocks noChangeAspect="1" noChangeArrowheads="1"/>
                          </pic:cNvPicPr>
                        </pic:nvPicPr>
                        <pic:blipFill rotWithShape="1">
                          <a:blip r:embed="rId36" cstate="print">
                            <a:extLst>
                              <a:ext uri="{BEBA8EAE-BF5A-486C-A8C5-ECC9F3942E4B}">
                                <a14:imgProps xmlns:a14="http://schemas.microsoft.com/office/drawing/2010/main">
                                  <a14:imgLayer r:embed="rId37">
                                    <a14:imgEffect>
                                      <a14:brightnessContrast contrast="40000"/>
                                    </a14:imgEffect>
                                  </a14:imgLayer>
                                </a14:imgProps>
                              </a:ext>
                              <a:ext uri="{28A0092B-C50C-407E-A947-70E740481C1C}">
                                <a14:useLocalDpi xmlns:a14="http://schemas.microsoft.com/office/drawing/2010/main" val="0"/>
                              </a:ext>
                            </a:extLst>
                          </a:blip>
                          <a:srcRect l="10314" r="9922"/>
                          <a:stretch/>
                        </pic:blipFill>
                        <pic:spPr bwMode="auto">
                          <a:xfrm>
                            <a:off x="0" y="0"/>
                            <a:ext cx="1790870" cy="160965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74CB4" w:rsidRPr="00321D3C" w14:paraId="3AEC97BB" w14:textId="47B48368" w:rsidTr="009478D7">
        <w:trPr>
          <w:trHeight w:val="371"/>
          <w:jc w:val="center"/>
        </w:trPr>
        <w:tc>
          <w:tcPr>
            <w:tcW w:w="0" w:type="auto"/>
          </w:tcPr>
          <w:p w14:paraId="20D7D9B2" w14:textId="77777777" w:rsidR="00374CB4" w:rsidRPr="00321D3C" w:rsidRDefault="00374CB4" w:rsidP="00FE5B15">
            <w:pPr>
              <w:jc w:val="center"/>
              <w:rPr>
                <w:rFonts w:ascii="Times New Roman" w:hAnsi="Times New Roman"/>
                <w:sz w:val="28"/>
                <w:szCs w:val="28"/>
                <w:lang w:val="kk-KZ"/>
              </w:rPr>
            </w:pPr>
            <w:r w:rsidRPr="00321D3C">
              <w:rPr>
                <w:rFonts w:ascii="Times New Roman" w:hAnsi="Times New Roman"/>
                <w:noProof/>
                <w:sz w:val="28"/>
                <w:szCs w:val="28"/>
                <w:lang w:val="kk-KZ"/>
              </w:rPr>
              <w:t>а</w:t>
            </w:r>
          </w:p>
        </w:tc>
        <w:tc>
          <w:tcPr>
            <w:tcW w:w="0" w:type="auto"/>
          </w:tcPr>
          <w:p w14:paraId="600BACAF" w14:textId="0B2F24B5" w:rsidR="00374CB4" w:rsidRPr="00321D3C" w:rsidRDefault="00B07C83" w:rsidP="005F425C">
            <w:pPr>
              <w:jc w:val="center"/>
              <w:rPr>
                <w:rFonts w:ascii="Times New Roman" w:hAnsi="Times New Roman"/>
                <w:sz w:val="28"/>
                <w:szCs w:val="28"/>
                <w:lang w:val="kk-KZ"/>
              </w:rPr>
            </w:pPr>
            <w:r>
              <w:rPr>
                <w:rFonts w:ascii="Times New Roman" w:hAnsi="Times New Roman"/>
                <w:noProof/>
                <w:sz w:val="28"/>
                <w:szCs w:val="28"/>
                <w:lang w:val="kk-KZ"/>
              </w:rPr>
              <w:t>ә</w:t>
            </w:r>
          </w:p>
        </w:tc>
        <w:tc>
          <w:tcPr>
            <w:tcW w:w="0" w:type="auto"/>
          </w:tcPr>
          <w:p w14:paraId="7321FC5A" w14:textId="2B10D3AE" w:rsidR="00374CB4" w:rsidRPr="00321D3C" w:rsidRDefault="00B07C83" w:rsidP="00FE5B15">
            <w:pPr>
              <w:jc w:val="center"/>
              <w:rPr>
                <w:rFonts w:ascii="Times New Roman" w:hAnsi="Times New Roman"/>
                <w:noProof/>
                <w:sz w:val="28"/>
                <w:szCs w:val="28"/>
                <w:lang w:val="kk-KZ"/>
              </w:rPr>
            </w:pPr>
            <w:r>
              <w:rPr>
                <w:rFonts w:ascii="Times New Roman" w:hAnsi="Times New Roman"/>
                <w:noProof/>
                <w:sz w:val="28"/>
                <w:szCs w:val="28"/>
                <w:lang w:val="kk-KZ"/>
              </w:rPr>
              <w:t>б</w:t>
            </w:r>
          </w:p>
        </w:tc>
      </w:tr>
    </w:tbl>
    <w:p w14:paraId="7E32EA86" w14:textId="77777777" w:rsidR="00BD5582" w:rsidRPr="00A6141A" w:rsidRDefault="00BD5582" w:rsidP="00BD5582">
      <w:pPr>
        <w:spacing w:after="0" w:line="240" w:lineRule="auto"/>
        <w:ind w:firstLine="567"/>
        <w:jc w:val="both"/>
        <w:rPr>
          <w:rFonts w:ascii="Times New Roman" w:hAnsi="Times New Roman"/>
          <w:noProof/>
          <w:sz w:val="24"/>
          <w:szCs w:val="24"/>
          <w:lang w:val="kk-KZ"/>
        </w:rPr>
      </w:pPr>
      <w:r w:rsidRPr="00A6141A">
        <w:rPr>
          <w:rFonts w:ascii="Times New Roman" w:hAnsi="Times New Roman"/>
          <w:noProof/>
          <w:sz w:val="24"/>
          <w:szCs w:val="24"/>
          <w:lang w:val="kk-KZ" w:eastAsia="ru-RU"/>
        </w:rPr>
        <w:t xml:space="preserve">а - №7, </w:t>
      </w:r>
      <w:r>
        <w:rPr>
          <w:rFonts w:ascii="Times New Roman" w:hAnsi="Times New Roman"/>
          <w:noProof/>
          <w:sz w:val="24"/>
          <w:szCs w:val="24"/>
          <w:lang w:val="kk-KZ" w:eastAsia="ru-RU"/>
        </w:rPr>
        <w:t xml:space="preserve">ә </w:t>
      </w:r>
      <w:r w:rsidRPr="00A6141A">
        <w:rPr>
          <w:rFonts w:ascii="Times New Roman" w:hAnsi="Times New Roman"/>
          <w:noProof/>
          <w:sz w:val="24"/>
          <w:szCs w:val="24"/>
          <w:lang w:val="kk-KZ" w:eastAsia="ru-RU"/>
        </w:rPr>
        <w:t xml:space="preserve">- №28, </w:t>
      </w:r>
      <w:r>
        <w:rPr>
          <w:rFonts w:ascii="Times New Roman" w:hAnsi="Times New Roman"/>
          <w:noProof/>
          <w:sz w:val="24"/>
          <w:szCs w:val="24"/>
          <w:lang w:val="kk-KZ" w:eastAsia="ru-RU"/>
        </w:rPr>
        <w:t>б</w:t>
      </w:r>
      <w:r w:rsidRPr="00A6141A">
        <w:rPr>
          <w:rFonts w:ascii="Times New Roman" w:hAnsi="Times New Roman"/>
          <w:noProof/>
          <w:sz w:val="24"/>
          <w:szCs w:val="24"/>
          <w:lang w:val="kk-KZ" w:eastAsia="ru-RU"/>
        </w:rPr>
        <w:t xml:space="preserve"> - </w:t>
      </w:r>
      <w:r w:rsidRPr="00A6141A">
        <w:rPr>
          <w:rFonts w:ascii="Times New Roman" w:hAnsi="Times New Roman"/>
          <w:noProof/>
          <w:sz w:val="24"/>
          <w:szCs w:val="24"/>
          <w:lang w:val="kk-KZ"/>
        </w:rPr>
        <w:t>«Фитолавин»</w:t>
      </w:r>
      <w:r w:rsidRPr="00A6141A">
        <w:rPr>
          <w:rFonts w:ascii="Times New Roman" w:hAnsi="Times New Roman"/>
          <w:noProof/>
          <w:sz w:val="24"/>
          <w:szCs w:val="24"/>
          <w:lang w:val="kk-KZ" w:eastAsia="ru-RU"/>
        </w:rPr>
        <w:t xml:space="preserve"> </w:t>
      </w:r>
      <w:r w:rsidRPr="00A6141A">
        <w:rPr>
          <w:rFonts w:ascii="Times New Roman" w:hAnsi="Times New Roman"/>
          <w:noProof/>
          <w:sz w:val="24"/>
          <w:szCs w:val="24"/>
          <w:lang w:val="kk-KZ"/>
        </w:rPr>
        <w:t xml:space="preserve">препараты. </w:t>
      </w:r>
      <w:r w:rsidRPr="00A6141A">
        <w:rPr>
          <w:rFonts w:ascii="Times New Roman" w:hAnsi="Times New Roman"/>
          <w:sz w:val="24"/>
          <w:szCs w:val="24"/>
          <w:lang w:val="kk-KZ"/>
        </w:rPr>
        <w:t>Бақылау (70%</w:t>
      </w:r>
      <w:r>
        <w:rPr>
          <w:rFonts w:ascii="Times New Roman" w:hAnsi="Times New Roman"/>
          <w:sz w:val="24"/>
          <w:szCs w:val="24"/>
          <w:lang w:val="kk-KZ"/>
        </w:rPr>
        <w:t>-ды</w:t>
      </w:r>
      <w:r w:rsidRPr="00A6141A">
        <w:rPr>
          <w:rFonts w:ascii="Times New Roman" w:hAnsi="Times New Roman"/>
          <w:sz w:val="24"/>
          <w:szCs w:val="24"/>
          <w:lang w:val="kk-KZ"/>
        </w:rPr>
        <w:t xml:space="preserve"> этанол) </w:t>
      </w:r>
      <w:r w:rsidRPr="00A6141A">
        <w:rPr>
          <w:rFonts w:ascii="Times New Roman" w:hAnsi="Times New Roman"/>
          <w:iCs/>
          <w:sz w:val="24"/>
          <w:szCs w:val="24"/>
          <w:lang w:val="kk-KZ"/>
        </w:rPr>
        <w:t>Петри табақшасының ортасында орналасқан</w:t>
      </w:r>
      <w:r>
        <w:rPr>
          <w:rFonts w:ascii="Times New Roman" w:hAnsi="Times New Roman"/>
          <w:iCs/>
          <w:sz w:val="24"/>
          <w:szCs w:val="24"/>
          <w:lang w:val="kk-KZ"/>
        </w:rPr>
        <w:t>.</w:t>
      </w:r>
    </w:p>
    <w:p w14:paraId="4A8523FD" w14:textId="77777777" w:rsidR="00BD5582" w:rsidRDefault="00BD5582" w:rsidP="00C72D07">
      <w:pPr>
        <w:spacing w:after="0" w:line="240" w:lineRule="auto"/>
        <w:jc w:val="center"/>
        <w:rPr>
          <w:rFonts w:ascii="Times New Roman" w:hAnsi="Times New Roman"/>
          <w:noProof/>
          <w:sz w:val="28"/>
          <w:szCs w:val="28"/>
          <w:lang w:val="kk-KZ" w:eastAsia="ru-RU"/>
        </w:rPr>
      </w:pPr>
    </w:p>
    <w:p w14:paraId="45B373F3" w14:textId="6967B484" w:rsidR="001F27EF" w:rsidRDefault="001F27EF" w:rsidP="00C72D07">
      <w:pPr>
        <w:spacing w:after="0" w:line="240" w:lineRule="auto"/>
        <w:jc w:val="center"/>
        <w:rPr>
          <w:rFonts w:ascii="Times New Roman" w:hAnsi="Times New Roman"/>
          <w:noProof/>
          <w:sz w:val="28"/>
          <w:szCs w:val="28"/>
          <w:lang w:val="kk-KZ" w:eastAsia="ru-RU"/>
        </w:rPr>
      </w:pPr>
      <w:r w:rsidRPr="00321D3C">
        <w:rPr>
          <w:rFonts w:ascii="Times New Roman" w:hAnsi="Times New Roman"/>
          <w:noProof/>
          <w:sz w:val="28"/>
          <w:szCs w:val="28"/>
          <w:lang w:val="kk-KZ" w:eastAsia="ru-RU"/>
        </w:rPr>
        <w:t>Сурет</w:t>
      </w:r>
      <w:r w:rsidR="005F425C" w:rsidRPr="00321D3C">
        <w:rPr>
          <w:rFonts w:ascii="Times New Roman" w:hAnsi="Times New Roman"/>
          <w:noProof/>
          <w:sz w:val="28"/>
          <w:szCs w:val="28"/>
          <w:lang w:val="kk-KZ" w:eastAsia="ru-RU"/>
        </w:rPr>
        <w:t xml:space="preserve"> </w:t>
      </w:r>
      <w:r w:rsidR="00F87F30">
        <w:rPr>
          <w:rFonts w:ascii="Times New Roman" w:hAnsi="Times New Roman"/>
          <w:noProof/>
          <w:sz w:val="28"/>
          <w:szCs w:val="28"/>
          <w:lang w:val="kk-KZ" w:eastAsia="ru-RU"/>
        </w:rPr>
        <w:t>9</w:t>
      </w:r>
      <w:r w:rsidR="005F425C" w:rsidRPr="00321D3C">
        <w:rPr>
          <w:rFonts w:ascii="Times New Roman" w:hAnsi="Times New Roman"/>
          <w:noProof/>
          <w:sz w:val="28"/>
          <w:szCs w:val="28"/>
          <w:lang w:val="kk-KZ" w:eastAsia="ru-RU"/>
        </w:rPr>
        <w:t xml:space="preserve"> </w:t>
      </w:r>
      <w:r w:rsidR="00E62B93">
        <w:rPr>
          <w:rFonts w:ascii="Times New Roman" w:hAnsi="Times New Roman"/>
          <w:noProof/>
          <w:sz w:val="28"/>
          <w:szCs w:val="28"/>
          <w:lang w:val="kk-KZ" w:eastAsia="ru-RU"/>
        </w:rPr>
        <w:t>–</w:t>
      </w:r>
      <w:r w:rsidR="005F425C" w:rsidRPr="00321D3C">
        <w:rPr>
          <w:rFonts w:ascii="Times New Roman" w:hAnsi="Times New Roman"/>
          <w:noProof/>
          <w:sz w:val="28"/>
          <w:szCs w:val="28"/>
          <w:lang w:val="kk-KZ" w:eastAsia="ru-RU"/>
        </w:rPr>
        <w:t xml:space="preserve"> </w:t>
      </w:r>
      <w:r w:rsidRPr="00321D3C">
        <w:rPr>
          <w:rFonts w:ascii="Times New Roman" w:hAnsi="Times New Roman"/>
          <w:noProof/>
          <w:sz w:val="28"/>
          <w:szCs w:val="28"/>
          <w:lang w:val="kk-KZ" w:eastAsia="ru-RU"/>
        </w:rPr>
        <w:t>Актиномицет</w:t>
      </w:r>
      <w:r w:rsidR="00E62B93">
        <w:rPr>
          <w:rFonts w:ascii="Times New Roman" w:hAnsi="Times New Roman"/>
          <w:noProof/>
          <w:sz w:val="28"/>
          <w:szCs w:val="28"/>
          <w:lang w:val="kk-KZ" w:eastAsia="ru-RU"/>
        </w:rPr>
        <w:t xml:space="preserve"> штамдарының</w:t>
      </w:r>
      <w:r w:rsidRPr="00321D3C">
        <w:rPr>
          <w:rFonts w:ascii="Times New Roman" w:hAnsi="Times New Roman"/>
          <w:noProof/>
          <w:sz w:val="28"/>
          <w:szCs w:val="28"/>
          <w:lang w:val="kk-KZ" w:eastAsia="ru-RU"/>
        </w:rPr>
        <w:t xml:space="preserve"> сығындыларын қолдану кезінде бактериялық күйік қоздырғышының өсуін басу аймақтары</w:t>
      </w:r>
    </w:p>
    <w:p w14:paraId="647A440F" w14:textId="42E685AD" w:rsidR="00857D2B" w:rsidRDefault="001F27EF" w:rsidP="002A47D1">
      <w:pPr>
        <w:spacing w:after="0" w:line="240" w:lineRule="auto"/>
        <w:jc w:val="both"/>
        <w:rPr>
          <w:rFonts w:ascii="Times New Roman" w:hAnsi="Times New Roman"/>
          <w:sz w:val="28"/>
          <w:szCs w:val="28"/>
          <w:lang w:val="kk-KZ"/>
        </w:rPr>
      </w:pPr>
      <w:r w:rsidRPr="00321D3C">
        <w:rPr>
          <w:rFonts w:ascii="Times New Roman" w:hAnsi="Times New Roman"/>
          <w:sz w:val="28"/>
          <w:szCs w:val="28"/>
          <w:lang w:val="kk-KZ"/>
        </w:rPr>
        <w:lastRenderedPageBreak/>
        <w:t>Кесте</w:t>
      </w:r>
      <w:r w:rsidR="002A47D1" w:rsidRPr="00321D3C">
        <w:rPr>
          <w:rFonts w:ascii="Times New Roman" w:hAnsi="Times New Roman"/>
          <w:sz w:val="28"/>
          <w:szCs w:val="28"/>
          <w:lang w:val="kk-KZ"/>
        </w:rPr>
        <w:t xml:space="preserve"> </w:t>
      </w:r>
      <w:r w:rsidR="00172852">
        <w:rPr>
          <w:rFonts w:ascii="Times New Roman" w:hAnsi="Times New Roman"/>
          <w:sz w:val="28"/>
          <w:szCs w:val="28"/>
          <w:lang w:val="kk-KZ"/>
        </w:rPr>
        <w:t>2</w:t>
      </w:r>
      <w:r w:rsidR="002A47D1" w:rsidRPr="00321D3C">
        <w:rPr>
          <w:rFonts w:ascii="Times New Roman" w:hAnsi="Times New Roman"/>
          <w:sz w:val="28"/>
          <w:szCs w:val="28"/>
          <w:lang w:val="kk-KZ"/>
        </w:rPr>
        <w:t xml:space="preserve"> - </w:t>
      </w:r>
      <w:r w:rsidR="00F87F30" w:rsidRPr="00321D3C">
        <w:rPr>
          <w:rFonts w:ascii="Times New Roman" w:eastAsia="Times New Roman" w:hAnsi="Times New Roman"/>
          <w:i/>
          <w:color w:val="000000"/>
          <w:sz w:val="28"/>
          <w:szCs w:val="28"/>
          <w:lang w:val="kk-KZ" w:eastAsia="ru-RU"/>
        </w:rPr>
        <w:t xml:space="preserve">Erwinia </w:t>
      </w:r>
      <w:r w:rsidR="00F87F30" w:rsidRPr="00F87F30">
        <w:rPr>
          <w:rFonts w:ascii="Times New Roman" w:eastAsia="Times New Roman" w:hAnsi="Times New Roman"/>
          <w:i/>
          <w:color w:val="000000"/>
          <w:sz w:val="28"/>
          <w:szCs w:val="28"/>
          <w:lang w:val="kk-KZ" w:eastAsia="ru-RU"/>
        </w:rPr>
        <w:t>sp.</w:t>
      </w:r>
      <w:r w:rsidR="00857D2B" w:rsidRPr="00321D3C">
        <w:rPr>
          <w:rFonts w:ascii="Times New Roman" w:hAnsi="Times New Roman"/>
          <w:sz w:val="28"/>
          <w:szCs w:val="28"/>
          <w:lang w:val="kk-KZ"/>
        </w:rPr>
        <w:t xml:space="preserve"> бактериялық күйік қоздырғышына қарсы </w:t>
      </w:r>
      <w:r w:rsidR="00857D2B" w:rsidRPr="00321D3C">
        <w:rPr>
          <w:rFonts w:ascii="Times New Roman" w:hAnsi="Times New Roman"/>
          <w:i/>
          <w:sz w:val="28"/>
          <w:szCs w:val="28"/>
          <w:lang w:val="kk-KZ"/>
        </w:rPr>
        <w:t>Streptomyces</w:t>
      </w:r>
      <w:r w:rsidR="00857D2B" w:rsidRPr="00321D3C">
        <w:rPr>
          <w:rFonts w:ascii="Times New Roman" w:hAnsi="Times New Roman"/>
          <w:sz w:val="28"/>
          <w:szCs w:val="28"/>
          <w:lang w:val="kk-KZ"/>
        </w:rPr>
        <w:t xml:space="preserve"> </w:t>
      </w:r>
      <w:r w:rsidR="00BB5E90" w:rsidRPr="00F87F30">
        <w:rPr>
          <w:rFonts w:ascii="Times New Roman" w:eastAsia="Times New Roman" w:hAnsi="Times New Roman"/>
          <w:i/>
          <w:color w:val="000000"/>
          <w:sz w:val="28"/>
          <w:szCs w:val="28"/>
          <w:lang w:val="kk-KZ" w:eastAsia="ru-RU"/>
        </w:rPr>
        <w:t>sp.</w:t>
      </w:r>
      <w:r w:rsidR="00BB5E90" w:rsidRPr="00321D3C">
        <w:rPr>
          <w:rFonts w:ascii="Times New Roman" w:hAnsi="Times New Roman"/>
          <w:sz w:val="28"/>
          <w:szCs w:val="28"/>
          <w:lang w:val="kk-KZ"/>
        </w:rPr>
        <w:t xml:space="preserve"> </w:t>
      </w:r>
      <w:r w:rsidR="00857D2B" w:rsidRPr="00321D3C">
        <w:rPr>
          <w:rFonts w:ascii="Times New Roman" w:hAnsi="Times New Roman"/>
          <w:sz w:val="28"/>
          <w:szCs w:val="28"/>
          <w:lang w:val="kk-KZ"/>
        </w:rPr>
        <w:t>туыс</w:t>
      </w:r>
      <w:r w:rsidR="00B27760">
        <w:rPr>
          <w:rFonts w:ascii="Times New Roman" w:hAnsi="Times New Roman"/>
          <w:sz w:val="28"/>
          <w:szCs w:val="28"/>
          <w:lang w:val="kk-KZ"/>
        </w:rPr>
        <w:t>ына жататын актиномицет штам</w:t>
      </w:r>
      <w:r w:rsidR="00857D2B" w:rsidRPr="00321D3C">
        <w:rPr>
          <w:rFonts w:ascii="Times New Roman" w:hAnsi="Times New Roman"/>
          <w:sz w:val="28"/>
          <w:szCs w:val="28"/>
          <w:lang w:val="kk-KZ"/>
        </w:rPr>
        <w:t>дарының сығындыларының тежегіш әсері</w:t>
      </w:r>
    </w:p>
    <w:p w14:paraId="1A8449BD" w14:textId="77777777" w:rsidR="005C2F2B" w:rsidRPr="00321D3C" w:rsidRDefault="005C2F2B" w:rsidP="002A47D1">
      <w:pPr>
        <w:spacing w:after="0" w:line="240" w:lineRule="auto"/>
        <w:jc w:val="both"/>
        <w:rPr>
          <w:rFonts w:ascii="Times New Roman" w:hAnsi="Times New Roman"/>
          <w:sz w:val="28"/>
          <w:szCs w:val="28"/>
          <w:lang w:val="kk-KZ"/>
        </w:rPr>
      </w:pPr>
    </w:p>
    <w:tbl>
      <w:tblPr>
        <w:tblW w:w="96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73"/>
        <w:gridCol w:w="1701"/>
        <w:gridCol w:w="2410"/>
        <w:gridCol w:w="1843"/>
        <w:gridCol w:w="1870"/>
      </w:tblGrid>
      <w:tr w:rsidR="002A47D1" w:rsidRPr="008219D6" w14:paraId="462D077E" w14:textId="77777777" w:rsidTr="009F4735">
        <w:trPr>
          <w:trHeight w:val="1306"/>
          <w:jc w:val="center"/>
        </w:trPr>
        <w:tc>
          <w:tcPr>
            <w:tcW w:w="1873" w:type="dxa"/>
            <w:shd w:val="clear" w:color="auto" w:fill="auto"/>
          </w:tcPr>
          <w:p w14:paraId="3D5A9071" w14:textId="528F5A83" w:rsidR="002A47D1" w:rsidRPr="009F4735" w:rsidRDefault="00857D2B" w:rsidP="00172852">
            <w:pPr>
              <w:spacing w:after="0" w:line="240" w:lineRule="auto"/>
              <w:jc w:val="center"/>
              <w:rPr>
                <w:rFonts w:ascii="Times New Roman" w:hAnsi="Times New Roman"/>
                <w:sz w:val="24"/>
                <w:szCs w:val="24"/>
                <w:lang w:val="kk-KZ"/>
              </w:rPr>
            </w:pPr>
            <w:r w:rsidRPr="009F4735">
              <w:rPr>
                <w:rFonts w:ascii="Times New Roman" w:hAnsi="Times New Roman"/>
                <w:sz w:val="24"/>
                <w:szCs w:val="24"/>
                <w:lang w:val="kk-KZ"/>
              </w:rPr>
              <w:t>Штамм нөмірі</w:t>
            </w:r>
          </w:p>
        </w:tc>
        <w:tc>
          <w:tcPr>
            <w:tcW w:w="1701" w:type="dxa"/>
            <w:shd w:val="clear" w:color="auto" w:fill="auto"/>
          </w:tcPr>
          <w:p w14:paraId="566415BE" w14:textId="0FFC4A69" w:rsidR="002A47D1" w:rsidRPr="009F4735" w:rsidRDefault="00857D2B" w:rsidP="00E62B93">
            <w:pPr>
              <w:spacing w:after="0" w:line="240" w:lineRule="auto"/>
              <w:jc w:val="center"/>
              <w:rPr>
                <w:rFonts w:ascii="Times New Roman" w:hAnsi="Times New Roman"/>
                <w:sz w:val="24"/>
                <w:szCs w:val="24"/>
                <w:lang w:val="kk-KZ"/>
              </w:rPr>
            </w:pPr>
            <w:r w:rsidRPr="009F4735">
              <w:rPr>
                <w:rFonts w:ascii="Times New Roman" w:hAnsi="Times New Roman"/>
                <w:sz w:val="24"/>
                <w:szCs w:val="24"/>
                <w:lang w:val="kk-KZ"/>
              </w:rPr>
              <w:t>Микроорга</w:t>
            </w:r>
            <w:r w:rsidR="00E62B93" w:rsidRPr="009F4735">
              <w:rPr>
                <w:rFonts w:ascii="Times New Roman" w:hAnsi="Times New Roman"/>
                <w:sz w:val="24"/>
                <w:szCs w:val="24"/>
                <w:lang w:val="kk-KZ"/>
              </w:rPr>
              <w:t>-</w:t>
            </w:r>
            <w:r w:rsidRPr="009F4735">
              <w:rPr>
                <w:rFonts w:ascii="Times New Roman" w:hAnsi="Times New Roman"/>
                <w:sz w:val="24"/>
                <w:szCs w:val="24"/>
                <w:lang w:val="kk-KZ"/>
              </w:rPr>
              <w:t>низм бөлінген топырақ түрі</w:t>
            </w:r>
          </w:p>
        </w:tc>
        <w:tc>
          <w:tcPr>
            <w:tcW w:w="2410" w:type="dxa"/>
            <w:shd w:val="clear" w:color="auto" w:fill="auto"/>
          </w:tcPr>
          <w:p w14:paraId="58A2F9EE" w14:textId="4D8CBB67" w:rsidR="002A47D1" w:rsidRPr="009F4735" w:rsidRDefault="00857D2B" w:rsidP="00E62B93">
            <w:pPr>
              <w:spacing w:after="0" w:line="240" w:lineRule="auto"/>
              <w:jc w:val="center"/>
              <w:rPr>
                <w:rFonts w:ascii="Times New Roman" w:hAnsi="Times New Roman"/>
                <w:sz w:val="24"/>
                <w:szCs w:val="24"/>
                <w:lang w:val="kk-KZ"/>
              </w:rPr>
            </w:pPr>
            <w:r w:rsidRPr="009F4735">
              <w:rPr>
                <w:rFonts w:ascii="Times New Roman" w:hAnsi="Times New Roman"/>
                <w:sz w:val="24"/>
                <w:szCs w:val="24"/>
                <w:lang w:val="kk-KZ"/>
              </w:rPr>
              <w:t>Топырақ үлгісін іріктеу орны</w:t>
            </w:r>
          </w:p>
        </w:tc>
        <w:tc>
          <w:tcPr>
            <w:tcW w:w="1843" w:type="dxa"/>
            <w:shd w:val="clear" w:color="auto" w:fill="auto"/>
          </w:tcPr>
          <w:p w14:paraId="7F5B0C7A" w14:textId="3936A033" w:rsidR="002A47D1" w:rsidRPr="009F4735" w:rsidRDefault="00F87F30" w:rsidP="00E62B93">
            <w:pPr>
              <w:spacing w:after="0" w:line="240" w:lineRule="auto"/>
              <w:jc w:val="center"/>
              <w:rPr>
                <w:rFonts w:ascii="Times New Roman" w:hAnsi="Times New Roman"/>
                <w:sz w:val="24"/>
                <w:szCs w:val="24"/>
                <w:lang w:val="kk-KZ"/>
              </w:rPr>
            </w:pPr>
            <w:r w:rsidRPr="009F4735">
              <w:rPr>
                <w:rFonts w:ascii="Times New Roman" w:eastAsia="Times New Roman" w:hAnsi="Times New Roman"/>
                <w:i/>
                <w:color w:val="000000"/>
                <w:sz w:val="24"/>
                <w:szCs w:val="24"/>
                <w:lang w:val="kk-KZ" w:eastAsia="ru-RU"/>
              </w:rPr>
              <w:t>Erwinia sp.</w:t>
            </w:r>
            <w:r w:rsidRPr="009F4735">
              <w:rPr>
                <w:rFonts w:ascii="Times New Roman" w:eastAsia="Times New Roman" w:hAnsi="Times New Roman"/>
                <w:color w:val="000000"/>
                <w:sz w:val="24"/>
                <w:szCs w:val="24"/>
                <w:lang w:val="kk-KZ" w:eastAsia="ru-RU"/>
              </w:rPr>
              <w:t xml:space="preserve"> </w:t>
            </w:r>
            <w:r w:rsidR="00857D2B" w:rsidRPr="009F4735">
              <w:rPr>
                <w:rFonts w:ascii="Times New Roman" w:hAnsi="Times New Roman"/>
                <w:sz w:val="24"/>
                <w:szCs w:val="24"/>
                <w:lang w:val="kk-KZ"/>
              </w:rPr>
              <w:t>өсуін тежеу аймағының диаметрі, мм</w:t>
            </w:r>
          </w:p>
        </w:tc>
        <w:tc>
          <w:tcPr>
            <w:tcW w:w="1870" w:type="dxa"/>
            <w:shd w:val="clear" w:color="auto" w:fill="auto"/>
          </w:tcPr>
          <w:p w14:paraId="62FAAF89" w14:textId="20A73F69" w:rsidR="002A47D1" w:rsidRPr="009F4735" w:rsidRDefault="00F87F30" w:rsidP="002925A3">
            <w:pPr>
              <w:spacing w:after="0" w:line="240" w:lineRule="auto"/>
              <w:jc w:val="center"/>
              <w:rPr>
                <w:rFonts w:ascii="Times New Roman" w:hAnsi="Times New Roman"/>
                <w:sz w:val="24"/>
                <w:szCs w:val="24"/>
                <w:lang w:val="kk-KZ"/>
              </w:rPr>
            </w:pPr>
            <w:r w:rsidRPr="009F4735">
              <w:rPr>
                <w:rFonts w:ascii="Times New Roman" w:hAnsi="Times New Roman"/>
                <w:i/>
                <w:sz w:val="24"/>
                <w:szCs w:val="24"/>
                <w:lang w:val="kk-KZ"/>
              </w:rPr>
              <w:t>Erwinia sp.</w:t>
            </w:r>
            <w:r w:rsidRPr="009F4735">
              <w:rPr>
                <w:rFonts w:ascii="Times New Roman" w:hAnsi="Times New Roman"/>
                <w:sz w:val="24"/>
                <w:szCs w:val="24"/>
                <w:lang w:val="kk-KZ"/>
              </w:rPr>
              <w:t xml:space="preserve"> </w:t>
            </w:r>
            <w:r w:rsidR="00857D2B" w:rsidRPr="009F4735">
              <w:rPr>
                <w:rFonts w:ascii="Times New Roman" w:hAnsi="Times New Roman"/>
                <w:sz w:val="24"/>
                <w:szCs w:val="24"/>
                <w:lang w:val="kk-KZ"/>
              </w:rPr>
              <w:t>өсуін</w:t>
            </w:r>
            <w:r w:rsidR="00C72D07" w:rsidRPr="009F4735">
              <w:rPr>
                <w:rFonts w:ascii="Times New Roman" w:hAnsi="Times New Roman"/>
                <w:sz w:val="24"/>
                <w:szCs w:val="24"/>
                <w:lang w:val="kk-KZ"/>
              </w:rPr>
              <w:t xml:space="preserve"> теже</w:t>
            </w:r>
            <w:r w:rsidR="00857D2B" w:rsidRPr="009F4735">
              <w:rPr>
                <w:rFonts w:ascii="Times New Roman" w:hAnsi="Times New Roman"/>
                <w:sz w:val="24"/>
                <w:szCs w:val="24"/>
                <w:lang w:val="kk-KZ"/>
              </w:rPr>
              <w:t>у аймағының сақталу мерзімі, күн</w:t>
            </w:r>
          </w:p>
        </w:tc>
      </w:tr>
      <w:tr w:rsidR="00E62B93" w:rsidRPr="009F4735" w14:paraId="77E7BAF5" w14:textId="77777777" w:rsidTr="00374CB4">
        <w:trPr>
          <w:jc w:val="center"/>
        </w:trPr>
        <w:tc>
          <w:tcPr>
            <w:tcW w:w="1873" w:type="dxa"/>
            <w:shd w:val="clear" w:color="auto" w:fill="auto"/>
          </w:tcPr>
          <w:p w14:paraId="23482106" w14:textId="5CBF45EE" w:rsidR="00E62B93" w:rsidRPr="009F4735" w:rsidRDefault="00E62B93" w:rsidP="00E62B93">
            <w:pPr>
              <w:spacing w:after="0" w:line="240" w:lineRule="auto"/>
              <w:jc w:val="center"/>
              <w:rPr>
                <w:rFonts w:ascii="Times New Roman" w:hAnsi="Times New Roman"/>
                <w:sz w:val="24"/>
                <w:szCs w:val="24"/>
                <w:lang w:val="kk-KZ"/>
              </w:rPr>
            </w:pPr>
            <w:r w:rsidRPr="009F4735">
              <w:rPr>
                <w:rFonts w:ascii="Times New Roman" w:hAnsi="Times New Roman"/>
                <w:sz w:val="24"/>
                <w:szCs w:val="24"/>
                <w:lang w:val="kk-KZ"/>
              </w:rPr>
              <w:t>1</w:t>
            </w:r>
          </w:p>
        </w:tc>
        <w:tc>
          <w:tcPr>
            <w:tcW w:w="1701" w:type="dxa"/>
            <w:shd w:val="clear" w:color="auto" w:fill="auto"/>
          </w:tcPr>
          <w:p w14:paraId="2127B933" w14:textId="30EAA69C" w:rsidR="00E62B93" w:rsidRPr="009F4735" w:rsidRDefault="00E62B93" w:rsidP="00E62B93">
            <w:pPr>
              <w:spacing w:after="0" w:line="240" w:lineRule="auto"/>
              <w:jc w:val="center"/>
              <w:rPr>
                <w:rFonts w:ascii="Times New Roman" w:hAnsi="Times New Roman"/>
                <w:sz w:val="24"/>
                <w:szCs w:val="24"/>
                <w:lang w:val="kk-KZ"/>
              </w:rPr>
            </w:pPr>
            <w:r w:rsidRPr="009F4735">
              <w:rPr>
                <w:rFonts w:ascii="Times New Roman" w:hAnsi="Times New Roman"/>
                <w:sz w:val="24"/>
                <w:szCs w:val="24"/>
                <w:lang w:val="kk-KZ"/>
              </w:rPr>
              <w:t>2</w:t>
            </w:r>
          </w:p>
        </w:tc>
        <w:tc>
          <w:tcPr>
            <w:tcW w:w="2410" w:type="dxa"/>
            <w:shd w:val="clear" w:color="auto" w:fill="auto"/>
          </w:tcPr>
          <w:p w14:paraId="0BF8A116" w14:textId="35067EC5" w:rsidR="00E62B93" w:rsidRPr="009F4735" w:rsidRDefault="00E62B93" w:rsidP="00E62B93">
            <w:pPr>
              <w:spacing w:after="0" w:line="240" w:lineRule="auto"/>
              <w:jc w:val="center"/>
              <w:rPr>
                <w:rFonts w:ascii="Times New Roman" w:eastAsia="Times New Roman" w:hAnsi="Times New Roman"/>
                <w:sz w:val="24"/>
                <w:szCs w:val="24"/>
                <w:lang w:val="kk-KZ" w:eastAsia="ru-RU"/>
              </w:rPr>
            </w:pPr>
            <w:r w:rsidRPr="009F4735">
              <w:rPr>
                <w:rFonts w:ascii="Times New Roman" w:eastAsia="Times New Roman" w:hAnsi="Times New Roman"/>
                <w:sz w:val="24"/>
                <w:szCs w:val="24"/>
                <w:lang w:val="kk-KZ" w:eastAsia="ru-RU"/>
              </w:rPr>
              <w:t>3</w:t>
            </w:r>
          </w:p>
        </w:tc>
        <w:tc>
          <w:tcPr>
            <w:tcW w:w="1843" w:type="dxa"/>
            <w:shd w:val="clear" w:color="auto" w:fill="auto"/>
            <w:vAlign w:val="center"/>
          </w:tcPr>
          <w:p w14:paraId="5C488E60" w14:textId="553A2C13" w:rsidR="00E62B93" w:rsidRPr="009F4735" w:rsidRDefault="00E62B93" w:rsidP="00E62B93">
            <w:pPr>
              <w:spacing w:after="0" w:line="240" w:lineRule="auto"/>
              <w:jc w:val="center"/>
              <w:rPr>
                <w:rFonts w:ascii="Times New Roman" w:hAnsi="Times New Roman"/>
                <w:sz w:val="24"/>
                <w:szCs w:val="24"/>
                <w:lang w:val="kk-KZ"/>
              </w:rPr>
            </w:pPr>
            <w:r w:rsidRPr="009F4735">
              <w:rPr>
                <w:rFonts w:ascii="Times New Roman" w:hAnsi="Times New Roman"/>
                <w:sz w:val="24"/>
                <w:szCs w:val="24"/>
                <w:lang w:val="kk-KZ"/>
              </w:rPr>
              <w:t>4</w:t>
            </w:r>
          </w:p>
        </w:tc>
        <w:tc>
          <w:tcPr>
            <w:tcW w:w="1870" w:type="dxa"/>
            <w:shd w:val="clear" w:color="auto" w:fill="auto"/>
            <w:vAlign w:val="center"/>
          </w:tcPr>
          <w:p w14:paraId="668ADA5B" w14:textId="33B9ACF2" w:rsidR="00E62B93" w:rsidRPr="009F4735" w:rsidRDefault="00E62B93" w:rsidP="00E62B93">
            <w:pPr>
              <w:spacing w:after="0" w:line="240" w:lineRule="auto"/>
              <w:jc w:val="center"/>
              <w:rPr>
                <w:rFonts w:ascii="Times New Roman" w:hAnsi="Times New Roman"/>
                <w:sz w:val="24"/>
                <w:szCs w:val="24"/>
                <w:lang w:val="kk-KZ"/>
              </w:rPr>
            </w:pPr>
            <w:r w:rsidRPr="009F4735">
              <w:rPr>
                <w:rFonts w:ascii="Times New Roman" w:hAnsi="Times New Roman"/>
                <w:sz w:val="24"/>
                <w:szCs w:val="24"/>
                <w:lang w:val="kk-KZ"/>
              </w:rPr>
              <w:t>5</w:t>
            </w:r>
          </w:p>
        </w:tc>
      </w:tr>
      <w:tr w:rsidR="002A47D1" w:rsidRPr="009F4735" w14:paraId="5D21C348" w14:textId="77777777" w:rsidTr="00CF4148">
        <w:trPr>
          <w:trHeight w:val="690"/>
          <w:jc w:val="center"/>
        </w:trPr>
        <w:tc>
          <w:tcPr>
            <w:tcW w:w="1873" w:type="dxa"/>
            <w:shd w:val="clear" w:color="auto" w:fill="auto"/>
          </w:tcPr>
          <w:p w14:paraId="16D104DE" w14:textId="77777777" w:rsidR="002A47D1" w:rsidRPr="009F4735" w:rsidRDefault="002A47D1" w:rsidP="005C2F2B">
            <w:pPr>
              <w:spacing w:after="0" w:line="240" w:lineRule="auto"/>
              <w:jc w:val="both"/>
              <w:rPr>
                <w:rFonts w:ascii="Times New Roman" w:hAnsi="Times New Roman"/>
                <w:sz w:val="24"/>
                <w:szCs w:val="24"/>
                <w:lang w:val="kk-KZ"/>
              </w:rPr>
            </w:pPr>
            <w:r w:rsidRPr="009F4735">
              <w:rPr>
                <w:rFonts w:ascii="Times New Roman" w:hAnsi="Times New Roman"/>
                <w:sz w:val="24"/>
                <w:szCs w:val="24"/>
                <w:lang w:val="kk-KZ"/>
              </w:rPr>
              <w:t>7</w:t>
            </w:r>
          </w:p>
        </w:tc>
        <w:tc>
          <w:tcPr>
            <w:tcW w:w="1701" w:type="dxa"/>
            <w:shd w:val="clear" w:color="auto" w:fill="auto"/>
            <w:vAlign w:val="center"/>
          </w:tcPr>
          <w:p w14:paraId="6BB47F87" w14:textId="3E93589F" w:rsidR="002A47D1" w:rsidRPr="009F4735" w:rsidRDefault="00857D2B" w:rsidP="00CF4148">
            <w:pPr>
              <w:spacing w:after="0" w:line="240" w:lineRule="auto"/>
              <w:jc w:val="center"/>
              <w:rPr>
                <w:rFonts w:ascii="Times New Roman" w:hAnsi="Times New Roman"/>
                <w:sz w:val="24"/>
                <w:szCs w:val="24"/>
                <w:lang w:val="kk-KZ"/>
              </w:rPr>
            </w:pPr>
            <w:r w:rsidRPr="009F4735">
              <w:rPr>
                <w:rFonts w:ascii="Times New Roman" w:hAnsi="Times New Roman"/>
                <w:sz w:val="24"/>
                <w:szCs w:val="24"/>
                <w:lang w:val="kk-KZ"/>
              </w:rPr>
              <w:t>құмды</w:t>
            </w:r>
          </w:p>
        </w:tc>
        <w:tc>
          <w:tcPr>
            <w:tcW w:w="2410" w:type="dxa"/>
            <w:shd w:val="clear" w:color="auto" w:fill="auto"/>
          </w:tcPr>
          <w:p w14:paraId="068D57CE" w14:textId="48D72744" w:rsidR="002A47D1" w:rsidRPr="009F4735" w:rsidRDefault="002A47D1" w:rsidP="001821F6">
            <w:pPr>
              <w:spacing w:after="0"/>
              <w:jc w:val="center"/>
              <w:rPr>
                <w:rFonts w:ascii="Times New Roman" w:hAnsi="Times New Roman"/>
                <w:sz w:val="24"/>
                <w:szCs w:val="24"/>
                <w:lang w:val="kk-KZ"/>
              </w:rPr>
            </w:pPr>
            <w:r w:rsidRPr="009F4735">
              <w:rPr>
                <w:rFonts w:ascii="Times New Roman" w:eastAsia="Times New Roman" w:hAnsi="Times New Roman"/>
                <w:sz w:val="24"/>
                <w:szCs w:val="24"/>
                <w:lang w:val="kk-KZ" w:eastAsia="ru-RU"/>
              </w:rPr>
              <w:t>Алмат</w:t>
            </w:r>
            <w:r w:rsidR="00F24B42" w:rsidRPr="009F4735">
              <w:rPr>
                <w:rFonts w:ascii="Times New Roman" w:eastAsia="Times New Roman" w:hAnsi="Times New Roman"/>
                <w:sz w:val="24"/>
                <w:szCs w:val="24"/>
                <w:lang w:val="kk-KZ" w:eastAsia="ru-RU"/>
              </w:rPr>
              <w:t>ы</w:t>
            </w:r>
            <w:r w:rsidRPr="009F4735">
              <w:rPr>
                <w:rFonts w:ascii="Times New Roman" w:eastAsia="Times New Roman" w:hAnsi="Times New Roman"/>
                <w:sz w:val="24"/>
                <w:szCs w:val="24"/>
                <w:lang w:val="kk-KZ" w:eastAsia="ru-RU"/>
              </w:rPr>
              <w:t xml:space="preserve"> обл</w:t>
            </w:r>
            <w:r w:rsidR="00F24B42" w:rsidRPr="009F4735">
              <w:rPr>
                <w:rFonts w:ascii="Times New Roman" w:eastAsia="Times New Roman" w:hAnsi="Times New Roman"/>
                <w:sz w:val="24"/>
                <w:szCs w:val="24"/>
                <w:lang w:val="kk-KZ" w:eastAsia="ru-RU"/>
              </w:rPr>
              <w:t>ысы</w:t>
            </w:r>
            <w:r w:rsidRPr="009F4735">
              <w:rPr>
                <w:rFonts w:ascii="Times New Roman" w:eastAsia="Times New Roman" w:hAnsi="Times New Roman"/>
                <w:sz w:val="24"/>
                <w:szCs w:val="24"/>
                <w:lang w:val="kk-KZ" w:eastAsia="ru-RU"/>
              </w:rPr>
              <w:t xml:space="preserve">, </w:t>
            </w:r>
            <w:r w:rsidR="00F24B42" w:rsidRPr="009F4735">
              <w:rPr>
                <w:rFonts w:ascii="Times New Roman" w:eastAsia="Times New Roman" w:hAnsi="Times New Roman"/>
                <w:sz w:val="24"/>
                <w:szCs w:val="24"/>
                <w:lang w:val="kk-KZ" w:eastAsia="ru-RU"/>
              </w:rPr>
              <w:t>І</w:t>
            </w:r>
            <w:r w:rsidRPr="009F4735">
              <w:rPr>
                <w:rFonts w:ascii="Times New Roman" w:eastAsia="Times New Roman" w:hAnsi="Times New Roman"/>
                <w:sz w:val="24"/>
                <w:szCs w:val="24"/>
                <w:lang w:val="kk-KZ" w:eastAsia="ru-RU"/>
              </w:rPr>
              <w:t>л</w:t>
            </w:r>
            <w:r w:rsidR="00F24B42" w:rsidRPr="009F4735">
              <w:rPr>
                <w:rFonts w:ascii="Times New Roman" w:eastAsia="Times New Roman" w:hAnsi="Times New Roman"/>
                <w:sz w:val="24"/>
                <w:szCs w:val="24"/>
                <w:lang w:val="kk-KZ" w:eastAsia="ru-RU"/>
              </w:rPr>
              <w:t>е</w:t>
            </w:r>
            <w:r w:rsidRPr="009F4735">
              <w:rPr>
                <w:rFonts w:ascii="Times New Roman" w:eastAsia="Times New Roman" w:hAnsi="Times New Roman"/>
                <w:sz w:val="24"/>
                <w:szCs w:val="24"/>
                <w:lang w:val="kk-KZ" w:eastAsia="ru-RU"/>
              </w:rPr>
              <w:t xml:space="preserve"> </w:t>
            </w:r>
            <w:r w:rsidR="00F24B42" w:rsidRPr="009F4735">
              <w:rPr>
                <w:rFonts w:ascii="Times New Roman" w:eastAsia="Times New Roman" w:hAnsi="Times New Roman"/>
                <w:sz w:val="24"/>
                <w:szCs w:val="24"/>
                <w:lang w:val="kk-KZ" w:eastAsia="ru-RU"/>
              </w:rPr>
              <w:t>ауданы</w:t>
            </w:r>
          </w:p>
        </w:tc>
        <w:tc>
          <w:tcPr>
            <w:tcW w:w="1843" w:type="dxa"/>
            <w:shd w:val="clear" w:color="auto" w:fill="auto"/>
            <w:vAlign w:val="center"/>
          </w:tcPr>
          <w:p w14:paraId="776E33C1" w14:textId="7CBE6252" w:rsidR="002A47D1" w:rsidRPr="009F4735" w:rsidRDefault="002A47D1" w:rsidP="00251982">
            <w:pPr>
              <w:spacing w:after="0" w:line="240" w:lineRule="auto"/>
              <w:jc w:val="center"/>
              <w:rPr>
                <w:rFonts w:ascii="Times New Roman" w:hAnsi="Times New Roman"/>
                <w:sz w:val="24"/>
                <w:szCs w:val="24"/>
                <w:lang w:val="kk-KZ"/>
              </w:rPr>
            </w:pPr>
            <w:r w:rsidRPr="009F4735">
              <w:rPr>
                <w:rFonts w:ascii="Times New Roman" w:hAnsi="Times New Roman"/>
                <w:sz w:val="24"/>
                <w:szCs w:val="24"/>
                <w:lang w:val="kk-KZ"/>
              </w:rPr>
              <w:t>18,3</w:t>
            </w:r>
            <w:r w:rsidRPr="009F4735">
              <w:rPr>
                <w:rFonts w:ascii="Times New Roman" w:eastAsia="Times New Roman" w:hAnsi="Times New Roman"/>
                <w:color w:val="000000"/>
                <w:sz w:val="24"/>
                <w:szCs w:val="24"/>
                <w:lang w:val="kk-KZ"/>
              </w:rPr>
              <w:t>±</w:t>
            </w:r>
            <w:r w:rsidR="00251982" w:rsidRPr="009F4735">
              <w:rPr>
                <w:rFonts w:ascii="Times New Roman" w:eastAsia="Times New Roman" w:hAnsi="Times New Roman"/>
                <w:color w:val="000000"/>
                <w:sz w:val="24"/>
                <w:szCs w:val="24"/>
                <w:lang w:val="kk-KZ"/>
              </w:rPr>
              <w:t>0,2</w:t>
            </w:r>
          </w:p>
        </w:tc>
        <w:tc>
          <w:tcPr>
            <w:tcW w:w="1870" w:type="dxa"/>
            <w:shd w:val="clear" w:color="auto" w:fill="auto"/>
            <w:vAlign w:val="center"/>
          </w:tcPr>
          <w:p w14:paraId="59C45C9C" w14:textId="5EC075D4" w:rsidR="002A47D1" w:rsidRPr="009F4735" w:rsidRDefault="002A47D1" w:rsidP="00CF4148">
            <w:pPr>
              <w:spacing w:after="0" w:line="240" w:lineRule="auto"/>
              <w:jc w:val="center"/>
              <w:rPr>
                <w:rFonts w:ascii="Times New Roman" w:hAnsi="Times New Roman"/>
                <w:sz w:val="24"/>
                <w:szCs w:val="24"/>
                <w:lang w:val="kk-KZ"/>
              </w:rPr>
            </w:pPr>
            <w:r w:rsidRPr="009F4735">
              <w:rPr>
                <w:rFonts w:ascii="Times New Roman" w:hAnsi="Times New Roman"/>
                <w:sz w:val="24"/>
                <w:szCs w:val="24"/>
                <w:lang w:val="kk-KZ"/>
              </w:rPr>
              <w:t>23</w:t>
            </w:r>
          </w:p>
        </w:tc>
      </w:tr>
      <w:tr w:rsidR="002A47D1" w:rsidRPr="009F4735" w14:paraId="259A12C5" w14:textId="77777777" w:rsidTr="00CF4148">
        <w:trPr>
          <w:trHeight w:val="689"/>
          <w:jc w:val="center"/>
        </w:trPr>
        <w:tc>
          <w:tcPr>
            <w:tcW w:w="1873" w:type="dxa"/>
            <w:shd w:val="clear" w:color="auto" w:fill="auto"/>
          </w:tcPr>
          <w:p w14:paraId="734D8F99" w14:textId="77777777" w:rsidR="002A47D1" w:rsidRPr="009F4735" w:rsidRDefault="002A47D1" w:rsidP="005C2F2B">
            <w:pPr>
              <w:spacing w:after="0" w:line="240" w:lineRule="auto"/>
              <w:jc w:val="both"/>
              <w:rPr>
                <w:rFonts w:ascii="Times New Roman" w:hAnsi="Times New Roman"/>
                <w:sz w:val="24"/>
                <w:szCs w:val="24"/>
                <w:lang w:val="kk-KZ"/>
              </w:rPr>
            </w:pPr>
            <w:r w:rsidRPr="009F4735">
              <w:rPr>
                <w:rFonts w:ascii="Times New Roman" w:hAnsi="Times New Roman"/>
                <w:sz w:val="24"/>
                <w:szCs w:val="24"/>
                <w:lang w:val="kk-KZ"/>
              </w:rPr>
              <w:t>KZ</w:t>
            </w:r>
          </w:p>
        </w:tc>
        <w:tc>
          <w:tcPr>
            <w:tcW w:w="1701" w:type="dxa"/>
            <w:shd w:val="clear" w:color="auto" w:fill="auto"/>
            <w:vAlign w:val="center"/>
          </w:tcPr>
          <w:p w14:paraId="018AD6C0" w14:textId="32718DA0" w:rsidR="002A47D1" w:rsidRPr="009F4735" w:rsidRDefault="00857D2B" w:rsidP="00CF4148">
            <w:pPr>
              <w:spacing w:after="0" w:line="240" w:lineRule="auto"/>
              <w:jc w:val="center"/>
              <w:rPr>
                <w:rFonts w:ascii="Times New Roman" w:hAnsi="Times New Roman"/>
                <w:sz w:val="24"/>
                <w:szCs w:val="24"/>
                <w:lang w:val="kk-KZ"/>
              </w:rPr>
            </w:pPr>
            <w:r w:rsidRPr="009F4735">
              <w:rPr>
                <w:rFonts w:ascii="Times New Roman" w:eastAsia="Times New Roman" w:hAnsi="Times New Roman"/>
                <w:sz w:val="24"/>
                <w:szCs w:val="24"/>
                <w:lang w:val="kk-KZ" w:eastAsia="ru-RU"/>
              </w:rPr>
              <w:t xml:space="preserve">тақыр </w:t>
            </w:r>
            <w:r w:rsidR="00C72D07" w:rsidRPr="009F4735">
              <w:rPr>
                <w:rFonts w:ascii="Times New Roman" w:eastAsia="Times New Roman" w:hAnsi="Times New Roman"/>
                <w:sz w:val="24"/>
                <w:szCs w:val="24"/>
                <w:lang w:val="kk-KZ" w:eastAsia="ru-RU"/>
              </w:rPr>
              <w:t>тәріздес</w:t>
            </w:r>
          </w:p>
        </w:tc>
        <w:tc>
          <w:tcPr>
            <w:tcW w:w="2410" w:type="dxa"/>
            <w:shd w:val="clear" w:color="auto" w:fill="auto"/>
          </w:tcPr>
          <w:p w14:paraId="465D2219" w14:textId="17D8BE65" w:rsidR="002A47D1" w:rsidRPr="009F4735" w:rsidRDefault="000F31C3" w:rsidP="001821F6">
            <w:pPr>
              <w:spacing w:after="0"/>
              <w:jc w:val="center"/>
              <w:rPr>
                <w:rFonts w:ascii="Times New Roman" w:hAnsi="Times New Roman"/>
                <w:sz w:val="24"/>
                <w:szCs w:val="24"/>
                <w:lang w:val="kk-KZ"/>
              </w:rPr>
            </w:pPr>
            <w:r w:rsidRPr="009F4735">
              <w:rPr>
                <w:rFonts w:ascii="Times New Roman" w:eastAsia="Times New Roman" w:hAnsi="Times New Roman"/>
                <w:sz w:val="24"/>
                <w:szCs w:val="24"/>
                <w:lang w:val="kk-KZ" w:eastAsia="ru-RU"/>
              </w:rPr>
              <w:t>Алматы облысы, Бақанас ауданы</w:t>
            </w:r>
          </w:p>
        </w:tc>
        <w:tc>
          <w:tcPr>
            <w:tcW w:w="1843" w:type="dxa"/>
            <w:shd w:val="clear" w:color="auto" w:fill="auto"/>
            <w:vAlign w:val="center"/>
          </w:tcPr>
          <w:p w14:paraId="7DF1E236" w14:textId="703B18AF" w:rsidR="002A47D1" w:rsidRPr="009F4735" w:rsidRDefault="00CF4148" w:rsidP="005C2F2B">
            <w:pPr>
              <w:spacing w:after="0" w:line="240" w:lineRule="auto"/>
              <w:jc w:val="center"/>
              <w:rPr>
                <w:rFonts w:ascii="Times New Roman" w:hAnsi="Times New Roman"/>
                <w:sz w:val="24"/>
                <w:szCs w:val="24"/>
                <w:lang w:val="kk-KZ"/>
              </w:rPr>
            </w:pPr>
            <w:r w:rsidRPr="009F4735">
              <w:rPr>
                <w:rFonts w:ascii="Times New Roman" w:hAnsi="Times New Roman"/>
                <w:sz w:val="24"/>
                <w:szCs w:val="24"/>
                <w:lang w:val="kk-KZ"/>
              </w:rPr>
              <w:t>-</w:t>
            </w:r>
          </w:p>
        </w:tc>
        <w:tc>
          <w:tcPr>
            <w:tcW w:w="1870" w:type="dxa"/>
            <w:shd w:val="clear" w:color="auto" w:fill="auto"/>
            <w:vAlign w:val="center"/>
          </w:tcPr>
          <w:p w14:paraId="438021B6" w14:textId="309838F4" w:rsidR="002A47D1" w:rsidRPr="009F4735" w:rsidRDefault="00CF4148" w:rsidP="005C2F2B">
            <w:pPr>
              <w:spacing w:after="0" w:line="240" w:lineRule="auto"/>
              <w:jc w:val="center"/>
              <w:rPr>
                <w:rFonts w:ascii="Times New Roman" w:hAnsi="Times New Roman"/>
                <w:sz w:val="24"/>
                <w:szCs w:val="24"/>
                <w:lang w:val="kk-KZ"/>
              </w:rPr>
            </w:pPr>
            <w:r w:rsidRPr="009F4735">
              <w:rPr>
                <w:rFonts w:ascii="Times New Roman" w:hAnsi="Times New Roman"/>
                <w:sz w:val="24"/>
                <w:szCs w:val="24"/>
                <w:lang w:val="kk-KZ"/>
              </w:rPr>
              <w:t>-</w:t>
            </w:r>
          </w:p>
        </w:tc>
      </w:tr>
      <w:tr w:rsidR="002A47D1" w:rsidRPr="009F4735" w14:paraId="0C83A497" w14:textId="77777777" w:rsidTr="00CF4148">
        <w:trPr>
          <w:trHeight w:val="655"/>
          <w:jc w:val="center"/>
        </w:trPr>
        <w:tc>
          <w:tcPr>
            <w:tcW w:w="1873" w:type="dxa"/>
            <w:shd w:val="clear" w:color="auto" w:fill="auto"/>
          </w:tcPr>
          <w:p w14:paraId="55B04AF6" w14:textId="77777777" w:rsidR="002A47D1" w:rsidRPr="009F4735" w:rsidRDefault="002A47D1" w:rsidP="005C2F2B">
            <w:pPr>
              <w:spacing w:after="0" w:line="240" w:lineRule="auto"/>
              <w:jc w:val="both"/>
              <w:rPr>
                <w:rFonts w:ascii="Times New Roman" w:hAnsi="Times New Roman"/>
                <w:sz w:val="24"/>
                <w:szCs w:val="24"/>
                <w:lang w:val="kk-KZ"/>
              </w:rPr>
            </w:pPr>
            <w:r w:rsidRPr="009F4735">
              <w:rPr>
                <w:rFonts w:ascii="Times New Roman" w:hAnsi="Times New Roman"/>
                <w:sz w:val="24"/>
                <w:szCs w:val="24"/>
                <w:lang w:val="kk-KZ"/>
              </w:rPr>
              <w:t>K20/1</w:t>
            </w:r>
          </w:p>
        </w:tc>
        <w:tc>
          <w:tcPr>
            <w:tcW w:w="1701" w:type="dxa"/>
            <w:shd w:val="clear" w:color="auto" w:fill="auto"/>
            <w:vAlign w:val="center"/>
          </w:tcPr>
          <w:p w14:paraId="67389E00" w14:textId="3DEB6004" w:rsidR="002A47D1" w:rsidRPr="009F4735" w:rsidRDefault="00857D2B" w:rsidP="00CF4148">
            <w:pPr>
              <w:spacing w:after="0" w:line="240" w:lineRule="auto"/>
              <w:jc w:val="center"/>
              <w:rPr>
                <w:rFonts w:ascii="Times New Roman" w:hAnsi="Times New Roman"/>
                <w:sz w:val="24"/>
                <w:szCs w:val="24"/>
                <w:lang w:val="kk-KZ"/>
              </w:rPr>
            </w:pPr>
            <w:r w:rsidRPr="009F4735">
              <w:rPr>
                <w:rFonts w:ascii="Times New Roman" w:hAnsi="Times New Roman"/>
                <w:sz w:val="24"/>
                <w:szCs w:val="24"/>
                <w:lang w:val="kk-KZ"/>
              </w:rPr>
              <w:t>құмды</w:t>
            </w:r>
          </w:p>
        </w:tc>
        <w:tc>
          <w:tcPr>
            <w:tcW w:w="2410" w:type="dxa"/>
            <w:shd w:val="clear" w:color="auto" w:fill="auto"/>
          </w:tcPr>
          <w:p w14:paraId="02124FA7" w14:textId="2711A5F9" w:rsidR="002A47D1" w:rsidRPr="009F4735" w:rsidRDefault="00F24B42" w:rsidP="001821F6">
            <w:pPr>
              <w:spacing w:after="0"/>
              <w:jc w:val="center"/>
              <w:rPr>
                <w:rFonts w:ascii="Times New Roman" w:hAnsi="Times New Roman"/>
                <w:sz w:val="24"/>
                <w:szCs w:val="24"/>
                <w:lang w:val="kk-KZ"/>
              </w:rPr>
            </w:pPr>
            <w:r w:rsidRPr="009F4735">
              <w:rPr>
                <w:rFonts w:ascii="Times New Roman" w:eastAsia="Times New Roman" w:hAnsi="Times New Roman"/>
                <w:sz w:val="24"/>
                <w:szCs w:val="24"/>
                <w:lang w:val="kk-KZ" w:eastAsia="ru-RU"/>
              </w:rPr>
              <w:t>Алматы облысы, Іле ауданы</w:t>
            </w:r>
          </w:p>
        </w:tc>
        <w:tc>
          <w:tcPr>
            <w:tcW w:w="1843" w:type="dxa"/>
            <w:shd w:val="clear" w:color="auto" w:fill="auto"/>
            <w:vAlign w:val="center"/>
          </w:tcPr>
          <w:p w14:paraId="1386717E" w14:textId="464630B5" w:rsidR="002A47D1" w:rsidRPr="009F4735" w:rsidRDefault="002A47D1" w:rsidP="00251982">
            <w:pPr>
              <w:spacing w:after="0" w:line="240" w:lineRule="auto"/>
              <w:jc w:val="center"/>
              <w:rPr>
                <w:rFonts w:ascii="Times New Roman" w:hAnsi="Times New Roman"/>
                <w:sz w:val="24"/>
                <w:szCs w:val="24"/>
                <w:lang w:val="kk-KZ"/>
              </w:rPr>
            </w:pPr>
            <w:r w:rsidRPr="009F4735">
              <w:rPr>
                <w:rFonts w:ascii="Times New Roman" w:eastAsia="Times New Roman" w:hAnsi="Times New Roman"/>
                <w:color w:val="000000"/>
                <w:sz w:val="24"/>
                <w:szCs w:val="24"/>
                <w:lang w:val="kk-KZ"/>
              </w:rPr>
              <w:t>21,3±</w:t>
            </w:r>
            <w:r w:rsidR="00251982" w:rsidRPr="009F4735">
              <w:rPr>
                <w:rFonts w:ascii="Times New Roman" w:eastAsia="Times New Roman" w:hAnsi="Times New Roman"/>
                <w:color w:val="000000"/>
                <w:sz w:val="24"/>
                <w:szCs w:val="24"/>
                <w:lang w:val="kk-KZ"/>
              </w:rPr>
              <w:t>0,1</w:t>
            </w:r>
          </w:p>
        </w:tc>
        <w:tc>
          <w:tcPr>
            <w:tcW w:w="1870" w:type="dxa"/>
            <w:shd w:val="clear" w:color="auto" w:fill="auto"/>
            <w:vAlign w:val="center"/>
          </w:tcPr>
          <w:p w14:paraId="27BCAE9E" w14:textId="187528B3" w:rsidR="002A47D1" w:rsidRPr="009F4735" w:rsidRDefault="002A47D1" w:rsidP="00CF4148">
            <w:pPr>
              <w:spacing w:after="0" w:line="240" w:lineRule="auto"/>
              <w:jc w:val="center"/>
              <w:rPr>
                <w:rFonts w:ascii="Times New Roman" w:eastAsia="Times New Roman" w:hAnsi="Times New Roman"/>
                <w:color w:val="000000"/>
                <w:sz w:val="24"/>
                <w:szCs w:val="24"/>
                <w:lang w:val="kk-KZ"/>
              </w:rPr>
            </w:pPr>
            <w:r w:rsidRPr="009F4735">
              <w:rPr>
                <w:rFonts w:ascii="Times New Roman" w:eastAsia="Times New Roman" w:hAnsi="Times New Roman"/>
                <w:color w:val="000000"/>
                <w:sz w:val="24"/>
                <w:szCs w:val="24"/>
                <w:lang w:val="kk-KZ"/>
              </w:rPr>
              <w:t>30</w:t>
            </w:r>
          </w:p>
        </w:tc>
      </w:tr>
      <w:tr w:rsidR="002A47D1" w:rsidRPr="009F4735" w14:paraId="2D782063" w14:textId="77777777" w:rsidTr="00CF4148">
        <w:trPr>
          <w:trHeight w:val="551"/>
          <w:jc w:val="center"/>
        </w:trPr>
        <w:tc>
          <w:tcPr>
            <w:tcW w:w="1873" w:type="dxa"/>
            <w:shd w:val="clear" w:color="auto" w:fill="auto"/>
          </w:tcPr>
          <w:p w14:paraId="314DE962" w14:textId="77777777" w:rsidR="002A47D1" w:rsidRPr="009F4735" w:rsidRDefault="002A47D1" w:rsidP="005C2F2B">
            <w:pPr>
              <w:spacing w:after="0" w:line="240" w:lineRule="auto"/>
              <w:jc w:val="both"/>
              <w:rPr>
                <w:rFonts w:ascii="Times New Roman" w:hAnsi="Times New Roman"/>
                <w:sz w:val="24"/>
                <w:szCs w:val="24"/>
                <w:lang w:val="kk-KZ"/>
              </w:rPr>
            </w:pPr>
            <w:r w:rsidRPr="009F4735">
              <w:rPr>
                <w:rFonts w:ascii="Times New Roman" w:hAnsi="Times New Roman"/>
                <w:sz w:val="24"/>
                <w:szCs w:val="24"/>
                <w:lang w:val="kk-KZ"/>
              </w:rPr>
              <w:t>К7NA</w:t>
            </w:r>
          </w:p>
        </w:tc>
        <w:tc>
          <w:tcPr>
            <w:tcW w:w="1701" w:type="dxa"/>
            <w:shd w:val="clear" w:color="auto" w:fill="auto"/>
            <w:vAlign w:val="center"/>
          </w:tcPr>
          <w:p w14:paraId="14FF14BE" w14:textId="57692F2E" w:rsidR="002A47D1" w:rsidRPr="009F4735" w:rsidRDefault="00857D2B" w:rsidP="00CF4148">
            <w:pPr>
              <w:spacing w:after="0" w:line="240" w:lineRule="auto"/>
              <w:jc w:val="center"/>
              <w:rPr>
                <w:rFonts w:ascii="Times New Roman" w:hAnsi="Times New Roman"/>
                <w:sz w:val="24"/>
                <w:szCs w:val="24"/>
                <w:lang w:val="kk-KZ"/>
              </w:rPr>
            </w:pPr>
            <w:r w:rsidRPr="009F4735">
              <w:rPr>
                <w:rFonts w:ascii="Times New Roman" w:hAnsi="Times New Roman"/>
                <w:sz w:val="24"/>
                <w:szCs w:val="24"/>
                <w:lang w:val="kk-KZ"/>
              </w:rPr>
              <w:t>құмды</w:t>
            </w:r>
          </w:p>
        </w:tc>
        <w:tc>
          <w:tcPr>
            <w:tcW w:w="2410" w:type="dxa"/>
            <w:shd w:val="clear" w:color="auto" w:fill="auto"/>
          </w:tcPr>
          <w:p w14:paraId="18CB8316" w14:textId="17303ABC" w:rsidR="002A47D1" w:rsidRPr="009F4735" w:rsidRDefault="000F31C3" w:rsidP="001821F6">
            <w:pPr>
              <w:spacing w:after="0"/>
              <w:jc w:val="center"/>
              <w:rPr>
                <w:rFonts w:ascii="Times New Roman" w:hAnsi="Times New Roman"/>
                <w:sz w:val="24"/>
                <w:szCs w:val="24"/>
                <w:lang w:val="kk-KZ"/>
              </w:rPr>
            </w:pPr>
            <w:r w:rsidRPr="009F4735">
              <w:rPr>
                <w:rFonts w:ascii="Times New Roman" w:eastAsia="Times New Roman" w:hAnsi="Times New Roman"/>
                <w:sz w:val="24"/>
                <w:szCs w:val="24"/>
                <w:lang w:val="kk-KZ" w:eastAsia="ru-RU"/>
              </w:rPr>
              <w:t>Алматы облысы, Бақанас ауданы</w:t>
            </w:r>
          </w:p>
        </w:tc>
        <w:tc>
          <w:tcPr>
            <w:tcW w:w="1843" w:type="dxa"/>
            <w:shd w:val="clear" w:color="auto" w:fill="auto"/>
            <w:vAlign w:val="center"/>
          </w:tcPr>
          <w:p w14:paraId="52709019" w14:textId="6D55522C" w:rsidR="002A47D1" w:rsidRPr="009F4735" w:rsidRDefault="00CF4148" w:rsidP="005C2F2B">
            <w:pPr>
              <w:spacing w:after="0" w:line="240" w:lineRule="auto"/>
              <w:jc w:val="center"/>
              <w:rPr>
                <w:rFonts w:ascii="Times New Roman" w:eastAsia="Times New Roman" w:hAnsi="Times New Roman"/>
                <w:color w:val="000000"/>
                <w:sz w:val="24"/>
                <w:szCs w:val="24"/>
                <w:lang w:val="kk-KZ"/>
              </w:rPr>
            </w:pPr>
            <w:r w:rsidRPr="009F4735">
              <w:rPr>
                <w:rFonts w:ascii="Times New Roman" w:eastAsia="Times New Roman" w:hAnsi="Times New Roman"/>
                <w:color w:val="000000"/>
                <w:sz w:val="24"/>
                <w:szCs w:val="24"/>
                <w:lang w:val="kk-KZ"/>
              </w:rPr>
              <w:t>-</w:t>
            </w:r>
          </w:p>
        </w:tc>
        <w:tc>
          <w:tcPr>
            <w:tcW w:w="1870" w:type="dxa"/>
            <w:shd w:val="clear" w:color="auto" w:fill="auto"/>
            <w:vAlign w:val="center"/>
          </w:tcPr>
          <w:p w14:paraId="4354F642" w14:textId="2160293B" w:rsidR="002A47D1" w:rsidRPr="009F4735" w:rsidRDefault="00CF4148" w:rsidP="005C2F2B">
            <w:pPr>
              <w:spacing w:after="0" w:line="240" w:lineRule="auto"/>
              <w:jc w:val="center"/>
              <w:rPr>
                <w:rFonts w:ascii="Times New Roman" w:eastAsia="Times New Roman" w:hAnsi="Times New Roman"/>
                <w:color w:val="000000"/>
                <w:sz w:val="24"/>
                <w:szCs w:val="24"/>
                <w:lang w:val="kk-KZ"/>
              </w:rPr>
            </w:pPr>
            <w:r w:rsidRPr="009F4735">
              <w:rPr>
                <w:rFonts w:ascii="Times New Roman" w:eastAsia="Times New Roman" w:hAnsi="Times New Roman"/>
                <w:color w:val="000000"/>
                <w:sz w:val="24"/>
                <w:szCs w:val="24"/>
                <w:lang w:val="kk-KZ"/>
              </w:rPr>
              <w:t>-</w:t>
            </w:r>
          </w:p>
        </w:tc>
      </w:tr>
      <w:tr w:rsidR="002A47D1" w:rsidRPr="009F4735" w14:paraId="0D46F97D" w14:textId="77777777" w:rsidTr="00CF4148">
        <w:trPr>
          <w:jc w:val="center"/>
        </w:trPr>
        <w:tc>
          <w:tcPr>
            <w:tcW w:w="1873" w:type="dxa"/>
            <w:tcBorders>
              <w:bottom w:val="single" w:sz="4" w:space="0" w:color="auto"/>
            </w:tcBorders>
            <w:shd w:val="clear" w:color="auto" w:fill="auto"/>
          </w:tcPr>
          <w:p w14:paraId="747F4AB5" w14:textId="77777777" w:rsidR="002A47D1" w:rsidRPr="009F4735" w:rsidRDefault="002A47D1" w:rsidP="005C2F2B">
            <w:pPr>
              <w:spacing w:after="0" w:line="240" w:lineRule="auto"/>
              <w:jc w:val="both"/>
              <w:rPr>
                <w:rFonts w:ascii="Times New Roman" w:hAnsi="Times New Roman"/>
                <w:sz w:val="24"/>
                <w:szCs w:val="24"/>
                <w:lang w:val="kk-KZ"/>
              </w:rPr>
            </w:pPr>
            <w:r w:rsidRPr="009F4735">
              <w:rPr>
                <w:rFonts w:ascii="Times New Roman" w:hAnsi="Times New Roman"/>
                <w:sz w:val="24"/>
                <w:szCs w:val="24"/>
                <w:lang w:val="kk-KZ"/>
              </w:rPr>
              <w:t>28</w:t>
            </w:r>
          </w:p>
        </w:tc>
        <w:tc>
          <w:tcPr>
            <w:tcW w:w="1701" w:type="dxa"/>
            <w:tcBorders>
              <w:bottom w:val="single" w:sz="4" w:space="0" w:color="auto"/>
            </w:tcBorders>
            <w:shd w:val="clear" w:color="auto" w:fill="auto"/>
            <w:vAlign w:val="center"/>
          </w:tcPr>
          <w:p w14:paraId="5261EC4D" w14:textId="17DA745A" w:rsidR="002A47D1" w:rsidRPr="009F4735" w:rsidRDefault="00857D2B" w:rsidP="00CF4148">
            <w:pPr>
              <w:spacing w:after="0" w:line="240" w:lineRule="auto"/>
              <w:jc w:val="center"/>
              <w:rPr>
                <w:rFonts w:ascii="Times New Roman" w:hAnsi="Times New Roman"/>
                <w:sz w:val="24"/>
                <w:szCs w:val="24"/>
                <w:lang w:val="kk-KZ"/>
              </w:rPr>
            </w:pPr>
            <w:r w:rsidRPr="009F4735">
              <w:rPr>
                <w:rFonts w:ascii="Times New Roman" w:hAnsi="Times New Roman"/>
                <w:sz w:val="24"/>
                <w:szCs w:val="24"/>
                <w:lang w:val="kk-KZ"/>
              </w:rPr>
              <w:t>құмды</w:t>
            </w:r>
          </w:p>
        </w:tc>
        <w:tc>
          <w:tcPr>
            <w:tcW w:w="2410" w:type="dxa"/>
            <w:tcBorders>
              <w:bottom w:val="single" w:sz="4" w:space="0" w:color="auto"/>
            </w:tcBorders>
            <w:shd w:val="clear" w:color="auto" w:fill="auto"/>
          </w:tcPr>
          <w:p w14:paraId="11B32B34" w14:textId="37D5425C" w:rsidR="002A47D1" w:rsidRPr="009F4735" w:rsidRDefault="00F24B42" w:rsidP="001821F6">
            <w:pPr>
              <w:spacing w:after="0"/>
              <w:jc w:val="center"/>
              <w:rPr>
                <w:rFonts w:ascii="Times New Roman" w:hAnsi="Times New Roman"/>
                <w:sz w:val="24"/>
                <w:szCs w:val="24"/>
                <w:lang w:val="kk-KZ"/>
              </w:rPr>
            </w:pPr>
            <w:r w:rsidRPr="009F4735">
              <w:rPr>
                <w:rFonts w:ascii="Times New Roman" w:eastAsia="Times New Roman" w:hAnsi="Times New Roman"/>
                <w:sz w:val="24"/>
                <w:szCs w:val="24"/>
                <w:lang w:val="kk-KZ" w:eastAsia="ru-RU"/>
              </w:rPr>
              <w:t>Алматы облысы, Іле ауданы</w:t>
            </w:r>
          </w:p>
        </w:tc>
        <w:tc>
          <w:tcPr>
            <w:tcW w:w="1843" w:type="dxa"/>
            <w:tcBorders>
              <w:bottom w:val="single" w:sz="4" w:space="0" w:color="auto"/>
            </w:tcBorders>
            <w:shd w:val="clear" w:color="auto" w:fill="auto"/>
            <w:vAlign w:val="center"/>
          </w:tcPr>
          <w:p w14:paraId="218D2C94" w14:textId="27E03009" w:rsidR="002A47D1" w:rsidRPr="009F4735" w:rsidRDefault="002A47D1" w:rsidP="00CF4148">
            <w:pPr>
              <w:spacing w:after="0" w:line="240" w:lineRule="auto"/>
              <w:jc w:val="center"/>
              <w:rPr>
                <w:rFonts w:ascii="Times New Roman" w:hAnsi="Times New Roman"/>
                <w:sz w:val="24"/>
                <w:szCs w:val="24"/>
                <w:lang w:val="kk-KZ"/>
              </w:rPr>
            </w:pPr>
            <w:r w:rsidRPr="009F4735">
              <w:rPr>
                <w:rFonts w:ascii="Times New Roman" w:hAnsi="Times New Roman"/>
                <w:sz w:val="24"/>
                <w:szCs w:val="24"/>
                <w:lang w:val="kk-KZ"/>
              </w:rPr>
              <w:t>14,</w:t>
            </w:r>
            <w:r w:rsidR="00251982" w:rsidRPr="009F4735">
              <w:rPr>
                <w:rFonts w:ascii="Times New Roman" w:hAnsi="Times New Roman"/>
                <w:sz w:val="24"/>
                <w:szCs w:val="24"/>
                <w:lang w:val="kk-KZ"/>
              </w:rPr>
              <w:t>2</w:t>
            </w:r>
            <w:r w:rsidRPr="009F4735">
              <w:rPr>
                <w:rFonts w:ascii="Times New Roman" w:eastAsia="Times New Roman" w:hAnsi="Times New Roman"/>
                <w:color w:val="000000"/>
                <w:sz w:val="24"/>
                <w:szCs w:val="24"/>
                <w:lang w:val="kk-KZ"/>
              </w:rPr>
              <w:t>±</w:t>
            </w:r>
            <w:r w:rsidR="00251982" w:rsidRPr="009F4735">
              <w:rPr>
                <w:rFonts w:ascii="Times New Roman" w:eastAsia="Times New Roman" w:hAnsi="Times New Roman"/>
                <w:color w:val="000000"/>
                <w:sz w:val="24"/>
                <w:szCs w:val="24"/>
                <w:lang w:val="kk-KZ"/>
              </w:rPr>
              <w:t>0,</w:t>
            </w:r>
            <w:r w:rsidR="00CF4148" w:rsidRPr="009F4735">
              <w:rPr>
                <w:rFonts w:ascii="Times New Roman" w:eastAsia="Times New Roman" w:hAnsi="Times New Roman"/>
                <w:color w:val="000000"/>
                <w:sz w:val="24"/>
                <w:szCs w:val="24"/>
                <w:lang w:val="kk-KZ"/>
              </w:rPr>
              <w:t>5</w:t>
            </w:r>
          </w:p>
        </w:tc>
        <w:tc>
          <w:tcPr>
            <w:tcW w:w="1870" w:type="dxa"/>
            <w:tcBorders>
              <w:bottom w:val="single" w:sz="4" w:space="0" w:color="auto"/>
            </w:tcBorders>
            <w:shd w:val="clear" w:color="auto" w:fill="auto"/>
            <w:vAlign w:val="center"/>
          </w:tcPr>
          <w:p w14:paraId="3FF3F691" w14:textId="61A716F8" w:rsidR="002A47D1" w:rsidRPr="009F4735" w:rsidRDefault="002A47D1" w:rsidP="00CF4148">
            <w:pPr>
              <w:spacing w:after="0" w:line="240" w:lineRule="auto"/>
              <w:jc w:val="center"/>
              <w:rPr>
                <w:rFonts w:ascii="Times New Roman" w:hAnsi="Times New Roman"/>
                <w:sz w:val="24"/>
                <w:szCs w:val="24"/>
                <w:lang w:val="kk-KZ"/>
              </w:rPr>
            </w:pPr>
            <w:r w:rsidRPr="009F4735">
              <w:rPr>
                <w:rFonts w:ascii="Times New Roman" w:hAnsi="Times New Roman"/>
                <w:sz w:val="24"/>
                <w:szCs w:val="24"/>
                <w:lang w:val="kk-KZ"/>
              </w:rPr>
              <w:t>20</w:t>
            </w:r>
          </w:p>
        </w:tc>
      </w:tr>
      <w:tr w:rsidR="002A47D1" w:rsidRPr="009F4735" w14:paraId="088265E9" w14:textId="77777777" w:rsidTr="00CF4148">
        <w:trPr>
          <w:jc w:val="center"/>
        </w:trPr>
        <w:tc>
          <w:tcPr>
            <w:tcW w:w="1873" w:type="dxa"/>
            <w:tcBorders>
              <w:bottom w:val="single" w:sz="4" w:space="0" w:color="auto"/>
            </w:tcBorders>
            <w:shd w:val="clear" w:color="auto" w:fill="auto"/>
          </w:tcPr>
          <w:p w14:paraId="76DDD798" w14:textId="77777777" w:rsidR="002A47D1" w:rsidRPr="009F4735" w:rsidRDefault="002A47D1" w:rsidP="005C2F2B">
            <w:pPr>
              <w:spacing w:after="0" w:line="240" w:lineRule="auto"/>
              <w:jc w:val="both"/>
              <w:rPr>
                <w:rFonts w:ascii="Times New Roman" w:hAnsi="Times New Roman"/>
                <w:sz w:val="24"/>
                <w:szCs w:val="24"/>
                <w:lang w:val="kk-KZ"/>
              </w:rPr>
            </w:pPr>
            <w:r w:rsidRPr="009F4735">
              <w:rPr>
                <w:rFonts w:ascii="Times New Roman" w:hAnsi="Times New Roman"/>
                <w:sz w:val="24"/>
                <w:szCs w:val="24"/>
                <w:lang w:val="kk-KZ"/>
              </w:rPr>
              <w:t>12</w:t>
            </w:r>
          </w:p>
        </w:tc>
        <w:tc>
          <w:tcPr>
            <w:tcW w:w="1701" w:type="dxa"/>
            <w:tcBorders>
              <w:bottom w:val="single" w:sz="4" w:space="0" w:color="auto"/>
            </w:tcBorders>
            <w:shd w:val="clear" w:color="auto" w:fill="auto"/>
            <w:vAlign w:val="center"/>
          </w:tcPr>
          <w:p w14:paraId="37A4E259" w14:textId="79862C11" w:rsidR="002A47D1" w:rsidRPr="009F4735" w:rsidRDefault="00C72D07" w:rsidP="00CF4148">
            <w:pPr>
              <w:spacing w:after="0" w:line="240" w:lineRule="auto"/>
              <w:jc w:val="center"/>
              <w:rPr>
                <w:rFonts w:ascii="Times New Roman" w:eastAsia="Times New Roman" w:hAnsi="Times New Roman"/>
                <w:color w:val="000000"/>
                <w:sz w:val="24"/>
                <w:szCs w:val="24"/>
                <w:lang w:val="kk-KZ"/>
              </w:rPr>
            </w:pPr>
            <w:r w:rsidRPr="009F4735">
              <w:rPr>
                <w:rFonts w:ascii="Times New Roman" w:eastAsia="Times New Roman" w:hAnsi="Times New Roman"/>
                <w:color w:val="000000"/>
                <w:sz w:val="24"/>
                <w:szCs w:val="24"/>
                <w:lang w:val="kk-KZ"/>
              </w:rPr>
              <w:t>шалғындық</w:t>
            </w:r>
          </w:p>
        </w:tc>
        <w:tc>
          <w:tcPr>
            <w:tcW w:w="2410" w:type="dxa"/>
            <w:tcBorders>
              <w:bottom w:val="single" w:sz="4" w:space="0" w:color="auto"/>
            </w:tcBorders>
            <w:shd w:val="clear" w:color="auto" w:fill="auto"/>
          </w:tcPr>
          <w:p w14:paraId="4B8C3B2F" w14:textId="2A9B8E05" w:rsidR="002A47D1" w:rsidRPr="009F4735" w:rsidRDefault="00F24B42" w:rsidP="005C2F2B">
            <w:pPr>
              <w:spacing w:after="0" w:line="240" w:lineRule="auto"/>
              <w:jc w:val="center"/>
              <w:rPr>
                <w:rFonts w:ascii="Times New Roman" w:eastAsia="Times New Roman" w:hAnsi="Times New Roman"/>
                <w:color w:val="000000"/>
                <w:sz w:val="24"/>
                <w:szCs w:val="24"/>
                <w:lang w:val="kk-KZ"/>
              </w:rPr>
            </w:pPr>
            <w:r w:rsidRPr="009F4735">
              <w:rPr>
                <w:rFonts w:ascii="Times New Roman" w:eastAsia="Times New Roman" w:hAnsi="Times New Roman"/>
                <w:sz w:val="24"/>
                <w:szCs w:val="24"/>
                <w:lang w:val="kk-KZ" w:eastAsia="ru-RU"/>
              </w:rPr>
              <w:t>Қостанай облысы, Меңдіқара ауданы</w:t>
            </w:r>
          </w:p>
        </w:tc>
        <w:tc>
          <w:tcPr>
            <w:tcW w:w="1843" w:type="dxa"/>
            <w:tcBorders>
              <w:bottom w:val="single" w:sz="4" w:space="0" w:color="auto"/>
            </w:tcBorders>
            <w:shd w:val="clear" w:color="auto" w:fill="auto"/>
            <w:vAlign w:val="center"/>
          </w:tcPr>
          <w:p w14:paraId="5DC76585" w14:textId="5AA61B80" w:rsidR="002A47D1" w:rsidRPr="009F4735" w:rsidRDefault="00CF4148" w:rsidP="005C2F2B">
            <w:pPr>
              <w:spacing w:after="0" w:line="240" w:lineRule="auto"/>
              <w:jc w:val="center"/>
              <w:rPr>
                <w:rFonts w:ascii="Times New Roman" w:hAnsi="Times New Roman"/>
                <w:sz w:val="24"/>
                <w:szCs w:val="24"/>
                <w:lang w:val="kk-KZ"/>
              </w:rPr>
            </w:pPr>
            <w:r w:rsidRPr="009F4735">
              <w:rPr>
                <w:rFonts w:ascii="Times New Roman" w:hAnsi="Times New Roman"/>
                <w:sz w:val="24"/>
                <w:szCs w:val="24"/>
                <w:lang w:val="kk-KZ"/>
              </w:rPr>
              <w:t>-</w:t>
            </w:r>
          </w:p>
        </w:tc>
        <w:tc>
          <w:tcPr>
            <w:tcW w:w="1870" w:type="dxa"/>
            <w:tcBorders>
              <w:bottom w:val="single" w:sz="4" w:space="0" w:color="auto"/>
            </w:tcBorders>
            <w:shd w:val="clear" w:color="auto" w:fill="auto"/>
            <w:vAlign w:val="center"/>
          </w:tcPr>
          <w:p w14:paraId="458E8B4A" w14:textId="1A4500A2" w:rsidR="002A47D1" w:rsidRPr="009F4735" w:rsidRDefault="00CF4148" w:rsidP="005C2F2B">
            <w:pPr>
              <w:spacing w:after="0" w:line="240" w:lineRule="auto"/>
              <w:jc w:val="center"/>
              <w:rPr>
                <w:rFonts w:ascii="Times New Roman" w:hAnsi="Times New Roman"/>
                <w:sz w:val="24"/>
                <w:szCs w:val="24"/>
                <w:lang w:val="kk-KZ"/>
              </w:rPr>
            </w:pPr>
            <w:r w:rsidRPr="009F4735">
              <w:rPr>
                <w:rFonts w:ascii="Times New Roman" w:hAnsi="Times New Roman"/>
                <w:sz w:val="24"/>
                <w:szCs w:val="24"/>
                <w:lang w:val="kk-KZ"/>
              </w:rPr>
              <w:t>-</w:t>
            </w:r>
          </w:p>
        </w:tc>
      </w:tr>
      <w:tr w:rsidR="002A47D1" w:rsidRPr="009F4735" w14:paraId="76D4ED13" w14:textId="77777777" w:rsidTr="00CF4148">
        <w:trPr>
          <w:jc w:val="center"/>
        </w:trPr>
        <w:tc>
          <w:tcPr>
            <w:tcW w:w="1873" w:type="dxa"/>
            <w:tcBorders>
              <w:bottom w:val="single" w:sz="4" w:space="0" w:color="auto"/>
            </w:tcBorders>
            <w:shd w:val="clear" w:color="auto" w:fill="auto"/>
          </w:tcPr>
          <w:p w14:paraId="0D8C4ED3" w14:textId="77777777" w:rsidR="002A47D1" w:rsidRPr="009F4735" w:rsidRDefault="002A47D1" w:rsidP="005C2F2B">
            <w:pPr>
              <w:spacing w:after="0" w:line="240" w:lineRule="auto"/>
              <w:jc w:val="both"/>
              <w:rPr>
                <w:rFonts w:ascii="Times New Roman" w:hAnsi="Times New Roman"/>
                <w:sz w:val="24"/>
                <w:szCs w:val="24"/>
                <w:lang w:val="kk-KZ"/>
              </w:rPr>
            </w:pPr>
            <w:r w:rsidRPr="009F4735">
              <w:rPr>
                <w:rFonts w:ascii="Times New Roman" w:hAnsi="Times New Roman"/>
                <w:sz w:val="24"/>
                <w:szCs w:val="24"/>
                <w:lang w:val="kk-KZ"/>
              </w:rPr>
              <w:t>К7</w:t>
            </w:r>
          </w:p>
        </w:tc>
        <w:tc>
          <w:tcPr>
            <w:tcW w:w="1701" w:type="dxa"/>
            <w:tcBorders>
              <w:bottom w:val="single" w:sz="4" w:space="0" w:color="auto"/>
            </w:tcBorders>
            <w:shd w:val="clear" w:color="auto" w:fill="auto"/>
            <w:vAlign w:val="center"/>
          </w:tcPr>
          <w:p w14:paraId="5AB8AA73" w14:textId="5711A175" w:rsidR="002A47D1" w:rsidRPr="009F4735" w:rsidRDefault="00C72D07" w:rsidP="00CF4148">
            <w:pPr>
              <w:spacing w:after="0" w:line="240" w:lineRule="auto"/>
              <w:jc w:val="center"/>
              <w:rPr>
                <w:rFonts w:ascii="Times New Roman" w:eastAsia="Times New Roman" w:hAnsi="Times New Roman"/>
                <w:color w:val="000000"/>
                <w:sz w:val="24"/>
                <w:szCs w:val="24"/>
                <w:lang w:val="kk-KZ"/>
              </w:rPr>
            </w:pPr>
            <w:r w:rsidRPr="009F4735">
              <w:rPr>
                <w:rFonts w:ascii="Times New Roman" w:eastAsia="Times New Roman" w:hAnsi="Times New Roman"/>
                <w:color w:val="000000"/>
                <w:sz w:val="24"/>
                <w:szCs w:val="24"/>
                <w:lang w:val="kk-KZ"/>
              </w:rPr>
              <w:t>шалғындық</w:t>
            </w:r>
          </w:p>
        </w:tc>
        <w:tc>
          <w:tcPr>
            <w:tcW w:w="2410" w:type="dxa"/>
            <w:tcBorders>
              <w:bottom w:val="single" w:sz="4" w:space="0" w:color="auto"/>
            </w:tcBorders>
            <w:shd w:val="clear" w:color="auto" w:fill="auto"/>
          </w:tcPr>
          <w:p w14:paraId="796FE7A6" w14:textId="1BB169ED" w:rsidR="002A47D1" w:rsidRPr="009F4735" w:rsidRDefault="00F24B42" w:rsidP="005C2F2B">
            <w:pPr>
              <w:spacing w:after="0" w:line="240" w:lineRule="auto"/>
              <w:jc w:val="center"/>
              <w:rPr>
                <w:rFonts w:ascii="Times New Roman" w:eastAsia="Times New Roman" w:hAnsi="Times New Roman"/>
                <w:color w:val="000000"/>
                <w:sz w:val="24"/>
                <w:szCs w:val="24"/>
                <w:lang w:val="kk-KZ"/>
              </w:rPr>
            </w:pPr>
            <w:r w:rsidRPr="009F4735">
              <w:rPr>
                <w:rFonts w:ascii="Times New Roman" w:eastAsia="Times New Roman" w:hAnsi="Times New Roman"/>
                <w:sz w:val="24"/>
                <w:szCs w:val="24"/>
                <w:lang w:val="kk-KZ" w:eastAsia="ru-RU"/>
              </w:rPr>
              <w:t>Қо</w:t>
            </w:r>
            <w:r w:rsidR="002A47D1" w:rsidRPr="009F4735">
              <w:rPr>
                <w:rFonts w:ascii="Times New Roman" w:eastAsia="Times New Roman" w:hAnsi="Times New Roman"/>
                <w:sz w:val="24"/>
                <w:szCs w:val="24"/>
                <w:lang w:val="kk-KZ" w:eastAsia="ru-RU"/>
              </w:rPr>
              <w:t>станай обл</w:t>
            </w:r>
            <w:r w:rsidRPr="009F4735">
              <w:rPr>
                <w:rFonts w:ascii="Times New Roman" w:eastAsia="Times New Roman" w:hAnsi="Times New Roman"/>
                <w:sz w:val="24"/>
                <w:szCs w:val="24"/>
                <w:lang w:val="kk-KZ" w:eastAsia="ru-RU"/>
              </w:rPr>
              <w:t>ысы</w:t>
            </w:r>
            <w:r w:rsidR="002A47D1" w:rsidRPr="009F4735">
              <w:rPr>
                <w:rFonts w:ascii="Times New Roman" w:eastAsia="Times New Roman" w:hAnsi="Times New Roman"/>
                <w:sz w:val="24"/>
                <w:szCs w:val="24"/>
                <w:lang w:val="kk-KZ" w:eastAsia="ru-RU"/>
              </w:rPr>
              <w:t>, Ме</w:t>
            </w:r>
            <w:r w:rsidRPr="009F4735">
              <w:rPr>
                <w:rFonts w:ascii="Times New Roman" w:eastAsia="Times New Roman" w:hAnsi="Times New Roman"/>
                <w:sz w:val="24"/>
                <w:szCs w:val="24"/>
                <w:lang w:val="kk-KZ" w:eastAsia="ru-RU"/>
              </w:rPr>
              <w:t>ң</w:t>
            </w:r>
            <w:r w:rsidR="002A47D1" w:rsidRPr="009F4735">
              <w:rPr>
                <w:rFonts w:ascii="Times New Roman" w:eastAsia="Times New Roman" w:hAnsi="Times New Roman"/>
                <w:sz w:val="24"/>
                <w:szCs w:val="24"/>
                <w:lang w:val="kk-KZ" w:eastAsia="ru-RU"/>
              </w:rPr>
              <w:t>д</w:t>
            </w:r>
            <w:r w:rsidRPr="009F4735">
              <w:rPr>
                <w:rFonts w:ascii="Times New Roman" w:eastAsia="Times New Roman" w:hAnsi="Times New Roman"/>
                <w:sz w:val="24"/>
                <w:szCs w:val="24"/>
                <w:lang w:val="kk-KZ" w:eastAsia="ru-RU"/>
              </w:rPr>
              <w:t>іқ</w:t>
            </w:r>
            <w:r w:rsidR="002A47D1" w:rsidRPr="009F4735">
              <w:rPr>
                <w:rFonts w:ascii="Times New Roman" w:eastAsia="Times New Roman" w:hAnsi="Times New Roman"/>
                <w:sz w:val="24"/>
                <w:szCs w:val="24"/>
                <w:lang w:val="kk-KZ" w:eastAsia="ru-RU"/>
              </w:rPr>
              <w:t>ар</w:t>
            </w:r>
            <w:r w:rsidRPr="009F4735">
              <w:rPr>
                <w:rFonts w:ascii="Times New Roman" w:eastAsia="Times New Roman" w:hAnsi="Times New Roman"/>
                <w:sz w:val="24"/>
                <w:szCs w:val="24"/>
                <w:lang w:val="kk-KZ" w:eastAsia="ru-RU"/>
              </w:rPr>
              <w:t>а ауданы</w:t>
            </w:r>
          </w:p>
        </w:tc>
        <w:tc>
          <w:tcPr>
            <w:tcW w:w="1843" w:type="dxa"/>
            <w:tcBorders>
              <w:bottom w:val="single" w:sz="4" w:space="0" w:color="auto"/>
            </w:tcBorders>
            <w:shd w:val="clear" w:color="auto" w:fill="auto"/>
            <w:vAlign w:val="center"/>
          </w:tcPr>
          <w:p w14:paraId="5516BE65" w14:textId="2B9FE6C3" w:rsidR="002A47D1" w:rsidRPr="009F4735" w:rsidRDefault="00CF4148" w:rsidP="005C2F2B">
            <w:pPr>
              <w:spacing w:after="0" w:line="240" w:lineRule="auto"/>
              <w:jc w:val="center"/>
              <w:rPr>
                <w:rFonts w:ascii="Times New Roman" w:hAnsi="Times New Roman"/>
                <w:sz w:val="24"/>
                <w:szCs w:val="24"/>
                <w:lang w:val="kk-KZ"/>
              </w:rPr>
            </w:pPr>
            <w:r w:rsidRPr="009F4735">
              <w:rPr>
                <w:rFonts w:ascii="Times New Roman" w:hAnsi="Times New Roman"/>
                <w:sz w:val="24"/>
                <w:szCs w:val="24"/>
                <w:lang w:val="kk-KZ"/>
              </w:rPr>
              <w:t>-</w:t>
            </w:r>
          </w:p>
        </w:tc>
        <w:tc>
          <w:tcPr>
            <w:tcW w:w="1870" w:type="dxa"/>
            <w:tcBorders>
              <w:bottom w:val="single" w:sz="4" w:space="0" w:color="auto"/>
            </w:tcBorders>
            <w:shd w:val="clear" w:color="auto" w:fill="auto"/>
            <w:vAlign w:val="center"/>
          </w:tcPr>
          <w:p w14:paraId="64930287" w14:textId="095D9153" w:rsidR="002A47D1" w:rsidRPr="009F4735" w:rsidRDefault="00CF4148" w:rsidP="005C2F2B">
            <w:pPr>
              <w:spacing w:after="0" w:line="240" w:lineRule="auto"/>
              <w:jc w:val="center"/>
              <w:rPr>
                <w:rFonts w:ascii="Times New Roman" w:hAnsi="Times New Roman"/>
                <w:sz w:val="24"/>
                <w:szCs w:val="24"/>
                <w:lang w:val="kk-KZ"/>
              </w:rPr>
            </w:pPr>
            <w:r w:rsidRPr="009F4735">
              <w:rPr>
                <w:rFonts w:ascii="Times New Roman" w:hAnsi="Times New Roman"/>
                <w:sz w:val="24"/>
                <w:szCs w:val="24"/>
                <w:lang w:val="kk-KZ"/>
              </w:rPr>
              <w:t>-</w:t>
            </w:r>
          </w:p>
        </w:tc>
      </w:tr>
      <w:tr w:rsidR="00995CF4" w:rsidRPr="009F4735" w14:paraId="40D1B805" w14:textId="77777777" w:rsidTr="00CF4148">
        <w:trPr>
          <w:trHeight w:val="416"/>
          <w:jc w:val="center"/>
        </w:trPr>
        <w:tc>
          <w:tcPr>
            <w:tcW w:w="1873" w:type="dxa"/>
            <w:tcBorders>
              <w:bottom w:val="single" w:sz="4" w:space="0" w:color="auto"/>
            </w:tcBorders>
            <w:shd w:val="clear" w:color="auto" w:fill="auto"/>
          </w:tcPr>
          <w:p w14:paraId="22936AAA" w14:textId="5389A6A0" w:rsidR="00995CF4" w:rsidRPr="009F4735" w:rsidRDefault="00995CF4" w:rsidP="005C2F2B">
            <w:pPr>
              <w:spacing w:after="0" w:line="240" w:lineRule="auto"/>
              <w:jc w:val="both"/>
              <w:rPr>
                <w:rFonts w:ascii="Times New Roman" w:hAnsi="Times New Roman"/>
                <w:sz w:val="24"/>
                <w:szCs w:val="24"/>
                <w:lang w:val="kk-KZ"/>
              </w:rPr>
            </w:pPr>
            <w:r w:rsidRPr="009F4735">
              <w:rPr>
                <w:rFonts w:ascii="Times New Roman" w:hAnsi="Times New Roman"/>
                <w:sz w:val="24"/>
                <w:szCs w:val="24"/>
                <w:lang w:val="kk-KZ"/>
              </w:rPr>
              <w:t>N</w:t>
            </w:r>
            <w:r w:rsidRPr="009F4735">
              <w:rPr>
                <w:rFonts w:ascii="Times New Roman" w:hAnsi="Times New Roman"/>
                <w:sz w:val="24"/>
                <w:szCs w:val="24"/>
                <w:vertAlign w:val="subscript"/>
                <w:lang w:val="kk-KZ"/>
              </w:rPr>
              <w:t>10 КЖ</w:t>
            </w:r>
          </w:p>
        </w:tc>
        <w:tc>
          <w:tcPr>
            <w:tcW w:w="1701" w:type="dxa"/>
            <w:tcBorders>
              <w:bottom w:val="single" w:sz="4" w:space="0" w:color="auto"/>
            </w:tcBorders>
            <w:shd w:val="clear" w:color="auto" w:fill="auto"/>
            <w:vAlign w:val="center"/>
          </w:tcPr>
          <w:p w14:paraId="0C6FB90D" w14:textId="62CA1C1E" w:rsidR="00995CF4" w:rsidRPr="009F4735" w:rsidRDefault="00995CF4" w:rsidP="00CF4148">
            <w:pPr>
              <w:spacing w:after="0" w:line="240" w:lineRule="auto"/>
              <w:jc w:val="center"/>
              <w:rPr>
                <w:rFonts w:ascii="Times New Roman" w:eastAsia="Times New Roman" w:hAnsi="Times New Roman"/>
                <w:sz w:val="24"/>
                <w:szCs w:val="24"/>
                <w:lang w:val="kk-KZ" w:eastAsia="ru-RU"/>
              </w:rPr>
            </w:pPr>
            <w:r w:rsidRPr="009F4735">
              <w:rPr>
                <w:rFonts w:ascii="Times New Roman" w:eastAsia="Times New Roman" w:hAnsi="Times New Roman"/>
                <w:sz w:val="24"/>
                <w:szCs w:val="24"/>
                <w:lang w:val="kk-KZ" w:eastAsia="ru-RU"/>
              </w:rPr>
              <w:t>тақыр тәріздес</w:t>
            </w:r>
          </w:p>
        </w:tc>
        <w:tc>
          <w:tcPr>
            <w:tcW w:w="2410" w:type="dxa"/>
            <w:tcBorders>
              <w:bottom w:val="single" w:sz="4" w:space="0" w:color="auto"/>
            </w:tcBorders>
            <w:shd w:val="clear" w:color="auto" w:fill="auto"/>
          </w:tcPr>
          <w:p w14:paraId="351AF187" w14:textId="7EA59C7C" w:rsidR="00995CF4" w:rsidRPr="009F4735" w:rsidRDefault="00995CF4" w:rsidP="005C2F2B">
            <w:pPr>
              <w:spacing w:after="0" w:line="240" w:lineRule="auto"/>
              <w:jc w:val="center"/>
              <w:rPr>
                <w:rFonts w:ascii="Times New Roman" w:eastAsia="Times New Roman" w:hAnsi="Times New Roman"/>
                <w:sz w:val="24"/>
                <w:szCs w:val="24"/>
                <w:lang w:val="kk-KZ" w:eastAsia="ru-RU"/>
              </w:rPr>
            </w:pPr>
            <w:r w:rsidRPr="009F4735">
              <w:rPr>
                <w:rFonts w:ascii="Times New Roman" w:eastAsia="Times New Roman" w:hAnsi="Times New Roman"/>
                <w:sz w:val="24"/>
                <w:szCs w:val="24"/>
                <w:lang w:val="kk-KZ" w:eastAsia="ru-RU"/>
              </w:rPr>
              <w:t>Алматы облысы, Бақанас ауданы</w:t>
            </w:r>
          </w:p>
        </w:tc>
        <w:tc>
          <w:tcPr>
            <w:tcW w:w="1843" w:type="dxa"/>
            <w:tcBorders>
              <w:bottom w:val="single" w:sz="4" w:space="0" w:color="auto"/>
            </w:tcBorders>
            <w:shd w:val="clear" w:color="auto" w:fill="auto"/>
            <w:vAlign w:val="center"/>
          </w:tcPr>
          <w:p w14:paraId="65B09EA8" w14:textId="1328FB88" w:rsidR="00995CF4" w:rsidRPr="009F4735" w:rsidRDefault="00995CF4" w:rsidP="00251982">
            <w:pPr>
              <w:spacing w:after="0" w:line="240" w:lineRule="auto"/>
              <w:jc w:val="center"/>
              <w:rPr>
                <w:rFonts w:ascii="Times New Roman" w:hAnsi="Times New Roman"/>
                <w:sz w:val="24"/>
                <w:szCs w:val="24"/>
                <w:lang w:val="kk-KZ"/>
              </w:rPr>
            </w:pPr>
            <w:r w:rsidRPr="009F4735">
              <w:rPr>
                <w:rFonts w:ascii="Times New Roman" w:hAnsi="Times New Roman"/>
                <w:sz w:val="24"/>
                <w:szCs w:val="24"/>
                <w:lang w:val="kk-KZ"/>
              </w:rPr>
              <w:t>12,0±</w:t>
            </w:r>
            <w:r w:rsidR="00251982" w:rsidRPr="009F4735">
              <w:rPr>
                <w:rFonts w:ascii="Times New Roman" w:hAnsi="Times New Roman"/>
                <w:sz w:val="24"/>
                <w:szCs w:val="24"/>
                <w:lang w:val="kk-KZ"/>
              </w:rPr>
              <w:t>0</w:t>
            </w:r>
            <w:r w:rsidRPr="009F4735">
              <w:rPr>
                <w:rFonts w:ascii="Times New Roman" w:hAnsi="Times New Roman"/>
                <w:sz w:val="24"/>
                <w:szCs w:val="24"/>
                <w:lang w:val="kk-KZ"/>
              </w:rPr>
              <w:t>,5</w:t>
            </w:r>
          </w:p>
        </w:tc>
        <w:tc>
          <w:tcPr>
            <w:tcW w:w="1870" w:type="dxa"/>
            <w:tcBorders>
              <w:bottom w:val="single" w:sz="4" w:space="0" w:color="auto"/>
            </w:tcBorders>
            <w:shd w:val="clear" w:color="auto" w:fill="auto"/>
            <w:vAlign w:val="center"/>
          </w:tcPr>
          <w:p w14:paraId="43C39256" w14:textId="62290DEB" w:rsidR="00995CF4" w:rsidRPr="009F4735" w:rsidRDefault="00995CF4" w:rsidP="00CF4148">
            <w:pPr>
              <w:spacing w:after="0" w:line="240" w:lineRule="auto"/>
              <w:jc w:val="center"/>
              <w:rPr>
                <w:rFonts w:ascii="Times New Roman" w:hAnsi="Times New Roman"/>
                <w:sz w:val="24"/>
                <w:szCs w:val="24"/>
                <w:lang w:val="kk-KZ"/>
              </w:rPr>
            </w:pPr>
            <w:r w:rsidRPr="009F4735">
              <w:rPr>
                <w:rFonts w:ascii="Times New Roman" w:hAnsi="Times New Roman"/>
                <w:sz w:val="24"/>
                <w:szCs w:val="24"/>
                <w:lang w:val="kk-KZ"/>
              </w:rPr>
              <w:t>15</w:t>
            </w:r>
          </w:p>
        </w:tc>
      </w:tr>
      <w:tr w:rsidR="00995CF4" w:rsidRPr="009F4735" w14:paraId="750F135A" w14:textId="77777777" w:rsidTr="00CF4148">
        <w:trPr>
          <w:trHeight w:val="131"/>
          <w:jc w:val="center"/>
        </w:trPr>
        <w:tc>
          <w:tcPr>
            <w:tcW w:w="1873" w:type="dxa"/>
            <w:tcBorders>
              <w:top w:val="single" w:sz="4" w:space="0" w:color="auto"/>
              <w:bottom w:val="single" w:sz="4" w:space="0" w:color="auto"/>
            </w:tcBorders>
            <w:shd w:val="clear" w:color="auto" w:fill="auto"/>
          </w:tcPr>
          <w:p w14:paraId="5A505EDC" w14:textId="77777777" w:rsidR="00995CF4" w:rsidRPr="009F4735" w:rsidRDefault="00995CF4" w:rsidP="005C2F2B">
            <w:pPr>
              <w:spacing w:after="0" w:line="240" w:lineRule="auto"/>
              <w:rPr>
                <w:rFonts w:ascii="Times New Roman" w:hAnsi="Times New Roman"/>
                <w:sz w:val="24"/>
                <w:szCs w:val="24"/>
                <w:lang w:val="kk-KZ"/>
              </w:rPr>
            </w:pPr>
            <w:r w:rsidRPr="009F4735">
              <w:rPr>
                <w:rFonts w:ascii="Times New Roman" w:hAnsi="Times New Roman"/>
                <w:sz w:val="24"/>
                <w:szCs w:val="24"/>
                <w:lang w:val="kk-KZ"/>
              </w:rPr>
              <w:t>К2N3</w:t>
            </w:r>
          </w:p>
        </w:tc>
        <w:tc>
          <w:tcPr>
            <w:tcW w:w="1701" w:type="dxa"/>
            <w:tcBorders>
              <w:top w:val="single" w:sz="4" w:space="0" w:color="auto"/>
              <w:bottom w:val="single" w:sz="4" w:space="0" w:color="auto"/>
            </w:tcBorders>
            <w:shd w:val="clear" w:color="auto" w:fill="auto"/>
            <w:vAlign w:val="center"/>
          </w:tcPr>
          <w:p w14:paraId="5854113C" w14:textId="0FD2896C" w:rsidR="00995CF4" w:rsidRPr="009F4735" w:rsidRDefault="00995CF4" w:rsidP="00CF4148">
            <w:pPr>
              <w:spacing w:after="0" w:line="240" w:lineRule="auto"/>
              <w:jc w:val="center"/>
              <w:rPr>
                <w:rFonts w:ascii="Times New Roman" w:eastAsia="Times New Roman" w:hAnsi="Times New Roman"/>
                <w:color w:val="000000"/>
                <w:sz w:val="24"/>
                <w:szCs w:val="24"/>
                <w:lang w:val="kk-KZ"/>
              </w:rPr>
            </w:pPr>
            <w:r w:rsidRPr="009F4735">
              <w:rPr>
                <w:rFonts w:ascii="Times New Roman" w:hAnsi="Times New Roman"/>
                <w:sz w:val="24"/>
                <w:szCs w:val="24"/>
                <w:lang w:val="kk-KZ"/>
              </w:rPr>
              <w:t>құмды</w:t>
            </w:r>
          </w:p>
        </w:tc>
        <w:tc>
          <w:tcPr>
            <w:tcW w:w="2410" w:type="dxa"/>
            <w:tcBorders>
              <w:top w:val="single" w:sz="4" w:space="0" w:color="auto"/>
              <w:bottom w:val="single" w:sz="4" w:space="0" w:color="auto"/>
            </w:tcBorders>
            <w:shd w:val="clear" w:color="auto" w:fill="auto"/>
          </w:tcPr>
          <w:p w14:paraId="2C26198B" w14:textId="6B8BC2C1" w:rsidR="00995CF4" w:rsidRPr="009F4735" w:rsidRDefault="00995CF4" w:rsidP="005C2F2B">
            <w:pPr>
              <w:spacing w:after="0" w:line="240" w:lineRule="auto"/>
              <w:jc w:val="center"/>
              <w:rPr>
                <w:rFonts w:ascii="Times New Roman" w:eastAsia="Times New Roman" w:hAnsi="Times New Roman"/>
                <w:color w:val="000000"/>
                <w:sz w:val="24"/>
                <w:szCs w:val="24"/>
                <w:lang w:val="kk-KZ"/>
              </w:rPr>
            </w:pPr>
            <w:r w:rsidRPr="009F4735">
              <w:rPr>
                <w:rFonts w:ascii="Times New Roman" w:eastAsia="Times New Roman" w:hAnsi="Times New Roman"/>
                <w:sz w:val="24"/>
                <w:szCs w:val="24"/>
                <w:lang w:val="kk-KZ" w:eastAsia="ru-RU"/>
              </w:rPr>
              <w:t>Алматы облысы, Іле ауданы</w:t>
            </w:r>
          </w:p>
        </w:tc>
        <w:tc>
          <w:tcPr>
            <w:tcW w:w="1843" w:type="dxa"/>
            <w:tcBorders>
              <w:top w:val="single" w:sz="4" w:space="0" w:color="auto"/>
              <w:bottom w:val="single" w:sz="4" w:space="0" w:color="auto"/>
            </w:tcBorders>
            <w:shd w:val="clear" w:color="auto" w:fill="auto"/>
            <w:vAlign w:val="center"/>
          </w:tcPr>
          <w:p w14:paraId="4CAEAECE" w14:textId="2107D600" w:rsidR="00995CF4" w:rsidRPr="009F4735" w:rsidRDefault="00CF4148" w:rsidP="005C2F2B">
            <w:pPr>
              <w:spacing w:after="0" w:line="240" w:lineRule="auto"/>
              <w:jc w:val="center"/>
              <w:rPr>
                <w:rFonts w:ascii="Times New Roman" w:hAnsi="Times New Roman"/>
                <w:sz w:val="24"/>
                <w:szCs w:val="24"/>
                <w:lang w:val="kk-KZ"/>
              </w:rPr>
            </w:pPr>
            <w:r w:rsidRPr="009F4735">
              <w:rPr>
                <w:rFonts w:ascii="Times New Roman" w:hAnsi="Times New Roman"/>
                <w:sz w:val="24"/>
                <w:szCs w:val="24"/>
                <w:lang w:val="kk-KZ"/>
              </w:rPr>
              <w:t>-</w:t>
            </w:r>
          </w:p>
        </w:tc>
        <w:tc>
          <w:tcPr>
            <w:tcW w:w="1870" w:type="dxa"/>
            <w:tcBorders>
              <w:top w:val="single" w:sz="4" w:space="0" w:color="auto"/>
              <w:bottom w:val="single" w:sz="4" w:space="0" w:color="auto"/>
            </w:tcBorders>
            <w:shd w:val="clear" w:color="auto" w:fill="auto"/>
            <w:vAlign w:val="center"/>
          </w:tcPr>
          <w:p w14:paraId="6474EF59" w14:textId="4C3BBF51" w:rsidR="00995CF4" w:rsidRPr="009F4735" w:rsidRDefault="00CF4148" w:rsidP="005C2F2B">
            <w:pPr>
              <w:spacing w:after="0" w:line="240" w:lineRule="auto"/>
              <w:jc w:val="center"/>
              <w:rPr>
                <w:rFonts w:ascii="Times New Roman" w:hAnsi="Times New Roman"/>
                <w:sz w:val="24"/>
                <w:szCs w:val="24"/>
                <w:lang w:val="kk-KZ"/>
              </w:rPr>
            </w:pPr>
            <w:r w:rsidRPr="009F4735">
              <w:rPr>
                <w:rFonts w:ascii="Times New Roman" w:hAnsi="Times New Roman"/>
                <w:sz w:val="24"/>
                <w:szCs w:val="24"/>
                <w:lang w:val="kk-KZ"/>
              </w:rPr>
              <w:t>-</w:t>
            </w:r>
          </w:p>
        </w:tc>
      </w:tr>
      <w:tr w:rsidR="009174DA" w:rsidRPr="009F4735" w14:paraId="697DE7A4" w14:textId="77777777" w:rsidTr="00CF4148">
        <w:trPr>
          <w:jc w:val="center"/>
        </w:trPr>
        <w:tc>
          <w:tcPr>
            <w:tcW w:w="1873" w:type="dxa"/>
            <w:tcBorders>
              <w:top w:val="single" w:sz="4" w:space="0" w:color="auto"/>
              <w:bottom w:val="single" w:sz="4" w:space="0" w:color="auto"/>
            </w:tcBorders>
            <w:shd w:val="clear" w:color="auto" w:fill="auto"/>
          </w:tcPr>
          <w:p w14:paraId="5E6664B8" w14:textId="77777777" w:rsidR="009174DA" w:rsidRPr="009F4735" w:rsidRDefault="009174DA" w:rsidP="005C2F2B">
            <w:pPr>
              <w:spacing w:after="0" w:line="240" w:lineRule="auto"/>
              <w:rPr>
                <w:rFonts w:ascii="Times New Roman" w:hAnsi="Times New Roman"/>
                <w:sz w:val="24"/>
                <w:szCs w:val="24"/>
                <w:lang w:val="kk-KZ"/>
              </w:rPr>
            </w:pPr>
            <w:r w:rsidRPr="009F4735">
              <w:rPr>
                <w:rFonts w:ascii="Times New Roman" w:hAnsi="Times New Roman"/>
                <w:sz w:val="24"/>
                <w:szCs w:val="24"/>
                <w:lang w:val="kk-KZ"/>
              </w:rPr>
              <w:t>Т1</w:t>
            </w:r>
          </w:p>
        </w:tc>
        <w:tc>
          <w:tcPr>
            <w:tcW w:w="1701" w:type="dxa"/>
            <w:tcBorders>
              <w:top w:val="single" w:sz="4" w:space="0" w:color="auto"/>
              <w:bottom w:val="single" w:sz="4" w:space="0" w:color="auto"/>
            </w:tcBorders>
            <w:shd w:val="clear" w:color="auto" w:fill="auto"/>
            <w:vAlign w:val="center"/>
          </w:tcPr>
          <w:p w14:paraId="1932DEF5" w14:textId="188D3757" w:rsidR="009174DA" w:rsidRPr="009F4735" w:rsidRDefault="009174DA" w:rsidP="00CF4148">
            <w:pPr>
              <w:spacing w:after="0" w:line="240" w:lineRule="auto"/>
              <w:jc w:val="center"/>
              <w:rPr>
                <w:rFonts w:ascii="Times New Roman" w:hAnsi="Times New Roman"/>
                <w:sz w:val="24"/>
                <w:szCs w:val="24"/>
                <w:lang w:val="kk-KZ"/>
              </w:rPr>
            </w:pPr>
            <w:r w:rsidRPr="009F4735">
              <w:rPr>
                <w:rFonts w:ascii="Times New Roman" w:eastAsia="Times New Roman" w:hAnsi="Times New Roman"/>
                <w:sz w:val="24"/>
                <w:szCs w:val="24"/>
                <w:lang w:val="kk-KZ" w:eastAsia="ru-RU"/>
              </w:rPr>
              <w:t>тақыр тәріздес</w:t>
            </w:r>
          </w:p>
        </w:tc>
        <w:tc>
          <w:tcPr>
            <w:tcW w:w="2410" w:type="dxa"/>
            <w:tcBorders>
              <w:top w:val="single" w:sz="4" w:space="0" w:color="auto"/>
              <w:bottom w:val="single" w:sz="4" w:space="0" w:color="auto"/>
            </w:tcBorders>
            <w:shd w:val="clear" w:color="auto" w:fill="auto"/>
          </w:tcPr>
          <w:p w14:paraId="4FA016FF" w14:textId="16837B8C" w:rsidR="009174DA" w:rsidRPr="009F4735" w:rsidRDefault="009174DA" w:rsidP="005C2F2B">
            <w:pPr>
              <w:spacing w:after="0" w:line="240" w:lineRule="auto"/>
              <w:jc w:val="center"/>
              <w:rPr>
                <w:rFonts w:ascii="Times New Roman" w:hAnsi="Times New Roman"/>
                <w:sz w:val="24"/>
                <w:szCs w:val="24"/>
                <w:lang w:val="kk-KZ"/>
              </w:rPr>
            </w:pPr>
            <w:r w:rsidRPr="009F4735">
              <w:rPr>
                <w:rFonts w:ascii="Times New Roman" w:eastAsia="Times New Roman" w:hAnsi="Times New Roman"/>
                <w:sz w:val="24"/>
                <w:szCs w:val="24"/>
                <w:lang w:val="kk-KZ" w:eastAsia="ru-RU"/>
              </w:rPr>
              <w:t>Алматы облысы, Бақанас ауданы</w:t>
            </w:r>
          </w:p>
        </w:tc>
        <w:tc>
          <w:tcPr>
            <w:tcW w:w="1843" w:type="dxa"/>
            <w:tcBorders>
              <w:top w:val="single" w:sz="4" w:space="0" w:color="auto"/>
              <w:bottom w:val="single" w:sz="4" w:space="0" w:color="auto"/>
            </w:tcBorders>
            <w:shd w:val="clear" w:color="auto" w:fill="auto"/>
            <w:vAlign w:val="center"/>
          </w:tcPr>
          <w:p w14:paraId="4B9F251B" w14:textId="3364C7A4" w:rsidR="009174DA" w:rsidRPr="009F4735" w:rsidRDefault="00CF4148" w:rsidP="005C2F2B">
            <w:pPr>
              <w:spacing w:after="0" w:line="240" w:lineRule="auto"/>
              <w:jc w:val="center"/>
              <w:rPr>
                <w:rFonts w:ascii="Times New Roman" w:hAnsi="Times New Roman"/>
                <w:sz w:val="24"/>
                <w:szCs w:val="24"/>
                <w:lang w:val="kk-KZ"/>
              </w:rPr>
            </w:pPr>
            <w:r w:rsidRPr="009F4735">
              <w:rPr>
                <w:rFonts w:ascii="Times New Roman" w:hAnsi="Times New Roman"/>
                <w:sz w:val="24"/>
                <w:szCs w:val="24"/>
                <w:lang w:val="kk-KZ"/>
              </w:rPr>
              <w:t>-</w:t>
            </w:r>
          </w:p>
        </w:tc>
        <w:tc>
          <w:tcPr>
            <w:tcW w:w="1870" w:type="dxa"/>
            <w:tcBorders>
              <w:top w:val="single" w:sz="4" w:space="0" w:color="auto"/>
              <w:bottom w:val="single" w:sz="4" w:space="0" w:color="auto"/>
            </w:tcBorders>
            <w:shd w:val="clear" w:color="auto" w:fill="auto"/>
            <w:vAlign w:val="center"/>
          </w:tcPr>
          <w:p w14:paraId="335F48F0" w14:textId="1E7CFB35" w:rsidR="009174DA" w:rsidRPr="009F4735" w:rsidRDefault="00CF4148" w:rsidP="005C2F2B">
            <w:pPr>
              <w:spacing w:after="0" w:line="240" w:lineRule="auto"/>
              <w:jc w:val="center"/>
              <w:rPr>
                <w:rFonts w:ascii="Times New Roman" w:hAnsi="Times New Roman"/>
                <w:sz w:val="24"/>
                <w:szCs w:val="24"/>
                <w:lang w:val="kk-KZ"/>
              </w:rPr>
            </w:pPr>
            <w:r w:rsidRPr="009F4735">
              <w:rPr>
                <w:rFonts w:ascii="Times New Roman" w:hAnsi="Times New Roman"/>
                <w:sz w:val="24"/>
                <w:szCs w:val="24"/>
                <w:lang w:val="kk-KZ"/>
              </w:rPr>
              <w:t>-</w:t>
            </w:r>
          </w:p>
        </w:tc>
      </w:tr>
      <w:tr w:rsidR="009174DA" w:rsidRPr="009F4735" w14:paraId="3D4AE618" w14:textId="77777777" w:rsidTr="00CF4148">
        <w:trPr>
          <w:jc w:val="center"/>
        </w:trPr>
        <w:tc>
          <w:tcPr>
            <w:tcW w:w="1873" w:type="dxa"/>
            <w:tcBorders>
              <w:top w:val="single" w:sz="4" w:space="0" w:color="auto"/>
            </w:tcBorders>
            <w:shd w:val="clear" w:color="auto" w:fill="auto"/>
          </w:tcPr>
          <w:p w14:paraId="1E2C7139" w14:textId="77777777" w:rsidR="009174DA" w:rsidRPr="009F4735" w:rsidRDefault="009174DA" w:rsidP="005C2F2B">
            <w:pPr>
              <w:spacing w:after="0" w:line="240" w:lineRule="auto"/>
              <w:rPr>
                <w:rFonts w:ascii="Times New Roman" w:hAnsi="Times New Roman"/>
                <w:sz w:val="24"/>
                <w:szCs w:val="24"/>
                <w:lang w:val="kk-KZ"/>
              </w:rPr>
            </w:pPr>
            <w:r w:rsidRPr="009F4735">
              <w:rPr>
                <w:rFonts w:ascii="Times New Roman" w:hAnsi="Times New Roman"/>
                <w:sz w:val="24"/>
                <w:szCs w:val="24"/>
                <w:lang w:val="kk-KZ"/>
              </w:rPr>
              <w:t>Т2</w:t>
            </w:r>
          </w:p>
        </w:tc>
        <w:tc>
          <w:tcPr>
            <w:tcW w:w="1701" w:type="dxa"/>
            <w:tcBorders>
              <w:top w:val="single" w:sz="4" w:space="0" w:color="auto"/>
            </w:tcBorders>
            <w:shd w:val="clear" w:color="auto" w:fill="auto"/>
            <w:vAlign w:val="center"/>
          </w:tcPr>
          <w:p w14:paraId="2A0047BD" w14:textId="5803E303" w:rsidR="009174DA" w:rsidRPr="009F4735" w:rsidRDefault="009174DA" w:rsidP="00CF4148">
            <w:pPr>
              <w:spacing w:after="0" w:line="240" w:lineRule="auto"/>
              <w:jc w:val="center"/>
              <w:rPr>
                <w:rFonts w:ascii="Times New Roman" w:hAnsi="Times New Roman"/>
                <w:sz w:val="24"/>
                <w:szCs w:val="24"/>
                <w:lang w:val="kk-KZ"/>
              </w:rPr>
            </w:pPr>
            <w:r w:rsidRPr="009F4735">
              <w:rPr>
                <w:rFonts w:ascii="Times New Roman" w:eastAsia="Times New Roman" w:hAnsi="Times New Roman"/>
                <w:sz w:val="24"/>
                <w:szCs w:val="24"/>
                <w:lang w:val="kk-KZ" w:eastAsia="ru-RU"/>
              </w:rPr>
              <w:t>тақыр тәріздес</w:t>
            </w:r>
          </w:p>
        </w:tc>
        <w:tc>
          <w:tcPr>
            <w:tcW w:w="2410" w:type="dxa"/>
            <w:tcBorders>
              <w:top w:val="single" w:sz="4" w:space="0" w:color="auto"/>
            </w:tcBorders>
            <w:shd w:val="clear" w:color="auto" w:fill="auto"/>
          </w:tcPr>
          <w:p w14:paraId="67CCE1B1" w14:textId="43B40D2A" w:rsidR="009174DA" w:rsidRPr="009F4735" w:rsidRDefault="009174DA" w:rsidP="005C2F2B">
            <w:pPr>
              <w:spacing w:after="0" w:line="240" w:lineRule="auto"/>
              <w:jc w:val="center"/>
              <w:rPr>
                <w:rFonts w:ascii="Times New Roman" w:hAnsi="Times New Roman"/>
                <w:sz w:val="24"/>
                <w:szCs w:val="24"/>
                <w:lang w:val="kk-KZ"/>
              </w:rPr>
            </w:pPr>
            <w:r w:rsidRPr="009F4735">
              <w:rPr>
                <w:rFonts w:ascii="Times New Roman" w:eastAsia="Times New Roman" w:hAnsi="Times New Roman"/>
                <w:sz w:val="24"/>
                <w:szCs w:val="24"/>
                <w:lang w:val="kk-KZ" w:eastAsia="ru-RU"/>
              </w:rPr>
              <w:t>Алматы облысы, Бақанас ауданы</w:t>
            </w:r>
          </w:p>
        </w:tc>
        <w:tc>
          <w:tcPr>
            <w:tcW w:w="1843" w:type="dxa"/>
            <w:tcBorders>
              <w:top w:val="single" w:sz="4" w:space="0" w:color="auto"/>
            </w:tcBorders>
            <w:shd w:val="clear" w:color="auto" w:fill="auto"/>
            <w:vAlign w:val="center"/>
          </w:tcPr>
          <w:p w14:paraId="39FB40CE" w14:textId="3D3431F8" w:rsidR="009174DA" w:rsidRPr="009F4735" w:rsidRDefault="00CF4148" w:rsidP="005C2F2B">
            <w:pPr>
              <w:spacing w:after="0" w:line="240" w:lineRule="auto"/>
              <w:jc w:val="center"/>
              <w:rPr>
                <w:rFonts w:ascii="Times New Roman" w:hAnsi="Times New Roman"/>
                <w:sz w:val="24"/>
                <w:szCs w:val="24"/>
                <w:lang w:val="kk-KZ"/>
              </w:rPr>
            </w:pPr>
            <w:r w:rsidRPr="009F4735">
              <w:rPr>
                <w:rFonts w:ascii="Times New Roman" w:hAnsi="Times New Roman"/>
                <w:sz w:val="24"/>
                <w:szCs w:val="24"/>
                <w:lang w:val="kk-KZ"/>
              </w:rPr>
              <w:t>-</w:t>
            </w:r>
          </w:p>
        </w:tc>
        <w:tc>
          <w:tcPr>
            <w:tcW w:w="1870" w:type="dxa"/>
            <w:tcBorders>
              <w:top w:val="single" w:sz="4" w:space="0" w:color="auto"/>
            </w:tcBorders>
            <w:shd w:val="clear" w:color="auto" w:fill="auto"/>
            <w:vAlign w:val="center"/>
          </w:tcPr>
          <w:p w14:paraId="76F20230" w14:textId="7FF715FE" w:rsidR="009174DA" w:rsidRPr="009F4735" w:rsidRDefault="00CF4148" w:rsidP="005C2F2B">
            <w:pPr>
              <w:spacing w:after="0" w:line="240" w:lineRule="auto"/>
              <w:jc w:val="center"/>
              <w:rPr>
                <w:rFonts w:ascii="Times New Roman" w:hAnsi="Times New Roman"/>
                <w:sz w:val="24"/>
                <w:szCs w:val="24"/>
                <w:lang w:val="kk-KZ"/>
              </w:rPr>
            </w:pPr>
            <w:r w:rsidRPr="009F4735">
              <w:rPr>
                <w:rFonts w:ascii="Times New Roman" w:hAnsi="Times New Roman"/>
                <w:sz w:val="24"/>
                <w:szCs w:val="24"/>
                <w:lang w:val="kk-KZ"/>
              </w:rPr>
              <w:t>-</w:t>
            </w:r>
          </w:p>
        </w:tc>
      </w:tr>
      <w:tr w:rsidR="009174DA" w:rsidRPr="009F4735" w14:paraId="5839C27A" w14:textId="77777777" w:rsidTr="00CF4148">
        <w:trPr>
          <w:jc w:val="center"/>
        </w:trPr>
        <w:tc>
          <w:tcPr>
            <w:tcW w:w="1873" w:type="dxa"/>
            <w:shd w:val="clear" w:color="auto" w:fill="auto"/>
          </w:tcPr>
          <w:p w14:paraId="7D6A0DE4" w14:textId="77777777" w:rsidR="009174DA" w:rsidRPr="009F4735" w:rsidRDefault="009174DA" w:rsidP="005C2F2B">
            <w:pPr>
              <w:spacing w:after="0" w:line="240" w:lineRule="auto"/>
              <w:rPr>
                <w:rFonts w:ascii="Times New Roman" w:hAnsi="Times New Roman"/>
                <w:sz w:val="24"/>
                <w:szCs w:val="24"/>
                <w:lang w:val="kk-KZ"/>
              </w:rPr>
            </w:pPr>
            <w:r w:rsidRPr="009F4735">
              <w:rPr>
                <w:rFonts w:ascii="Times New Roman" w:hAnsi="Times New Roman"/>
                <w:sz w:val="24"/>
                <w:szCs w:val="24"/>
                <w:lang w:val="kk-KZ"/>
              </w:rPr>
              <w:t>N12</w:t>
            </w:r>
          </w:p>
        </w:tc>
        <w:tc>
          <w:tcPr>
            <w:tcW w:w="1701" w:type="dxa"/>
            <w:shd w:val="clear" w:color="auto" w:fill="auto"/>
            <w:vAlign w:val="center"/>
          </w:tcPr>
          <w:p w14:paraId="68A3E899" w14:textId="2BC231E4" w:rsidR="009174DA" w:rsidRPr="009F4735" w:rsidRDefault="00BB5E90" w:rsidP="00CF4148">
            <w:pPr>
              <w:spacing w:after="0" w:line="240" w:lineRule="auto"/>
              <w:jc w:val="center"/>
              <w:rPr>
                <w:rFonts w:ascii="Times New Roman" w:eastAsia="Times New Roman" w:hAnsi="Times New Roman"/>
                <w:color w:val="000000"/>
                <w:sz w:val="24"/>
                <w:szCs w:val="24"/>
                <w:lang w:val="kk-KZ"/>
              </w:rPr>
            </w:pPr>
            <w:r w:rsidRPr="009F4735">
              <w:rPr>
                <w:rFonts w:ascii="Times New Roman" w:eastAsia="Times New Roman" w:hAnsi="Times New Roman"/>
                <w:color w:val="000000"/>
                <w:sz w:val="24"/>
                <w:szCs w:val="24"/>
                <w:lang w:val="kk-KZ"/>
              </w:rPr>
              <w:t>шалғындық</w:t>
            </w:r>
          </w:p>
        </w:tc>
        <w:tc>
          <w:tcPr>
            <w:tcW w:w="2410" w:type="dxa"/>
            <w:shd w:val="clear" w:color="auto" w:fill="auto"/>
          </w:tcPr>
          <w:p w14:paraId="731F30B0" w14:textId="13CAC49F" w:rsidR="009174DA" w:rsidRPr="009F4735" w:rsidRDefault="009174DA" w:rsidP="005C2F2B">
            <w:pPr>
              <w:spacing w:after="0" w:line="240" w:lineRule="auto"/>
              <w:jc w:val="center"/>
              <w:rPr>
                <w:rFonts w:ascii="Times New Roman" w:eastAsia="Times New Roman" w:hAnsi="Times New Roman"/>
                <w:color w:val="000000"/>
                <w:sz w:val="24"/>
                <w:szCs w:val="24"/>
                <w:lang w:val="kk-KZ"/>
              </w:rPr>
            </w:pPr>
            <w:r w:rsidRPr="009F4735">
              <w:rPr>
                <w:rFonts w:ascii="Times New Roman" w:eastAsia="Times New Roman" w:hAnsi="Times New Roman"/>
                <w:sz w:val="24"/>
                <w:szCs w:val="24"/>
                <w:lang w:val="kk-KZ" w:eastAsia="ru-RU"/>
              </w:rPr>
              <w:t>Қостанай облысы, Меңдіқара ауданы</w:t>
            </w:r>
          </w:p>
        </w:tc>
        <w:tc>
          <w:tcPr>
            <w:tcW w:w="1843" w:type="dxa"/>
            <w:shd w:val="clear" w:color="auto" w:fill="auto"/>
            <w:vAlign w:val="center"/>
          </w:tcPr>
          <w:p w14:paraId="0E9BBA7D" w14:textId="0E7C4C6C" w:rsidR="009174DA" w:rsidRPr="009F4735" w:rsidRDefault="00CF4148" w:rsidP="005C2F2B">
            <w:pPr>
              <w:spacing w:after="0" w:line="240" w:lineRule="auto"/>
              <w:jc w:val="center"/>
              <w:rPr>
                <w:rFonts w:ascii="Times New Roman" w:hAnsi="Times New Roman"/>
                <w:sz w:val="24"/>
                <w:szCs w:val="24"/>
                <w:lang w:val="kk-KZ"/>
              </w:rPr>
            </w:pPr>
            <w:r w:rsidRPr="009F4735">
              <w:rPr>
                <w:rFonts w:ascii="Times New Roman" w:hAnsi="Times New Roman"/>
                <w:sz w:val="24"/>
                <w:szCs w:val="24"/>
                <w:lang w:val="kk-KZ"/>
              </w:rPr>
              <w:t>-</w:t>
            </w:r>
          </w:p>
        </w:tc>
        <w:tc>
          <w:tcPr>
            <w:tcW w:w="1870" w:type="dxa"/>
            <w:shd w:val="clear" w:color="auto" w:fill="auto"/>
            <w:vAlign w:val="center"/>
          </w:tcPr>
          <w:p w14:paraId="074E0C47" w14:textId="158CC1CD" w:rsidR="009174DA" w:rsidRPr="009F4735" w:rsidRDefault="00CF4148" w:rsidP="005C2F2B">
            <w:pPr>
              <w:spacing w:after="0" w:line="240" w:lineRule="auto"/>
              <w:jc w:val="center"/>
              <w:rPr>
                <w:rFonts w:ascii="Times New Roman" w:hAnsi="Times New Roman"/>
                <w:sz w:val="24"/>
                <w:szCs w:val="24"/>
                <w:lang w:val="kk-KZ"/>
              </w:rPr>
            </w:pPr>
            <w:r w:rsidRPr="009F4735">
              <w:rPr>
                <w:rFonts w:ascii="Times New Roman" w:hAnsi="Times New Roman"/>
                <w:sz w:val="24"/>
                <w:szCs w:val="24"/>
                <w:lang w:val="kk-KZ"/>
              </w:rPr>
              <w:t>-</w:t>
            </w:r>
          </w:p>
        </w:tc>
      </w:tr>
      <w:tr w:rsidR="009174DA" w:rsidRPr="009F4735" w14:paraId="636AF956" w14:textId="77777777" w:rsidTr="00CF4148">
        <w:trPr>
          <w:jc w:val="center"/>
        </w:trPr>
        <w:tc>
          <w:tcPr>
            <w:tcW w:w="1873" w:type="dxa"/>
            <w:tcBorders>
              <w:bottom w:val="single" w:sz="4" w:space="0" w:color="auto"/>
            </w:tcBorders>
            <w:shd w:val="clear" w:color="auto" w:fill="auto"/>
          </w:tcPr>
          <w:p w14:paraId="3AE6B57C" w14:textId="77777777" w:rsidR="009174DA" w:rsidRPr="009F4735" w:rsidRDefault="009174DA" w:rsidP="005C2F2B">
            <w:pPr>
              <w:spacing w:after="0" w:line="240" w:lineRule="auto"/>
              <w:rPr>
                <w:rFonts w:ascii="Times New Roman" w:hAnsi="Times New Roman"/>
                <w:sz w:val="24"/>
                <w:szCs w:val="24"/>
                <w:lang w:val="kk-KZ"/>
              </w:rPr>
            </w:pPr>
            <w:r w:rsidRPr="009F4735">
              <w:rPr>
                <w:rFonts w:ascii="Times New Roman" w:hAnsi="Times New Roman"/>
                <w:sz w:val="24"/>
                <w:szCs w:val="24"/>
                <w:lang w:val="kk-KZ"/>
              </w:rPr>
              <w:t>N14</w:t>
            </w:r>
          </w:p>
        </w:tc>
        <w:tc>
          <w:tcPr>
            <w:tcW w:w="1701" w:type="dxa"/>
            <w:tcBorders>
              <w:bottom w:val="single" w:sz="4" w:space="0" w:color="auto"/>
            </w:tcBorders>
            <w:shd w:val="clear" w:color="auto" w:fill="auto"/>
            <w:vAlign w:val="center"/>
          </w:tcPr>
          <w:p w14:paraId="3FCD36DB" w14:textId="2D23BAC5" w:rsidR="009174DA" w:rsidRPr="009F4735" w:rsidRDefault="009174DA" w:rsidP="00CF4148">
            <w:pPr>
              <w:spacing w:after="0" w:line="240" w:lineRule="auto"/>
              <w:jc w:val="center"/>
              <w:rPr>
                <w:rFonts w:ascii="Times New Roman" w:hAnsi="Times New Roman"/>
                <w:sz w:val="24"/>
                <w:szCs w:val="24"/>
                <w:lang w:val="kk-KZ"/>
              </w:rPr>
            </w:pPr>
            <w:r w:rsidRPr="009F4735">
              <w:rPr>
                <w:rFonts w:ascii="Times New Roman" w:eastAsia="Times New Roman" w:hAnsi="Times New Roman"/>
                <w:color w:val="000000"/>
                <w:sz w:val="24"/>
                <w:szCs w:val="24"/>
                <w:lang w:val="kk-KZ"/>
              </w:rPr>
              <w:t>шалғындық</w:t>
            </w:r>
          </w:p>
        </w:tc>
        <w:tc>
          <w:tcPr>
            <w:tcW w:w="2410" w:type="dxa"/>
            <w:tcBorders>
              <w:bottom w:val="single" w:sz="4" w:space="0" w:color="auto"/>
            </w:tcBorders>
            <w:shd w:val="clear" w:color="auto" w:fill="auto"/>
          </w:tcPr>
          <w:p w14:paraId="3EBE3D1C" w14:textId="5ADA1584" w:rsidR="009174DA" w:rsidRPr="009F4735" w:rsidRDefault="009174DA" w:rsidP="005C2F2B">
            <w:pPr>
              <w:spacing w:after="0" w:line="240" w:lineRule="auto"/>
              <w:jc w:val="center"/>
              <w:rPr>
                <w:rFonts w:ascii="Times New Roman" w:eastAsia="Times New Roman" w:hAnsi="Times New Roman"/>
                <w:color w:val="000000"/>
                <w:sz w:val="24"/>
                <w:szCs w:val="24"/>
                <w:lang w:val="kk-KZ"/>
              </w:rPr>
            </w:pPr>
            <w:r w:rsidRPr="009F4735">
              <w:rPr>
                <w:rFonts w:ascii="Times New Roman" w:eastAsia="Times New Roman" w:hAnsi="Times New Roman"/>
                <w:sz w:val="24"/>
                <w:szCs w:val="24"/>
                <w:lang w:val="kk-KZ" w:eastAsia="ru-RU"/>
              </w:rPr>
              <w:t>Қостанай облысы, Меңдіқара ауданы</w:t>
            </w:r>
          </w:p>
        </w:tc>
        <w:tc>
          <w:tcPr>
            <w:tcW w:w="1843" w:type="dxa"/>
            <w:tcBorders>
              <w:bottom w:val="single" w:sz="4" w:space="0" w:color="auto"/>
            </w:tcBorders>
            <w:shd w:val="clear" w:color="auto" w:fill="auto"/>
            <w:vAlign w:val="center"/>
          </w:tcPr>
          <w:p w14:paraId="233B34F0" w14:textId="1ACCD166" w:rsidR="009174DA" w:rsidRPr="009F4735" w:rsidRDefault="00CF4148" w:rsidP="005C2F2B">
            <w:pPr>
              <w:spacing w:after="0" w:line="240" w:lineRule="auto"/>
              <w:jc w:val="center"/>
              <w:rPr>
                <w:rFonts w:ascii="Times New Roman" w:hAnsi="Times New Roman"/>
                <w:sz w:val="24"/>
                <w:szCs w:val="24"/>
                <w:lang w:val="kk-KZ"/>
              </w:rPr>
            </w:pPr>
            <w:r w:rsidRPr="009F4735">
              <w:rPr>
                <w:rFonts w:ascii="Times New Roman" w:hAnsi="Times New Roman"/>
                <w:sz w:val="24"/>
                <w:szCs w:val="24"/>
                <w:lang w:val="kk-KZ"/>
              </w:rPr>
              <w:t>-</w:t>
            </w:r>
          </w:p>
        </w:tc>
        <w:tc>
          <w:tcPr>
            <w:tcW w:w="1870" w:type="dxa"/>
            <w:tcBorders>
              <w:bottom w:val="single" w:sz="4" w:space="0" w:color="auto"/>
            </w:tcBorders>
            <w:shd w:val="clear" w:color="auto" w:fill="auto"/>
            <w:vAlign w:val="center"/>
          </w:tcPr>
          <w:p w14:paraId="316AA5E4" w14:textId="42AE2EDF" w:rsidR="009174DA" w:rsidRPr="009F4735" w:rsidRDefault="00CF4148" w:rsidP="005C2F2B">
            <w:pPr>
              <w:spacing w:after="0" w:line="240" w:lineRule="auto"/>
              <w:jc w:val="center"/>
              <w:rPr>
                <w:rFonts w:ascii="Times New Roman" w:hAnsi="Times New Roman"/>
                <w:sz w:val="24"/>
                <w:szCs w:val="24"/>
                <w:lang w:val="kk-KZ"/>
              </w:rPr>
            </w:pPr>
            <w:r w:rsidRPr="009F4735">
              <w:rPr>
                <w:rFonts w:ascii="Times New Roman" w:hAnsi="Times New Roman"/>
                <w:sz w:val="24"/>
                <w:szCs w:val="24"/>
                <w:lang w:val="kk-KZ"/>
              </w:rPr>
              <w:t>-</w:t>
            </w:r>
          </w:p>
        </w:tc>
      </w:tr>
      <w:tr w:rsidR="009174DA" w:rsidRPr="009F4735" w14:paraId="3DAFBD83" w14:textId="77777777" w:rsidTr="00CF4148">
        <w:trPr>
          <w:jc w:val="center"/>
        </w:trPr>
        <w:tc>
          <w:tcPr>
            <w:tcW w:w="1873" w:type="dxa"/>
            <w:tcBorders>
              <w:bottom w:val="single" w:sz="4" w:space="0" w:color="auto"/>
            </w:tcBorders>
            <w:shd w:val="clear" w:color="auto" w:fill="auto"/>
          </w:tcPr>
          <w:p w14:paraId="19EC4C75" w14:textId="77777777" w:rsidR="009174DA" w:rsidRPr="009F4735" w:rsidRDefault="009174DA" w:rsidP="005C2F2B">
            <w:pPr>
              <w:spacing w:after="0" w:line="240" w:lineRule="auto"/>
              <w:rPr>
                <w:rFonts w:ascii="Times New Roman" w:hAnsi="Times New Roman"/>
                <w:sz w:val="24"/>
                <w:szCs w:val="24"/>
                <w:lang w:val="kk-KZ"/>
              </w:rPr>
            </w:pPr>
            <w:r w:rsidRPr="009F4735">
              <w:rPr>
                <w:rFonts w:ascii="Times New Roman" w:hAnsi="Times New Roman"/>
                <w:sz w:val="24"/>
                <w:szCs w:val="24"/>
                <w:lang w:val="kk-KZ"/>
              </w:rPr>
              <w:t>N22</w:t>
            </w:r>
          </w:p>
        </w:tc>
        <w:tc>
          <w:tcPr>
            <w:tcW w:w="1701" w:type="dxa"/>
            <w:tcBorders>
              <w:bottom w:val="single" w:sz="4" w:space="0" w:color="auto"/>
            </w:tcBorders>
            <w:shd w:val="clear" w:color="auto" w:fill="auto"/>
            <w:vAlign w:val="center"/>
          </w:tcPr>
          <w:p w14:paraId="193DF3C8" w14:textId="4CE6772E" w:rsidR="009174DA" w:rsidRPr="009F4735" w:rsidRDefault="009174DA" w:rsidP="00CF4148">
            <w:pPr>
              <w:spacing w:after="0" w:line="240" w:lineRule="auto"/>
              <w:jc w:val="center"/>
              <w:rPr>
                <w:rFonts w:ascii="Times New Roman" w:hAnsi="Times New Roman"/>
                <w:sz w:val="24"/>
                <w:szCs w:val="24"/>
                <w:lang w:val="kk-KZ"/>
              </w:rPr>
            </w:pPr>
            <w:r w:rsidRPr="009F4735">
              <w:rPr>
                <w:rFonts w:ascii="Times New Roman" w:eastAsia="Times New Roman" w:hAnsi="Times New Roman"/>
                <w:color w:val="000000"/>
                <w:sz w:val="24"/>
                <w:szCs w:val="24"/>
                <w:lang w:val="kk-KZ"/>
              </w:rPr>
              <w:t>шалғындық</w:t>
            </w:r>
          </w:p>
        </w:tc>
        <w:tc>
          <w:tcPr>
            <w:tcW w:w="2410" w:type="dxa"/>
            <w:tcBorders>
              <w:bottom w:val="single" w:sz="4" w:space="0" w:color="auto"/>
            </w:tcBorders>
            <w:shd w:val="clear" w:color="auto" w:fill="auto"/>
          </w:tcPr>
          <w:p w14:paraId="78BDF9DF" w14:textId="40FB35D0" w:rsidR="009174DA" w:rsidRPr="009F4735" w:rsidRDefault="009174DA" w:rsidP="005C2F2B">
            <w:pPr>
              <w:spacing w:after="0" w:line="240" w:lineRule="auto"/>
              <w:jc w:val="center"/>
              <w:rPr>
                <w:rFonts w:ascii="Times New Roman" w:eastAsia="Times New Roman" w:hAnsi="Times New Roman"/>
                <w:color w:val="000000"/>
                <w:sz w:val="24"/>
                <w:szCs w:val="24"/>
                <w:lang w:val="kk-KZ"/>
              </w:rPr>
            </w:pPr>
            <w:r w:rsidRPr="009F4735">
              <w:rPr>
                <w:rFonts w:ascii="Times New Roman" w:eastAsia="Times New Roman" w:hAnsi="Times New Roman"/>
                <w:sz w:val="24"/>
                <w:szCs w:val="24"/>
                <w:lang w:val="kk-KZ" w:eastAsia="ru-RU"/>
              </w:rPr>
              <w:t>Қостанай облысы, Меңдіқара ауданы</w:t>
            </w:r>
          </w:p>
        </w:tc>
        <w:tc>
          <w:tcPr>
            <w:tcW w:w="1843" w:type="dxa"/>
            <w:tcBorders>
              <w:bottom w:val="single" w:sz="4" w:space="0" w:color="auto"/>
            </w:tcBorders>
            <w:shd w:val="clear" w:color="auto" w:fill="auto"/>
            <w:vAlign w:val="center"/>
          </w:tcPr>
          <w:p w14:paraId="2B27E563" w14:textId="4FAACBB8" w:rsidR="009174DA" w:rsidRPr="009F4735" w:rsidRDefault="00CF4148" w:rsidP="005C2F2B">
            <w:pPr>
              <w:spacing w:after="0" w:line="240" w:lineRule="auto"/>
              <w:jc w:val="center"/>
              <w:rPr>
                <w:rFonts w:ascii="Times New Roman" w:hAnsi="Times New Roman"/>
                <w:sz w:val="24"/>
                <w:szCs w:val="24"/>
                <w:lang w:val="kk-KZ"/>
              </w:rPr>
            </w:pPr>
            <w:r w:rsidRPr="009F4735">
              <w:rPr>
                <w:rFonts w:ascii="Times New Roman" w:hAnsi="Times New Roman"/>
                <w:sz w:val="24"/>
                <w:szCs w:val="24"/>
                <w:lang w:val="kk-KZ"/>
              </w:rPr>
              <w:t>-</w:t>
            </w:r>
          </w:p>
        </w:tc>
        <w:tc>
          <w:tcPr>
            <w:tcW w:w="1870" w:type="dxa"/>
            <w:tcBorders>
              <w:bottom w:val="single" w:sz="4" w:space="0" w:color="auto"/>
            </w:tcBorders>
            <w:shd w:val="clear" w:color="auto" w:fill="auto"/>
            <w:vAlign w:val="center"/>
          </w:tcPr>
          <w:p w14:paraId="3497C6BB" w14:textId="13A880CF" w:rsidR="009174DA" w:rsidRPr="009F4735" w:rsidRDefault="00CF4148" w:rsidP="005C2F2B">
            <w:pPr>
              <w:spacing w:after="0" w:line="240" w:lineRule="auto"/>
              <w:jc w:val="center"/>
              <w:rPr>
                <w:rFonts w:ascii="Times New Roman" w:hAnsi="Times New Roman"/>
                <w:sz w:val="24"/>
                <w:szCs w:val="24"/>
                <w:lang w:val="kk-KZ"/>
              </w:rPr>
            </w:pPr>
            <w:r w:rsidRPr="009F4735">
              <w:rPr>
                <w:rFonts w:ascii="Times New Roman" w:hAnsi="Times New Roman"/>
                <w:sz w:val="24"/>
                <w:szCs w:val="24"/>
                <w:lang w:val="kk-KZ"/>
              </w:rPr>
              <w:t>-</w:t>
            </w:r>
          </w:p>
        </w:tc>
      </w:tr>
      <w:tr w:rsidR="009174DA" w:rsidRPr="009F4735" w14:paraId="52BF68D3" w14:textId="77777777" w:rsidTr="00CF4148">
        <w:trPr>
          <w:jc w:val="center"/>
        </w:trPr>
        <w:tc>
          <w:tcPr>
            <w:tcW w:w="1873" w:type="dxa"/>
            <w:shd w:val="clear" w:color="auto" w:fill="auto"/>
          </w:tcPr>
          <w:p w14:paraId="1A0632AB" w14:textId="77777777" w:rsidR="009174DA" w:rsidRPr="009F4735" w:rsidRDefault="009174DA" w:rsidP="005C2F2B">
            <w:pPr>
              <w:spacing w:after="0" w:line="240" w:lineRule="auto"/>
              <w:rPr>
                <w:rFonts w:ascii="Times New Roman" w:hAnsi="Times New Roman"/>
                <w:sz w:val="24"/>
                <w:szCs w:val="24"/>
                <w:lang w:val="kk-KZ"/>
              </w:rPr>
            </w:pPr>
            <w:r w:rsidRPr="009F4735">
              <w:rPr>
                <w:rFonts w:ascii="Times New Roman" w:hAnsi="Times New Roman"/>
                <w:sz w:val="24"/>
                <w:szCs w:val="24"/>
                <w:lang w:val="kk-KZ"/>
              </w:rPr>
              <w:t>N23</w:t>
            </w:r>
          </w:p>
        </w:tc>
        <w:tc>
          <w:tcPr>
            <w:tcW w:w="1701" w:type="dxa"/>
            <w:shd w:val="clear" w:color="auto" w:fill="auto"/>
            <w:vAlign w:val="center"/>
          </w:tcPr>
          <w:p w14:paraId="7AD2890F" w14:textId="5548D318" w:rsidR="009174DA" w:rsidRPr="009F4735" w:rsidRDefault="009174DA" w:rsidP="00CF4148">
            <w:pPr>
              <w:spacing w:after="0" w:line="240" w:lineRule="auto"/>
              <w:jc w:val="center"/>
              <w:rPr>
                <w:rFonts w:ascii="Times New Roman" w:hAnsi="Times New Roman"/>
                <w:sz w:val="24"/>
                <w:szCs w:val="24"/>
                <w:lang w:val="kk-KZ"/>
              </w:rPr>
            </w:pPr>
            <w:r w:rsidRPr="009F4735">
              <w:rPr>
                <w:rFonts w:ascii="Times New Roman" w:eastAsia="Times New Roman" w:hAnsi="Times New Roman"/>
                <w:color w:val="000000"/>
                <w:sz w:val="24"/>
                <w:szCs w:val="24"/>
                <w:lang w:val="kk-KZ"/>
              </w:rPr>
              <w:t>шалғындық</w:t>
            </w:r>
          </w:p>
        </w:tc>
        <w:tc>
          <w:tcPr>
            <w:tcW w:w="2410" w:type="dxa"/>
            <w:shd w:val="clear" w:color="auto" w:fill="auto"/>
          </w:tcPr>
          <w:p w14:paraId="79E0F477" w14:textId="0B6ED57D" w:rsidR="009174DA" w:rsidRPr="009F4735" w:rsidRDefault="009174DA" w:rsidP="005C2F2B">
            <w:pPr>
              <w:spacing w:after="0" w:line="240" w:lineRule="auto"/>
              <w:jc w:val="center"/>
              <w:rPr>
                <w:rFonts w:ascii="Times New Roman" w:eastAsia="Times New Roman" w:hAnsi="Times New Roman"/>
                <w:color w:val="000000"/>
                <w:sz w:val="24"/>
                <w:szCs w:val="24"/>
                <w:lang w:val="kk-KZ"/>
              </w:rPr>
            </w:pPr>
            <w:r w:rsidRPr="009F4735">
              <w:rPr>
                <w:rFonts w:ascii="Times New Roman" w:eastAsia="Times New Roman" w:hAnsi="Times New Roman"/>
                <w:sz w:val="24"/>
                <w:szCs w:val="24"/>
                <w:lang w:val="kk-KZ" w:eastAsia="ru-RU"/>
              </w:rPr>
              <w:t>Қостанай облысы, Меңдіқара ауданы</w:t>
            </w:r>
          </w:p>
        </w:tc>
        <w:tc>
          <w:tcPr>
            <w:tcW w:w="1843" w:type="dxa"/>
            <w:shd w:val="clear" w:color="auto" w:fill="auto"/>
            <w:vAlign w:val="center"/>
          </w:tcPr>
          <w:p w14:paraId="460F6859" w14:textId="4DFCACD2" w:rsidR="009174DA" w:rsidRPr="009F4735" w:rsidRDefault="00CF4148" w:rsidP="005C2F2B">
            <w:pPr>
              <w:spacing w:after="0" w:line="240" w:lineRule="auto"/>
              <w:jc w:val="center"/>
              <w:rPr>
                <w:rFonts w:ascii="Times New Roman" w:hAnsi="Times New Roman"/>
                <w:sz w:val="24"/>
                <w:szCs w:val="24"/>
                <w:lang w:val="kk-KZ"/>
              </w:rPr>
            </w:pPr>
            <w:r w:rsidRPr="009F4735">
              <w:rPr>
                <w:rFonts w:ascii="Times New Roman" w:hAnsi="Times New Roman"/>
                <w:sz w:val="24"/>
                <w:szCs w:val="24"/>
                <w:lang w:val="kk-KZ"/>
              </w:rPr>
              <w:t>-</w:t>
            </w:r>
          </w:p>
        </w:tc>
        <w:tc>
          <w:tcPr>
            <w:tcW w:w="1870" w:type="dxa"/>
            <w:shd w:val="clear" w:color="auto" w:fill="auto"/>
            <w:vAlign w:val="center"/>
          </w:tcPr>
          <w:p w14:paraId="5823068E" w14:textId="7B8AEEFD" w:rsidR="009174DA" w:rsidRPr="009F4735" w:rsidRDefault="00CF4148" w:rsidP="005C2F2B">
            <w:pPr>
              <w:spacing w:after="0" w:line="240" w:lineRule="auto"/>
              <w:jc w:val="center"/>
              <w:rPr>
                <w:rFonts w:ascii="Times New Roman" w:hAnsi="Times New Roman"/>
                <w:sz w:val="24"/>
                <w:szCs w:val="24"/>
                <w:lang w:val="kk-KZ"/>
              </w:rPr>
            </w:pPr>
            <w:r w:rsidRPr="009F4735">
              <w:rPr>
                <w:rFonts w:ascii="Times New Roman" w:hAnsi="Times New Roman"/>
                <w:sz w:val="24"/>
                <w:szCs w:val="24"/>
                <w:lang w:val="kk-KZ"/>
              </w:rPr>
              <w:t>-</w:t>
            </w:r>
          </w:p>
        </w:tc>
      </w:tr>
      <w:tr w:rsidR="009174DA" w:rsidRPr="009F4735" w14:paraId="3B6C3824" w14:textId="77777777" w:rsidTr="00CF4148">
        <w:trPr>
          <w:jc w:val="center"/>
        </w:trPr>
        <w:tc>
          <w:tcPr>
            <w:tcW w:w="1873" w:type="dxa"/>
            <w:shd w:val="clear" w:color="auto" w:fill="auto"/>
          </w:tcPr>
          <w:p w14:paraId="14254E6E" w14:textId="77777777" w:rsidR="009174DA" w:rsidRPr="009F4735" w:rsidRDefault="009174DA" w:rsidP="005C2F2B">
            <w:pPr>
              <w:spacing w:after="0" w:line="240" w:lineRule="auto"/>
              <w:rPr>
                <w:rFonts w:ascii="Times New Roman" w:hAnsi="Times New Roman"/>
                <w:sz w:val="24"/>
                <w:szCs w:val="24"/>
                <w:lang w:val="kk-KZ"/>
              </w:rPr>
            </w:pPr>
            <w:r w:rsidRPr="009F4735">
              <w:rPr>
                <w:rFonts w:ascii="Times New Roman" w:hAnsi="Times New Roman"/>
                <w:sz w:val="24"/>
                <w:szCs w:val="24"/>
                <w:lang w:val="kk-KZ"/>
              </w:rPr>
              <w:t>N37</w:t>
            </w:r>
          </w:p>
        </w:tc>
        <w:tc>
          <w:tcPr>
            <w:tcW w:w="1701" w:type="dxa"/>
            <w:shd w:val="clear" w:color="auto" w:fill="auto"/>
            <w:vAlign w:val="center"/>
          </w:tcPr>
          <w:p w14:paraId="763E9B63" w14:textId="0BF0271A" w:rsidR="009174DA" w:rsidRPr="009F4735" w:rsidRDefault="009174DA" w:rsidP="00CF4148">
            <w:pPr>
              <w:spacing w:after="0" w:line="240" w:lineRule="auto"/>
              <w:jc w:val="center"/>
              <w:rPr>
                <w:rFonts w:ascii="Times New Roman" w:hAnsi="Times New Roman"/>
                <w:sz w:val="24"/>
                <w:szCs w:val="24"/>
                <w:lang w:val="kk-KZ"/>
              </w:rPr>
            </w:pPr>
            <w:r w:rsidRPr="009F4735">
              <w:rPr>
                <w:rFonts w:ascii="Times New Roman" w:eastAsia="Times New Roman" w:hAnsi="Times New Roman"/>
                <w:color w:val="000000"/>
                <w:sz w:val="24"/>
                <w:szCs w:val="24"/>
                <w:lang w:val="kk-KZ"/>
              </w:rPr>
              <w:t>шалғындық</w:t>
            </w:r>
          </w:p>
        </w:tc>
        <w:tc>
          <w:tcPr>
            <w:tcW w:w="2410" w:type="dxa"/>
            <w:shd w:val="clear" w:color="auto" w:fill="auto"/>
          </w:tcPr>
          <w:p w14:paraId="5ADC2577" w14:textId="56962A23" w:rsidR="009174DA" w:rsidRPr="009F4735" w:rsidRDefault="009174DA" w:rsidP="005C2F2B">
            <w:pPr>
              <w:spacing w:after="0" w:line="240" w:lineRule="auto"/>
              <w:jc w:val="center"/>
              <w:rPr>
                <w:rFonts w:ascii="Times New Roman" w:eastAsia="Times New Roman" w:hAnsi="Times New Roman"/>
                <w:color w:val="000000"/>
                <w:sz w:val="24"/>
                <w:szCs w:val="24"/>
                <w:lang w:val="kk-KZ"/>
              </w:rPr>
            </w:pPr>
            <w:r w:rsidRPr="009F4735">
              <w:rPr>
                <w:rFonts w:ascii="Times New Roman" w:eastAsia="Times New Roman" w:hAnsi="Times New Roman"/>
                <w:sz w:val="24"/>
                <w:szCs w:val="24"/>
                <w:lang w:val="kk-KZ" w:eastAsia="ru-RU"/>
              </w:rPr>
              <w:t>Қостанай облысы, Меңдіқара ауданы</w:t>
            </w:r>
          </w:p>
        </w:tc>
        <w:tc>
          <w:tcPr>
            <w:tcW w:w="1843" w:type="dxa"/>
            <w:shd w:val="clear" w:color="auto" w:fill="auto"/>
            <w:vAlign w:val="center"/>
          </w:tcPr>
          <w:p w14:paraId="4A9633DA" w14:textId="2851FE30" w:rsidR="009174DA" w:rsidRPr="009F4735" w:rsidRDefault="00CF4148" w:rsidP="005C2F2B">
            <w:pPr>
              <w:spacing w:after="0" w:line="240" w:lineRule="auto"/>
              <w:jc w:val="center"/>
              <w:rPr>
                <w:rFonts w:ascii="Times New Roman" w:hAnsi="Times New Roman"/>
                <w:sz w:val="24"/>
                <w:szCs w:val="24"/>
                <w:lang w:val="kk-KZ"/>
              </w:rPr>
            </w:pPr>
            <w:r w:rsidRPr="009F4735">
              <w:rPr>
                <w:rFonts w:ascii="Times New Roman" w:hAnsi="Times New Roman"/>
                <w:sz w:val="24"/>
                <w:szCs w:val="24"/>
                <w:lang w:val="kk-KZ"/>
              </w:rPr>
              <w:t>-</w:t>
            </w:r>
          </w:p>
        </w:tc>
        <w:tc>
          <w:tcPr>
            <w:tcW w:w="1870" w:type="dxa"/>
            <w:shd w:val="clear" w:color="auto" w:fill="auto"/>
            <w:vAlign w:val="center"/>
          </w:tcPr>
          <w:p w14:paraId="7F500211" w14:textId="4716BAA8" w:rsidR="009174DA" w:rsidRPr="009F4735" w:rsidRDefault="00CF4148" w:rsidP="005C2F2B">
            <w:pPr>
              <w:spacing w:after="0" w:line="240" w:lineRule="auto"/>
              <w:jc w:val="center"/>
              <w:rPr>
                <w:rFonts w:ascii="Times New Roman" w:hAnsi="Times New Roman"/>
                <w:sz w:val="24"/>
                <w:szCs w:val="24"/>
                <w:lang w:val="kk-KZ"/>
              </w:rPr>
            </w:pPr>
            <w:r w:rsidRPr="009F4735">
              <w:rPr>
                <w:rFonts w:ascii="Times New Roman" w:hAnsi="Times New Roman"/>
                <w:sz w:val="24"/>
                <w:szCs w:val="24"/>
                <w:lang w:val="kk-KZ"/>
              </w:rPr>
              <w:t>-</w:t>
            </w:r>
          </w:p>
        </w:tc>
      </w:tr>
      <w:tr w:rsidR="009174DA" w:rsidRPr="009F4735" w14:paraId="2C3FC72C" w14:textId="77777777" w:rsidTr="00CF4148">
        <w:trPr>
          <w:jc w:val="center"/>
        </w:trPr>
        <w:tc>
          <w:tcPr>
            <w:tcW w:w="1873" w:type="dxa"/>
            <w:shd w:val="clear" w:color="auto" w:fill="auto"/>
          </w:tcPr>
          <w:p w14:paraId="41B2A18F" w14:textId="77777777" w:rsidR="009174DA" w:rsidRPr="009F4735" w:rsidRDefault="009174DA" w:rsidP="005C2F2B">
            <w:pPr>
              <w:spacing w:after="0" w:line="240" w:lineRule="auto"/>
              <w:rPr>
                <w:rFonts w:ascii="Times New Roman" w:hAnsi="Times New Roman"/>
                <w:sz w:val="24"/>
                <w:szCs w:val="24"/>
                <w:vertAlign w:val="subscript"/>
                <w:lang w:val="kk-KZ"/>
              </w:rPr>
            </w:pPr>
            <w:r w:rsidRPr="009F4735">
              <w:rPr>
                <w:rFonts w:ascii="Times New Roman" w:hAnsi="Times New Roman"/>
                <w:sz w:val="24"/>
                <w:szCs w:val="24"/>
                <w:lang w:val="kk-KZ"/>
              </w:rPr>
              <w:t>22Т</w:t>
            </w:r>
            <w:r w:rsidRPr="009F4735">
              <w:rPr>
                <w:rFonts w:ascii="Times New Roman" w:hAnsi="Times New Roman"/>
                <w:sz w:val="24"/>
                <w:szCs w:val="24"/>
                <w:vertAlign w:val="subscript"/>
                <w:lang w:val="kk-KZ"/>
              </w:rPr>
              <w:t>л</w:t>
            </w:r>
          </w:p>
        </w:tc>
        <w:tc>
          <w:tcPr>
            <w:tcW w:w="1701" w:type="dxa"/>
            <w:shd w:val="clear" w:color="auto" w:fill="auto"/>
            <w:vAlign w:val="center"/>
          </w:tcPr>
          <w:p w14:paraId="7CECB4AD" w14:textId="11FC16A1" w:rsidR="009174DA" w:rsidRPr="009F4735" w:rsidRDefault="009174DA" w:rsidP="00CF4148">
            <w:pPr>
              <w:spacing w:after="0" w:line="240" w:lineRule="auto"/>
              <w:jc w:val="center"/>
              <w:rPr>
                <w:rFonts w:ascii="Times New Roman" w:hAnsi="Times New Roman"/>
                <w:sz w:val="24"/>
                <w:szCs w:val="24"/>
                <w:lang w:val="kk-KZ"/>
              </w:rPr>
            </w:pPr>
            <w:r w:rsidRPr="009F4735">
              <w:rPr>
                <w:rFonts w:ascii="Times New Roman" w:eastAsia="Times New Roman" w:hAnsi="Times New Roman"/>
                <w:sz w:val="24"/>
                <w:szCs w:val="24"/>
                <w:lang w:val="kk-KZ" w:eastAsia="ru-RU"/>
              </w:rPr>
              <w:t>тұзды</w:t>
            </w:r>
          </w:p>
        </w:tc>
        <w:tc>
          <w:tcPr>
            <w:tcW w:w="2410" w:type="dxa"/>
            <w:shd w:val="clear" w:color="auto" w:fill="auto"/>
          </w:tcPr>
          <w:p w14:paraId="1FDC46DD" w14:textId="0D90975A" w:rsidR="009174DA" w:rsidRPr="009F4735" w:rsidRDefault="009174DA" w:rsidP="005C2F2B">
            <w:pPr>
              <w:spacing w:after="0" w:line="240" w:lineRule="auto"/>
              <w:jc w:val="center"/>
              <w:rPr>
                <w:rFonts w:ascii="Times New Roman" w:hAnsi="Times New Roman"/>
                <w:sz w:val="24"/>
                <w:szCs w:val="24"/>
                <w:lang w:val="kk-KZ"/>
              </w:rPr>
            </w:pPr>
            <w:r w:rsidRPr="009F4735">
              <w:rPr>
                <w:rFonts w:ascii="Times New Roman" w:eastAsia="Times New Roman" w:hAnsi="Times New Roman"/>
                <w:sz w:val="24"/>
                <w:szCs w:val="24"/>
                <w:lang w:val="kk-KZ" w:eastAsia="ru-RU"/>
              </w:rPr>
              <w:t>Алматы облысы, Іле ауданы</w:t>
            </w:r>
          </w:p>
        </w:tc>
        <w:tc>
          <w:tcPr>
            <w:tcW w:w="1843" w:type="dxa"/>
            <w:shd w:val="clear" w:color="auto" w:fill="auto"/>
            <w:vAlign w:val="center"/>
          </w:tcPr>
          <w:p w14:paraId="6097430E" w14:textId="344351EB" w:rsidR="009174DA" w:rsidRPr="009F4735" w:rsidRDefault="009174DA" w:rsidP="00251982">
            <w:pPr>
              <w:spacing w:after="0" w:line="240" w:lineRule="auto"/>
              <w:jc w:val="center"/>
              <w:rPr>
                <w:rFonts w:ascii="Times New Roman" w:hAnsi="Times New Roman"/>
                <w:sz w:val="24"/>
                <w:szCs w:val="24"/>
                <w:lang w:val="kk-KZ"/>
              </w:rPr>
            </w:pPr>
            <w:r w:rsidRPr="009F4735">
              <w:rPr>
                <w:rFonts w:ascii="Times New Roman" w:hAnsi="Times New Roman"/>
                <w:sz w:val="24"/>
                <w:szCs w:val="24"/>
                <w:lang w:val="kk-KZ"/>
              </w:rPr>
              <w:t>10,9±</w:t>
            </w:r>
            <w:r w:rsidR="00251982" w:rsidRPr="009F4735">
              <w:rPr>
                <w:rFonts w:ascii="Times New Roman" w:hAnsi="Times New Roman"/>
                <w:sz w:val="24"/>
                <w:szCs w:val="24"/>
                <w:lang w:val="kk-KZ"/>
              </w:rPr>
              <w:t>0</w:t>
            </w:r>
            <w:r w:rsidRPr="009F4735">
              <w:rPr>
                <w:rFonts w:ascii="Times New Roman" w:hAnsi="Times New Roman"/>
                <w:sz w:val="24"/>
                <w:szCs w:val="24"/>
                <w:lang w:val="kk-KZ"/>
              </w:rPr>
              <w:t>,1</w:t>
            </w:r>
          </w:p>
        </w:tc>
        <w:tc>
          <w:tcPr>
            <w:tcW w:w="1870" w:type="dxa"/>
            <w:shd w:val="clear" w:color="auto" w:fill="auto"/>
            <w:vAlign w:val="center"/>
          </w:tcPr>
          <w:p w14:paraId="25F467D3" w14:textId="5C07EACD" w:rsidR="009174DA" w:rsidRPr="009F4735" w:rsidRDefault="009174DA" w:rsidP="00CF4148">
            <w:pPr>
              <w:spacing w:after="0" w:line="240" w:lineRule="auto"/>
              <w:jc w:val="center"/>
              <w:rPr>
                <w:rFonts w:ascii="Times New Roman" w:hAnsi="Times New Roman"/>
                <w:sz w:val="24"/>
                <w:szCs w:val="24"/>
                <w:lang w:val="kk-KZ"/>
              </w:rPr>
            </w:pPr>
            <w:r w:rsidRPr="009F4735">
              <w:rPr>
                <w:rFonts w:ascii="Times New Roman" w:hAnsi="Times New Roman"/>
                <w:sz w:val="24"/>
                <w:szCs w:val="24"/>
                <w:lang w:val="kk-KZ"/>
              </w:rPr>
              <w:t>12</w:t>
            </w:r>
          </w:p>
        </w:tc>
      </w:tr>
      <w:tr w:rsidR="009174DA" w:rsidRPr="009F4735" w14:paraId="42B8E52A" w14:textId="77777777" w:rsidTr="008219D6">
        <w:trPr>
          <w:jc w:val="center"/>
        </w:trPr>
        <w:tc>
          <w:tcPr>
            <w:tcW w:w="1873" w:type="dxa"/>
            <w:tcBorders>
              <w:bottom w:val="single" w:sz="4" w:space="0" w:color="auto"/>
            </w:tcBorders>
            <w:shd w:val="clear" w:color="auto" w:fill="auto"/>
          </w:tcPr>
          <w:p w14:paraId="25C89B55" w14:textId="77777777" w:rsidR="009174DA" w:rsidRPr="009F4735" w:rsidRDefault="009174DA" w:rsidP="005C2F2B">
            <w:pPr>
              <w:spacing w:after="0" w:line="240" w:lineRule="auto"/>
              <w:rPr>
                <w:rFonts w:ascii="Times New Roman" w:hAnsi="Times New Roman"/>
                <w:sz w:val="24"/>
                <w:szCs w:val="24"/>
                <w:vertAlign w:val="subscript"/>
                <w:lang w:val="kk-KZ"/>
              </w:rPr>
            </w:pPr>
            <w:r w:rsidRPr="009F4735">
              <w:rPr>
                <w:rFonts w:ascii="Times New Roman" w:hAnsi="Times New Roman"/>
                <w:sz w:val="24"/>
                <w:szCs w:val="24"/>
                <w:lang w:val="kk-KZ"/>
              </w:rPr>
              <w:t>17Т</w:t>
            </w:r>
            <w:r w:rsidRPr="009F4735">
              <w:rPr>
                <w:rFonts w:ascii="Times New Roman" w:hAnsi="Times New Roman"/>
                <w:sz w:val="24"/>
                <w:szCs w:val="24"/>
                <w:vertAlign w:val="subscript"/>
                <w:lang w:val="kk-KZ"/>
              </w:rPr>
              <w:t>6</w:t>
            </w:r>
            <w:r w:rsidRPr="009F4735">
              <w:rPr>
                <w:rFonts w:ascii="Times New Roman" w:hAnsi="Times New Roman"/>
                <w:sz w:val="24"/>
                <w:szCs w:val="24"/>
                <w:lang w:val="kk-KZ"/>
              </w:rPr>
              <w:t>N 1</w:t>
            </w:r>
          </w:p>
        </w:tc>
        <w:tc>
          <w:tcPr>
            <w:tcW w:w="1701" w:type="dxa"/>
            <w:tcBorders>
              <w:bottom w:val="single" w:sz="4" w:space="0" w:color="auto"/>
            </w:tcBorders>
            <w:shd w:val="clear" w:color="auto" w:fill="auto"/>
            <w:vAlign w:val="center"/>
          </w:tcPr>
          <w:p w14:paraId="1BFBD623" w14:textId="4374DF25" w:rsidR="009174DA" w:rsidRPr="009F4735" w:rsidRDefault="009174DA" w:rsidP="00CF4148">
            <w:pPr>
              <w:spacing w:after="0" w:line="240" w:lineRule="auto"/>
              <w:jc w:val="center"/>
              <w:rPr>
                <w:rFonts w:ascii="Times New Roman" w:hAnsi="Times New Roman"/>
                <w:sz w:val="24"/>
                <w:szCs w:val="24"/>
                <w:lang w:val="kk-KZ"/>
              </w:rPr>
            </w:pPr>
            <w:r w:rsidRPr="009F4735">
              <w:rPr>
                <w:rFonts w:ascii="Times New Roman" w:eastAsia="Times New Roman" w:hAnsi="Times New Roman"/>
                <w:sz w:val="24"/>
                <w:szCs w:val="24"/>
                <w:lang w:val="kk-KZ" w:eastAsia="ru-RU"/>
              </w:rPr>
              <w:t>тақыр тәріздес</w:t>
            </w:r>
          </w:p>
        </w:tc>
        <w:tc>
          <w:tcPr>
            <w:tcW w:w="2410" w:type="dxa"/>
            <w:tcBorders>
              <w:bottom w:val="single" w:sz="4" w:space="0" w:color="auto"/>
            </w:tcBorders>
            <w:shd w:val="clear" w:color="auto" w:fill="auto"/>
          </w:tcPr>
          <w:p w14:paraId="2752B06B" w14:textId="7BFAA97A" w:rsidR="009174DA" w:rsidRPr="009F4735" w:rsidRDefault="009174DA" w:rsidP="005C2F2B">
            <w:pPr>
              <w:spacing w:after="0" w:line="240" w:lineRule="auto"/>
              <w:jc w:val="center"/>
              <w:rPr>
                <w:rFonts w:ascii="Times New Roman" w:hAnsi="Times New Roman"/>
                <w:sz w:val="24"/>
                <w:szCs w:val="24"/>
                <w:lang w:val="kk-KZ"/>
              </w:rPr>
            </w:pPr>
            <w:r w:rsidRPr="009F4735">
              <w:rPr>
                <w:rFonts w:ascii="Times New Roman" w:eastAsia="Times New Roman" w:hAnsi="Times New Roman"/>
                <w:sz w:val="24"/>
                <w:szCs w:val="24"/>
                <w:lang w:val="kk-KZ" w:eastAsia="ru-RU"/>
              </w:rPr>
              <w:t>Алматы облысы, Бақанас ауданы</w:t>
            </w:r>
          </w:p>
        </w:tc>
        <w:tc>
          <w:tcPr>
            <w:tcW w:w="1843" w:type="dxa"/>
            <w:tcBorders>
              <w:bottom w:val="single" w:sz="4" w:space="0" w:color="auto"/>
            </w:tcBorders>
            <w:shd w:val="clear" w:color="auto" w:fill="auto"/>
            <w:vAlign w:val="center"/>
          </w:tcPr>
          <w:p w14:paraId="2A46B916" w14:textId="4365972D" w:rsidR="009174DA" w:rsidRPr="009F4735" w:rsidRDefault="009174DA" w:rsidP="00251982">
            <w:pPr>
              <w:spacing w:after="0" w:line="240" w:lineRule="auto"/>
              <w:jc w:val="center"/>
              <w:rPr>
                <w:rFonts w:ascii="Times New Roman" w:hAnsi="Times New Roman"/>
                <w:sz w:val="24"/>
                <w:szCs w:val="24"/>
                <w:lang w:val="kk-KZ"/>
              </w:rPr>
            </w:pPr>
            <w:r w:rsidRPr="009F4735">
              <w:rPr>
                <w:rFonts w:ascii="Times New Roman" w:hAnsi="Times New Roman"/>
                <w:sz w:val="24"/>
                <w:szCs w:val="24"/>
                <w:lang w:val="kk-KZ"/>
              </w:rPr>
              <w:t>11,0±</w:t>
            </w:r>
            <w:r w:rsidR="00251982" w:rsidRPr="009F4735">
              <w:rPr>
                <w:rFonts w:ascii="Times New Roman" w:hAnsi="Times New Roman"/>
                <w:sz w:val="24"/>
                <w:szCs w:val="24"/>
                <w:lang w:val="kk-KZ"/>
              </w:rPr>
              <w:t>0</w:t>
            </w:r>
            <w:r w:rsidRPr="009F4735">
              <w:rPr>
                <w:rFonts w:ascii="Times New Roman" w:hAnsi="Times New Roman"/>
                <w:sz w:val="24"/>
                <w:szCs w:val="24"/>
                <w:lang w:val="kk-KZ"/>
              </w:rPr>
              <w:t>,</w:t>
            </w:r>
            <w:r w:rsidR="00251982" w:rsidRPr="009F4735">
              <w:rPr>
                <w:rFonts w:ascii="Times New Roman" w:hAnsi="Times New Roman"/>
                <w:sz w:val="24"/>
                <w:szCs w:val="24"/>
                <w:lang w:val="kk-KZ"/>
              </w:rPr>
              <w:t>2</w:t>
            </w:r>
          </w:p>
        </w:tc>
        <w:tc>
          <w:tcPr>
            <w:tcW w:w="1870" w:type="dxa"/>
            <w:tcBorders>
              <w:bottom w:val="single" w:sz="4" w:space="0" w:color="auto"/>
            </w:tcBorders>
            <w:shd w:val="clear" w:color="auto" w:fill="auto"/>
            <w:vAlign w:val="center"/>
          </w:tcPr>
          <w:p w14:paraId="76374E04" w14:textId="36C7B308" w:rsidR="009174DA" w:rsidRPr="009F4735" w:rsidRDefault="009174DA" w:rsidP="00CF4148">
            <w:pPr>
              <w:spacing w:after="0" w:line="240" w:lineRule="auto"/>
              <w:jc w:val="center"/>
              <w:rPr>
                <w:rFonts w:ascii="Times New Roman" w:hAnsi="Times New Roman"/>
                <w:sz w:val="24"/>
                <w:szCs w:val="24"/>
                <w:lang w:val="kk-KZ"/>
              </w:rPr>
            </w:pPr>
            <w:r w:rsidRPr="009F4735">
              <w:rPr>
                <w:rFonts w:ascii="Times New Roman" w:hAnsi="Times New Roman"/>
                <w:sz w:val="24"/>
                <w:szCs w:val="24"/>
                <w:lang w:val="kk-KZ"/>
              </w:rPr>
              <w:t>11</w:t>
            </w:r>
          </w:p>
        </w:tc>
      </w:tr>
      <w:tr w:rsidR="009174DA" w:rsidRPr="009F4735" w14:paraId="4DF01D02" w14:textId="77777777" w:rsidTr="008219D6">
        <w:trPr>
          <w:jc w:val="center"/>
        </w:trPr>
        <w:tc>
          <w:tcPr>
            <w:tcW w:w="1873" w:type="dxa"/>
            <w:tcBorders>
              <w:bottom w:val="nil"/>
            </w:tcBorders>
            <w:shd w:val="clear" w:color="auto" w:fill="auto"/>
          </w:tcPr>
          <w:p w14:paraId="4A3C63E2" w14:textId="46B848E3" w:rsidR="009174DA" w:rsidRPr="009F4735" w:rsidRDefault="009174DA" w:rsidP="005C2F2B">
            <w:pPr>
              <w:spacing w:after="0" w:line="240" w:lineRule="auto"/>
              <w:rPr>
                <w:rFonts w:ascii="Times New Roman" w:hAnsi="Times New Roman"/>
                <w:sz w:val="24"/>
                <w:szCs w:val="24"/>
                <w:vertAlign w:val="subscript"/>
                <w:lang w:val="kk-KZ"/>
              </w:rPr>
            </w:pPr>
            <w:r w:rsidRPr="009F4735">
              <w:rPr>
                <w:rFonts w:ascii="Times New Roman" w:hAnsi="Times New Roman"/>
                <w:sz w:val="24"/>
                <w:szCs w:val="24"/>
                <w:lang w:val="kk-KZ"/>
              </w:rPr>
              <w:t>K</w:t>
            </w:r>
            <w:r w:rsidRPr="009F4735">
              <w:rPr>
                <w:rFonts w:ascii="Times New Roman" w:hAnsi="Times New Roman"/>
                <w:sz w:val="24"/>
                <w:szCs w:val="24"/>
                <w:vertAlign w:val="subscript"/>
                <w:lang w:val="kk-KZ"/>
              </w:rPr>
              <w:t>ZЖ</w:t>
            </w:r>
          </w:p>
        </w:tc>
        <w:tc>
          <w:tcPr>
            <w:tcW w:w="1701" w:type="dxa"/>
            <w:tcBorders>
              <w:bottom w:val="nil"/>
            </w:tcBorders>
            <w:shd w:val="clear" w:color="auto" w:fill="auto"/>
            <w:vAlign w:val="center"/>
          </w:tcPr>
          <w:p w14:paraId="09D0B6F6" w14:textId="49CD99BC" w:rsidR="009174DA" w:rsidRPr="009F4735" w:rsidRDefault="009174DA" w:rsidP="00CF4148">
            <w:pPr>
              <w:spacing w:after="0" w:line="240" w:lineRule="auto"/>
              <w:jc w:val="center"/>
              <w:rPr>
                <w:rFonts w:ascii="Times New Roman" w:hAnsi="Times New Roman"/>
                <w:sz w:val="24"/>
                <w:szCs w:val="24"/>
                <w:lang w:val="kk-KZ"/>
              </w:rPr>
            </w:pPr>
            <w:r w:rsidRPr="009F4735">
              <w:rPr>
                <w:rFonts w:ascii="Times New Roman" w:hAnsi="Times New Roman"/>
                <w:sz w:val="24"/>
                <w:szCs w:val="24"/>
                <w:lang w:val="kk-KZ"/>
              </w:rPr>
              <w:t>құмды</w:t>
            </w:r>
          </w:p>
        </w:tc>
        <w:tc>
          <w:tcPr>
            <w:tcW w:w="2410" w:type="dxa"/>
            <w:tcBorders>
              <w:bottom w:val="nil"/>
            </w:tcBorders>
            <w:shd w:val="clear" w:color="auto" w:fill="auto"/>
          </w:tcPr>
          <w:p w14:paraId="2707B763" w14:textId="6550ED4F" w:rsidR="009174DA" w:rsidRPr="009F4735" w:rsidRDefault="009174DA" w:rsidP="005C2F2B">
            <w:pPr>
              <w:spacing w:after="0" w:line="240" w:lineRule="auto"/>
              <w:jc w:val="center"/>
              <w:rPr>
                <w:rFonts w:ascii="Times New Roman" w:hAnsi="Times New Roman"/>
                <w:sz w:val="24"/>
                <w:szCs w:val="24"/>
                <w:lang w:val="kk-KZ"/>
              </w:rPr>
            </w:pPr>
            <w:r w:rsidRPr="009F4735">
              <w:rPr>
                <w:rFonts w:ascii="Times New Roman" w:eastAsia="Times New Roman" w:hAnsi="Times New Roman"/>
                <w:sz w:val="24"/>
                <w:szCs w:val="24"/>
                <w:lang w:val="kk-KZ" w:eastAsia="ru-RU"/>
              </w:rPr>
              <w:t>Алматы облысы, Іле ауданы</w:t>
            </w:r>
          </w:p>
        </w:tc>
        <w:tc>
          <w:tcPr>
            <w:tcW w:w="1843" w:type="dxa"/>
            <w:tcBorders>
              <w:bottom w:val="nil"/>
            </w:tcBorders>
            <w:shd w:val="clear" w:color="auto" w:fill="auto"/>
            <w:vAlign w:val="center"/>
          </w:tcPr>
          <w:p w14:paraId="6E131765" w14:textId="08F61340" w:rsidR="009174DA" w:rsidRPr="009F4735" w:rsidRDefault="009174DA" w:rsidP="00251982">
            <w:pPr>
              <w:spacing w:after="0" w:line="240" w:lineRule="auto"/>
              <w:jc w:val="center"/>
              <w:rPr>
                <w:rFonts w:ascii="Times New Roman" w:hAnsi="Times New Roman"/>
                <w:sz w:val="24"/>
                <w:szCs w:val="24"/>
                <w:lang w:val="kk-KZ"/>
              </w:rPr>
            </w:pPr>
            <w:r w:rsidRPr="009F4735">
              <w:rPr>
                <w:rFonts w:ascii="Times New Roman" w:hAnsi="Times New Roman"/>
                <w:sz w:val="24"/>
                <w:szCs w:val="24"/>
                <w:lang w:val="kk-KZ"/>
              </w:rPr>
              <w:t>11,3±</w:t>
            </w:r>
            <w:r w:rsidR="00251982" w:rsidRPr="009F4735">
              <w:rPr>
                <w:rFonts w:ascii="Times New Roman" w:hAnsi="Times New Roman"/>
                <w:sz w:val="24"/>
                <w:szCs w:val="24"/>
                <w:lang w:val="kk-KZ"/>
              </w:rPr>
              <w:t>0</w:t>
            </w:r>
            <w:r w:rsidRPr="009F4735">
              <w:rPr>
                <w:rFonts w:ascii="Times New Roman" w:hAnsi="Times New Roman"/>
                <w:sz w:val="24"/>
                <w:szCs w:val="24"/>
                <w:lang w:val="kk-KZ"/>
              </w:rPr>
              <w:t>,3</w:t>
            </w:r>
          </w:p>
        </w:tc>
        <w:tc>
          <w:tcPr>
            <w:tcW w:w="1870" w:type="dxa"/>
            <w:tcBorders>
              <w:bottom w:val="nil"/>
            </w:tcBorders>
            <w:shd w:val="clear" w:color="auto" w:fill="auto"/>
            <w:vAlign w:val="center"/>
          </w:tcPr>
          <w:p w14:paraId="6D757400" w14:textId="262C1DB6" w:rsidR="009174DA" w:rsidRPr="009F4735" w:rsidRDefault="009174DA" w:rsidP="00CF4148">
            <w:pPr>
              <w:spacing w:after="0" w:line="240" w:lineRule="auto"/>
              <w:jc w:val="center"/>
              <w:rPr>
                <w:rFonts w:ascii="Times New Roman" w:hAnsi="Times New Roman"/>
                <w:sz w:val="24"/>
                <w:szCs w:val="24"/>
                <w:lang w:val="kk-KZ"/>
              </w:rPr>
            </w:pPr>
            <w:r w:rsidRPr="009F4735">
              <w:rPr>
                <w:rFonts w:ascii="Times New Roman" w:hAnsi="Times New Roman"/>
                <w:sz w:val="24"/>
                <w:szCs w:val="24"/>
                <w:lang w:val="kk-KZ"/>
              </w:rPr>
              <w:t>10</w:t>
            </w:r>
          </w:p>
        </w:tc>
      </w:tr>
    </w:tbl>
    <w:p w14:paraId="30668794" w14:textId="77777777" w:rsidR="009F4735" w:rsidRDefault="009F4735"/>
    <w:p w14:paraId="1535146E" w14:textId="49D0DED0" w:rsidR="009F4735" w:rsidRDefault="009F4735" w:rsidP="009F4735">
      <w:pPr>
        <w:spacing w:after="0" w:line="240" w:lineRule="auto"/>
        <w:rPr>
          <w:rFonts w:ascii="Times New Roman" w:hAnsi="Times New Roman"/>
          <w:sz w:val="28"/>
          <w:szCs w:val="28"/>
          <w:lang w:val="kk-KZ"/>
        </w:rPr>
      </w:pPr>
      <w:r w:rsidRPr="009F4735">
        <w:rPr>
          <w:rFonts w:ascii="Times New Roman" w:hAnsi="Times New Roman"/>
          <w:sz w:val="28"/>
          <w:szCs w:val="28"/>
        </w:rPr>
        <w:lastRenderedPageBreak/>
        <w:t>2-кестен</w:t>
      </w:r>
      <w:r w:rsidRPr="009F4735">
        <w:rPr>
          <w:rFonts w:ascii="Times New Roman" w:hAnsi="Times New Roman"/>
          <w:sz w:val="28"/>
          <w:szCs w:val="28"/>
          <w:lang w:val="kk-KZ"/>
        </w:rPr>
        <w:t>ің жалғасы</w:t>
      </w:r>
    </w:p>
    <w:p w14:paraId="02E8309F" w14:textId="77777777" w:rsidR="009F4735" w:rsidRPr="009F4735" w:rsidRDefault="009F4735" w:rsidP="009F4735">
      <w:pPr>
        <w:spacing w:after="0" w:line="240" w:lineRule="auto"/>
        <w:rPr>
          <w:rFonts w:ascii="Times New Roman" w:hAnsi="Times New Roman"/>
          <w:sz w:val="28"/>
          <w:szCs w:val="28"/>
          <w:lang w:val="kk-KZ"/>
        </w:rPr>
      </w:pPr>
    </w:p>
    <w:tbl>
      <w:tblPr>
        <w:tblW w:w="96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73"/>
        <w:gridCol w:w="1701"/>
        <w:gridCol w:w="2410"/>
        <w:gridCol w:w="1843"/>
        <w:gridCol w:w="1870"/>
      </w:tblGrid>
      <w:tr w:rsidR="009F4735" w:rsidRPr="009F4735" w14:paraId="53D96BF9" w14:textId="77777777" w:rsidTr="00CF4148">
        <w:trPr>
          <w:jc w:val="center"/>
        </w:trPr>
        <w:tc>
          <w:tcPr>
            <w:tcW w:w="1873" w:type="dxa"/>
            <w:shd w:val="clear" w:color="auto" w:fill="auto"/>
          </w:tcPr>
          <w:p w14:paraId="69C7A432" w14:textId="57100A1F" w:rsidR="009F4735" w:rsidRPr="009F4735" w:rsidRDefault="009F4735" w:rsidP="009F4735">
            <w:pPr>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1701" w:type="dxa"/>
            <w:shd w:val="clear" w:color="auto" w:fill="auto"/>
            <w:vAlign w:val="center"/>
          </w:tcPr>
          <w:p w14:paraId="2AF3057B" w14:textId="1D6118DC" w:rsidR="009F4735" w:rsidRPr="009F4735" w:rsidRDefault="009F4735" w:rsidP="009F4735">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2</w:t>
            </w:r>
          </w:p>
        </w:tc>
        <w:tc>
          <w:tcPr>
            <w:tcW w:w="2410" w:type="dxa"/>
            <w:shd w:val="clear" w:color="auto" w:fill="auto"/>
          </w:tcPr>
          <w:p w14:paraId="48260810" w14:textId="31038258" w:rsidR="009F4735" w:rsidRPr="009F4735" w:rsidRDefault="009F4735" w:rsidP="009F4735">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3</w:t>
            </w:r>
          </w:p>
        </w:tc>
        <w:tc>
          <w:tcPr>
            <w:tcW w:w="1843" w:type="dxa"/>
            <w:shd w:val="clear" w:color="auto" w:fill="auto"/>
            <w:vAlign w:val="center"/>
          </w:tcPr>
          <w:p w14:paraId="7610397B" w14:textId="6EAC3C50" w:rsidR="009F4735" w:rsidRPr="009F4735" w:rsidRDefault="009F4735" w:rsidP="009F4735">
            <w:pPr>
              <w:spacing w:after="0" w:line="240" w:lineRule="auto"/>
              <w:jc w:val="center"/>
              <w:rPr>
                <w:rFonts w:ascii="Times New Roman" w:hAnsi="Times New Roman"/>
                <w:sz w:val="24"/>
                <w:szCs w:val="24"/>
                <w:lang w:val="kk-KZ"/>
              </w:rPr>
            </w:pPr>
            <w:r>
              <w:rPr>
                <w:rFonts w:ascii="Times New Roman" w:hAnsi="Times New Roman"/>
                <w:sz w:val="24"/>
                <w:szCs w:val="24"/>
                <w:lang w:val="kk-KZ"/>
              </w:rPr>
              <w:t>4</w:t>
            </w:r>
          </w:p>
        </w:tc>
        <w:tc>
          <w:tcPr>
            <w:tcW w:w="1870" w:type="dxa"/>
            <w:shd w:val="clear" w:color="auto" w:fill="auto"/>
            <w:vAlign w:val="center"/>
          </w:tcPr>
          <w:p w14:paraId="677A248F" w14:textId="6092BACD" w:rsidR="009F4735" w:rsidRPr="009F4735" w:rsidRDefault="009F4735" w:rsidP="009F4735">
            <w:pPr>
              <w:spacing w:after="0" w:line="240" w:lineRule="auto"/>
              <w:jc w:val="center"/>
              <w:rPr>
                <w:rFonts w:ascii="Times New Roman" w:hAnsi="Times New Roman"/>
                <w:sz w:val="24"/>
                <w:szCs w:val="24"/>
                <w:lang w:val="kk-KZ"/>
              </w:rPr>
            </w:pPr>
            <w:r>
              <w:rPr>
                <w:rFonts w:ascii="Times New Roman" w:hAnsi="Times New Roman"/>
                <w:sz w:val="24"/>
                <w:szCs w:val="24"/>
                <w:lang w:val="kk-KZ"/>
              </w:rPr>
              <w:t>5</w:t>
            </w:r>
          </w:p>
        </w:tc>
      </w:tr>
      <w:tr w:rsidR="009174DA" w:rsidRPr="009F4735" w14:paraId="339C4F2A" w14:textId="77777777" w:rsidTr="00CF4148">
        <w:trPr>
          <w:jc w:val="center"/>
        </w:trPr>
        <w:tc>
          <w:tcPr>
            <w:tcW w:w="1873" w:type="dxa"/>
            <w:shd w:val="clear" w:color="auto" w:fill="auto"/>
          </w:tcPr>
          <w:p w14:paraId="0F95BD0E" w14:textId="77777777" w:rsidR="009174DA" w:rsidRPr="009F4735" w:rsidRDefault="009174DA" w:rsidP="005C2F2B">
            <w:pPr>
              <w:spacing w:after="0" w:line="240" w:lineRule="auto"/>
              <w:rPr>
                <w:rFonts w:ascii="Times New Roman" w:hAnsi="Times New Roman"/>
                <w:sz w:val="24"/>
                <w:szCs w:val="24"/>
                <w:lang w:val="kk-KZ"/>
              </w:rPr>
            </w:pPr>
            <w:r w:rsidRPr="009F4735">
              <w:rPr>
                <w:rFonts w:ascii="Times New Roman" w:hAnsi="Times New Roman"/>
                <w:sz w:val="24"/>
                <w:szCs w:val="24"/>
                <w:lang w:val="kk-KZ"/>
              </w:rPr>
              <w:t>3/2</w:t>
            </w:r>
          </w:p>
        </w:tc>
        <w:tc>
          <w:tcPr>
            <w:tcW w:w="1701" w:type="dxa"/>
            <w:shd w:val="clear" w:color="auto" w:fill="auto"/>
            <w:vAlign w:val="center"/>
          </w:tcPr>
          <w:p w14:paraId="7E828811" w14:textId="448F9A59" w:rsidR="009174DA" w:rsidRPr="009F4735" w:rsidRDefault="009174DA" w:rsidP="00CF4148">
            <w:pPr>
              <w:spacing w:after="0" w:line="240" w:lineRule="auto"/>
              <w:jc w:val="center"/>
              <w:rPr>
                <w:rFonts w:ascii="Times New Roman" w:hAnsi="Times New Roman"/>
                <w:sz w:val="24"/>
                <w:szCs w:val="24"/>
                <w:lang w:val="kk-KZ"/>
              </w:rPr>
            </w:pPr>
            <w:r w:rsidRPr="009F4735">
              <w:rPr>
                <w:rFonts w:ascii="Times New Roman" w:eastAsia="Times New Roman" w:hAnsi="Times New Roman"/>
                <w:sz w:val="24"/>
                <w:szCs w:val="24"/>
                <w:lang w:val="kk-KZ" w:eastAsia="ru-RU"/>
              </w:rPr>
              <w:t>тұзды</w:t>
            </w:r>
          </w:p>
        </w:tc>
        <w:tc>
          <w:tcPr>
            <w:tcW w:w="2410" w:type="dxa"/>
            <w:shd w:val="clear" w:color="auto" w:fill="auto"/>
          </w:tcPr>
          <w:p w14:paraId="70AAE70A" w14:textId="40A78C29" w:rsidR="009174DA" w:rsidRPr="009F4735" w:rsidRDefault="009174DA" w:rsidP="005C2F2B">
            <w:pPr>
              <w:spacing w:after="0" w:line="240" w:lineRule="auto"/>
              <w:jc w:val="center"/>
              <w:rPr>
                <w:rFonts w:ascii="Times New Roman" w:hAnsi="Times New Roman"/>
                <w:sz w:val="24"/>
                <w:szCs w:val="24"/>
                <w:lang w:val="kk-KZ"/>
              </w:rPr>
            </w:pPr>
            <w:r w:rsidRPr="009F4735">
              <w:rPr>
                <w:rFonts w:ascii="Times New Roman" w:eastAsia="Times New Roman" w:hAnsi="Times New Roman"/>
                <w:sz w:val="24"/>
                <w:szCs w:val="24"/>
                <w:lang w:val="kk-KZ" w:eastAsia="ru-RU"/>
              </w:rPr>
              <w:t>Алматы облысы, Іле ауданы</w:t>
            </w:r>
          </w:p>
        </w:tc>
        <w:tc>
          <w:tcPr>
            <w:tcW w:w="1843" w:type="dxa"/>
            <w:shd w:val="clear" w:color="auto" w:fill="auto"/>
            <w:vAlign w:val="center"/>
          </w:tcPr>
          <w:p w14:paraId="676E5601" w14:textId="1C77F305" w:rsidR="009174DA" w:rsidRPr="009F4735" w:rsidRDefault="009174DA" w:rsidP="00CF4148">
            <w:pPr>
              <w:spacing w:after="0" w:line="240" w:lineRule="auto"/>
              <w:jc w:val="center"/>
              <w:rPr>
                <w:rFonts w:ascii="Times New Roman" w:hAnsi="Times New Roman"/>
                <w:sz w:val="24"/>
                <w:szCs w:val="24"/>
                <w:lang w:val="kk-KZ"/>
              </w:rPr>
            </w:pPr>
            <w:r w:rsidRPr="009F4735">
              <w:rPr>
                <w:rFonts w:ascii="Times New Roman" w:hAnsi="Times New Roman"/>
                <w:sz w:val="24"/>
                <w:szCs w:val="24"/>
                <w:lang w:val="kk-KZ"/>
              </w:rPr>
              <w:t>10,8±0,</w:t>
            </w:r>
            <w:r w:rsidR="00CF4148" w:rsidRPr="009F4735">
              <w:rPr>
                <w:rFonts w:ascii="Times New Roman" w:hAnsi="Times New Roman"/>
                <w:sz w:val="24"/>
                <w:szCs w:val="24"/>
                <w:lang w:val="kk-KZ"/>
              </w:rPr>
              <w:t>5</w:t>
            </w:r>
          </w:p>
        </w:tc>
        <w:tc>
          <w:tcPr>
            <w:tcW w:w="1870" w:type="dxa"/>
            <w:shd w:val="clear" w:color="auto" w:fill="auto"/>
            <w:vAlign w:val="center"/>
          </w:tcPr>
          <w:p w14:paraId="0EE64972" w14:textId="057CA6DD" w:rsidR="009174DA" w:rsidRPr="009F4735" w:rsidRDefault="009174DA" w:rsidP="00CF4148">
            <w:pPr>
              <w:spacing w:after="0" w:line="240" w:lineRule="auto"/>
              <w:jc w:val="center"/>
              <w:rPr>
                <w:rFonts w:ascii="Times New Roman" w:hAnsi="Times New Roman"/>
                <w:sz w:val="24"/>
                <w:szCs w:val="24"/>
                <w:lang w:val="kk-KZ"/>
              </w:rPr>
            </w:pPr>
            <w:r w:rsidRPr="009F4735">
              <w:rPr>
                <w:rFonts w:ascii="Times New Roman" w:hAnsi="Times New Roman"/>
                <w:sz w:val="24"/>
                <w:szCs w:val="24"/>
                <w:lang w:val="kk-KZ"/>
              </w:rPr>
              <w:t>7</w:t>
            </w:r>
          </w:p>
        </w:tc>
      </w:tr>
      <w:tr w:rsidR="009174DA" w:rsidRPr="009F4735" w14:paraId="0934A624" w14:textId="77777777" w:rsidTr="00CF4148">
        <w:trPr>
          <w:jc w:val="center"/>
        </w:trPr>
        <w:tc>
          <w:tcPr>
            <w:tcW w:w="1873" w:type="dxa"/>
            <w:shd w:val="clear" w:color="auto" w:fill="auto"/>
          </w:tcPr>
          <w:p w14:paraId="0E95D34E" w14:textId="549A3B21" w:rsidR="009174DA" w:rsidRPr="009F4735" w:rsidRDefault="009174DA" w:rsidP="005C2F2B">
            <w:pPr>
              <w:spacing w:after="0" w:line="240" w:lineRule="auto"/>
              <w:rPr>
                <w:rFonts w:ascii="Times New Roman" w:hAnsi="Times New Roman"/>
                <w:sz w:val="24"/>
                <w:szCs w:val="24"/>
                <w:lang w:val="kk-KZ"/>
              </w:rPr>
            </w:pPr>
            <w:r w:rsidRPr="009F4735">
              <w:rPr>
                <w:rFonts w:ascii="Times New Roman" w:hAnsi="Times New Roman"/>
                <w:sz w:val="24"/>
                <w:szCs w:val="24"/>
                <w:lang w:val="kk-KZ"/>
              </w:rPr>
              <w:t>Эталон «Фитолавин» (Ресей)</w:t>
            </w:r>
          </w:p>
        </w:tc>
        <w:tc>
          <w:tcPr>
            <w:tcW w:w="1701" w:type="dxa"/>
            <w:shd w:val="clear" w:color="auto" w:fill="auto"/>
            <w:vAlign w:val="center"/>
          </w:tcPr>
          <w:p w14:paraId="24D81108" w14:textId="77777777" w:rsidR="009174DA" w:rsidRPr="009F4735" w:rsidRDefault="009174DA" w:rsidP="00CF4148">
            <w:pPr>
              <w:spacing w:after="0" w:line="240" w:lineRule="auto"/>
              <w:jc w:val="center"/>
              <w:rPr>
                <w:rFonts w:ascii="Times New Roman" w:eastAsia="Times New Roman" w:hAnsi="Times New Roman"/>
                <w:sz w:val="24"/>
                <w:szCs w:val="24"/>
                <w:lang w:val="kk-KZ"/>
              </w:rPr>
            </w:pPr>
            <w:r w:rsidRPr="009F4735">
              <w:rPr>
                <w:rFonts w:ascii="Times New Roman" w:eastAsia="Times New Roman" w:hAnsi="Times New Roman"/>
                <w:sz w:val="24"/>
                <w:szCs w:val="24"/>
                <w:lang w:val="kk-KZ"/>
              </w:rPr>
              <w:t>-</w:t>
            </w:r>
          </w:p>
        </w:tc>
        <w:tc>
          <w:tcPr>
            <w:tcW w:w="2410" w:type="dxa"/>
            <w:shd w:val="clear" w:color="auto" w:fill="auto"/>
            <w:vAlign w:val="center"/>
          </w:tcPr>
          <w:p w14:paraId="10123481" w14:textId="77777777" w:rsidR="009174DA" w:rsidRPr="009F4735" w:rsidRDefault="009174DA" w:rsidP="00CF4148">
            <w:pPr>
              <w:spacing w:after="0" w:line="240" w:lineRule="auto"/>
              <w:jc w:val="center"/>
              <w:rPr>
                <w:rFonts w:ascii="Times New Roman" w:eastAsia="Times New Roman" w:hAnsi="Times New Roman"/>
                <w:sz w:val="24"/>
                <w:szCs w:val="24"/>
                <w:lang w:val="kk-KZ"/>
              </w:rPr>
            </w:pPr>
            <w:r w:rsidRPr="009F4735">
              <w:rPr>
                <w:rFonts w:ascii="Times New Roman" w:eastAsia="Times New Roman" w:hAnsi="Times New Roman"/>
                <w:sz w:val="24"/>
                <w:szCs w:val="24"/>
                <w:lang w:val="kk-KZ"/>
              </w:rPr>
              <w:t>-</w:t>
            </w:r>
          </w:p>
        </w:tc>
        <w:tc>
          <w:tcPr>
            <w:tcW w:w="1843" w:type="dxa"/>
            <w:shd w:val="clear" w:color="auto" w:fill="auto"/>
            <w:vAlign w:val="center"/>
          </w:tcPr>
          <w:p w14:paraId="2574EF1D" w14:textId="545E8F1E" w:rsidR="009174DA" w:rsidRPr="009F4735" w:rsidRDefault="009174DA" w:rsidP="00251982">
            <w:pPr>
              <w:spacing w:after="0" w:line="240" w:lineRule="auto"/>
              <w:jc w:val="center"/>
              <w:rPr>
                <w:rFonts w:ascii="Times New Roman" w:hAnsi="Times New Roman"/>
                <w:sz w:val="24"/>
                <w:szCs w:val="24"/>
                <w:lang w:val="kk-KZ"/>
              </w:rPr>
            </w:pPr>
            <w:r w:rsidRPr="009F4735">
              <w:rPr>
                <w:rFonts w:ascii="Times New Roman" w:eastAsia="Times New Roman" w:hAnsi="Times New Roman"/>
                <w:sz w:val="24"/>
                <w:szCs w:val="24"/>
                <w:lang w:val="kk-KZ"/>
              </w:rPr>
              <w:t>13,5</w:t>
            </w:r>
            <w:r w:rsidRPr="009F4735">
              <w:rPr>
                <w:rFonts w:ascii="Times New Roman" w:eastAsia="Times New Roman" w:hAnsi="Times New Roman"/>
                <w:color w:val="000000"/>
                <w:sz w:val="24"/>
                <w:szCs w:val="24"/>
                <w:lang w:val="kk-KZ"/>
              </w:rPr>
              <w:t>±0,</w:t>
            </w:r>
            <w:r w:rsidR="00251982" w:rsidRPr="009F4735">
              <w:rPr>
                <w:rFonts w:ascii="Times New Roman" w:eastAsia="Times New Roman" w:hAnsi="Times New Roman"/>
                <w:color w:val="000000"/>
                <w:sz w:val="24"/>
                <w:szCs w:val="24"/>
                <w:lang w:val="kk-KZ"/>
              </w:rPr>
              <w:t>3</w:t>
            </w:r>
          </w:p>
        </w:tc>
        <w:tc>
          <w:tcPr>
            <w:tcW w:w="1870" w:type="dxa"/>
            <w:shd w:val="clear" w:color="auto" w:fill="auto"/>
            <w:vAlign w:val="center"/>
          </w:tcPr>
          <w:p w14:paraId="1205F27F" w14:textId="1A1A144D" w:rsidR="009174DA" w:rsidRPr="009F4735" w:rsidRDefault="009174DA" w:rsidP="00CF4148">
            <w:pPr>
              <w:spacing w:after="0" w:line="240" w:lineRule="auto"/>
              <w:jc w:val="center"/>
              <w:rPr>
                <w:rFonts w:ascii="Times New Roman" w:eastAsia="Times New Roman" w:hAnsi="Times New Roman"/>
                <w:sz w:val="24"/>
                <w:szCs w:val="24"/>
                <w:lang w:val="kk-KZ"/>
              </w:rPr>
            </w:pPr>
            <w:r w:rsidRPr="009F4735">
              <w:rPr>
                <w:rFonts w:ascii="Times New Roman" w:eastAsia="Times New Roman" w:hAnsi="Times New Roman"/>
                <w:sz w:val="24"/>
                <w:szCs w:val="24"/>
                <w:lang w:val="kk-KZ"/>
              </w:rPr>
              <w:t>13</w:t>
            </w:r>
          </w:p>
        </w:tc>
      </w:tr>
      <w:tr w:rsidR="009174DA" w:rsidRPr="009F4735" w14:paraId="5CA905A8" w14:textId="77777777" w:rsidTr="00CF4148">
        <w:trPr>
          <w:jc w:val="center"/>
        </w:trPr>
        <w:tc>
          <w:tcPr>
            <w:tcW w:w="1873" w:type="dxa"/>
            <w:shd w:val="clear" w:color="auto" w:fill="auto"/>
          </w:tcPr>
          <w:p w14:paraId="43D668CD" w14:textId="1BEBD9FC" w:rsidR="009174DA" w:rsidRPr="009F4735" w:rsidRDefault="009174DA" w:rsidP="005C2F2B">
            <w:pPr>
              <w:spacing w:after="0" w:line="240" w:lineRule="auto"/>
              <w:rPr>
                <w:rFonts w:ascii="Times New Roman" w:hAnsi="Times New Roman"/>
                <w:sz w:val="24"/>
                <w:szCs w:val="24"/>
                <w:lang w:val="kk-KZ"/>
              </w:rPr>
            </w:pPr>
            <w:r w:rsidRPr="009F4735">
              <w:rPr>
                <w:rFonts w:ascii="Times New Roman" w:hAnsi="Times New Roman"/>
                <w:sz w:val="24"/>
                <w:szCs w:val="24"/>
                <w:lang w:val="kk-KZ"/>
              </w:rPr>
              <w:t>Бақылау (70% этанол)</w:t>
            </w:r>
          </w:p>
        </w:tc>
        <w:tc>
          <w:tcPr>
            <w:tcW w:w="1701" w:type="dxa"/>
            <w:shd w:val="clear" w:color="auto" w:fill="auto"/>
            <w:vAlign w:val="center"/>
          </w:tcPr>
          <w:p w14:paraId="137F6362" w14:textId="77777777" w:rsidR="009174DA" w:rsidRPr="009F4735" w:rsidRDefault="009174DA" w:rsidP="00CF4148">
            <w:pPr>
              <w:spacing w:after="0" w:line="240" w:lineRule="auto"/>
              <w:jc w:val="center"/>
              <w:rPr>
                <w:rFonts w:ascii="Times New Roman" w:hAnsi="Times New Roman"/>
                <w:sz w:val="24"/>
                <w:szCs w:val="24"/>
                <w:lang w:val="kk-KZ"/>
              </w:rPr>
            </w:pPr>
            <w:r w:rsidRPr="009F4735">
              <w:rPr>
                <w:rFonts w:ascii="Times New Roman" w:hAnsi="Times New Roman"/>
                <w:sz w:val="24"/>
                <w:szCs w:val="24"/>
                <w:lang w:val="kk-KZ"/>
              </w:rPr>
              <w:t>-</w:t>
            </w:r>
          </w:p>
        </w:tc>
        <w:tc>
          <w:tcPr>
            <w:tcW w:w="2410" w:type="dxa"/>
            <w:shd w:val="clear" w:color="auto" w:fill="auto"/>
          </w:tcPr>
          <w:p w14:paraId="19145117" w14:textId="77777777" w:rsidR="009174DA" w:rsidRPr="009F4735" w:rsidRDefault="009174DA" w:rsidP="005C2F2B">
            <w:pPr>
              <w:spacing w:after="0" w:line="240" w:lineRule="auto"/>
              <w:jc w:val="center"/>
              <w:rPr>
                <w:rFonts w:ascii="Times New Roman" w:hAnsi="Times New Roman"/>
                <w:sz w:val="24"/>
                <w:szCs w:val="24"/>
                <w:lang w:val="kk-KZ"/>
              </w:rPr>
            </w:pPr>
            <w:r w:rsidRPr="009F4735">
              <w:rPr>
                <w:rFonts w:ascii="Times New Roman" w:hAnsi="Times New Roman"/>
                <w:sz w:val="24"/>
                <w:szCs w:val="24"/>
                <w:lang w:val="kk-KZ"/>
              </w:rPr>
              <w:t>-</w:t>
            </w:r>
          </w:p>
        </w:tc>
        <w:tc>
          <w:tcPr>
            <w:tcW w:w="1843" w:type="dxa"/>
            <w:shd w:val="clear" w:color="auto" w:fill="auto"/>
            <w:vAlign w:val="center"/>
          </w:tcPr>
          <w:p w14:paraId="3B779275" w14:textId="1E2EFA71" w:rsidR="009174DA" w:rsidRPr="009F4735" w:rsidRDefault="00CF4148" w:rsidP="005C2F2B">
            <w:pPr>
              <w:spacing w:after="0" w:line="240" w:lineRule="auto"/>
              <w:jc w:val="center"/>
              <w:rPr>
                <w:rFonts w:ascii="Times New Roman" w:hAnsi="Times New Roman"/>
                <w:sz w:val="24"/>
                <w:szCs w:val="24"/>
                <w:lang w:val="kk-KZ"/>
              </w:rPr>
            </w:pPr>
            <w:r w:rsidRPr="009F4735">
              <w:rPr>
                <w:rFonts w:ascii="Times New Roman" w:hAnsi="Times New Roman"/>
                <w:sz w:val="24"/>
                <w:szCs w:val="24"/>
                <w:lang w:val="kk-KZ"/>
              </w:rPr>
              <w:t>-</w:t>
            </w:r>
          </w:p>
        </w:tc>
        <w:tc>
          <w:tcPr>
            <w:tcW w:w="1870" w:type="dxa"/>
            <w:shd w:val="clear" w:color="auto" w:fill="auto"/>
            <w:vAlign w:val="center"/>
          </w:tcPr>
          <w:p w14:paraId="753A67B2" w14:textId="37322AB5" w:rsidR="009174DA" w:rsidRPr="009F4735" w:rsidRDefault="00CF4148" w:rsidP="005C2F2B">
            <w:pPr>
              <w:spacing w:after="0" w:line="240" w:lineRule="auto"/>
              <w:jc w:val="center"/>
              <w:rPr>
                <w:rFonts w:ascii="Times New Roman" w:hAnsi="Times New Roman"/>
                <w:sz w:val="24"/>
                <w:szCs w:val="24"/>
                <w:lang w:val="kk-KZ"/>
              </w:rPr>
            </w:pPr>
            <w:r w:rsidRPr="009F4735">
              <w:rPr>
                <w:rFonts w:ascii="Times New Roman" w:hAnsi="Times New Roman"/>
                <w:sz w:val="24"/>
                <w:szCs w:val="24"/>
                <w:lang w:val="kk-KZ"/>
              </w:rPr>
              <w:t>-</w:t>
            </w:r>
          </w:p>
        </w:tc>
      </w:tr>
      <w:tr w:rsidR="009174DA" w:rsidRPr="009F4735" w14:paraId="1951D8BA" w14:textId="77777777" w:rsidTr="009B4A4A">
        <w:trPr>
          <w:jc w:val="center"/>
        </w:trPr>
        <w:tc>
          <w:tcPr>
            <w:tcW w:w="9697" w:type="dxa"/>
            <w:gridSpan w:val="5"/>
            <w:shd w:val="clear" w:color="auto" w:fill="auto"/>
          </w:tcPr>
          <w:p w14:paraId="78EF8F1A" w14:textId="378E5792" w:rsidR="009F4735" w:rsidRPr="009F4735" w:rsidRDefault="009E29CB" w:rsidP="00E97F3B">
            <w:pPr>
              <w:spacing w:after="0" w:line="240" w:lineRule="auto"/>
              <w:ind w:firstLine="631"/>
              <w:jc w:val="both"/>
              <w:rPr>
                <w:rFonts w:ascii="Times New Roman" w:hAnsi="Times New Roman"/>
                <w:sz w:val="24"/>
                <w:szCs w:val="24"/>
                <w:lang w:val="kk-KZ"/>
              </w:rPr>
            </w:pPr>
            <w:r w:rsidRPr="009F4735">
              <w:rPr>
                <w:rFonts w:ascii="Times New Roman" w:hAnsi="Times New Roman"/>
                <w:sz w:val="24"/>
                <w:szCs w:val="24"/>
                <w:lang w:val="kk-KZ"/>
              </w:rPr>
              <w:t xml:space="preserve">Ескерту: </w:t>
            </w:r>
            <w:r w:rsidR="000564C3" w:rsidRPr="009F4735">
              <w:rPr>
                <w:rFonts w:ascii="Times New Roman" w:hAnsi="Times New Roman"/>
                <w:sz w:val="24"/>
                <w:szCs w:val="24"/>
                <w:lang w:val="kk-KZ"/>
              </w:rPr>
              <w:t>Тежеу аймақтарының ауданы келесідей бағаланды: жолақ айналасындағы тежеу аймағы &lt;4 мм - тежеу жоқ; тежеу аймағы 4–10 мм - әлсіз басу; тежеу аймағы 10–20 мм - белсенді басу; тежеу аймағы &gt;20 мм - жоғары белсенді басу</w:t>
            </w:r>
            <w:r w:rsidR="006365C9" w:rsidRPr="009F4735">
              <w:rPr>
                <w:rFonts w:ascii="Times New Roman" w:hAnsi="Times New Roman"/>
                <w:sz w:val="24"/>
                <w:szCs w:val="24"/>
                <w:lang w:val="kk-KZ"/>
              </w:rPr>
              <w:t>; ш</w:t>
            </w:r>
            <w:r w:rsidRPr="009F4735">
              <w:rPr>
                <w:rFonts w:ascii="Times New Roman" w:hAnsi="Times New Roman"/>
                <w:sz w:val="24"/>
                <w:szCs w:val="24"/>
                <w:lang w:val="kk-KZ"/>
              </w:rPr>
              <w:t>ынайылығы р&lt;0,05.</w:t>
            </w:r>
          </w:p>
        </w:tc>
      </w:tr>
    </w:tbl>
    <w:p w14:paraId="38D38739" w14:textId="77777777" w:rsidR="002001BD" w:rsidRPr="00321D3C" w:rsidRDefault="002001BD" w:rsidP="002A47D1">
      <w:pPr>
        <w:spacing w:after="0" w:line="240" w:lineRule="auto"/>
        <w:ind w:firstLine="567"/>
        <w:jc w:val="both"/>
        <w:rPr>
          <w:rFonts w:ascii="Times New Roman" w:hAnsi="Times New Roman"/>
          <w:iCs/>
          <w:sz w:val="28"/>
          <w:szCs w:val="28"/>
          <w:lang w:val="kk-KZ"/>
        </w:rPr>
      </w:pPr>
    </w:p>
    <w:p w14:paraId="6176920D" w14:textId="282050EC" w:rsidR="00D111C0" w:rsidRPr="00321D3C" w:rsidRDefault="00D111C0" w:rsidP="002A47D1">
      <w:pPr>
        <w:spacing w:after="0" w:line="240" w:lineRule="auto"/>
        <w:ind w:firstLine="567"/>
        <w:jc w:val="both"/>
        <w:rPr>
          <w:rFonts w:ascii="Times New Roman" w:hAnsi="Times New Roman"/>
          <w:iCs/>
          <w:sz w:val="28"/>
          <w:szCs w:val="28"/>
          <w:lang w:val="kk-KZ"/>
        </w:rPr>
      </w:pPr>
      <w:r w:rsidRPr="00321D3C">
        <w:rPr>
          <w:rFonts w:ascii="Times New Roman" w:hAnsi="Times New Roman"/>
          <w:iCs/>
          <w:sz w:val="28"/>
          <w:szCs w:val="28"/>
          <w:lang w:val="kk-KZ"/>
        </w:rPr>
        <w:t xml:space="preserve">Зерттеуге алынған коллекциялық </w:t>
      </w:r>
      <w:r w:rsidRPr="00321D3C">
        <w:rPr>
          <w:rFonts w:ascii="Times New Roman" w:hAnsi="Times New Roman"/>
          <w:i/>
          <w:iCs/>
          <w:sz w:val="28"/>
          <w:szCs w:val="28"/>
          <w:lang w:val="kk-KZ"/>
        </w:rPr>
        <w:t>Bacillus</w:t>
      </w:r>
      <w:r w:rsidRPr="00321D3C">
        <w:rPr>
          <w:rFonts w:ascii="Times New Roman" w:hAnsi="Times New Roman"/>
          <w:iCs/>
          <w:sz w:val="28"/>
          <w:szCs w:val="28"/>
          <w:lang w:val="kk-KZ"/>
        </w:rPr>
        <w:t xml:space="preserve"> </w:t>
      </w:r>
      <w:r w:rsidR="00891508" w:rsidRPr="00B15C91">
        <w:rPr>
          <w:rFonts w:ascii="Times New Roman" w:hAnsi="Times New Roman"/>
          <w:i/>
          <w:sz w:val="28"/>
          <w:szCs w:val="28"/>
          <w:lang w:val="kk-KZ"/>
        </w:rPr>
        <w:t>sp.</w:t>
      </w:r>
      <w:r w:rsidR="00891508" w:rsidRPr="00321D3C">
        <w:rPr>
          <w:rFonts w:ascii="Times New Roman" w:hAnsi="Times New Roman"/>
          <w:sz w:val="28"/>
          <w:szCs w:val="28"/>
          <w:lang w:val="kk-KZ"/>
        </w:rPr>
        <w:t xml:space="preserve"> </w:t>
      </w:r>
      <w:r w:rsidRPr="00321D3C">
        <w:rPr>
          <w:rFonts w:ascii="Times New Roman" w:hAnsi="Times New Roman"/>
          <w:iCs/>
          <w:sz w:val="28"/>
          <w:szCs w:val="28"/>
          <w:lang w:val="kk-KZ"/>
        </w:rPr>
        <w:t xml:space="preserve">туысына </w:t>
      </w:r>
      <w:r w:rsidR="00D34B55">
        <w:rPr>
          <w:rFonts w:ascii="Times New Roman" w:hAnsi="Times New Roman"/>
          <w:iCs/>
          <w:sz w:val="28"/>
          <w:szCs w:val="28"/>
          <w:lang w:val="kk-KZ"/>
        </w:rPr>
        <w:t>жататын бактерияларының (8 штам</w:t>
      </w:r>
      <w:r w:rsidR="00322A91">
        <w:rPr>
          <w:rFonts w:ascii="Times New Roman" w:hAnsi="Times New Roman"/>
          <w:iCs/>
          <w:sz w:val="28"/>
          <w:szCs w:val="28"/>
          <w:lang w:val="kk-KZ"/>
        </w:rPr>
        <w:t>м</w:t>
      </w:r>
      <w:r w:rsidRPr="00321D3C">
        <w:rPr>
          <w:rFonts w:ascii="Times New Roman" w:hAnsi="Times New Roman"/>
          <w:iCs/>
          <w:sz w:val="28"/>
          <w:szCs w:val="28"/>
          <w:lang w:val="kk-KZ"/>
        </w:rPr>
        <w:t>) скрининг</w:t>
      </w:r>
      <w:r w:rsidR="003E78C4">
        <w:rPr>
          <w:rFonts w:ascii="Times New Roman" w:hAnsi="Times New Roman"/>
          <w:iCs/>
          <w:sz w:val="28"/>
          <w:szCs w:val="28"/>
          <w:lang w:val="kk-KZ"/>
        </w:rPr>
        <w:t xml:space="preserve"> нәтижесі</w:t>
      </w:r>
      <w:r w:rsidRPr="00321D3C">
        <w:rPr>
          <w:rFonts w:ascii="Times New Roman" w:hAnsi="Times New Roman"/>
          <w:iCs/>
          <w:sz w:val="28"/>
          <w:szCs w:val="28"/>
          <w:lang w:val="kk-KZ"/>
        </w:rPr>
        <w:t xml:space="preserve"> көрсеткендей, тек </w:t>
      </w:r>
      <w:r w:rsidRPr="00321D3C">
        <w:rPr>
          <w:rFonts w:ascii="Times New Roman" w:hAnsi="Times New Roman"/>
          <w:i/>
          <w:iCs/>
          <w:sz w:val="28"/>
          <w:szCs w:val="28"/>
          <w:lang w:val="kk-KZ"/>
        </w:rPr>
        <w:t>Bacillus sp.</w:t>
      </w:r>
      <w:r w:rsidRPr="00321D3C">
        <w:rPr>
          <w:rFonts w:ascii="Times New Roman" w:hAnsi="Times New Roman"/>
          <w:iCs/>
          <w:sz w:val="28"/>
          <w:szCs w:val="28"/>
          <w:lang w:val="kk-KZ"/>
        </w:rPr>
        <w:t xml:space="preserve"> Вс</w:t>
      </w:r>
      <w:r w:rsidRPr="00321D3C">
        <w:rPr>
          <w:rFonts w:ascii="Times New Roman" w:hAnsi="Times New Roman"/>
          <w:iCs/>
          <w:sz w:val="28"/>
          <w:szCs w:val="28"/>
          <w:vertAlign w:val="subscript"/>
          <w:lang w:val="kk-KZ"/>
        </w:rPr>
        <w:t>1</w:t>
      </w:r>
      <w:r w:rsidRPr="004D786E">
        <w:rPr>
          <w:rFonts w:ascii="Times New Roman" w:hAnsi="Times New Roman"/>
          <w:iCs/>
          <w:sz w:val="28"/>
          <w:szCs w:val="28"/>
          <w:lang w:val="kk-KZ"/>
        </w:rPr>
        <w:t xml:space="preserve"> </w:t>
      </w:r>
      <w:r w:rsidRPr="00321D3C">
        <w:rPr>
          <w:rFonts w:ascii="Times New Roman" w:hAnsi="Times New Roman"/>
          <w:iCs/>
          <w:sz w:val="28"/>
          <w:szCs w:val="28"/>
          <w:lang w:val="kk-KZ"/>
        </w:rPr>
        <w:t>штамында ғана бактериялық күйік қоздырғышына қарсы антагонистік потенциалы бар екені анықталды [22</w:t>
      </w:r>
      <w:r w:rsidR="00BB5E90">
        <w:rPr>
          <w:rFonts w:ascii="Times New Roman" w:hAnsi="Times New Roman"/>
          <w:iCs/>
          <w:sz w:val="28"/>
          <w:szCs w:val="28"/>
          <w:lang w:val="kk-KZ"/>
        </w:rPr>
        <w:t>9</w:t>
      </w:r>
      <w:r w:rsidRPr="00321D3C">
        <w:rPr>
          <w:rFonts w:ascii="Times New Roman" w:hAnsi="Times New Roman"/>
          <w:iCs/>
          <w:sz w:val="28"/>
          <w:szCs w:val="28"/>
          <w:lang w:val="kk-KZ"/>
        </w:rPr>
        <w:t xml:space="preserve">]. Жалпы патогеннің өсуін тежеу аймағының диаметрі </w:t>
      </w:r>
      <w:r w:rsidR="00966B86">
        <w:rPr>
          <w:rFonts w:ascii="Times New Roman" w:hAnsi="Times New Roman"/>
          <w:iCs/>
          <w:sz w:val="28"/>
          <w:szCs w:val="28"/>
          <w:lang w:val="kk-KZ"/>
        </w:rPr>
        <w:t xml:space="preserve">2-ші тәулікте </w:t>
      </w:r>
      <w:r w:rsidR="00507B9F" w:rsidRPr="00321D3C">
        <w:rPr>
          <w:rFonts w:ascii="Times New Roman" w:eastAsia="Times New Roman" w:hAnsi="Times New Roman"/>
          <w:color w:val="000000"/>
          <w:sz w:val="28"/>
          <w:szCs w:val="28"/>
          <w:lang w:val="kk-KZ" w:eastAsia="ru-RU"/>
        </w:rPr>
        <w:t>18</w:t>
      </w:r>
      <w:r w:rsidR="00507B9F" w:rsidRPr="00321D3C">
        <w:rPr>
          <w:rFonts w:ascii="Times New Roman" w:hAnsi="Times New Roman"/>
          <w:sz w:val="28"/>
          <w:szCs w:val="28"/>
          <w:lang w:val="kk-KZ"/>
        </w:rPr>
        <w:t>±0,</w:t>
      </w:r>
      <w:r w:rsidR="00CF4148">
        <w:rPr>
          <w:rFonts w:ascii="Times New Roman" w:hAnsi="Times New Roman"/>
          <w:sz w:val="28"/>
          <w:szCs w:val="28"/>
          <w:lang w:val="kk-KZ"/>
        </w:rPr>
        <w:t>1</w:t>
      </w:r>
      <w:r w:rsidR="00966B86">
        <w:rPr>
          <w:rFonts w:ascii="Times New Roman" w:hAnsi="Times New Roman"/>
          <w:sz w:val="28"/>
          <w:szCs w:val="28"/>
          <w:lang w:val="kk-KZ"/>
        </w:rPr>
        <w:t xml:space="preserve"> </w:t>
      </w:r>
      <w:r w:rsidRPr="00321D3C">
        <w:rPr>
          <w:rFonts w:ascii="Times New Roman" w:hAnsi="Times New Roman"/>
          <w:iCs/>
          <w:sz w:val="28"/>
          <w:szCs w:val="28"/>
          <w:lang w:val="kk-KZ"/>
        </w:rPr>
        <w:t>мм</w:t>
      </w:r>
      <w:r w:rsidR="00CB1672">
        <w:rPr>
          <w:rFonts w:ascii="Times New Roman" w:hAnsi="Times New Roman"/>
          <w:iCs/>
          <w:sz w:val="28"/>
          <w:szCs w:val="28"/>
          <w:lang w:val="kk-KZ"/>
        </w:rPr>
        <w:t>-ді,</w:t>
      </w:r>
      <w:r w:rsidR="00966B86">
        <w:rPr>
          <w:rFonts w:ascii="Times New Roman" w:hAnsi="Times New Roman"/>
          <w:iCs/>
          <w:sz w:val="28"/>
          <w:szCs w:val="28"/>
          <w:lang w:val="kk-KZ"/>
        </w:rPr>
        <w:t xml:space="preserve"> 10-шы тәулікте </w:t>
      </w:r>
      <w:r w:rsidR="00507B9F" w:rsidRPr="00321D3C">
        <w:rPr>
          <w:rFonts w:ascii="Times New Roman" w:hAnsi="Times New Roman"/>
          <w:sz w:val="28"/>
          <w:szCs w:val="28"/>
          <w:lang w:val="kk-KZ"/>
        </w:rPr>
        <w:t>21,3±0,2</w:t>
      </w:r>
      <w:r w:rsidR="00507B9F">
        <w:rPr>
          <w:rFonts w:ascii="Times New Roman" w:hAnsi="Times New Roman"/>
          <w:sz w:val="28"/>
          <w:szCs w:val="28"/>
          <w:lang w:val="kk-KZ"/>
        </w:rPr>
        <w:t xml:space="preserve"> мм</w:t>
      </w:r>
      <w:r w:rsidR="00BF3CC3">
        <w:rPr>
          <w:rFonts w:ascii="Times New Roman" w:hAnsi="Times New Roman"/>
          <w:sz w:val="28"/>
          <w:szCs w:val="28"/>
          <w:lang w:val="kk-KZ"/>
        </w:rPr>
        <w:t>-ді</w:t>
      </w:r>
      <w:r w:rsidRPr="00321D3C">
        <w:rPr>
          <w:rFonts w:ascii="Times New Roman" w:hAnsi="Times New Roman"/>
          <w:iCs/>
          <w:sz w:val="28"/>
          <w:szCs w:val="28"/>
          <w:lang w:val="kk-KZ"/>
        </w:rPr>
        <w:t xml:space="preserve"> құрады (</w:t>
      </w:r>
      <w:r w:rsidR="00172852">
        <w:rPr>
          <w:rFonts w:ascii="Times New Roman" w:hAnsi="Times New Roman"/>
          <w:iCs/>
          <w:sz w:val="28"/>
          <w:szCs w:val="28"/>
          <w:lang w:val="kk-KZ"/>
        </w:rPr>
        <w:t xml:space="preserve">3 </w:t>
      </w:r>
      <w:r w:rsidR="00C26266" w:rsidRPr="00321D3C">
        <w:rPr>
          <w:rFonts w:ascii="Times New Roman" w:hAnsi="Times New Roman"/>
          <w:iCs/>
          <w:sz w:val="28"/>
          <w:szCs w:val="28"/>
          <w:lang w:val="kk-KZ"/>
        </w:rPr>
        <w:t xml:space="preserve">- </w:t>
      </w:r>
      <w:r w:rsidRPr="00321D3C">
        <w:rPr>
          <w:rFonts w:ascii="Times New Roman" w:hAnsi="Times New Roman"/>
          <w:iCs/>
          <w:sz w:val="28"/>
          <w:szCs w:val="28"/>
          <w:lang w:val="kk-KZ"/>
        </w:rPr>
        <w:t xml:space="preserve">кесте, </w:t>
      </w:r>
      <w:r w:rsidR="009174DA">
        <w:rPr>
          <w:rFonts w:ascii="Times New Roman" w:hAnsi="Times New Roman"/>
          <w:iCs/>
          <w:sz w:val="28"/>
          <w:szCs w:val="28"/>
          <w:lang w:val="kk-KZ"/>
        </w:rPr>
        <w:t>10</w:t>
      </w:r>
      <w:r w:rsidR="00C26266" w:rsidRPr="00321D3C">
        <w:rPr>
          <w:rFonts w:ascii="Times New Roman" w:hAnsi="Times New Roman"/>
          <w:iCs/>
          <w:sz w:val="28"/>
          <w:szCs w:val="28"/>
          <w:lang w:val="kk-KZ"/>
        </w:rPr>
        <w:t xml:space="preserve"> - </w:t>
      </w:r>
      <w:r w:rsidRPr="00321D3C">
        <w:rPr>
          <w:rFonts w:ascii="Times New Roman" w:hAnsi="Times New Roman"/>
          <w:iCs/>
          <w:sz w:val="28"/>
          <w:szCs w:val="28"/>
          <w:lang w:val="kk-KZ"/>
        </w:rPr>
        <w:t>сурет).</w:t>
      </w:r>
    </w:p>
    <w:p w14:paraId="32AA01AA" w14:textId="77777777" w:rsidR="002A47D1" w:rsidRPr="00321D3C" w:rsidRDefault="002A47D1" w:rsidP="002A47D1">
      <w:pPr>
        <w:spacing w:after="0" w:line="240" w:lineRule="auto"/>
        <w:ind w:firstLine="567"/>
        <w:jc w:val="both"/>
        <w:rPr>
          <w:rFonts w:ascii="Times New Roman" w:hAnsi="Times New Roman"/>
          <w:sz w:val="28"/>
          <w:szCs w:val="28"/>
          <w:lang w:val="kk-KZ"/>
        </w:rPr>
      </w:pPr>
    </w:p>
    <w:tbl>
      <w:tblPr>
        <w:tblW w:w="0" w:type="auto"/>
        <w:tblInd w:w="675" w:type="dxa"/>
        <w:tblLook w:val="04A0" w:firstRow="1" w:lastRow="0" w:firstColumn="1" w:lastColumn="0" w:noHBand="0" w:noVBand="1"/>
      </w:tblPr>
      <w:tblGrid>
        <w:gridCol w:w="4010"/>
        <w:gridCol w:w="4637"/>
      </w:tblGrid>
      <w:tr w:rsidR="002A47D1" w:rsidRPr="00321D3C" w14:paraId="155E5765" w14:textId="77777777" w:rsidTr="00310A5B">
        <w:tc>
          <w:tcPr>
            <w:tcW w:w="4010" w:type="dxa"/>
            <w:shd w:val="clear" w:color="auto" w:fill="auto"/>
          </w:tcPr>
          <w:p w14:paraId="3F0EAE46" w14:textId="77777777" w:rsidR="002A47D1" w:rsidRPr="00321D3C" w:rsidRDefault="002A47D1" w:rsidP="000564C3">
            <w:pPr>
              <w:spacing w:after="0" w:line="240" w:lineRule="auto"/>
              <w:jc w:val="center"/>
              <w:rPr>
                <w:rFonts w:ascii="Times New Roman" w:hAnsi="Times New Roman"/>
                <w:iCs/>
                <w:sz w:val="28"/>
                <w:szCs w:val="28"/>
                <w:lang w:val="kk-KZ"/>
              </w:rPr>
            </w:pPr>
            <w:r w:rsidRPr="00321D3C">
              <w:rPr>
                <w:rFonts w:ascii="Times New Roman" w:hAnsi="Times New Roman"/>
                <w:noProof/>
                <w:sz w:val="28"/>
                <w:szCs w:val="28"/>
                <w:lang w:eastAsia="ru-RU"/>
              </w:rPr>
              <w:drawing>
                <wp:inline distT="0" distB="0" distL="0" distR="0" wp14:anchorId="0640DF1E" wp14:editId="4D9CADBE">
                  <wp:extent cx="1743740" cy="1554690"/>
                  <wp:effectExtent l="0" t="0" r="8890" b="7620"/>
                  <wp:docPr id="82" name="Рисунок 82" descr="C:\Users\User\Desktop\фото с фотоап. 2\DSC01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User\Desktop\фото с фотоап. 2\DSC01099.JPG"/>
                          <pic:cNvPicPr>
                            <a:picLocks noChangeAspect="1" noChangeArrowheads="1"/>
                          </pic:cNvPicPr>
                        </pic:nvPicPr>
                        <pic:blipFill>
                          <a:blip r:embed="rId38" cstate="print">
                            <a:extLst>
                              <a:ext uri="{28A0092B-C50C-407E-A947-70E740481C1C}">
                                <a14:useLocalDpi xmlns:a14="http://schemas.microsoft.com/office/drawing/2010/main" val="0"/>
                              </a:ext>
                            </a:extLst>
                          </a:blip>
                          <a:srcRect l="15346" r="7072"/>
                          <a:stretch>
                            <a:fillRect/>
                          </a:stretch>
                        </pic:blipFill>
                        <pic:spPr bwMode="auto">
                          <a:xfrm>
                            <a:off x="0" y="0"/>
                            <a:ext cx="1745319" cy="1556098"/>
                          </a:xfrm>
                          <a:prstGeom prst="rect">
                            <a:avLst/>
                          </a:prstGeom>
                          <a:noFill/>
                          <a:ln>
                            <a:noFill/>
                          </a:ln>
                        </pic:spPr>
                      </pic:pic>
                    </a:graphicData>
                  </a:graphic>
                </wp:inline>
              </w:drawing>
            </w:r>
          </w:p>
        </w:tc>
        <w:tc>
          <w:tcPr>
            <w:tcW w:w="4637" w:type="dxa"/>
            <w:shd w:val="clear" w:color="auto" w:fill="auto"/>
          </w:tcPr>
          <w:p w14:paraId="31409344" w14:textId="77777777" w:rsidR="002A47D1" w:rsidRPr="00321D3C" w:rsidRDefault="002A47D1" w:rsidP="00B07C83">
            <w:pPr>
              <w:spacing w:after="0"/>
              <w:jc w:val="center"/>
              <w:rPr>
                <w:rFonts w:ascii="Times New Roman" w:hAnsi="Times New Roman"/>
                <w:iCs/>
                <w:sz w:val="28"/>
                <w:szCs w:val="28"/>
                <w:lang w:val="kk-KZ"/>
              </w:rPr>
            </w:pPr>
            <w:r w:rsidRPr="00321D3C">
              <w:rPr>
                <w:rFonts w:ascii="Times New Roman" w:hAnsi="Times New Roman"/>
                <w:noProof/>
                <w:sz w:val="28"/>
                <w:szCs w:val="28"/>
                <w:lang w:eastAsia="ru-RU"/>
              </w:rPr>
              <w:drawing>
                <wp:inline distT="0" distB="0" distL="0" distR="0" wp14:anchorId="2D8647F8" wp14:editId="31AA8817">
                  <wp:extent cx="1807535" cy="1599249"/>
                  <wp:effectExtent l="0" t="0" r="2540" b="1270"/>
                  <wp:docPr id="81" name="Рисунок 81" descr="C:\Users\User\Desktop\20 июнь б.о\DSC01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User\Desktop\20 июнь б.о\DSC01673.JPG"/>
                          <pic:cNvPicPr>
                            <a:picLocks noChangeAspect="1" noChangeArrowheads="1"/>
                          </pic:cNvPicPr>
                        </pic:nvPicPr>
                        <pic:blipFill>
                          <a:blip r:embed="rId39" cstate="print">
                            <a:extLst>
                              <a:ext uri="{28A0092B-C50C-407E-A947-70E740481C1C}">
                                <a14:useLocalDpi xmlns:a14="http://schemas.microsoft.com/office/drawing/2010/main" val="0"/>
                              </a:ext>
                            </a:extLst>
                          </a:blip>
                          <a:srcRect l="10564" r="14436"/>
                          <a:stretch>
                            <a:fillRect/>
                          </a:stretch>
                        </pic:blipFill>
                        <pic:spPr bwMode="auto">
                          <a:xfrm>
                            <a:off x="0" y="0"/>
                            <a:ext cx="1807024" cy="1598797"/>
                          </a:xfrm>
                          <a:prstGeom prst="rect">
                            <a:avLst/>
                          </a:prstGeom>
                          <a:noFill/>
                          <a:ln>
                            <a:noFill/>
                          </a:ln>
                        </pic:spPr>
                      </pic:pic>
                    </a:graphicData>
                  </a:graphic>
                </wp:inline>
              </w:drawing>
            </w:r>
          </w:p>
        </w:tc>
      </w:tr>
      <w:tr w:rsidR="002A47D1" w:rsidRPr="00321D3C" w14:paraId="2441B48D" w14:textId="77777777" w:rsidTr="009478D7">
        <w:trPr>
          <w:trHeight w:val="429"/>
        </w:trPr>
        <w:tc>
          <w:tcPr>
            <w:tcW w:w="4010" w:type="dxa"/>
            <w:shd w:val="clear" w:color="auto" w:fill="auto"/>
          </w:tcPr>
          <w:p w14:paraId="5F4B804D" w14:textId="77777777" w:rsidR="002A47D1" w:rsidRPr="00321D3C" w:rsidRDefault="002A47D1" w:rsidP="00E051C3">
            <w:pPr>
              <w:spacing w:after="0" w:line="240" w:lineRule="auto"/>
              <w:jc w:val="center"/>
              <w:rPr>
                <w:rFonts w:ascii="Times New Roman" w:hAnsi="Times New Roman"/>
                <w:iCs/>
                <w:sz w:val="28"/>
                <w:szCs w:val="28"/>
                <w:lang w:val="kk-KZ"/>
              </w:rPr>
            </w:pPr>
            <w:r w:rsidRPr="00321D3C">
              <w:rPr>
                <w:rFonts w:ascii="Times New Roman" w:hAnsi="Times New Roman"/>
                <w:iCs/>
                <w:sz w:val="28"/>
                <w:szCs w:val="28"/>
                <w:lang w:val="kk-KZ"/>
              </w:rPr>
              <w:t>Вс</w:t>
            </w:r>
            <w:r w:rsidRPr="00321D3C">
              <w:rPr>
                <w:rFonts w:ascii="Times New Roman" w:hAnsi="Times New Roman"/>
                <w:iCs/>
                <w:sz w:val="28"/>
                <w:szCs w:val="28"/>
                <w:vertAlign w:val="subscript"/>
                <w:lang w:val="kk-KZ"/>
              </w:rPr>
              <w:t>1</w:t>
            </w:r>
          </w:p>
        </w:tc>
        <w:tc>
          <w:tcPr>
            <w:tcW w:w="4637" w:type="dxa"/>
            <w:shd w:val="clear" w:color="auto" w:fill="auto"/>
          </w:tcPr>
          <w:p w14:paraId="6E85F62B" w14:textId="534DD78A" w:rsidR="002A47D1" w:rsidRPr="00321D3C" w:rsidRDefault="00D111C0" w:rsidP="000564C3">
            <w:pPr>
              <w:spacing w:after="0" w:line="240" w:lineRule="auto"/>
              <w:jc w:val="center"/>
              <w:rPr>
                <w:rFonts w:ascii="Times New Roman" w:hAnsi="Times New Roman"/>
                <w:iCs/>
                <w:sz w:val="28"/>
                <w:szCs w:val="28"/>
                <w:lang w:val="kk-KZ"/>
              </w:rPr>
            </w:pPr>
            <w:r w:rsidRPr="00321D3C">
              <w:rPr>
                <w:rFonts w:ascii="Times New Roman" w:hAnsi="Times New Roman"/>
                <w:iCs/>
                <w:sz w:val="28"/>
                <w:szCs w:val="28"/>
                <w:lang w:val="kk-KZ"/>
              </w:rPr>
              <w:t>Бақылау</w:t>
            </w:r>
            <w:r w:rsidR="0084439B" w:rsidRPr="00321D3C">
              <w:rPr>
                <w:rFonts w:ascii="Times New Roman" w:hAnsi="Times New Roman"/>
                <w:iCs/>
                <w:sz w:val="28"/>
                <w:szCs w:val="28"/>
                <w:lang w:val="kk-KZ"/>
              </w:rPr>
              <w:t xml:space="preserve"> </w:t>
            </w:r>
            <w:r w:rsidR="00D34B55">
              <w:rPr>
                <w:rFonts w:ascii="Times New Roman" w:hAnsi="Times New Roman"/>
                <w:iCs/>
                <w:sz w:val="28"/>
                <w:szCs w:val="28"/>
                <w:lang w:val="kk-KZ"/>
              </w:rPr>
              <w:t>(</w:t>
            </w:r>
            <w:r w:rsidR="00D34B55" w:rsidRPr="00321D3C">
              <w:rPr>
                <w:rFonts w:ascii="Times New Roman" w:eastAsia="Times New Roman" w:hAnsi="Times New Roman"/>
                <w:sz w:val="28"/>
                <w:szCs w:val="28"/>
                <w:lang w:val="kk-KZ" w:eastAsia="ru-RU"/>
              </w:rPr>
              <w:t xml:space="preserve">стерильді </w:t>
            </w:r>
            <w:r w:rsidR="00D34B55">
              <w:rPr>
                <w:rFonts w:ascii="Times New Roman" w:eastAsia="Times New Roman" w:hAnsi="Times New Roman"/>
                <w:sz w:val="28"/>
                <w:szCs w:val="28"/>
                <w:lang w:val="kk-KZ" w:eastAsia="ru-RU"/>
              </w:rPr>
              <w:t>қоректік орта</w:t>
            </w:r>
            <w:r w:rsidR="0084439B" w:rsidRPr="00321D3C">
              <w:rPr>
                <w:rFonts w:ascii="Times New Roman" w:eastAsia="TimesNewRomanPSMT" w:hAnsi="Times New Roman"/>
                <w:color w:val="000000"/>
                <w:sz w:val="28"/>
                <w:szCs w:val="28"/>
                <w:lang w:val="kk-KZ"/>
              </w:rPr>
              <w:t>)</w:t>
            </w:r>
          </w:p>
        </w:tc>
      </w:tr>
    </w:tbl>
    <w:p w14:paraId="6470CFDF" w14:textId="77777777" w:rsidR="009F4735" w:rsidRDefault="009F4735" w:rsidP="009478D7">
      <w:pPr>
        <w:spacing w:after="0" w:line="240" w:lineRule="auto"/>
        <w:jc w:val="center"/>
        <w:rPr>
          <w:rFonts w:ascii="Times New Roman" w:hAnsi="Times New Roman"/>
          <w:iCs/>
          <w:sz w:val="28"/>
          <w:szCs w:val="28"/>
          <w:lang w:val="kk-KZ"/>
        </w:rPr>
      </w:pPr>
    </w:p>
    <w:p w14:paraId="7A96309F" w14:textId="209DE542" w:rsidR="00D111C0" w:rsidRDefault="00D111C0" w:rsidP="009478D7">
      <w:pPr>
        <w:spacing w:after="0" w:line="240" w:lineRule="auto"/>
        <w:jc w:val="center"/>
        <w:rPr>
          <w:rFonts w:ascii="Times New Roman" w:hAnsi="Times New Roman"/>
          <w:iCs/>
          <w:sz w:val="28"/>
          <w:szCs w:val="28"/>
          <w:lang w:val="kk-KZ"/>
        </w:rPr>
      </w:pPr>
      <w:r w:rsidRPr="00321D3C">
        <w:rPr>
          <w:rFonts w:ascii="Times New Roman" w:hAnsi="Times New Roman"/>
          <w:iCs/>
          <w:sz w:val="28"/>
          <w:szCs w:val="28"/>
          <w:lang w:val="kk-KZ"/>
        </w:rPr>
        <w:t>Сурет</w:t>
      </w:r>
      <w:r w:rsidR="002A47D1" w:rsidRPr="00321D3C">
        <w:rPr>
          <w:rFonts w:ascii="Times New Roman" w:hAnsi="Times New Roman"/>
          <w:iCs/>
          <w:sz w:val="28"/>
          <w:szCs w:val="28"/>
          <w:lang w:val="kk-KZ"/>
        </w:rPr>
        <w:t xml:space="preserve"> </w:t>
      </w:r>
      <w:r w:rsidR="009174DA">
        <w:rPr>
          <w:rFonts w:ascii="Times New Roman" w:hAnsi="Times New Roman"/>
          <w:iCs/>
          <w:sz w:val="28"/>
          <w:szCs w:val="28"/>
          <w:lang w:val="kk-KZ"/>
        </w:rPr>
        <w:t>10</w:t>
      </w:r>
      <w:r w:rsidR="002A47D1" w:rsidRPr="00321D3C">
        <w:rPr>
          <w:rFonts w:ascii="Times New Roman" w:hAnsi="Times New Roman"/>
          <w:iCs/>
          <w:sz w:val="28"/>
          <w:szCs w:val="28"/>
          <w:lang w:val="kk-KZ"/>
        </w:rPr>
        <w:t xml:space="preserve"> – </w:t>
      </w:r>
      <w:r w:rsidRPr="00321D3C">
        <w:rPr>
          <w:rFonts w:ascii="Times New Roman" w:hAnsi="Times New Roman"/>
          <w:i/>
          <w:iCs/>
          <w:sz w:val="28"/>
          <w:szCs w:val="28"/>
          <w:lang w:val="kk-KZ"/>
        </w:rPr>
        <w:t>Bacillus sp.</w:t>
      </w:r>
      <w:r w:rsidRPr="00321D3C">
        <w:rPr>
          <w:rFonts w:ascii="Times New Roman" w:hAnsi="Times New Roman"/>
          <w:iCs/>
          <w:sz w:val="28"/>
          <w:szCs w:val="28"/>
          <w:lang w:val="kk-KZ"/>
        </w:rPr>
        <w:t xml:space="preserve"> Вс1</w:t>
      </w:r>
      <w:r w:rsidR="009174DA">
        <w:rPr>
          <w:rFonts w:ascii="Times New Roman" w:hAnsi="Times New Roman"/>
          <w:iCs/>
          <w:sz w:val="28"/>
          <w:szCs w:val="28"/>
          <w:lang w:val="kk-KZ"/>
        </w:rPr>
        <w:t xml:space="preserve"> </w:t>
      </w:r>
      <w:r w:rsidRPr="00321D3C">
        <w:rPr>
          <w:rFonts w:ascii="Times New Roman" w:hAnsi="Times New Roman"/>
          <w:iCs/>
          <w:sz w:val="28"/>
          <w:szCs w:val="28"/>
          <w:lang w:val="kk-KZ"/>
        </w:rPr>
        <w:t xml:space="preserve">штамының </w:t>
      </w:r>
      <w:r w:rsidR="009174DA" w:rsidRPr="00321D3C">
        <w:rPr>
          <w:rFonts w:ascii="Times New Roman" w:eastAsia="Times New Roman" w:hAnsi="Times New Roman"/>
          <w:i/>
          <w:color w:val="000000"/>
          <w:sz w:val="28"/>
          <w:szCs w:val="28"/>
          <w:lang w:val="kk-KZ" w:eastAsia="ru-RU"/>
        </w:rPr>
        <w:t xml:space="preserve">Erwinia </w:t>
      </w:r>
      <w:r w:rsidR="009174DA" w:rsidRPr="00F87F30">
        <w:rPr>
          <w:rFonts w:ascii="Times New Roman" w:eastAsia="Times New Roman" w:hAnsi="Times New Roman"/>
          <w:i/>
          <w:color w:val="000000"/>
          <w:sz w:val="28"/>
          <w:szCs w:val="28"/>
          <w:lang w:val="kk-KZ" w:eastAsia="ru-RU"/>
        </w:rPr>
        <w:t>sp.</w:t>
      </w:r>
      <w:r w:rsidR="009174DA" w:rsidRPr="00321D3C">
        <w:rPr>
          <w:rFonts w:ascii="Times New Roman" w:hAnsi="Times New Roman"/>
          <w:sz w:val="28"/>
          <w:szCs w:val="28"/>
          <w:lang w:val="kk-KZ"/>
        </w:rPr>
        <w:t xml:space="preserve"> </w:t>
      </w:r>
      <w:r w:rsidRPr="00321D3C">
        <w:rPr>
          <w:rFonts w:ascii="Times New Roman" w:hAnsi="Times New Roman"/>
          <w:iCs/>
          <w:sz w:val="28"/>
          <w:szCs w:val="28"/>
          <w:lang w:val="kk-KZ"/>
        </w:rPr>
        <w:t>қоздырғышының өсуін тежеу аймағы</w:t>
      </w:r>
    </w:p>
    <w:p w14:paraId="7198FF6C" w14:textId="77777777" w:rsidR="009F4735" w:rsidRPr="00321D3C" w:rsidRDefault="009F4735" w:rsidP="009478D7">
      <w:pPr>
        <w:spacing w:after="0" w:line="240" w:lineRule="auto"/>
        <w:jc w:val="center"/>
        <w:rPr>
          <w:rFonts w:ascii="Times New Roman" w:hAnsi="Times New Roman"/>
          <w:iCs/>
          <w:sz w:val="28"/>
          <w:szCs w:val="28"/>
          <w:lang w:val="kk-KZ"/>
        </w:rPr>
      </w:pPr>
    </w:p>
    <w:p w14:paraId="63048A30" w14:textId="54AA857E" w:rsidR="00D111C0" w:rsidRDefault="00D111C0" w:rsidP="002A47D1">
      <w:pPr>
        <w:spacing w:after="0" w:line="240" w:lineRule="auto"/>
        <w:jc w:val="both"/>
        <w:textAlignment w:val="top"/>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Кесте</w:t>
      </w:r>
      <w:r w:rsidR="002A47D1" w:rsidRPr="00321D3C">
        <w:rPr>
          <w:rFonts w:ascii="Times New Roman" w:eastAsia="Times New Roman" w:hAnsi="Times New Roman"/>
          <w:color w:val="000000"/>
          <w:sz w:val="28"/>
          <w:szCs w:val="28"/>
          <w:lang w:val="kk-KZ" w:eastAsia="ru-RU"/>
        </w:rPr>
        <w:t xml:space="preserve"> </w:t>
      </w:r>
      <w:r w:rsidR="00172852">
        <w:rPr>
          <w:rFonts w:ascii="Times New Roman" w:eastAsia="Times New Roman" w:hAnsi="Times New Roman"/>
          <w:color w:val="000000"/>
          <w:sz w:val="28"/>
          <w:szCs w:val="28"/>
          <w:lang w:val="kk-KZ" w:eastAsia="ru-RU"/>
        </w:rPr>
        <w:t>3</w:t>
      </w:r>
      <w:r w:rsidR="002A47D1" w:rsidRPr="00321D3C">
        <w:rPr>
          <w:rFonts w:ascii="Times New Roman" w:eastAsia="Times New Roman" w:hAnsi="Times New Roman"/>
          <w:color w:val="000000"/>
          <w:sz w:val="28"/>
          <w:szCs w:val="28"/>
          <w:lang w:val="kk-KZ" w:eastAsia="ru-RU"/>
        </w:rPr>
        <w:t xml:space="preserve"> – </w:t>
      </w:r>
      <w:r w:rsidR="009174DA" w:rsidRPr="00321D3C">
        <w:rPr>
          <w:rFonts w:ascii="Times New Roman" w:eastAsia="Times New Roman" w:hAnsi="Times New Roman"/>
          <w:i/>
          <w:color w:val="000000"/>
          <w:sz w:val="28"/>
          <w:szCs w:val="28"/>
          <w:lang w:val="kk-KZ" w:eastAsia="ru-RU"/>
        </w:rPr>
        <w:t xml:space="preserve">Erwinia </w:t>
      </w:r>
      <w:r w:rsidR="009174DA" w:rsidRPr="00F87F30">
        <w:rPr>
          <w:rFonts w:ascii="Times New Roman" w:eastAsia="Times New Roman" w:hAnsi="Times New Roman"/>
          <w:i/>
          <w:color w:val="000000"/>
          <w:sz w:val="28"/>
          <w:szCs w:val="28"/>
          <w:lang w:val="kk-KZ" w:eastAsia="ru-RU"/>
        </w:rPr>
        <w:t>sp.</w:t>
      </w:r>
      <w:r w:rsidR="009174DA" w:rsidRPr="00321D3C">
        <w:rPr>
          <w:rFonts w:ascii="Times New Roman" w:hAnsi="Times New Roman"/>
          <w:sz w:val="28"/>
          <w:szCs w:val="28"/>
          <w:lang w:val="kk-KZ"/>
        </w:rPr>
        <w:t xml:space="preserve"> </w:t>
      </w:r>
      <w:r w:rsidR="009A7E21">
        <w:rPr>
          <w:rFonts w:ascii="Times New Roman" w:eastAsia="Times New Roman" w:hAnsi="Times New Roman"/>
          <w:color w:val="000000"/>
          <w:sz w:val="28"/>
          <w:szCs w:val="28"/>
          <w:lang w:val="kk-KZ" w:eastAsia="ru-RU"/>
        </w:rPr>
        <w:t>б</w:t>
      </w:r>
      <w:r w:rsidRPr="00321D3C">
        <w:rPr>
          <w:rFonts w:ascii="Times New Roman" w:eastAsia="Times New Roman" w:hAnsi="Times New Roman"/>
          <w:color w:val="000000"/>
          <w:sz w:val="28"/>
          <w:szCs w:val="28"/>
          <w:lang w:val="kk-KZ" w:eastAsia="ru-RU"/>
        </w:rPr>
        <w:t>актериялық күйік қоздырғышы</w:t>
      </w:r>
      <w:r w:rsidR="009174DA">
        <w:rPr>
          <w:rFonts w:ascii="Times New Roman" w:eastAsia="Times New Roman" w:hAnsi="Times New Roman"/>
          <w:color w:val="000000"/>
          <w:sz w:val="28"/>
          <w:szCs w:val="28"/>
          <w:lang w:val="kk-KZ" w:eastAsia="ru-RU"/>
        </w:rPr>
        <w:t>на</w:t>
      </w:r>
      <w:r w:rsidRPr="00321D3C">
        <w:rPr>
          <w:rFonts w:ascii="Times New Roman" w:eastAsia="Times New Roman" w:hAnsi="Times New Roman"/>
          <w:color w:val="000000"/>
          <w:sz w:val="28"/>
          <w:szCs w:val="28"/>
          <w:lang w:val="kk-KZ" w:eastAsia="ru-RU"/>
        </w:rPr>
        <w:t xml:space="preserve"> қарсы </w:t>
      </w:r>
      <w:r w:rsidRPr="009A7E21">
        <w:rPr>
          <w:rFonts w:ascii="Times New Roman" w:eastAsia="Times New Roman" w:hAnsi="Times New Roman"/>
          <w:i/>
          <w:color w:val="000000"/>
          <w:sz w:val="28"/>
          <w:szCs w:val="28"/>
          <w:lang w:val="kk-KZ" w:eastAsia="ru-RU"/>
        </w:rPr>
        <w:t>Bacillus</w:t>
      </w:r>
      <w:r w:rsidRPr="00321D3C">
        <w:rPr>
          <w:rFonts w:ascii="Times New Roman" w:eastAsia="Times New Roman" w:hAnsi="Times New Roman"/>
          <w:color w:val="000000"/>
          <w:sz w:val="28"/>
          <w:szCs w:val="28"/>
          <w:lang w:val="kk-KZ" w:eastAsia="ru-RU"/>
        </w:rPr>
        <w:t xml:space="preserve"> </w:t>
      </w:r>
      <w:r w:rsidR="004D786E" w:rsidRPr="00B15C91">
        <w:rPr>
          <w:rFonts w:ascii="Times New Roman" w:hAnsi="Times New Roman"/>
          <w:i/>
          <w:sz w:val="28"/>
          <w:szCs w:val="28"/>
          <w:lang w:val="kk-KZ"/>
        </w:rPr>
        <w:t>sp.</w:t>
      </w:r>
      <w:r w:rsidR="004D786E" w:rsidRPr="00321D3C">
        <w:rPr>
          <w:rFonts w:ascii="Times New Roman" w:hAnsi="Times New Roman"/>
          <w:sz w:val="28"/>
          <w:szCs w:val="28"/>
          <w:lang w:val="kk-KZ"/>
        </w:rPr>
        <w:t xml:space="preserve"> </w:t>
      </w:r>
      <w:r w:rsidRPr="00321D3C">
        <w:rPr>
          <w:rFonts w:ascii="Times New Roman" w:eastAsia="Times New Roman" w:hAnsi="Times New Roman"/>
          <w:color w:val="000000"/>
          <w:sz w:val="28"/>
          <w:szCs w:val="28"/>
          <w:lang w:val="kk-KZ" w:eastAsia="ru-RU"/>
        </w:rPr>
        <w:t>туысына жататын б</w:t>
      </w:r>
      <w:r w:rsidR="00B27760">
        <w:rPr>
          <w:rFonts w:ascii="Times New Roman" w:eastAsia="Times New Roman" w:hAnsi="Times New Roman"/>
          <w:color w:val="000000"/>
          <w:sz w:val="28"/>
          <w:szCs w:val="28"/>
          <w:lang w:val="kk-KZ" w:eastAsia="ru-RU"/>
        </w:rPr>
        <w:t>актериялардың коллекциялық штам</w:t>
      </w:r>
      <w:r w:rsidRPr="00321D3C">
        <w:rPr>
          <w:rFonts w:ascii="Times New Roman" w:eastAsia="Times New Roman" w:hAnsi="Times New Roman"/>
          <w:color w:val="000000"/>
          <w:sz w:val="28"/>
          <w:szCs w:val="28"/>
          <w:lang w:val="kk-KZ" w:eastAsia="ru-RU"/>
        </w:rPr>
        <w:t>дарындағы антагонистік белсенділікті зерттеу нәтижелері</w:t>
      </w:r>
    </w:p>
    <w:p w14:paraId="05F8C83D" w14:textId="77777777" w:rsidR="00F73B27" w:rsidRPr="00321D3C" w:rsidRDefault="00F73B27" w:rsidP="002A47D1">
      <w:pPr>
        <w:spacing w:after="0" w:line="240" w:lineRule="auto"/>
        <w:jc w:val="both"/>
        <w:textAlignment w:val="top"/>
        <w:rPr>
          <w:rFonts w:ascii="Times New Roman" w:eastAsia="Times New Roman" w:hAnsi="Times New Roman"/>
          <w:color w:val="000000"/>
          <w:sz w:val="28"/>
          <w:szCs w:val="28"/>
          <w:lang w:val="kk-KZ"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843"/>
        <w:gridCol w:w="1701"/>
        <w:gridCol w:w="1559"/>
        <w:gridCol w:w="1701"/>
      </w:tblGrid>
      <w:tr w:rsidR="002A47D1" w:rsidRPr="008219D6" w14:paraId="17C616BC" w14:textId="77777777" w:rsidTr="000564C3">
        <w:tc>
          <w:tcPr>
            <w:tcW w:w="2835" w:type="dxa"/>
            <w:vMerge w:val="restart"/>
            <w:tcBorders>
              <w:top w:val="single" w:sz="4" w:space="0" w:color="auto"/>
              <w:left w:val="single" w:sz="4" w:space="0" w:color="auto"/>
              <w:bottom w:val="single" w:sz="4" w:space="0" w:color="auto"/>
              <w:right w:val="single" w:sz="4" w:space="0" w:color="auto"/>
            </w:tcBorders>
            <w:shd w:val="clear" w:color="auto" w:fill="auto"/>
          </w:tcPr>
          <w:p w14:paraId="2C8C04C5" w14:textId="00853333" w:rsidR="002A47D1" w:rsidRPr="00321D3C" w:rsidRDefault="00A44B4F" w:rsidP="00FF554A">
            <w:pPr>
              <w:spacing w:after="0" w:line="240" w:lineRule="auto"/>
              <w:ind w:left="-108"/>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Штамдардың атауы</w:t>
            </w:r>
          </w:p>
        </w:tc>
        <w:tc>
          <w:tcPr>
            <w:tcW w:w="6804" w:type="dxa"/>
            <w:gridSpan w:val="4"/>
            <w:tcBorders>
              <w:left w:val="single" w:sz="4" w:space="0" w:color="auto"/>
            </w:tcBorders>
            <w:shd w:val="clear" w:color="auto" w:fill="auto"/>
          </w:tcPr>
          <w:p w14:paraId="129FCE9D" w14:textId="2950B780" w:rsidR="002A47D1" w:rsidRPr="00321D3C" w:rsidRDefault="000564C3" w:rsidP="000564C3">
            <w:pPr>
              <w:spacing w:after="0" w:line="240" w:lineRule="auto"/>
              <w:jc w:val="center"/>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Патогеннің өсуінің теже</w:t>
            </w:r>
            <w:r w:rsidR="00A44B4F" w:rsidRPr="00321D3C">
              <w:rPr>
                <w:rFonts w:ascii="Times New Roman" w:eastAsia="Times New Roman" w:hAnsi="Times New Roman"/>
                <w:color w:val="000000"/>
                <w:sz w:val="28"/>
                <w:szCs w:val="28"/>
                <w:lang w:val="kk-KZ" w:eastAsia="ru-RU"/>
              </w:rPr>
              <w:t>у айма</w:t>
            </w:r>
            <w:r>
              <w:rPr>
                <w:rFonts w:ascii="Times New Roman" w:eastAsia="Times New Roman" w:hAnsi="Times New Roman"/>
                <w:color w:val="000000"/>
                <w:sz w:val="28"/>
                <w:szCs w:val="28"/>
                <w:lang w:val="kk-KZ" w:eastAsia="ru-RU"/>
              </w:rPr>
              <w:t>ғ</w:t>
            </w:r>
            <w:r w:rsidR="00A44B4F" w:rsidRPr="00321D3C">
              <w:rPr>
                <w:rFonts w:ascii="Times New Roman" w:eastAsia="Times New Roman" w:hAnsi="Times New Roman"/>
                <w:color w:val="000000"/>
                <w:sz w:val="28"/>
                <w:szCs w:val="28"/>
                <w:lang w:val="kk-KZ" w:eastAsia="ru-RU"/>
              </w:rPr>
              <w:t>ының диаметрі</w:t>
            </w:r>
            <w:r w:rsidR="009A7E21">
              <w:rPr>
                <w:rFonts w:ascii="Times New Roman" w:eastAsia="Times New Roman" w:hAnsi="Times New Roman"/>
                <w:color w:val="000000"/>
                <w:sz w:val="28"/>
                <w:szCs w:val="28"/>
                <w:lang w:val="kk-KZ" w:eastAsia="ru-RU"/>
              </w:rPr>
              <w:t>,</w:t>
            </w:r>
            <w:r w:rsidR="00A44B4F" w:rsidRPr="00321D3C">
              <w:rPr>
                <w:rFonts w:ascii="Times New Roman" w:eastAsia="Times New Roman" w:hAnsi="Times New Roman"/>
                <w:color w:val="000000"/>
                <w:sz w:val="28"/>
                <w:szCs w:val="28"/>
                <w:lang w:val="kk-KZ" w:eastAsia="ru-RU"/>
              </w:rPr>
              <w:t xml:space="preserve"> (мм)</w:t>
            </w:r>
          </w:p>
        </w:tc>
      </w:tr>
      <w:tr w:rsidR="002A47D1" w:rsidRPr="00321D3C" w14:paraId="4B5E61EF" w14:textId="77777777" w:rsidTr="000564C3">
        <w:tc>
          <w:tcPr>
            <w:tcW w:w="283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562D888" w14:textId="77777777"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p>
        </w:tc>
        <w:tc>
          <w:tcPr>
            <w:tcW w:w="1843" w:type="dxa"/>
            <w:tcBorders>
              <w:left w:val="single" w:sz="4" w:space="0" w:color="auto"/>
            </w:tcBorders>
            <w:shd w:val="clear" w:color="auto" w:fill="auto"/>
            <w:vAlign w:val="center"/>
          </w:tcPr>
          <w:p w14:paraId="5C198FA7" w14:textId="66848CDB" w:rsidR="002A47D1" w:rsidRPr="00321D3C" w:rsidRDefault="002A47D1" w:rsidP="00A44B4F">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 xml:space="preserve">2 </w:t>
            </w:r>
            <w:r w:rsidR="00A44B4F" w:rsidRPr="00321D3C">
              <w:rPr>
                <w:rFonts w:ascii="Times New Roman" w:eastAsia="Times New Roman" w:hAnsi="Times New Roman"/>
                <w:color w:val="000000"/>
                <w:sz w:val="28"/>
                <w:szCs w:val="28"/>
                <w:lang w:val="kk-KZ" w:eastAsia="ru-RU"/>
              </w:rPr>
              <w:t>тәулік</w:t>
            </w:r>
          </w:p>
        </w:tc>
        <w:tc>
          <w:tcPr>
            <w:tcW w:w="1701" w:type="dxa"/>
            <w:shd w:val="clear" w:color="auto" w:fill="auto"/>
            <w:vAlign w:val="center"/>
          </w:tcPr>
          <w:p w14:paraId="5BA8E6FD" w14:textId="513CEBBA"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 xml:space="preserve">3 </w:t>
            </w:r>
            <w:r w:rsidR="00A44B4F" w:rsidRPr="00321D3C">
              <w:rPr>
                <w:rFonts w:ascii="Times New Roman" w:eastAsia="Times New Roman" w:hAnsi="Times New Roman"/>
                <w:color w:val="000000"/>
                <w:sz w:val="28"/>
                <w:szCs w:val="28"/>
                <w:lang w:val="kk-KZ" w:eastAsia="ru-RU"/>
              </w:rPr>
              <w:t>тәулік</w:t>
            </w:r>
          </w:p>
        </w:tc>
        <w:tc>
          <w:tcPr>
            <w:tcW w:w="1559" w:type="dxa"/>
            <w:shd w:val="clear" w:color="auto" w:fill="auto"/>
            <w:vAlign w:val="center"/>
          </w:tcPr>
          <w:p w14:paraId="79B25245" w14:textId="11FE6926"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 xml:space="preserve">5 </w:t>
            </w:r>
            <w:r w:rsidR="00A44B4F" w:rsidRPr="00321D3C">
              <w:rPr>
                <w:rFonts w:ascii="Times New Roman" w:eastAsia="Times New Roman" w:hAnsi="Times New Roman"/>
                <w:color w:val="000000"/>
                <w:sz w:val="28"/>
                <w:szCs w:val="28"/>
                <w:lang w:val="kk-KZ" w:eastAsia="ru-RU"/>
              </w:rPr>
              <w:t>тәулік</w:t>
            </w:r>
          </w:p>
        </w:tc>
        <w:tc>
          <w:tcPr>
            <w:tcW w:w="1701" w:type="dxa"/>
            <w:shd w:val="clear" w:color="auto" w:fill="auto"/>
            <w:vAlign w:val="center"/>
          </w:tcPr>
          <w:p w14:paraId="490B2384" w14:textId="7876CD67"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 xml:space="preserve">10 </w:t>
            </w:r>
            <w:r w:rsidR="00A44B4F" w:rsidRPr="00321D3C">
              <w:rPr>
                <w:rFonts w:ascii="Times New Roman" w:eastAsia="Times New Roman" w:hAnsi="Times New Roman"/>
                <w:color w:val="000000"/>
                <w:sz w:val="28"/>
                <w:szCs w:val="28"/>
                <w:lang w:val="kk-KZ" w:eastAsia="ru-RU"/>
              </w:rPr>
              <w:t>тәулік</w:t>
            </w:r>
          </w:p>
        </w:tc>
      </w:tr>
      <w:tr w:rsidR="009F4735" w:rsidRPr="00321D3C" w14:paraId="15422A38" w14:textId="77777777" w:rsidTr="000564C3">
        <w:tc>
          <w:tcPr>
            <w:tcW w:w="2835" w:type="dxa"/>
            <w:tcBorders>
              <w:top w:val="single" w:sz="4" w:space="0" w:color="auto"/>
              <w:left w:val="single" w:sz="4" w:space="0" w:color="auto"/>
              <w:bottom w:val="single" w:sz="4" w:space="0" w:color="auto"/>
              <w:right w:val="single" w:sz="4" w:space="0" w:color="auto"/>
            </w:tcBorders>
            <w:shd w:val="clear" w:color="auto" w:fill="auto"/>
            <w:vAlign w:val="center"/>
          </w:tcPr>
          <w:p w14:paraId="7B69A17D" w14:textId="265A6A15" w:rsidR="009F4735" w:rsidRPr="00321D3C" w:rsidRDefault="009F4735" w:rsidP="00FF554A">
            <w:pPr>
              <w:spacing w:after="0" w:line="240" w:lineRule="auto"/>
              <w:jc w:val="center"/>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1</w:t>
            </w:r>
          </w:p>
        </w:tc>
        <w:tc>
          <w:tcPr>
            <w:tcW w:w="1843" w:type="dxa"/>
            <w:tcBorders>
              <w:left w:val="single" w:sz="4" w:space="0" w:color="auto"/>
            </w:tcBorders>
            <w:shd w:val="clear" w:color="auto" w:fill="auto"/>
            <w:vAlign w:val="center"/>
          </w:tcPr>
          <w:p w14:paraId="1E654221" w14:textId="75A462E5" w:rsidR="009F4735" w:rsidRPr="00321D3C" w:rsidRDefault="009F4735" w:rsidP="00A44B4F">
            <w:pPr>
              <w:spacing w:after="0" w:line="240" w:lineRule="auto"/>
              <w:jc w:val="center"/>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2</w:t>
            </w:r>
          </w:p>
        </w:tc>
        <w:tc>
          <w:tcPr>
            <w:tcW w:w="1701" w:type="dxa"/>
            <w:shd w:val="clear" w:color="auto" w:fill="auto"/>
            <w:vAlign w:val="center"/>
          </w:tcPr>
          <w:p w14:paraId="2DA6C06F" w14:textId="3BD76FF5" w:rsidR="009F4735" w:rsidRPr="00321D3C" w:rsidRDefault="009F4735" w:rsidP="00FF554A">
            <w:pPr>
              <w:spacing w:after="0" w:line="240" w:lineRule="auto"/>
              <w:jc w:val="center"/>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3</w:t>
            </w:r>
          </w:p>
        </w:tc>
        <w:tc>
          <w:tcPr>
            <w:tcW w:w="1559" w:type="dxa"/>
            <w:shd w:val="clear" w:color="auto" w:fill="auto"/>
            <w:vAlign w:val="center"/>
          </w:tcPr>
          <w:p w14:paraId="713130FF" w14:textId="52EEDEE6" w:rsidR="009F4735" w:rsidRPr="00321D3C" w:rsidRDefault="009F4735" w:rsidP="00FF554A">
            <w:pPr>
              <w:spacing w:after="0" w:line="240" w:lineRule="auto"/>
              <w:jc w:val="center"/>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4</w:t>
            </w:r>
          </w:p>
        </w:tc>
        <w:tc>
          <w:tcPr>
            <w:tcW w:w="1701" w:type="dxa"/>
            <w:shd w:val="clear" w:color="auto" w:fill="auto"/>
            <w:vAlign w:val="center"/>
          </w:tcPr>
          <w:p w14:paraId="07319C34" w14:textId="30E9EFAD" w:rsidR="009F4735" w:rsidRPr="00321D3C" w:rsidRDefault="009F4735" w:rsidP="00FF554A">
            <w:pPr>
              <w:spacing w:after="0" w:line="240" w:lineRule="auto"/>
              <w:jc w:val="center"/>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5</w:t>
            </w:r>
          </w:p>
        </w:tc>
      </w:tr>
      <w:tr w:rsidR="002A47D1" w:rsidRPr="00321D3C" w14:paraId="2F1BF102" w14:textId="77777777" w:rsidTr="000564C3">
        <w:tc>
          <w:tcPr>
            <w:tcW w:w="2835" w:type="dxa"/>
            <w:tcBorders>
              <w:top w:val="single" w:sz="4" w:space="0" w:color="auto"/>
            </w:tcBorders>
            <w:shd w:val="clear" w:color="auto" w:fill="auto"/>
          </w:tcPr>
          <w:p w14:paraId="7EDFE5A3" w14:textId="77777777" w:rsidR="002A47D1" w:rsidRPr="00321D3C" w:rsidRDefault="002A47D1" w:rsidP="00FF554A">
            <w:pPr>
              <w:spacing w:after="0" w:line="240" w:lineRule="auto"/>
              <w:rPr>
                <w:rFonts w:ascii="Times New Roman" w:eastAsia="Times New Roman" w:hAnsi="Times New Roman"/>
                <w:color w:val="000000"/>
                <w:sz w:val="28"/>
                <w:szCs w:val="28"/>
                <w:lang w:val="kk-KZ" w:eastAsia="ru-RU"/>
              </w:rPr>
            </w:pPr>
            <w:r w:rsidRPr="00321D3C">
              <w:rPr>
                <w:rFonts w:ascii="Times New Roman" w:hAnsi="Times New Roman"/>
                <w:i/>
                <w:iCs/>
                <w:sz w:val="28"/>
                <w:szCs w:val="28"/>
                <w:lang w:val="kk-KZ"/>
              </w:rPr>
              <w:t xml:space="preserve">Bacillus subtilis </w:t>
            </w:r>
            <w:r w:rsidRPr="00321D3C">
              <w:rPr>
                <w:rFonts w:ascii="Times New Roman" w:eastAsia="Times New Roman" w:hAnsi="Times New Roman"/>
                <w:color w:val="000000"/>
                <w:sz w:val="28"/>
                <w:szCs w:val="28"/>
                <w:lang w:val="kk-KZ" w:eastAsia="ru-RU"/>
              </w:rPr>
              <w:t>101</w:t>
            </w:r>
          </w:p>
        </w:tc>
        <w:tc>
          <w:tcPr>
            <w:tcW w:w="1843" w:type="dxa"/>
            <w:shd w:val="clear" w:color="auto" w:fill="auto"/>
          </w:tcPr>
          <w:p w14:paraId="6E7999EB" w14:textId="77777777"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0</w:t>
            </w:r>
          </w:p>
        </w:tc>
        <w:tc>
          <w:tcPr>
            <w:tcW w:w="1701" w:type="dxa"/>
            <w:shd w:val="clear" w:color="auto" w:fill="auto"/>
          </w:tcPr>
          <w:p w14:paraId="4A12C861" w14:textId="77777777"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0</w:t>
            </w:r>
          </w:p>
        </w:tc>
        <w:tc>
          <w:tcPr>
            <w:tcW w:w="1559" w:type="dxa"/>
            <w:shd w:val="clear" w:color="auto" w:fill="auto"/>
          </w:tcPr>
          <w:p w14:paraId="4D9DFC64" w14:textId="77777777"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0</w:t>
            </w:r>
          </w:p>
        </w:tc>
        <w:tc>
          <w:tcPr>
            <w:tcW w:w="1701" w:type="dxa"/>
            <w:shd w:val="clear" w:color="auto" w:fill="auto"/>
          </w:tcPr>
          <w:p w14:paraId="40E86949" w14:textId="77777777"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0</w:t>
            </w:r>
          </w:p>
        </w:tc>
      </w:tr>
      <w:tr w:rsidR="002A47D1" w:rsidRPr="00321D3C" w14:paraId="369F8B80" w14:textId="77777777" w:rsidTr="000564C3">
        <w:tc>
          <w:tcPr>
            <w:tcW w:w="2835" w:type="dxa"/>
            <w:shd w:val="clear" w:color="auto" w:fill="auto"/>
          </w:tcPr>
          <w:p w14:paraId="5DF9AB3F" w14:textId="77777777" w:rsidR="002A47D1" w:rsidRPr="00321D3C" w:rsidRDefault="002A47D1" w:rsidP="00FF554A">
            <w:pPr>
              <w:spacing w:after="0" w:line="240" w:lineRule="auto"/>
              <w:rPr>
                <w:rFonts w:ascii="Times New Roman" w:eastAsia="Times New Roman" w:hAnsi="Times New Roman"/>
                <w:color w:val="000000"/>
                <w:sz w:val="28"/>
                <w:szCs w:val="28"/>
                <w:lang w:val="kk-KZ" w:eastAsia="ru-RU"/>
              </w:rPr>
            </w:pPr>
            <w:r w:rsidRPr="00321D3C">
              <w:rPr>
                <w:rFonts w:ascii="Times New Roman" w:hAnsi="Times New Roman"/>
                <w:i/>
                <w:iCs/>
                <w:sz w:val="28"/>
                <w:szCs w:val="28"/>
                <w:lang w:val="kk-KZ"/>
              </w:rPr>
              <w:t xml:space="preserve">Bacillus subtilis </w:t>
            </w:r>
            <w:r w:rsidRPr="00321D3C">
              <w:rPr>
                <w:rFonts w:ascii="Times New Roman" w:eastAsia="Times New Roman" w:hAnsi="Times New Roman"/>
                <w:color w:val="000000"/>
                <w:sz w:val="28"/>
                <w:szCs w:val="28"/>
                <w:lang w:val="kk-KZ" w:eastAsia="ru-RU"/>
              </w:rPr>
              <w:t>103</w:t>
            </w:r>
          </w:p>
        </w:tc>
        <w:tc>
          <w:tcPr>
            <w:tcW w:w="1843" w:type="dxa"/>
            <w:shd w:val="clear" w:color="auto" w:fill="auto"/>
          </w:tcPr>
          <w:p w14:paraId="4E2B81B4" w14:textId="77777777"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0</w:t>
            </w:r>
          </w:p>
        </w:tc>
        <w:tc>
          <w:tcPr>
            <w:tcW w:w="1701" w:type="dxa"/>
            <w:shd w:val="clear" w:color="auto" w:fill="auto"/>
          </w:tcPr>
          <w:p w14:paraId="761BACDB" w14:textId="77777777"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0</w:t>
            </w:r>
          </w:p>
        </w:tc>
        <w:tc>
          <w:tcPr>
            <w:tcW w:w="1559" w:type="dxa"/>
            <w:shd w:val="clear" w:color="auto" w:fill="auto"/>
          </w:tcPr>
          <w:p w14:paraId="1EC33EED" w14:textId="77777777"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0</w:t>
            </w:r>
          </w:p>
        </w:tc>
        <w:tc>
          <w:tcPr>
            <w:tcW w:w="1701" w:type="dxa"/>
            <w:shd w:val="clear" w:color="auto" w:fill="auto"/>
          </w:tcPr>
          <w:p w14:paraId="4351DD31" w14:textId="77777777"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0</w:t>
            </w:r>
          </w:p>
        </w:tc>
      </w:tr>
      <w:tr w:rsidR="002A47D1" w:rsidRPr="00321D3C" w14:paraId="297C2504" w14:textId="77777777" w:rsidTr="008219D6">
        <w:tc>
          <w:tcPr>
            <w:tcW w:w="2835" w:type="dxa"/>
            <w:tcBorders>
              <w:bottom w:val="single" w:sz="4" w:space="0" w:color="auto"/>
            </w:tcBorders>
            <w:shd w:val="clear" w:color="auto" w:fill="auto"/>
          </w:tcPr>
          <w:p w14:paraId="21B77A27" w14:textId="77777777" w:rsidR="002A47D1" w:rsidRPr="00321D3C" w:rsidRDefault="002A47D1" w:rsidP="00FF554A">
            <w:pPr>
              <w:spacing w:after="0" w:line="240" w:lineRule="auto"/>
              <w:rPr>
                <w:rFonts w:ascii="Times New Roman" w:eastAsia="Times New Roman" w:hAnsi="Times New Roman"/>
                <w:color w:val="000000"/>
                <w:sz w:val="28"/>
                <w:szCs w:val="28"/>
                <w:lang w:val="kk-KZ" w:eastAsia="ru-RU"/>
              </w:rPr>
            </w:pPr>
            <w:r w:rsidRPr="00321D3C">
              <w:rPr>
                <w:rFonts w:ascii="Times New Roman" w:hAnsi="Times New Roman"/>
                <w:i/>
                <w:iCs/>
                <w:sz w:val="28"/>
                <w:szCs w:val="28"/>
                <w:lang w:val="kk-KZ"/>
              </w:rPr>
              <w:t>Bacillus</w:t>
            </w:r>
            <w:r w:rsidRPr="00321D3C">
              <w:rPr>
                <w:rFonts w:ascii="Times New Roman" w:hAnsi="Times New Roman"/>
                <w:bCs/>
                <w:i/>
                <w:iCs/>
                <w:sz w:val="28"/>
                <w:szCs w:val="28"/>
                <w:lang w:val="kk-KZ"/>
              </w:rPr>
              <w:t xml:space="preserve"> sp. </w:t>
            </w:r>
            <w:r w:rsidRPr="00321D3C">
              <w:rPr>
                <w:rFonts w:ascii="Times New Roman" w:hAnsi="Times New Roman"/>
                <w:iCs/>
                <w:sz w:val="28"/>
                <w:szCs w:val="28"/>
                <w:lang w:val="kk-KZ"/>
              </w:rPr>
              <w:t>Вс</w:t>
            </w:r>
            <w:r w:rsidRPr="00321D3C">
              <w:rPr>
                <w:rFonts w:ascii="Times New Roman" w:hAnsi="Times New Roman"/>
                <w:iCs/>
                <w:sz w:val="28"/>
                <w:szCs w:val="28"/>
                <w:vertAlign w:val="subscript"/>
                <w:lang w:val="kk-KZ"/>
              </w:rPr>
              <w:t>1</w:t>
            </w:r>
          </w:p>
        </w:tc>
        <w:tc>
          <w:tcPr>
            <w:tcW w:w="1843" w:type="dxa"/>
            <w:tcBorders>
              <w:bottom w:val="single" w:sz="4" w:space="0" w:color="auto"/>
            </w:tcBorders>
            <w:shd w:val="clear" w:color="auto" w:fill="auto"/>
          </w:tcPr>
          <w:p w14:paraId="16D5FD0B" w14:textId="29B4E3B6" w:rsidR="002A47D1" w:rsidRPr="00321D3C" w:rsidRDefault="002A47D1" w:rsidP="00CF4148">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18</w:t>
            </w:r>
            <w:r w:rsidRPr="00321D3C">
              <w:rPr>
                <w:rFonts w:ascii="Times New Roman" w:hAnsi="Times New Roman"/>
                <w:sz w:val="28"/>
                <w:szCs w:val="28"/>
                <w:lang w:val="kk-KZ"/>
              </w:rPr>
              <w:t>±0,</w:t>
            </w:r>
            <w:r w:rsidR="00CF4148">
              <w:rPr>
                <w:rFonts w:ascii="Times New Roman" w:hAnsi="Times New Roman"/>
                <w:sz w:val="28"/>
                <w:szCs w:val="28"/>
                <w:lang w:val="kk-KZ"/>
              </w:rPr>
              <w:t>1</w:t>
            </w:r>
          </w:p>
        </w:tc>
        <w:tc>
          <w:tcPr>
            <w:tcW w:w="1701" w:type="dxa"/>
            <w:tcBorders>
              <w:bottom w:val="single" w:sz="4" w:space="0" w:color="auto"/>
            </w:tcBorders>
            <w:shd w:val="clear" w:color="auto" w:fill="auto"/>
          </w:tcPr>
          <w:p w14:paraId="2A593E6D" w14:textId="77777777"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20</w:t>
            </w:r>
            <w:r w:rsidRPr="00321D3C">
              <w:rPr>
                <w:rFonts w:ascii="Times New Roman" w:hAnsi="Times New Roman"/>
                <w:sz w:val="28"/>
                <w:szCs w:val="28"/>
                <w:lang w:val="kk-KZ"/>
              </w:rPr>
              <w:t>±0,2</w:t>
            </w:r>
          </w:p>
        </w:tc>
        <w:tc>
          <w:tcPr>
            <w:tcW w:w="1559" w:type="dxa"/>
            <w:tcBorders>
              <w:bottom w:val="single" w:sz="4" w:space="0" w:color="auto"/>
            </w:tcBorders>
            <w:shd w:val="clear" w:color="auto" w:fill="auto"/>
          </w:tcPr>
          <w:p w14:paraId="3CBCB49D" w14:textId="554397A6" w:rsidR="002A47D1" w:rsidRPr="00321D3C" w:rsidRDefault="002A47D1" w:rsidP="00251982">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21</w:t>
            </w:r>
            <w:r w:rsidRPr="00321D3C">
              <w:rPr>
                <w:rFonts w:ascii="Times New Roman" w:hAnsi="Times New Roman"/>
                <w:sz w:val="28"/>
                <w:szCs w:val="28"/>
                <w:lang w:val="kk-KZ"/>
              </w:rPr>
              <w:t>±0,</w:t>
            </w:r>
            <w:r w:rsidR="00251982">
              <w:rPr>
                <w:rFonts w:ascii="Times New Roman" w:hAnsi="Times New Roman"/>
                <w:sz w:val="28"/>
                <w:szCs w:val="28"/>
                <w:lang w:val="kk-KZ"/>
              </w:rPr>
              <w:t>1</w:t>
            </w:r>
          </w:p>
        </w:tc>
        <w:tc>
          <w:tcPr>
            <w:tcW w:w="1701" w:type="dxa"/>
            <w:tcBorders>
              <w:bottom w:val="single" w:sz="4" w:space="0" w:color="auto"/>
            </w:tcBorders>
            <w:shd w:val="clear" w:color="auto" w:fill="auto"/>
          </w:tcPr>
          <w:p w14:paraId="2E69BCC9" w14:textId="77777777"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hAnsi="Times New Roman"/>
                <w:sz w:val="28"/>
                <w:szCs w:val="28"/>
                <w:lang w:val="kk-KZ"/>
              </w:rPr>
              <w:t>21,3±0,2</w:t>
            </w:r>
          </w:p>
        </w:tc>
      </w:tr>
      <w:tr w:rsidR="002A47D1" w:rsidRPr="00321D3C" w14:paraId="71C18015" w14:textId="77777777" w:rsidTr="008219D6">
        <w:tc>
          <w:tcPr>
            <w:tcW w:w="2835" w:type="dxa"/>
            <w:tcBorders>
              <w:bottom w:val="nil"/>
            </w:tcBorders>
            <w:shd w:val="clear" w:color="auto" w:fill="auto"/>
          </w:tcPr>
          <w:p w14:paraId="1AA4D48F" w14:textId="77777777" w:rsidR="002A47D1" w:rsidRPr="00321D3C" w:rsidRDefault="002A47D1" w:rsidP="00FF554A">
            <w:pPr>
              <w:spacing w:after="0" w:line="240" w:lineRule="auto"/>
              <w:rPr>
                <w:rFonts w:ascii="Times New Roman" w:eastAsia="Times New Roman" w:hAnsi="Times New Roman"/>
                <w:color w:val="000000"/>
                <w:sz w:val="28"/>
                <w:szCs w:val="28"/>
                <w:lang w:val="kk-KZ" w:eastAsia="ru-RU"/>
              </w:rPr>
            </w:pPr>
            <w:bookmarkStart w:id="4" w:name="_GoBack"/>
            <w:r w:rsidRPr="00321D3C">
              <w:rPr>
                <w:rFonts w:ascii="Times New Roman" w:hAnsi="Times New Roman"/>
                <w:i/>
                <w:iCs/>
                <w:sz w:val="28"/>
                <w:szCs w:val="28"/>
                <w:lang w:val="kk-KZ"/>
              </w:rPr>
              <w:t>Bacillus</w:t>
            </w:r>
            <w:r w:rsidRPr="00321D3C">
              <w:rPr>
                <w:rFonts w:ascii="Times New Roman" w:hAnsi="Times New Roman"/>
                <w:bCs/>
                <w:i/>
                <w:iCs/>
                <w:sz w:val="28"/>
                <w:szCs w:val="28"/>
                <w:lang w:val="kk-KZ"/>
              </w:rPr>
              <w:t xml:space="preserve"> sp. </w:t>
            </w:r>
            <w:r w:rsidRPr="00321D3C">
              <w:rPr>
                <w:rFonts w:ascii="Times New Roman" w:hAnsi="Times New Roman"/>
                <w:iCs/>
                <w:sz w:val="28"/>
                <w:szCs w:val="28"/>
                <w:lang w:val="kk-KZ"/>
              </w:rPr>
              <w:t>Вс</w:t>
            </w:r>
            <w:r w:rsidRPr="00321D3C">
              <w:rPr>
                <w:rFonts w:ascii="Times New Roman" w:hAnsi="Times New Roman"/>
                <w:iCs/>
                <w:sz w:val="28"/>
                <w:szCs w:val="28"/>
                <w:vertAlign w:val="subscript"/>
                <w:lang w:val="kk-KZ"/>
              </w:rPr>
              <w:t>2</w:t>
            </w:r>
          </w:p>
        </w:tc>
        <w:tc>
          <w:tcPr>
            <w:tcW w:w="1843" w:type="dxa"/>
            <w:tcBorders>
              <w:bottom w:val="nil"/>
            </w:tcBorders>
            <w:shd w:val="clear" w:color="auto" w:fill="auto"/>
          </w:tcPr>
          <w:p w14:paraId="407B3E14" w14:textId="77777777"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0</w:t>
            </w:r>
          </w:p>
        </w:tc>
        <w:tc>
          <w:tcPr>
            <w:tcW w:w="1701" w:type="dxa"/>
            <w:tcBorders>
              <w:bottom w:val="nil"/>
            </w:tcBorders>
            <w:shd w:val="clear" w:color="auto" w:fill="auto"/>
          </w:tcPr>
          <w:p w14:paraId="53094DB8" w14:textId="77777777"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0</w:t>
            </w:r>
          </w:p>
        </w:tc>
        <w:tc>
          <w:tcPr>
            <w:tcW w:w="1559" w:type="dxa"/>
            <w:tcBorders>
              <w:bottom w:val="nil"/>
            </w:tcBorders>
            <w:shd w:val="clear" w:color="auto" w:fill="auto"/>
          </w:tcPr>
          <w:p w14:paraId="26F77E7C" w14:textId="77777777"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0</w:t>
            </w:r>
          </w:p>
        </w:tc>
        <w:tc>
          <w:tcPr>
            <w:tcW w:w="1701" w:type="dxa"/>
            <w:tcBorders>
              <w:bottom w:val="nil"/>
            </w:tcBorders>
            <w:shd w:val="clear" w:color="auto" w:fill="auto"/>
          </w:tcPr>
          <w:p w14:paraId="7FBC3170" w14:textId="77777777"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0</w:t>
            </w:r>
          </w:p>
        </w:tc>
      </w:tr>
    </w:tbl>
    <w:bookmarkEnd w:id="4"/>
    <w:p w14:paraId="2C4E547C" w14:textId="7A633F65" w:rsidR="009F4735" w:rsidRDefault="009F4735" w:rsidP="009F4735">
      <w:pPr>
        <w:spacing w:after="0" w:line="240" w:lineRule="auto"/>
        <w:rPr>
          <w:rFonts w:ascii="Times New Roman" w:hAnsi="Times New Roman"/>
          <w:sz w:val="28"/>
          <w:szCs w:val="28"/>
          <w:lang w:val="kk-KZ"/>
        </w:rPr>
      </w:pPr>
      <w:r>
        <w:rPr>
          <w:rFonts w:ascii="Times New Roman" w:hAnsi="Times New Roman"/>
          <w:sz w:val="28"/>
          <w:szCs w:val="28"/>
          <w:lang w:val="kk-KZ"/>
        </w:rPr>
        <w:lastRenderedPageBreak/>
        <w:t>3</w:t>
      </w:r>
      <w:r w:rsidRPr="009F4735">
        <w:rPr>
          <w:rFonts w:ascii="Times New Roman" w:hAnsi="Times New Roman"/>
          <w:sz w:val="28"/>
          <w:szCs w:val="28"/>
        </w:rPr>
        <w:t>-кестен</w:t>
      </w:r>
      <w:r w:rsidRPr="009F4735">
        <w:rPr>
          <w:rFonts w:ascii="Times New Roman" w:hAnsi="Times New Roman"/>
          <w:sz w:val="28"/>
          <w:szCs w:val="28"/>
          <w:lang w:val="kk-KZ"/>
        </w:rPr>
        <w:t>ің жалғасы</w:t>
      </w:r>
    </w:p>
    <w:p w14:paraId="694C61D1" w14:textId="77777777" w:rsidR="009F4735" w:rsidRDefault="009F4735" w:rsidP="009F4735">
      <w:pPr>
        <w:spacing w:after="0" w:line="240" w:lineRule="auto"/>
        <w:rPr>
          <w:rFonts w:ascii="Times New Roman" w:hAnsi="Times New Roman"/>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843"/>
        <w:gridCol w:w="1701"/>
        <w:gridCol w:w="1559"/>
        <w:gridCol w:w="1701"/>
      </w:tblGrid>
      <w:tr w:rsidR="009F4735" w:rsidRPr="00321D3C" w14:paraId="34464C45" w14:textId="77777777" w:rsidTr="000564C3">
        <w:tc>
          <w:tcPr>
            <w:tcW w:w="2835" w:type="dxa"/>
            <w:shd w:val="clear" w:color="auto" w:fill="auto"/>
          </w:tcPr>
          <w:p w14:paraId="09CDF134" w14:textId="07E8CE7C" w:rsidR="009F4735" w:rsidRPr="009F4735" w:rsidRDefault="009F4735" w:rsidP="009F4735">
            <w:pPr>
              <w:spacing w:after="0" w:line="240" w:lineRule="auto"/>
              <w:jc w:val="center"/>
              <w:rPr>
                <w:rFonts w:ascii="Times New Roman" w:hAnsi="Times New Roman"/>
                <w:sz w:val="28"/>
                <w:szCs w:val="28"/>
                <w:lang w:val="kk-KZ"/>
              </w:rPr>
            </w:pPr>
            <w:r w:rsidRPr="009F4735">
              <w:rPr>
                <w:rFonts w:ascii="Times New Roman" w:hAnsi="Times New Roman"/>
                <w:sz w:val="28"/>
                <w:szCs w:val="28"/>
                <w:lang w:val="kk-KZ"/>
              </w:rPr>
              <w:t>1</w:t>
            </w:r>
          </w:p>
        </w:tc>
        <w:tc>
          <w:tcPr>
            <w:tcW w:w="1843" w:type="dxa"/>
            <w:shd w:val="clear" w:color="auto" w:fill="auto"/>
          </w:tcPr>
          <w:p w14:paraId="3CAB109D" w14:textId="09460F3E" w:rsidR="009F4735" w:rsidRPr="009F4735" w:rsidRDefault="009F4735" w:rsidP="009F4735">
            <w:pPr>
              <w:spacing w:after="0" w:line="240" w:lineRule="auto"/>
              <w:jc w:val="center"/>
              <w:rPr>
                <w:rFonts w:ascii="Times New Roman" w:eastAsia="Times New Roman" w:hAnsi="Times New Roman"/>
                <w:color w:val="000000"/>
                <w:sz w:val="28"/>
                <w:szCs w:val="28"/>
                <w:lang w:val="kk-KZ" w:eastAsia="ru-RU"/>
              </w:rPr>
            </w:pPr>
            <w:r w:rsidRPr="009F4735">
              <w:rPr>
                <w:rFonts w:ascii="Times New Roman" w:eastAsia="Times New Roman" w:hAnsi="Times New Roman"/>
                <w:color w:val="000000"/>
                <w:sz w:val="28"/>
                <w:szCs w:val="28"/>
                <w:lang w:val="kk-KZ" w:eastAsia="ru-RU"/>
              </w:rPr>
              <w:t>2</w:t>
            </w:r>
          </w:p>
        </w:tc>
        <w:tc>
          <w:tcPr>
            <w:tcW w:w="1701" w:type="dxa"/>
            <w:shd w:val="clear" w:color="auto" w:fill="auto"/>
          </w:tcPr>
          <w:p w14:paraId="09A91DC5" w14:textId="5FC366BB" w:rsidR="009F4735" w:rsidRPr="009F4735" w:rsidRDefault="009F4735" w:rsidP="009F4735">
            <w:pPr>
              <w:spacing w:after="0" w:line="240" w:lineRule="auto"/>
              <w:jc w:val="center"/>
              <w:rPr>
                <w:rFonts w:ascii="Times New Roman" w:eastAsia="Times New Roman" w:hAnsi="Times New Roman"/>
                <w:color w:val="000000"/>
                <w:sz w:val="28"/>
                <w:szCs w:val="28"/>
                <w:lang w:val="kk-KZ" w:eastAsia="ru-RU"/>
              </w:rPr>
            </w:pPr>
            <w:r w:rsidRPr="009F4735">
              <w:rPr>
                <w:rFonts w:ascii="Times New Roman" w:eastAsia="Times New Roman" w:hAnsi="Times New Roman"/>
                <w:color w:val="000000"/>
                <w:sz w:val="28"/>
                <w:szCs w:val="28"/>
                <w:lang w:val="kk-KZ" w:eastAsia="ru-RU"/>
              </w:rPr>
              <w:t>3</w:t>
            </w:r>
          </w:p>
        </w:tc>
        <w:tc>
          <w:tcPr>
            <w:tcW w:w="1559" w:type="dxa"/>
            <w:shd w:val="clear" w:color="auto" w:fill="auto"/>
          </w:tcPr>
          <w:p w14:paraId="37E7D407" w14:textId="66491063" w:rsidR="009F4735" w:rsidRPr="009F4735" w:rsidRDefault="009F4735" w:rsidP="009F4735">
            <w:pPr>
              <w:spacing w:after="0" w:line="240" w:lineRule="auto"/>
              <w:jc w:val="center"/>
              <w:rPr>
                <w:rFonts w:ascii="Times New Roman" w:eastAsia="Times New Roman" w:hAnsi="Times New Roman"/>
                <w:color w:val="000000"/>
                <w:sz w:val="28"/>
                <w:szCs w:val="28"/>
                <w:lang w:val="kk-KZ" w:eastAsia="ru-RU"/>
              </w:rPr>
            </w:pPr>
            <w:r w:rsidRPr="009F4735">
              <w:rPr>
                <w:rFonts w:ascii="Times New Roman" w:eastAsia="Times New Roman" w:hAnsi="Times New Roman"/>
                <w:color w:val="000000"/>
                <w:sz w:val="28"/>
                <w:szCs w:val="28"/>
                <w:lang w:val="kk-KZ" w:eastAsia="ru-RU"/>
              </w:rPr>
              <w:t>4</w:t>
            </w:r>
          </w:p>
        </w:tc>
        <w:tc>
          <w:tcPr>
            <w:tcW w:w="1701" w:type="dxa"/>
            <w:shd w:val="clear" w:color="auto" w:fill="auto"/>
          </w:tcPr>
          <w:p w14:paraId="53BDD2A1" w14:textId="1C069ADB" w:rsidR="009F4735" w:rsidRPr="009F4735" w:rsidRDefault="009F4735" w:rsidP="009F4735">
            <w:pPr>
              <w:spacing w:after="0" w:line="240" w:lineRule="auto"/>
              <w:jc w:val="center"/>
              <w:rPr>
                <w:rFonts w:ascii="Times New Roman" w:eastAsia="Times New Roman" w:hAnsi="Times New Roman"/>
                <w:color w:val="000000"/>
                <w:sz w:val="28"/>
                <w:szCs w:val="28"/>
                <w:lang w:val="kk-KZ" w:eastAsia="ru-RU"/>
              </w:rPr>
            </w:pPr>
            <w:r w:rsidRPr="009F4735">
              <w:rPr>
                <w:rFonts w:ascii="Times New Roman" w:eastAsia="Times New Roman" w:hAnsi="Times New Roman"/>
                <w:color w:val="000000"/>
                <w:sz w:val="28"/>
                <w:szCs w:val="28"/>
                <w:lang w:val="kk-KZ" w:eastAsia="ru-RU"/>
              </w:rPr>
              <w:t>5</w:t>
            </w:r>
          </w:p>
        </w:tc>
      </w:tr>
      <w:tr w:rsidR="002A47D1" w:rsidRPr="00321D3C" w14:paraId="40BA2226" w14:textId="77777777" w:rsidTr="000564C3">
        <w:tc>
          <w:tcPr>
            <w:tcW w:w="2835" w:type="dxa"/>
            <w:shd w:val="clear" w:color="auto" w:fill="auto"/>
          </w:tcPr>
          <w:p w14:paraId="275BA323" w14:textId="77777777" w:rsidR="002A47D1" w:rsidRPr="00321D3C" w:rsidRDefault="002A47D1" w:rsidP="00FF554A">
            <w:pPr>
              <w:spacing w:after="0" w:line="240" w:lineRule="auto"/>
              <w:rPr>
                <w:rFonts w:ascii="Times New Roman" w:eastAsia="Times New Roman" w:hAnsi="Times New Roman"/>
                <w:color w:val="000000"/>
                <w:sz w:val="28"/>
                <w:szCs w:val="28"/>
                <w:lang w:val="kk-KZ" w:eastAsia="ru-RU"/>
              </w:rPr>
            </w:pPr>
            <w:r w:rsidRPr="00321D3C">
              <w:rPr>
                <w:rFonts w:ascii="Times New Roman" w:hAnsi="Times New Roman"/>
                <w:i/>
                <w:iCs/>
                <w:sz w:val="28"/>
                <w:szCs w:val="28"/>
                <w:lang w:val="kk-KZ"/>
              </w:rPr>
              <w:t xml:space="preserve">Bacillus sp. </w:t>
            </w:r>
            <w:r w:rsidRPr="00321D3C">
              <w:rPr>
                <w:rFonts w:ascii="Times New Roman" w:hAnsi="Times New Roman"/>
                <w:sz w:val="28"/>
                <w:szCs w:val="28"/>
                <w:lang w:val="kk-KZ"/>
              </w:rPr>
              <w:t>90</w:t>
            </w:r>
          </w:p>
        </w:tc>
        <w:tc>
          <w:tcPr>
            <w:tcW w:w="1843" w:type="dxa"/>
            <w:shd w:val="clear" w:color="auto" w:fill="auto"/>
          </w:tcPr>
          <w:p w14:paraId="018E32C9" w14:textId="77777777"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0</w:t>
            </w:r>
          </w:p>
        </w:tc>
        <w:tc>
          <w:tcPr>
            <w:tcW w:w="1701" w:type="dxa"/>
            <w:shd w:val="clear" w:color="auto" w:fill="auto"/>
          </w:tcPr>
          <w:p w14:paraId="473EFDEB" w14:textId="77777777"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0</w:t>
            </w:r>
          </w:p>
        </w:tc>
        <w:tc>
          <w:tcPr>
            <w:tcW w:w="1559" w:type="dxa"/>
            <w:shd w:val="clear" w:color="auto" w:fill="auto"/>
          </w:tcPr>
          <w:p w14:paraId="56A0035A" w14:textId="77777777"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0</w:t>
            </w:r>
          </w:p>
        </w:tc>
        <w:tc>
          <w:tcPr>
            <w:tcW w:w="1701" w:type="dxa"/>
            <w:shd w:val="clear" w:color="auto" w:fill="auto"/>
          </w:tcPr>
          <w:p w14:paraId="53AD76F9" w14:textId="77777777"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0</w:t>
            </w:r>
          </w:p>
        </w:tc>
      </w:tr>
      <w:tr w:rsidR="002A47D1" w:rsidRPr="00321D3C" w14:paraId="632E8CF4" w14:textId="77777777" w:rsidTr="000564C3">
        <w:tc>
          <w:tcPr>
            <w:tcW w:w="2835" w:type="dxa"/>
            <w:shd w:val="clear" w:color="auto" w:fill="auto"/>
          </w:tcPr>
          <w:p w14:paraId="3FBCD0AA" w14:textId="77777777" w:rsidR="002A47D1" w:rsidRPr="00321D3C" w:rsidRDefault="002A47D1" w:rsidP="00FF554A">
            <w:pPr>
              <w:spacing w:after="0" w:line="240" w:lineRule="auto"/>
              <w:rPr>
                <w:rFonts w:ascii="Times New Roman" w:eastAsia="Times New Roman" w:hAnsi="Times New Roman"/>
                <w:color w:val="000000"/>
                <w:sz w:val="28"/>
                <w:szCs w:val="28"/>
                <w:lang w:val="kk-KZ" w:eastAsia="ru-RU"/>
              </w:rPr>
            </w:pPr>
            <w:r w:rsidRPr="00321D3C">
              <w:rPr>
                <w:rFonts w:ascii="Times New Roman" w:hAnsi="Times New Roman"/>
                <w:i/>
                <w:iCs/>
                <w:sz w:val="28"/>
                <w:szCs w:val="28"/>
                <w:lang w:val="kk-KZ"/>
              </w:rPr>
              <w:t xml:space="preserve">Bacillus sp. </w:t>
            </w:r>
            <w:r w:rsidRPr="00321D3C">
              <w:rPr>
                <w:rFonts w:ascii="Times New Roman" w:eastAsia="Times New Roman" w:hAnsi="Times New Roman"/>
                <w:color w:val="000000"/>
                <w:sz w:val="28"/>
                <w:szCs w:val="28"/>
                <w:lang w:val="kk-KZ" w:eastAsia="ru-RU"/>
              </w:rPr>
              <w:t>19</w:t>
            </w:r>
          </w:p>
        </w:tc>
        <w:tc>
          <w:tcPr>
            <w:tcW w:w="1843" w:type="dxa"/>
            <w:shd w:val="clear" w:color="auto" w:fill="auto"/>
          </w:tcPr>
          <w:p w14:paraId="499DE0D3" w14:textId="77777777"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0</w:t>
            </w:r>
          </w:p>
        </w:tc>
        <w:tc>
          <w:tcPr>
            <w:tcW w:w="1701" w:type="dxa"/>
            <w:shd w:val="clear" w:color="auto" w:fill="auto"/>
          </w:tcPr>
          <w:p w14:paraId="48C6DB0A" w14:textId="77777777"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0</w:t>
            </w:r>
          </w:p>
        </w:tc>
        <w:tc>
          <w:tcPr>
            <w:tcW w:w="1559" w:type="dxa"/>
            <w:shd w:val="clear" w:color="auto" w:fill="auto"/>
          </w:tcPr>
          <w:p w14:paraId="0FCDE70D" w14:textId="77777777"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0</w:t>
            </w:r>
          </w:p>
        </w:tc>
        <w:tc>
          <w:tcPr>
            <w:tcW w:w="1701" w:type="dxa"/>
            <w:shd w:val="clear" w:color="auto" w:fill="auto"/>
          </w:tcPr>
          <w:p w14:paraId="69259E15" w14:textId="77777777"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0</w:t>
            </w:r>
          </w:p>
        </w:tc>
      </w:tr>
      <w:tr w:rsidR="002A47D1" w:rsidRPr="00321D3C" w14:paraId="44DC025D" w14:textId="77777777" w:rsidTr="000564C3">
        <w:tc>
          <w:tcPr>
            <w:tcW w:w="2835" w:type="dxa"/>
            <w:shd w:val="clear" w:color="auto" w:fill="auto"/>
          </w:tcPr>
          <w:p w14:paraId="0BE25A1D" w14:textId="77777777" w:rsidR="002A47D1" w:rsidRPr="00321D3C" w:rsidRDefault="002A47D1" w:rsidP="00FF554A">
            <w:pPr>
              <w:spacing w:after="0" w:line="240" w:lineRule="auto"/>
              <w:rPr>
                <w:rFonts w:ascii="Times New Roman" w:eastAsia="Times New Roman" w:hAnsi="Times New Roman"/>
                <w:color w:val="000000"/>
                <w:sz w:val="28"/>
                <w:szCs w:val="28"/>
                <w:lang w:val="kk-KZ" w:eastAsia="ru-RU"/>
              </w:rPr>
            </w:pPr>
            <w:r w:rsidRPr="00321D3C">
              <w:rPr>
                <w:rFonts w:ascii="Times New Roman" w:hAnsi="Times New Roman"/>
                <w:i/>
                <w:iCs/>
                <w:sz w:val="28"/>
                <w:szCs w:val="28"/>
                <w:lang w:val="kk-KZ"/>
              </w:rPr>
              <w:t xml:space="preserve">Bacillus subtilis </w:t>
            </w:r>
            <w:r w:rsidRPr="00321D3C">
              <w:rPr>
                <w:rFonts w:ascii="Times New Roman" w:eastAsia="Times New Roman" w:hAnsi="Times New Roman"/>
                <w:color w:val="000000"/>
                <w:sz w:val="28"/>
                <w:szCs w:val="28"/>
                <w:lang w:val="kk-KZ" w:eastAsia="ru-RU"/>
              </w:rPr>
              <w:t>24</w:t>
            </w:r>
          </w:p>
        </w:tc>
        <w:tc>
          <w:tcPr>
            <w:tcW w:w="1843" w:type="dxa"/>
            <w:shd w:val="clear" w:color="auto" w:fill="auto"/>
          </w:tcPr>
          <w:p w14:paraId="05A7CC7A" w14:textId="77777777"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0</w:t>
            </w:r>
          </w:p>
        </w:tc>
        <w:tc>
          <w:tcPr>
            <w:tcW w:w="1701" w:type="dxa"/>
            <w:shd w:val="clear" w:color="auto" w:fill="auto"/>
          </w:tcPr>
          <w:p w14:paraId="115C11CE" w14:textId="77777777"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0</w:t>
            </w:r>
          </w:p>
        </w:tc>
        <w:tc>
          <w:tcPr>
            <w:tcW w:w="1559" w:type="dxa"/>
            <w:shd w:val="clear" w:color="auto" w:fill="auto"/>
          </w:tcPr>
          <w:p w14:paraId="1423C921" w14:textId="77777777"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0</w:t>
            </w:r>
          </w:p>
        </w:tc>
        <w:tc>
          <w:tcPr>
            <w:tcW w:w="1701" w:type="dxa"/>
            <w:shd w:val="clear" w:color="auto" w:fill="auto"/>
          </w:tcPr>
          <w:p w14:paraId="3BE7C0CB" w14:textId="77777777"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0</w:t>
            </w:r>
          </w:p>
        </w:tc>
      </w:tr>
      <w:tr w:rsidR="002A47D1" w:rsidRPr="00321D3C" w14:paraId="6C4B2D40" w14:textId="77777777" w:rsidTr="000564C3">
        <w:tc>
          <w:tcPr>
            <w:tcW w:w="2835" w:type="dxa"/>
            <w:shd w:val="clear" w:color="auto" w:fill="auto"/>
          </w:tcPr>
          <w:p w14:paraId="475382BA" w14:textId="77777777" w:rsidR="002A47D1" w:rsidRPr="00321D3C" w:rsidRDefault="002A47D1" w:rsidP="00FF554A">
            <w:pPr>
              <w:spacing w:after="0" w:line="240" w:lineRule="auto"/>
              <w:rPr>
                <w:rFonts w:ascii="Times New Roman" w:eastAsia="Times New Roman" w:hAnsi="Times New Roman"/>
                <w:color w:val="000000"/>
                <w:sz w:val="28"/>
                <w:szCs w:val="28"/>
                <w:lang w:val="kk-KZ" w:eastAsia="ru-RU"/>
              </w:rPr>
            </w:pPr>
            <w:r w:rsidRPr="00321D3C">
              <w:rPr>
                <w:rFonts w:ascii="Times New Roman" w:hAnsi="Times New Roman"/>
                <w:i/>
                <w:iCs/>
                <w:sz w:val="28"/>
                <w:szCs w:val="28"/>
                <w:lang w:val="kk-KZ"/>
              </w:rPr>
              <w:t xml:space="preserve">Bacillus sp. </w:t>
            </w:r>
            <w:r w:rsidRPr="00321D3C">
              <w:rPr>
                <w:rFonts w:ascii="Times New Roman" w:eastAsia="Times New Roman" w:hAnsi="Times New Roman"/>
                <w:color w:val="000000"/>
                <w:sz w:val="28"/>
                <w:szCs w:val="28"/>
                <w:lang w:val="kk-KZ" w:eastAsia="ru-RU"/>
              </w:rPr>
              <w:t>21</w:t>
            </w:r>
          </w:p>
        </w:tc>
        <w:tc>
          <w:tcPr>
            <w:tcW w:w="1843" w:type="dxa"/>
            <w:shd w:val="clear" w:color="auto" w:fill="auto"/>
          </w:tcPr>
          <w:p w14:paraId="69CAE459" w14:textId="77777777"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0</w:t>
            </w:r>
          </w:p>
        </w:tc>
        <w:tc>
          <w:tcPr>
            <w:tcW w:w="1701" w:type="dxa"/>
            <w:shd w:val="clear" w:color="auto" w:fill="auto"/>
          </w:tcPr>
          <w:p w14:paraId="27A70ED0" w14:textId="77777777"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0</w:t>
            </w:r>
          </w:p>
        </w:tc>
        <w:tc>
          <w:tcPr>
            <w:tcW w:w="1559" w:type="dxa"/>
            <w:shd w:val="clear" w:color="auto" w:fill="auto"/>
          </w:tcPr>
          <w:p w14:paraId="4EF00B4B" w14:textId="77777777"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0</w:t>
            </w:r>
          </w:p>
        </w:tc>
        <w:tc>
          <w:tcPr>
            <w:tcW w:w="1701" w:type="dxa"/>
            <w:shd w:val="clear" w:color="auto" w:fill="auto"/>
          </w:tcPr>
          <w:p w14:paraId="69EE0BE5" w14:textId="77777777"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0</w:t>
            </w:r>
          </w:p>
        </w:tc>
      </w:tr>
      <w:tr w:rsidR="00374CB4" w:rsidRPr="000564C3" w14:paraId="3255D96D" w14:textId="77777777" w:rsidTr="005E6B4B">
        <w:tc>
          <w:tcPr>
            <w:tcW w:w="9639" w:type="dxa"/>
            <w:gridSpan w:val="5"/>
            <w:shd w:val="clear" w:color="auto" w:fill="auto"/>
          </w:tcPr>
          <w:p w14:paraId="3707690D" w14:textId="2592F88A" w:rsidR="00374CB4" w:rsidRPr="000564C3" w:rsidRDefault="00374CB4" w:rsidP="00603260">
            <w:pPr>
              <w:shd w:val="clear" w:color="auto" w:fill="FFFFFF"/>
              <w:spacing w:after="0" w:line="240" w:lineRule="auto"/>
              <w:ind w:firstLine="601"/>
              <w:jc w:val="both"/>
              <w:rPr>
                <w:rFonts w:ascii="Times New Roman" w:eastAsia="Times New Roman" w:hAnsi="Times New Roman"/>
                <w:color w:val="000000"/>
                <w:sz w:val="28"/>
                <w:szCs w:val="28"/>
                <w:shd w:val="clear" w:color="auto" w:fill="FFFFFF"/>
                <w:lang w:val="kk-KZ" w:eastAsia="ru-RU"/>
              </w:rPr>
            </w:pPr>
            <w:r>
              <w:rPr>
                <w:rFonts w:ascii="Times New Roman" w:hAnsi="Times New Roman"/>
                <w:sz w:val="28"/>
                <w:szCs w:val="28"/>
                <w:lang w:val="kk-KZ"/>
              </w:rPr>
              <w:t xml:space="preserve">Ескерту: </w:t>
            </w:r>
            <w:r w:rsidR="000564C3" w:rsidRPr="000564C3">
              <w:rPr>
                <w:rFonts w:ascii="Times New Roman" w:hAnsi="Times New Roman"/>
                <w:sz w:val="28"/>
                <w:szCs w:val="28"/>
                <w:lang w:val="kk-KZ"/>
              </w:rPr>
              <w:t xml:space="preserve">Тежеу аймақтарының ауданы келесідей бағаланды: жолақ айналасындағы тежеу аймағы &lt;4 мм </w:t>
            </w:r>
            <w:r w:rsidR="000564C3">
              <w:rPr>
                <w:rFonts w:ascii="Times New Roman" w:hAnsi="Times New Roman"/>
                <w:sz w:val="28"/>
                <w:szCs w:val="28"/>
                <w:lang w:val="kk-KZ"/>
              </w:rPr>
              <w:t>- тежеу жоқ</w:t>
            </w:r>
            <w:r w:rsidR="000564C3" w:rsidRPr="000564C3">
              <w:rPr>
                <w:rFonts w:ascii="Times New Roman" w:hAnsi="Times New Roman"/>
                <w:sz w:val="28"/>
                <w:szCs w:val="28"/>
                <w:lang w:val="kk-KZ"/>
              </w:rPr>
              <w:t>; тежеу аймағы 4–10 мм</w:t>
            </w:r>
            <w:r w:rsidR="000564C3">
              <w:rPr>
                <w:rFonts w:ascii="Times New Roman" w:hAnsi="Times New Roman"/>
                <w:sz w:val="28"/>
                <w:szCs w:val="28"/>
                <w:lang w:val="kk-KZ"/>
              </w:rPr>
              <w:t xml:space="preserve"> - </w:t>
            </w:r>
            <w:r w:rsidR="000564C3" w:rsidRPr="000564C3">
              <w:rPr>
                <w:rFonts w:ascii="Times New Roman" w:hAnsi="Times New Roman"/>
                <w:sz w:val="28"/>
                <w:szCs w:val="28"/>
                <w:lang w:val="kk-KZ"/>
              </w:rPr>
              <w:t>әлсіз басу</w:t>
            </w:r>
            <w:r w:rsidR="000564C3">
              <w:rPr>
                <w:rFonts w:ascii="Times New Roman" w:hAnsi="Times New Roman"/>
                <w:sz w:val="28"/>
                <w:szCs w:val="28"/>
                <w:lang w:val="kk-KZ"/>
              </w:rPr>
              <w:t>; теже</w:t>
            </w:r>
            <w:r w:rsidR="000564C3" w:rsidRPr="000564C3">
              <w:rPr>
                <w:rFonts w:ascii="Times New Roman" w:hAnsi="Times New Roman"/>
                <w:sz w:val="28"/>
                <w:szCs w:val="28"/>
                <w:lang w:val="kk-KZ"/>
              </w:rPr>
              <w:t>у аймағы 10–20 мм</w:t>
            </w:r>
            <w:r w:rsidR="000564C3">
              <w:rPr>
                <w:rFonts w:ascii="Times New Roman" w:hAnsi="Times New Roman"/>
                <w:sz w:val="28"/>
                <w:szCs w:val="28"/>
                <w:lang w:val="kk-KZ"/>
              </w:rPr>
              <w:t xml:space="preserve"> - белсенді басу</w:t>
            </w:r>
            <w:r w:rsidR="000564C3" w:rsidRPr="000564C3">
              <w:rPr>
                <w:rFonts w:ascii="Times New Roman" w:hAnsi="Times New Roman"/>
                <w:sz w:val="28"/>
                <w:szCs w:val="28"/>
                <w:lang w:val="kk-KZ"/>
              </w:rPr>
              <w:t xml:space="preserve">; </w:t>
            </w:r>
            <w:r w:rsidR="000564C3">
              <w:rPr>
                <w:rFonts w:ascii="Times New Roman" w:hAnsi="Times New Roman"/>
                <w:sz w:val="28"/>
                <w:szCs w:val="28"/>
                <w:lang w:val="kk-KZ"/>
              </w:rPr>
              <w:t>теже</w:t>
            </w:r>
            <w:r w:rsidR="000564C3" w:rsidRPr="000564C3">
              <w:rPr>
                <w:rFonts w:ascii="Times New Roman" w:hAnsi="Times New Roman"/>
                <w:sz w:val="28"/>
                <w:szCs w:val="28"/>
                <w:lang w:val="kk-KZ"/>
              </w:rPr>
              <w:t xml:space="preserve">у аймағы &gt;20 мм </w:t>
            </w:r>
            <w:r w:rsidR="000564C3">
              <w:rPr>
                <w:rFonts w:ascii="Times New Roman" w:hAnsi="Times New Roman"/>
                <w:sz w:val="28"/>
                <w:szCs w:val="28"/>
                <w:lang w:val="kk-KZ"/>
              </w:rPr>
              <w:t xml:space="preserve">- </w:t>
            </w:r>
            <w:r w:rsidR="000564C3" w:rsidRPr="000564C3">
              <w:rPr>
                <w:rFonts w:ascii="Times New Roman" w:hAnsi="Times New Roman"/>
                <w:sz w:val="28"/>
                <w:szCs w:val="28"/>
                <w:lang w:val="kk-KZ"/>
              </w:rPr>
              <w:t>ж</w:t>
            </w:r>
            <w:r w:rsidR="000564C3">
              <w:rPr>
                <w:rFonts w:ascii="Times New Roman" w:hAnsi="Times New Roman"/>
                <w:sz w:val="28"/>
                <w:szCs w:val="28"/>
                <w:lang w:val="kk-KZ"/>
              </w:rPr>
              <w:t>оғары белсенді басу</w:t>
            </w:r>
            <w:r w:rsidR="006365C9">
              <w:rPr>
                <w:rFonts w:ascii="Times New Roman" w:hAnsi="Times New Roman"/>
                <w:sz w:val="28"/>
                <w:szCs w:val="28"/>
                <w:lang w:val="kk-KZ"/>
              </w:rPr>
              <w:t>; ш</w:t>
            </w:r>
            <w:r w:rsidR="009E29CB">
              <w:rPr>
                <w:rFonts w:ascii="Times New Roman" w:hAnsi="Times New Roman"/>
                <w:sz w:val="28"/>
                <w:szCs w:val="28"/>
                <w:lang w:val="kk-KZ"/>
              </w:rPr>
              <w:t>ынайылығы р&lt;0,05.</w:t>
            </w:r>
          </w:p>
        </w:tc>
      </w:tr>
    </w:tbl>
    <w:p w14:paraId="1B13E105" w14:textId="77777777" w:rsidR="002A47D1" w:rsidRPr="00321D3C" w:rsidRDefault="002A47D1" w:rsidP="00F73B27">
      <w:pPr>
        <w:spacing w:after="0" w:line="240" w:lineRule="auto"/>
        <w:jc w:val="both"/>
        <w:rPr>
          <w:rFonts w:ascii="Times New Roman" w:hAnsi="Times New Roman"/>
          <w:iCs/>
          <w:sz w:val="28"/>
          <w:szCs w:val="28"/>
          <w:lang w:val="kk-KZ"/>
        </w:rPr>
      </w:pPr>
    </w:p>
    <w:p w14:paraId="7B064FA3" w14:textId="3995AEBE" w:rsidR="00A44B4F" w:rsidRPr="00321D3C" w:rsidRDefault="00A44B4F" w:rsidP="001242D1">
      <w:pPr>
        <w:spacing w:after="0" w:line="240" w:lineRule="auto"/>
        <w:ind w:firstLine="567"/>
        <w:jc w:val="both"/>
        <w:textAlignment w:val="top"/>
        <w:rPr>
          <w:rFonts w:ascii="Times New Roman" w:eastAsia="TimesNewRomanPSMT" w:hAnsi="Times New Roman"/>
          <w:iCs/>
          <w:color w:val="000000"/>
          <w:sz w:val="28"/>
          <w:szCs w:val="28"/>
          <w:lang w:val="kk-KZ" w:eastAsia="ru-RU"/>
        </w:rPr>
      </w:pPr>
      <w:r w:rsidRPr="00321D3C">
        <w:rPr>
          <w:rFonts w:ascii="Times New Roman" w:eastAsia="TimesNewRomanPSMT" w:hAnsi="Times New Roman"/>
          <w:iCs/>
          <w:color w:val="000000"/>
          <w:sz w:val="28"/>
          <w:szCs w:val="28"/>
          <w:lang w:val="kk-KZ" w:eastAsia="ru-RU"/>
        </w:rPr>
        <w:t>Бактериялық күйік қоздырғышын</w:t>
      </w:r>
      <w:r w:rsidR="00116C2E">
        <w:rPr>
          <w:rFonts w:ascii="Times New Roman" w:eastAsia="TimesNewRomanPSMT" w:hAnsi="Times New Roman"/>
          <w:iCs/>
          <w:color w:val="000000"/>
          <w:sz w:val="28"/>
          <w:szCs w:val="28"/>
          <w:lang w:val="kk-KZ" w:eastAsia="ru-RU"/>
        </w:rPr>
        <w:t xml:space="preserve">а қарсы </w:t>
      </w:r>
      <w:r w:rsidR="000A3002" w:rsidRPr="00321D3C">
        <w:rPr>
          <w:rFonts w:ascii="Times New Roman" w:eastAsia="TimesNewRomanPSMT" w:hAnsi="Times New Roman"/>
          <w:iCs/>
          <w:color w:val="000000"/>
          <w:sz w:val="28"/>
          <w:szCs w:val="28"/>
          <w:lang w:val="kk-KZ" w:eastAsia="ru-RU"/>
        </w:rPr>
        <w:t xml:space="preserve">коллекциялық </w:t>
      </w:r>
      <w:r w:rsidR="00195F9F">
        <w:rPr>
          <w:rFonts w:ascii="Times New Roman" w:eastAsia="TimesNewRomanPSMT" w:hAnsi="Times New Roman"/>
          <w:iCs/>
          <w:color w:val="000000"/>
          <w:sz w:val="28"/>
          <w:szCs w:val="28"/>
          <w:lang w:val="kk-KZ" w:eastAsia="ru-RU"/>
        </w:rPr>
        <w:t>сүт</w:t>
      </w:r>
      <w:r w:rsidRPr="00321D3C">
        <w:rPr>
          <w:rFonts w:ascii="Times New Roman" w:eastAsia="TimesNewRomanPSMT" w:hAnsi="Times New Roman"/>
          <w:iCs/>
          <w:color w:val="000000"/>
          <w:sz w:val="28"/>
          <w:szCs w:val="28"/>
          <w:lang w:val="kk-KZ" w:eastAsia="ru-RU"/>
        </w:rPr>
        <w:t>қышқылды ба</w:t>
      </w:r>
      <w:r w:rsidR="0084439B" w:rsidRPr="00321D3C">
        <w:rPr>
          <w:rFonts w:ascii="Times New Roman" w:eastAsia="TimesNewRomanPSMT" w:hAnsi="Times New Roman"/>
          <w:iCs/>
          <w:color w:val="000000"/>
          <w:sz w:val="28"/>
          <w:szCs w:val="28"/>
          <w:lang w:val="kk-KZ" w:eastAsia="ru-RU"/>
        </w:rPr>
        <w:t xml:space="preserve">ктерияларының </w:t>
      </w:r>
      <w:r w:rsidRPr="00321D3C">
        <w:rPr>
          <w:rFonts w:ascii="Times New Roman" w:eastAsia="TimesNewRomanPSMT" w:hAnsi="Times New Roman"/>
          <w:iCs/>
          <w:color w:val="000000"/>
          <w:sz w:val="28"/>
          <w:szCs w:val="28"/>
          <w:lang w:val="kk-KZ" w:eastAsia="ru-RU"/>
        </w:rPr>
        <w:t xml:space="preserve">белсенділігін зерттеуге </w:t>
      </w:r>
      <w:r w:rsidR="0084439B" w:rsidRPr="00321D3C">
        <w:rPr>
          <w:rFonts w:ascii="Times New Roman" w:eastAsia="TimesNewRomanPSMT" w:hAnsi="Times New Roman"/>
          <w:iCs/>
          <w:color w:val="000000"/>
          <w:sz w:val="28"/>
          <w:szCs w:val="28"/>
          <w:lang w:val="kk-KZ" w:eastAsia="ru-RU"/>
        </w:rPr>
        <w:t xml:space="preserve">алынған </w:t>
      </w:r>
      <w:r w:rsidRPr="00321D3C">
        <w:rPr>
          <w:rFonts w:ascii="Times New Roman" w:eastAsia="TimesNewRomanPSMT" w:hAnsi="Times New Roman"/>
          <w:i/>
          <w:iCs/>
          <w:color w:val="000000"/>
          <w:sz w:val="28"/>
          <w:szCs w:val="28"/>
          <w:lang w:val="kk-KZ" w:eastAsia="ru-RU"/>
        </w:rPr>
        <w:t>Lactobacillus</w:t>
      </w:r>
      <w:r w:rsidRPr="00321D3C">
        <w:rPr>
          <w:rFonts w:ascii="Times New Roman" w:eastAsia="TimesNewRomanPSMT" w:hAnsi="Times New Roman"/>
          <w:iCs/>
          <w:color w:val="000000"/>
          <w:sz w:val="28"/>
          <w:szCs w:val="28"/>
          <w:lang w:val="kk-KZ" w:eastAsia="ru-RU"/>
        </w:rPr>
        <w:t xml:space="preserve"> </w:t>
      </w:r>
      <w:r w:rsidR="008A0698" w:rsidRPr="00F87F30">
        <w:rPr>
          <w:rFonts w:ascii="Times New Roman" w:eastAsia="Times New Roman" w:hAnsi="Times New Roman"/>
          <w:i/>
          <w:color w:val="000000"/>
          <w:sz w:val="28"/>
          <w:szCs w:val="28"/>
          <w:lang w:val="kk-KZ" w:eastAsia="ru-RU"/>
        </w:rPr>
        <w:t>sp.</w:t>
      </w:r>
      <w:r w:rsidR="008A0698">
        <w:rPr>
          <w:rFonts w:ascii="Times New Roman" w:eastAsia="Times New Roman" w:hAnsi="Times New Roman"/>
          <w:i/>
          <w:color w:val="000000"/>
          <w:sz w:val="28"/>
          <w:szCs w:val="28"/>
          <w:lang w:val="kk-KZ" w:eastAsia="ru-RU"/>
        </w:rPr>
        <w:t xml:space="preserve"> </w:t>
      </w:r>
      <w:r w:rsidRPr="00321D3C">
        <w:rPr>
          <w:rFonts w:ascii="Times New Roman" w:eastAsia="TimesNewRomanPSMT" w:hAnsi="Times New Roman"/>
          <w:iCs/>
          <w:color w:val="000000"/>
          <w:sz w:val="28"/>
          <w:szCs w:val="28"/>
          <w:lang w:val="kk-KZ" w:eastAsia="ru-RU"/>
        </w:rPr>
        <w:t>туысына жататын 9 штамының ішін</w:t>
      </w:r>
      <w:r w:rsidR="003E78C4">
        <w:rPr>
          <w:rFonts w:ascii="Times New Roman" w:eastAsia="TimesNewRomanPSMT" w:hAnsi="Times New Roman"/>
          <w:iCs/>
          <w:color w:val="000000"/>
          <w:sz w:val="28"/>
          <w:szCs w:val="28"/>
          <w:lang w:val="kk-KZ" w:eastAsia="ru-RU"/>
        </w:rPr>
        <w:t>ен</w:t>
      </w:r>
      <w:r w:rsidR="0084439B" w:rsidRPr="00321D3C">
        <w:rPr>
          <w:rFonts w:ascii="Times New Roman" w:eastAsia="TimesNewRomanPSMT" w:hAnsi="Times New Roman"/>
          <w:iCs/>
          <w:color w:val="000000"/>
          <w:sz w:val="28"/>
          <w:szCs w:val="28"/>
          <w:lang w:val="kk-KZ" w:eastAsia="ru-RU"/>
        </w:rPr>
        <w:t>,</w:t>
      </w:r>
      <w:r w:rsidR="003E78C4">
        <w:rPr>
          <w:rFonts w:ascii="Times New Roman" w:eastAsia="TimesNewRomanPSMT" w:hAnsi="Times New Roman"/>
          <w:iCs/>
          <w:color w:val="000000"/>
          <w:sz w:val="28"/>
          <w:szCs w:val="28"/>
          <w:lang w:val="kk-KZ" w:eastAsia="ru-RU"/>
        </w:rPr>
        <w:t xml:space="preserve"> тек</w:t>
      </w:r>
      <w:r w:rsidRPr="00321D3C">
        <w:rPr>
          <w:rFonts w:ascii="Times New Roman" w:eastAsia="TimesNewRomanPSMT" w:hAnsi="Times New Roman"/>
          <w:iCs/>
          <w:color w:val="000000"/>
          <w:sz w:val="28"/>
          <w:szCs w:val="28"/>
          <w:lang w:val="kk-KZ" w:eastAsia="ru-RU"/>
        </w:rPr>
        <w:t xml:space="preserve"> 2 штамн</w:t>
      </w:r>
      <w:r w:rsidR="0084439B" w:rsidRPr="00321D3C">
        <w:rPr>
          <w:rFonts w:ascii="Times New Roman" w:eastAsia="TimesNewRomanPSMT" w:hAnsi="Times New Roman"/>
          <w:iCs/>
          <w:color w:val="000000"/>
          <w:sz w:val="28"/>
          <w:szCs w:val="28"/>
          <w:lang w:val="kk-KZ" w:eastAsia="ru-RU"/>
        </w:rPr>
        <w:t>ың ғана антагонистік әсері бар екені анықталды</w:t>
      </w:r>
      <w:r w:rsidRPr="00321D3C">
        <w:rPr>
          <w:rFonts w:ascii="Times New Roman" w:eastAsia="TimesNewRomanPSMT" w:hAnsi="Times New Roman"/>
          <w:iCs/>
          <w:color w:val="000000"/>
          <w:sz w:val="28"/>
          <w:szCs w:val="28"/>
          <w:lang w:val="kk-KZ" w:eastAsia="ru-RU"/>
        </w:rPr>
        <w:t>. Патогеннің өсуін теже</w:t>
      </w:r>
      <w:r w:rsidR="00271FE9">
        <w:rPr>
          <w:rFonts w:ascii="Times New Roman" w:eastAsia="TimesNewRomanPSMT" w:hAnsi="Times New Roman"/>
          <w:iCs/>
          <w:color w:val="000000"/>
          <w:sz w:val="28"/>
          <w:szCs w:val="28"/>
          <w:lang w:val="kk-KZ" w:eastAsia="ru-RU"/>
        </w:rPr>
        <w:t xml:space="preserve">у </w:t>
      </w:r>
      <w:r w:rsidRPr="00321D3C">
        <w:rPr>
          <w:rFonts w:ascii="Times New Roman" w:eastAsia="TimesNewRomanPSMT" w:hAnsi="Times New Roman"/>
          <w:iCs/>
          <w:color w:val="000000"/>
          <w:sz w:val="28"/>
          <w:szCs w:val="28"/>
          <w:lang w:val="kk-KZ" w:eastAsia="ru-RU"/>
        </w:rPr>
        <w:t>айма</w:t>
      </w:r>
      <w:r w:rsidR="00271FE9">
        <w:rPr>
          <w:rFonts w:ascii="Times New Roman" w:eastAsia="TimesNewRomanPSMT" w:hAnsi="Times New Roman"/>
          <w:iCs/>
          <w:color w:val="000000"/>
          <w:sz w:val="28"/>
          <w:szCs w:val="28"/>
          <w:lang w:val="kk-KZ" w:eastAsia="ru-RU"/>
        </w:rPr>
        <w:t>ғын</w:t>
      </w:r>
      <w:r w:rsidRPr="00321D3C">
        <w:rPr>
          <w:rFonts w:ascii="Times New Roman" w:eastAsia="TimesNewRomanPSMT" w:hAnsi="Times New Roman"/>
          <w:iCs/>
          <w:color w:val="000000"/>
          <w:sz w:val="28"/>
          <w:szCs w:val="28"/>
          <w:lang w:val="kk-KZ" w:eastAsia="ru-RU"/>
        </w:rPr>
        <w:t xml:space="preserve">ың диаметрі </w:t>
      </w:r>
      <w:r w:rsidRPr="00321D3C">
        <w:rPr>
          <w:rFonts w:ascii="Times New Roman" w:eastAsia="TimesNewRomanPSMT" w:hAnsi="Times New Roman"/>
          <w:i/>
          <w:iCs/>
          <w:color w:val="000000"/>
          <w:sz w:val="28"/>
          <w:szCs w:val="28"/>
          <w:lang w:val="kk-KZ" w:eastAsia="ru-RU"/>
        </w:rPr>
        <w:t>L. casei</w:t>
      </w:r>
      <w:r w:rsidRPr="00321D3C">
        <w:rPr>
          <w:rFonts w:ascii="Times New Roman" w:eastAsia="TimesNewRomanPSMT" w:hAnsi="Times New Roman"/>
          <w:iCs/>
          <w:color w:val="000000"/>
          <w:sz w:val="28"/>
          <w:szCs w:val="28"/>
          <w:lang w:val="kk-KZ" w:eastAsia="ru-RU"/>
        </w:rPr>
        <w:t xml:space="preserve"> 139</w:t>
      </w:r>
      <w:r w:rsidR="0084439B" w:rsidRPr="00321D3C">
        <w:rPr>
          <w:rFonts w:ascii="Times New Roman" w:eastAsia="TimesNewRomanPSMT" w:hAnsi="Times New Roman"/>
          <w:iCs/>
          <w:color w:val="000000"/>
          <w:sz w:val="28"/>
          <w:szCs w:val="28"/>
          <w:lang w:val="kk-KZ" w:eastAsia="ru-RU"/>
        </w:rPr>
        <w:t xml:space="preserve"> және </w:t>
      </w:r>
      <w:r w:rsidRPr="00321D3C">
        <w:rPr>
          <w:rFonts w:ascii="Times New Roman" w:eastAsia="TimesNewRomanPSMT" w:hAnsi="Times New Roman"/>
          <w:i/>
          <w:iCs/>
          <w:color w:val="000000"/>
          <w:sz w:val="28"/>
          <w:szCs w:val="28"/>
          <w:lang w:val="kk-KZ" w:eastAsia="ru-RU"/>
        </w:rPr>
        <w:t>L. casei</w:t>
      </w:r>
      <w:r w:rsidR="00B70B2E" w:rsidRPr="00321D3C">
        <w:rPr>
          <w:rFonts w:ascii="Times New Roman" w:eastAsia="TimesNewRomanPSMT" w:hAnsi="Times New Roman"/>
          <w:iCs/>
          <w:color w:val="000000"/>
          <w:sz w:val="28"/>
          <w:szCs w:val="28"/>
          <w:lang w:val="kk-KZ" w:eastAsia="ru-RU"/>
        </w:rPr>
        <w:t xml:space="preserve"> 173 штам</w:t>
      </w:r>
      <w:r w:rsidR="0084439B" w:rsidRPr="00321D3C">
        <w:rPr>
          <w:rFonts w:ascii="Times New Roman" w:eastAsia="TimesNewRomanPSMT" w:hAnsi="Times New Roman"/>
          <w:iCs/>
          <w:color w:val="000000"/>
          <w:sz w:val="28"/>
          <w:szCs w:val="28"/>
          <w:lang w:val="kk-KZ" w:eastAsia="ru-RU"/>
        </w:rPr>
        <w:t>да</w:t>
      </w:r>
      <w:r w:rsidR="00B70B2E" w:rsidRPr="00321D3C">
        <w:rPr>
          <w:rFonts w:ascii="Times New Roman" w:eastAsia="TimesNewRomanPSMT" w:hAnsi="Times New Roman"/>
          <w:iCs/>
          <w:color w:val="000000"/>
          <w:sz w:val="28"/>
          <w:szCs w:val="28"/>
          <w:lang w:val="kk-KZ" w:eastAsia="ru-RU"/>
        </w:rPr>
        <w:t>рында</w:t>
      </w:r>
      <w:r w:rsidR="00116C2E">
        <w:rPr>
          <w:rFonts w:ascii="Times New Roman" w:eastAsia="TimesNewRomanPSMT" w:hAnsi="Times New Roman"/>
          <w:iCs/>
          <w:color w:val="000000"/>
          <w:sz w:val="28"/>
          <w:szCs w:val="28"/>
          <w:lang w:val="kk-KZ" w:eastAsia="ru-RU"/>
        </w:rPr>
        <w:t xml:space="preserve"> </w:t>
      </w:r>
      <w:r w:rsidR="00116C2E" w:rsidRPr="00321D3C">
        <w:rPr>
          <w:rFonts w:ascii="Times New Roman" w:eastAsia="Times New Roman" w:hAnsi="Times New Roman"/>
          <w:color w:val="000000"/>
          <w:sz w:val="28"/>
          <w:szCs w:val="28"/>
          <w:lang w:val="kk-KZ" w:eastAsia="ru-RU"/>
        </w:rPr>
        <w:t>22</w:t>
      </w:r>
      <w:r w:rsidR="00966B86">
        <w:rPr>
          <w:rFonts w:ascii="Times New Roman" w:eastAsia="Times New Roman" w:hAnsi="Times New Roman"/>
          <w:color w:val="000000"/>
          <w:sz w:val="28"/>
          <w:szCs w:val="28"/>
          <w:lang w:val="kk-KZ" w:eastAsia="ru-RU"/>
        </w:rPr>
        <w:t>,7</w:t>
      </w:r>
      <w:r w:rsidR="00116C2E" w:rsidRPr="00321D3C">
        <w:rPr>
          <w:rFonts w:ascii="Times New Roman" w:eastAsia="Times New Roman" w:hAnsi="Times New Roman"/>
          <w:color w:val="000000"/>
          <w:sz w:val="28"/>
          <w:szCs w:val="28"/>
          <w:lang w:val="kk-KZ" w:eastAsia="ru-RU"/>
        </w:rPr>
        <w:t>±0,2</w:t>
      </w:r>
      <w:r w:rsidR="00116C2E">
        <w:rPr>
          <w:rFonts w:ascii="Times New Roman" w:eastAsia="Times New Roman" w:hAnsi="Times New Roman"/>
          <w:color w:val="000000"/>
          <w:sz w:val="28"/>
          <w:szCs w:val="28"/>
          <w:lang w:val="kk-KZ" w:eastAsia="ru-RU"/>
        </w:rPr>
        <w:t xml:space="preserve"> </w:t>
      </w:r>
      <w:r w:rsidR="00FB6801">
        <w:rPr>
          <w:rFonts w:ascii="Times New Roman" w:eastAsia="TimesNewRomanPSMT" w:hAnsi="Times New Roman"/>
          <w:iCs/>
          <w:color w:val="000000"/>
          <w:sz w:val="28"/>
          <w:szCs w:val="28"/>
          <w:lang w:val="kk-KZ" w:eastAsia="ru-RU"/>
        </w:rPr>
        <w:t xml:space="preserve">мм-ден </w:t>
      </w:r>
      <w:r w:rsidR="00966B86">
        <w:rPr>
          <w:rFonts w:ascii="Times New Roman" w:eastAsia="Times New Roman" w:hAnsi="Times New Roman"/>
          <w:color w:val="000000"/>
          <w:sz w:val="28"/>
          <w:szCs w:val="28"/>
          <w:lang w:val="kk-KZ" w:eastAsia="ru-RU"/>
        </w:rPr>
        <w:t>2</w:t>
      </w:r>
      <w:r w:rsidR="00116C2E" w:rsidRPr="00321D3C">
        <w:rPr>
          <w:rFonts w:ascii="Times New Roman" w:eastAsia="Times New Roman" w:hAnsi="Times New Roman"/>
          <w:color w:val="000000"/>
          <w:sz w:val="28"/>
          <w:szCs w:val="28"/>
          <w:lang w:val="kk-KZ" w:eastAsia="ru-RU"/>
        </w:rPr>
        <w:t>7,7±0,1</w:t>
      </w:r>
      <w:r w:rsidR="00116C2E">
        <w:rPr>
          <w:rFonts w:ascii="Times New Roman" w:eastAsia="Times New Roman" w:hAnsi="Times New Roman"/>
          <w:color w:val="000000"/>
          <w:sz w:val="28"/>
          <w:szCs w:val="28"/>
          <w:lang w:val="kk-KZ" w:eastAsia="ru-RU"/>
        </w:rPr>
        <w:t xml:space="preserve"> </w:t>
      </w:r>
      <w:r w:rsidR="0084439B" w:rsidRPr="00321D3C">
        <w:rPr>
          <w:rFonts w:ascii="Times New Roman" w:eastAsia="TimesNewRomanPSMT" w:hAnsi="Times New Roman"/>
          <w:iCs/>
          <w:color w:val="000000"/>
          <w:sz w:val="28"/>
          <w:szCs w:val="28"/>
          <w:lang w:val="kk-KZ" w:eastAsia="ru-RU"/>
        </w:rPr>
        <w:t>мм-ге</w:t>
      </w:r>
      <w:r w:rsidRPr="00321D3C">
        <w:rPr>
          <w:rFonts w:ascii="Times New Roman" w:eastAsia="TimesNewRomanPSMT" w:hAnsi="Times New Roman"/>
          <w:iCs/>
          <w:color w:val="000000"/>
          <w:sz w:val="28"/>
          <w:szCs w:val="28"/>
          <w:lang w:val="kk-KZ" w:eastAsia="ru-RU"/>
        </w:rPr>
        <w:t xml:space="preserve"> дейінгі аралықта болды (</w:t>
      </w:r>
      <w:r w:rsidR="00C26266" w:rsidRPr="00321D3C">
        <w:rPr>
          <w:rFonts w:ascii="Times New Roman" w:eastAsia="TimesNewRomanPSMT" w:hAnsi="Times New Roman"/>
          <w:iCs/>
          <w:color w:val="000000"/>
          <w:sz w:val="28"/>
          <w:szCs w:val="28"/>
          <w:lang w:val="kk-KZ" w:eastAsia="ru-RU"/>
        </w:rPr>
        <w:t>1</w:t>
      </w:r>
      <w:r w:rsidR="009174DA">
        <w:rPr>
          <w:rFonts w:ascii="Times New Roman" w:eastAsia="TimesNewRomanPSMT" w:hAnsi="Times New Roman"/>
          <w:iCs/>
          <w:color w:val="000000"/>
          <w:sz w:val="28"/>
          <w:szCs w:val="28"/>
          <w:lang w:val="kk-KZ" w:eastAsia="ru-RU"/>
        </w:rPr>
        <w:t>1</w:t>
      </w:r>
      <w:r w:rsidR="00C26266" w:rsidRPr="00321D3C">
        <w:rPr>
          <w:rFonts w:ascii="Times New Roman" w:eastAsia="TimesNewRomanPSMT" w:hAnsi="Times New Roman"/>
          <w:iCs/>
          <w:color w:val="000000"/>
          <w:sz w:val="28"/>
          <w:szCs w:val="28"/>
          <w:lang w:val="kk-KZ" w:eastAsia="ru-RU"/>
        </w:rPr>
        <w:t xml:space="preserve"> - </w:t>
      </w:r>
      <w:r w:rsidRPr="00321D3C">
        <w:rPr>
          <w:rFonts w:ascii="Times New Roman" w:eastAsia="TimesNewRomanPSMT" w:hAnsi="Times New Roman"/>
          <w:iCs/>
          <w:color w:val="000000"/>
          <w:sz w:val="28"/>
          <w:szCs w:val="28"/>
          <w:lang w:val="kk-KZ" w:eastAsia="ru-RU"/>
        </w:rPr>
        <w:t xml:space="preserve">сурет). </w:t>
      </w:r>
      <w:r w:rsidR="00116C2E">
        <w:rPr>
          <w:rFonts w:ascii="Times New Roman" w:eastAsia="TimesNewRomanPSMT" w:hAnsi="Times New Roman"/>
          <w:iCs/>
          <w:color w:val="000000"/>
          <w:sz w:val="28"/>
          <w:szCs w:val="28"/>
          <w:lang w:val="kk-KZ" w:eastAsia="ru-RU"/>
        </w:rPr>
        <w:t xml:space="preserve">Ал, </w:t>
      </w:r>
      <w:r w:rsidRPr="00321D3C">
        <w:rPr>
          <w:rFonts w:ascii="Times New Roman" w:eastAsia="TimesNewRomanPSMT" w:hAnsi="Times New Roman"/>
          <w:i/>
          <w:iCs/>
          <w:color w:val="000000"/>
          <w:sz w:val="28"/>
          <w:szCs w:val="28"/>
          <w:lang w:val="kk-KZ" w:eastAsia="ru-RU"/>
        </w:rPr>
        <w:t>L. plantarum</w:t>
      </w:r>
      <w:r w:rsidRPr="00321D3C">
        <w:rPr>
          <w:rFonts w:ascii="Times New Roman" w:eastAsia="TimesNewRomanPSMT" w:hAnsi="Times New Roman"/>
          <w:iCs/>
          <w:color w:val="000000"/>
          <w:sz w:val="28"/>
          <w:szCs w:val="28"/>
          <w:lang w:val="kk-KZ" w:eastAsia="ru-RU"/>
        </w:rPr>
        <w:t xml:space="preserve"> 48, 2, 26/2, 19, 22, 53/N, 14</w:t>
      </w:r>
      <w:r w:rsidR="0084439B" w:rsidRPr="00321D3C">
        <w:rPr>
          <w:rFonts w:ascii="Times New Roman" w:eastAsia="TimesNewRomanPSMT" w:hAnsi="Times New Roman"/>
          <w:iCs/>
          <w:color w:val="000000"/>
          <w:sz w:val="28"/>
          <w:szCs w:val="28"/>
          <w:lang w:val="kk-KZ" w:eastAsia="ru-RU"/>
        </w:rPr>
        <w:t>a</w:t>
      </w:r>
      <w:r w:rsidRPr="00321D3C">
        <w:rPr>
          <w:rFonts w:ascii="Times New Roman" w:eastAsia="TimesNewRomanPSMT" w:hAnsi="Times New Roman"/>
          <w:iCs/>
          <w:color w:val="000000"/>
          <w:sz w:val="28"/>
          <w:szCs w:val="28"/>
          <w:lang w:val="kk-KZ" w:eastAsia="ru-RU"/>
        </w:rPr>
        <w:t>/</w:t>
      </w:r>
      <w:r w:rsidR="0084439B" w:rsidRPr="00321D3C">
        <w:rPr>
          <w:rFonts w:ascii="Times New Roman" w:eastAsia="TimesNewRomanPSMT" w:hAnsi="Times New Roman"/>
          <w:iCs/>
          <w:color w:val="000000"/>
          <w:sz w:val="28"/>
          <w:szCs w:val="28"/>
          <w:lang w:val="kk-KZ" w:eastAsia="ru-RU"/>
        </w:rPr>
        <w:t>A</w:t>
      </w:r>
      <w:r w:rsidRPr="00321D3C">
        <w:rPr>
          <w:rFonts w:ascii="Times New Roman" w:eastAsia="TimesNewRomanPSMT" w:hAnsi="Times New Roman"/>
          <w:iCs/>
          <w:color w:val="000000"/>
          <w:sz w:val="28"/>
          <w:szCs w:val="28"/>
          <w:vertAlign w:val="subscript"/>
          <w:lang w:val="kk-KZ" w:eastAsia="ru-RU"/>
        </w:rPr>
        <w:t>17</w:t>
      </w:r>
      <w:r w:rsidRPr="00321D3C">
        <w:rPr>
          <w:rFonts w:ascii="Times New Roman" w:eastAsia="TimesNewRomanPSMT" w:hAnsi="Times New Roman"/>
          <w:iCs/>
          <w:color w:val="000000"/>
          <w:sz w:val="28"/>
          <w:szCs w:val="28"/>
          <w:lang w:val="kk-KZ" w:eastAsia="ru-RU"/>
        </w:rPr>
        <w:t xml:space="preserve"> </w:t>
      </w:r>
      <w:r w:rsidR="00E97F3B" w:rsidRPr="00321D3C">
        <w:rPr>
          <w:rFonts w:ascii="Times New Roman" w:eastAsia="TimesNewRomanPSMT" w:hAnsi="Times New Roman"/>
          <w:iCs/>
          <w:color w:val="000000"/>
          <w:sz w:val="28"/>
          <w:szCs w:val="28"/>
          <w:lang w:val="kk-KZ" w:eastAsia="ru-RU"/>
        </w:rPr>
        <w:t xml:space="preserve">штамдары </w:t>
      </w:r>
      <w:r w:rsidR="009174DA" w:rsidRPr="00321D3C">
        <w:rPr>
          <w:rFonts w:ascii="Times New Roman" w:eastAsia="Times New Roman" w:hAnsi="Times New Roman"/>
          <w:i/>
          <w:color w:val="000000"/>
          <w:sz w:val="28"/>
          <w:szCs w:val="28"/>
          <w:lang w:val="kk-KZ" w:eastAsia="ru-RU"/>
        </w:rPr>
        <w:t xml:space="preserve">Erwinia </w:t>
      </w:r>
      <w:r w:rsidR="009174DA" w:rsidRPr="00F87F30">
        <w:rPr>
          <w:rFonts w:ascii="Times New Roman" w:eastAsia="Times New Roman" w:hAnsi="Times New Roman"/>
          <w:i/>
          <w:color w:val="000000"/>
          <w:sz w:val="28"/>
          <w:szCs w:val="28"/>
          <w:lang w:val="kk-KZ" w:eastAsia="ru-RU"/>
        </w:rPr>
        <w:t>sp.</w:t>
      </w:r>
      <w:r w:rsidR="00912186">
        <w:rPr>
          <w:rFonts w:ascii="Times New Roman" w:eastAsia="TimesNewRomanPSMT" w:hAnsi="Times New Roman"/>
          <w:iCs/>
          <w:color w:val="000000"/>
          <w:sz w:val="28"/>
          <w:szCs w:val="28"/>
          <w:lang w:val="kk-KZ" w:eastAsia="ru-RU"/>
        </w:rPr>
        <w:t>-ға</w:t>
      </w:r>
      <w:r w:rsidR="0084439B" w:rsidRPr="00321D3C">
        <w:rPr>
          <w:rFonts w:ascii="Times New Roman" w:eastAsia="TimesNewRomanPSMT" w:hAnsi="Times New Roman"/>
          <w:iCs/>
          <w:color w:val="000000"/>
          <w:sz w:val="28"/>
          <w:szCs w:val="28"/>
          <w:lang w:val="kk-KZ" w:eastAsia="ru-RU"/>
        </w:rPr>
        <w:t xml:space="preserve"> </w:t>
      </w:r>
      <w:r w:rsidRPr="00321D3C">
        <w:rPr>
          <w:rFonts w:ascii="Times New Roman" w:eastAsia="TimesNewRomanPSMT" w:hAnsi="Times New Roman"/>
          <w:iCs/>
          <w:color w:val="000000"/>
          <w:sz w:val="28"/>
          <w:szCs w:val="28"/>
          <w:lang w:val="kk-KZ" w:eastAsia="ru-RU"/>
        </w:rPr>
        <w:t xml:space="preserve">қарсы </w:t>
      </w:r>
      <w:r w:rsidR="0084439B" w:rsidRPr="00321D3C">
        <w:rPr>
          <w:rFonts w:ascii="Times New Roman" w:eastAsia="TimesNewRomanPSMT" w:hAnsi="Times New Roman"/>
          <w:iCs/>
          <w:color w:val="000000"/>
          <w:sz w:val="28"/>
          <w:szCs w:val="28"/>
          <w:lang w:val="kk-KZ" w:eastAsia="ru-RU"/>
        </w:rPr>
        <w:t xml:space="preserve">мүлде </w:t>
      </w:r>
      <w:r w:rsidRPr="00321D3C">
        <w:rPr>
          <w:rFonts w:ascii="Times New Roman" w:eastAsia="TimesNewRomanPSMT" w:hAnsi="Times New Roman"/>
          <w:iCs/>
          <w:color w:val="000000"/>
          <w:sz w:val="28"/>
          <w:szCs w:val="28"/>
          <w:lang w:val="kk-KZ" w:eastAsia="ru-RU"/>
        </w:rPr>
        <w:t>антагонистік белсенділік танытпады.</w:t>
      </w:r>
    </w:p>
    <w:p w14:paraId="3EE7A659" w14:textId="77777777" w:rsidR="001242D1" w:rsidRPr="00321D3C" w:rsidRDefault="001242D1" w:rsidP="001242D1">
      <w:pPr>
        <w:spacing w:after="0" w:line="240" w:lineRule="auto"/>
        <w:ind w:firstLine="567"/>
        <w:jc w:val="both"/>
        <w:textAlignment w:val="top"/>
        <w:rPr>
          <w:rFonts w:ascii="Times New Roman" w:eastAsia="Times New Roman" w:hAnsi="Times New Roman"/>
          <w:color w:val="000000"/>
          <w:sz w:val="28"/>
          <w:szCs w:val="28"/>
          <w:lang w:val="kk-KZ" w:eastAsia="ru-RU"/>
        </w:rPr>
      </w:pPr>
    </w:p>
    <w:tbl>
      <w:tblPr>
        <w:tblW w:w="0" w:type="auto"/>
        <w:jc w:val="center"/>
        <w:tblLook w:val="04A0" w:firstRow="1" w:lastRow="0" w:firstColumn="1" w:lastColumn="0" w:noHBand="0" w:noVBand="1"/>
      </w:tblPr>
      <w:tblGrid>
        <w:gridCol w:w="3190"/>
        <w:gridCol w:w="3190"/>
        <w:gridCol w:w="3191"/>
      </w:tblGrid>
      <w:tr w:rsidR="002A47D1" w:rsidRPr="00321D3C" w14:paraId="1E1B66AA" w14:textId="77777777" w:rsidTr="00FF554A">
        <w:trPr>
          <w:jc w:val="center"/>
        </w:trPr>
        <w:tc>
          <w:tcPr>
            <w:tcW w:w="3190" w:type="dxa"/>
            <w:shd w:val="clear" w:color="auto" w:fill="auto"/>
          </w:tcPr>
          <w:p w14:paraId="57E56DFC" w14:textId="77777777" w:rsidR="002A47D1" w:rsidRPr="00321D3C" w:rsidRDefault="002A47D1" w:rsidP="00FF554A">
            <w:pPr>
              <w:spacing w:after="0" w:line="240" w:lineRule="auto"/>
              <w:jc w:val="both"/>
              <w:rPr>
                <w:rFonts w:ascii="Times New Roman" w:eastAsia="Times New Roman" w:hAnsi="Times New Roman"/>
                <w:color w:val="000000"/>
                <w:sz w:val="28"/>
                <w:szCs w:val="28"/>
                <w:lang w:val="kk-KZ" w:eastAsia="ru-RU"/>
              </w:rPr>
            </w:pPr>
            <w:r w:rsidRPr="00321D3C">
              <w:rPr>
                <w:rFonts w:ascii="Times New Roman" w:eastAsia="Times New Roman" w:hAnsi="Times New Roman"/>
                <w:noProof/>
                <w:color w:val="000000"/>
                <w:sz w:val="28"/>
                <w:szCs w:val="28"/>
                <w:lang w:eastAsia="ru-RU"/>
              </w:rPr>
              <w:drawing>
                <wp:inline distT="0" distB="0" distL="0" distR="0" wp14:anchorId="40FA42C5" wp14:editId="5BE0501D">
                  <wp:extent cx="1837690" cy="1828800"/>
                  <wp:effectExtent l="0" t="0" r="0" b="0"/>
                  <wp:docPr id="80" name="Рисунок 80" descr="C:\Users\User\Desktop\фото с фотоапп. 16.05.18)\DSC01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User\Desktop\фото с фотоапп. 16.05.18)\DSC01932.JPG"/>
                          <pic:cNvPicPr>
                            <a:picLocks noChangeAspect="1" noChangeArrowheads="1"/>
                          </pic:cNvPicPr>
                        </pic:nvPicPr>
                        <pic:blipFill>
                          <a:blip r:embed="rId40">
                            <a:extLst>
                              <a:ext uri="{28A0092B-C50C-407E-A947-70E740481C1C}">
                                <a14:useLocalDpi xmlns:a14="http://schemas.microsoft.com/office/drawing/2010/main" val="0"/>
                              </a:ext>
                            </a:extLst>
                          </a:blip>
                          <a:srcRect l="18449" t="6596" r="11230"/>
                          <a:stretch>
                            <a:fillRect/>
                          </a:stretch>
                        </pic:blipFill>
                        <pic:spPr bwMode="auto">
                          <a:xfrm>
                            <a:off x="0" y="0"/>
                            <a:ext cx="1837690" cy="1828800"/>
                          </a:xfrm>
                          <a:prstGeom prst="rect">
                            <a:avLst/>
                          </a:prstGeom>
                          <a:noFill/>
                          <a:ln>
                            <a:noFill/>
                          </a:ln>
                        </pic:spPr>
                      </pic:pic>
                    </a:graphicData>
                  </a:graphic>
                </wp:inline>
              </w:drawing>
            </w:r>
          </w:p>
        </w:tc>
        <w:tc>
          <w:tcPr>
            <w:tcW w:w="3190" w:type="dxa"/>
            <w:shd w:val="clear" w:color="auto" w:fill="auto"/>
          </w:tcPr>
          <w:p w14:paraId="17B94B98" w14:textId="77777777" w:rsidR="002A47D1" w:rsidRPr="00321D3C" w:rsidRDefault="002A47D1" w:rsidP="00FF554A">
            <w:pPr>
              <w:spacing w:after="0" w:line="240" w:lineRule="auto"/>
              <w:jc w:val="both"/>
              <w:rPr>
                <w:rFonts w:ascii="Times New Roman" w:eastAsia="Times New Roman" w:hAnsi="Times New Roman"/>
                <w:color w:val="000000"/>
                <w:sz w:val="28"/>
                <w:szCs w:val="28"/>
                <w:lang w:val="kk-KZ" w:eastAsia="ru-RU"/>
              </w:rPr>
            </w:pPr>
            <w:r w:rsidRPr="00321D3C">
              <w:rPr>
                <w:rFonts w:ascii="Times New Roman" w:eastAsia="Times New Roman" w:hAnsi="Times New Roman"/>
                <w:noProof/>
                <w:color w:val="000000"/>
                <w:sz w:val="28"/>
                <w:szCs w:val="28"/>
                <w:lang w:eastAsia="ru-RU"/>
              </w:rPr>
              <w:drawing>
                <wp:inline distT="0" distB="0" distL="0" distR="0" wp14:anchorId="476E4C7D" wp14:editId="6D793D16">
                  <wp:extent cx="1854835" cy="1828800"/>
                  <wp:effectExtent l="0" t="0" r="0" b="0"/>
                  <wp:docPr id="79" name="Рисунок 79" descr="C:\Users\User\Desktop\фото МКБ 18.07.18\МКБ\DSC02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User\Desktop\фото МКБ 18.07.18\МКБ\DSC02106.JPG"/>
                          <pic:cNvPicPr>
                            <a:picLocks noChangeAspect="1" noChangeArrowheads="1"/>
                          </pic:cNvPicPr>
                        </pic:nvPicPr>
                        <pic:blipFill>
                          <a:blip r:embed="rId41">
                            <a:extLst>
                              <a:ext uri="{28A0092B-C50C-407E-A947-70E740481C1C}">
                                <a14:useLocalDpi xmlns:a14="http://schemas.microsoft.com/office/drawing/2010/main" val="0"/>
                              </a:ext>
                            </a:extLst>
                          </a:blip>
                          <a:srcRect l="13370" t="6239" r="15373"/>
                          <a:stretch>
                            <a:fillRect/>
                          </a:stretch>
                        </pic:blipFill>
                        <pic:spPr bwMode="auto">
                          <a:xfrm>
                            <a:off x="0" y="0"/>
                            <a:ext cx="1854835" cy="1828800"/>
                          </a:xfrm>
                          <a:prstGeom prst="rect">
                            <a:avLst/>
                          </a:prstGeom>
                          <a:noFill/>
                          <a:ln>
                            <a:noFill/>
                          </a:ln>
                        </pic:spPr>
                      </pic:pic>
                    </a:graphicData>
                  </a:graphic>
                </wp:inline>
              </w:drawing>
            </w:r>
          </w:p>
        </w:tc>
        <w:tc>
          <w:tcPr>
            <w:tcW w:w="3191" w:type="dxa"/>
            <w:shd w:val="clear" w:color="auto" w:fill="auto"/>
          </w:tcPr>
          <w:p w14:paraId="3A95C10A" w14:textId="77777777" w:rsidR="002A47D1" w:rsidRPr="00321D3C" w:rsidRDefault="002A47D1" w:rsidP="00FF554A">
            <w:pPr>
              <w:spacing w:after="0" w:line="240" w:lineRule="auto"/>
              <w:jc w:val="both"/>
              <w:rPr>
                <w:rFonts w:ascii="Times New Roman" w:eastAsia="Times New Roman" w:hAnsi="Times New Roman"/>
                <w:color w:val="000000"/>
                <w:sz w:val="28"/>
                <w:szCs w:val="28"/>
                <w:lang w:val="kk-KZ" w:eastAsia="ru-RU"/>
              </w:rPr>
            </w:pPr>
            <w:r w:rsidRPr="00321D3C">
              <w:rPr>
                <w:rFonts w:ascii="Times New Roman" w:eastAsia="Times New Roman" w:hAnsi="Times New Roman"/>
                <w:noProof/>
                <w:color w:val="000000"/>
                <w:sz w:val="28"/>
                <w:szCs w:val="28"/>
                <w:lang w:eastAsia="ru-RU"/>
              </w:rPr>
              <w:drawing>
                <wp:inline distT="0" distB="0" distL="0" distR="0" wp14:anchorId="5F29617D" wp14:editId="518DD2D9">
                  <wp:extent cx="1828800" cy="1802765"/>
                  <wp:effectExtent l="0" t="0" r="0" b="6985"/>
                  <wp:docPr id="78" name="Рисунок 78" descr="C:\Users\User\Desktop\фото с фотоапп. 16.05.18)\DSC01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User\Desktop\фото с фотоапп. 16.05.18)\DSC01941.JPG"/>
                          <pic:cNvPicPr>
                            <a:picLocks noChangeAspect="1" noChangeArrowheads="1"/>
                          </pic:cNvPicPr>
                        </pic:nvPicPr>
                        <pic:blipFill>
                          <a:blip r:embed="rId42">
                            <a:extLst>
                              <a:ext uri="{28A0092B-C50C-407E-A947-70E740481C1C}">
                                <a14:useLocalDpi xmlns:a14="http://schemas.microsoft.com/office/drawing/2010/main" val="0"/>
                              </a:ext>
                            </a:extLst>
                          </a:blip>
                          <a:srcRect l="18315" t="3564" r="8154"/>
                          <a:stretch>
                            <a:fillRect/>
                          </a:stretch>
                        </pic:blipFill>
                        <pic:spPr bwMode="auto">
                          <a:xfrm>
                            <a:off x="0" y="0"/>
                            <a:ext cx="1828800" cy="1802765"/>
                          </a:xfrm>
                          <a:prstGeom prst="rect">
                            <a:avLst/>
                          </a:prstGeom>
                          <a:noFill/>
                          <a:ln>
                            <a:noFill/>
                          </a:ln>
                        </pic:spPr>
                      </pic:pic>
                    </a:graphicData>
                  </a:graphic>
                </wp:inline>
              </w:drawing>
            </w:r>
          </w:p>
        </w:tc>
      </w:tr>
      <w:tr w:rsidR="002A47D1" w:rsidRPr="00321D3C" w14:paraId="2E7933A0" w14:textId="77777777" w:rsidTr="00FF554A">
        <w:trPr>
          <w:jc w:val="center"/>
        </w:trPr>
        <w:tc>
          <w:tcPr>
            <w:tcW w:w="3190" w:type="dxa"/>
            <w:shd w:val="clear" w:color="auto" w:fill="auto"/>
          </w:tcPr>
          <w:p w14:paraId="1C3E4CEB" w14:textId="6A3D2E25"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а</w:t>
            </w:r>
            <w:r w:rsidR="009F4735">
              <w:rPr>
                <w:rFonts w:ascii="Times New Roman" w:eastAsia="Times New Roman" w:hAnsi="Times New Roman"/>
                <w:color w:val="000000"/>
                <w:sz w:val="28"/>
                <w:szCs w:val="28"/>
                <w:lang w:val="kk-KZ" w:eastAsia="ru-RU"/>
              </w:rPr>
              <w:t>)</w:t>
            </w:r>
          </w:p>
        </w:tc>
        <w:tc>
          <w:tcPr>
            <w:tcW w:w="3190" w:type="dxa"/>
            <w:shd w:val="clear" w:color="auto" w:fill="auto"/>
          </w:tcPr>
          <w:p w14:paraId="1D199FF3" w14:textId="482032F5" w:rsidR="002A47D1" w:rsidRPr="00321D3C" w:rsidRDefault="00C52495" w:rsidP="00FF554A">
            <w:pPr>
              <w:spacing w:after="0" w:line="240" w:lineRule="auto"/>
              <w:jc w:val="center"/>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ә</w:t>
            </w:r>
            <w:r w:rsidR="009F4735">
              <w:rPr>
                <w:rFonts w:ascii="Times New Roman" w:eastAsia="Times New Roman" w:hAnsi="Times New Roman"/>
                <w:color w:val="000000"/>
                <w:sz w:val="28"/>
                <w:szCs w:val="28"/>
                <w:lang w:val="kk-KZ" w:eastAsia="ru-RU"/>
              </w:rPr>
              <w:t>)</w:t>
            </w:r>
          </w:p>
        </w:tc>
        <w:tc>
          <w:tcPr>
            <w:tcW w:w="3191" w:type="dxa"/>
            <w:shd w:val="clear" w:color="auto" w:fill="auto"/>
          </w:tcPr>
          <w:p w14:paraId="7B19F92D" w14:textId="164FC1F7" w:rsidR="002A47D1" w:rsidRPr="00321D3C" w:rsidRDefault="00C52495" w:rsidP="00FF554A">
            <w:pPr>
              <w:spacing w:after="0" w:line="240" w:lineRule="auto"/>
              <w:jc w:val="center"/>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б</w:t>
            </w:r>
            <w:r w:rsidR="009F4735">
              <w:rPr>
                <w:rFonts w:ascii="Times New Roman" w:eastAsia="Times New Roman" w:hAnsi="Times New Roman"/>
                <w:color w:val="000000"/>
                <w:sz w:val="28"/>
                <w:szCs w:val="28"/>
                <w:lang w:val="kk-KZ" w:eastAsia="ru-RU"/>
              </w:rPr>
              <w:t>)</w:t>
            </w:r>
          </w:p>
        </w:tc>
      </w:tr>
    </w:tbl>
    <w:p w14:paraId="72D73DC2" w14:textId="77777777" w:rsidR="008C7DBF" w:rsidRDefault="008C7DBF" w:rsidP="002A47D1">
      <w:pPr>
        <w:autoSpaceDE w:val="0"/>
        <w:autoSpaceDN w:val="0"/>
        <w:adjustRightInd w:val="0"/>
        <w:spacing w:after="0" w:line="240" w:lineRule="auto"/>
        <w:jc w:val="center"/>
        <w:rPr>
          <w:rFonts w:ascii="Times New Roman" w:eastAsia="Times New Roman" w:hAnsi="Times New Roman"/>
          <w:color w:val="000000"/>
          <w:sz w:val="28"/>
          <w:szCs w:val="28"/>
          <w:lang w:val="kk-KZ" w:eastAsia="ru-RU"/>
        </w:rPr>
      </w:pPr>
    </w:p>
    <w:p w14:paraId="148A54BA" w14:textId="5CFBC4C4" w:rsidR="009F4735" w:rsidRPr="009F4735" w:rsidRDefault="009F4735" w:rsidP="009F4735">
      <w:pPr>
        <w:spacing w:after="0" w:line="240" w:lineRule="auto"/>
        <w:ind w:firstLine="709"/>
        <w:jc w:val="both"/>
        <w:rPr>
          <w:rFonts w:ascii="Times New Roman" w:eastAsia="TimesNewRomanPSMT" w:hAnsi="Times New Roman"/>
          <w:color w:val="000000"/>
          <w:sz w:val="28"/>
          <w:szCs w:val="28"/>
          <w:lang w:val="kk-KZ"/>
        </w:rPr>
      </w:pPr>
      <w:r w:rsidRPr="009F4735">
        <w:rPr>
          <w:rFonts w:ascii="Times New Roman" w:eastAsia="TimesNewRomanPSMT" w:hAnsi="Times New Roman"/>
          <w:color w:val="000000"/>
          <w:sz w:val="28"/>
          <w:szCs w:val="28"/>
          <w:lang w:val="kk-KZ"/>
        </w:rPr>
        <w:t xml:space="preserve">а) </w:t>
      </w:r>
      <w:r w:rsidRPr="009F4735">
        <w:rPr>
          <w:rFonts w:ascii="Times New Roman" w:eastAsia="TimesNewRomanPSMT" w:hAnsi="Times New Roman"/>
          <w:i/>
          <w:iCs/>
          <w:color w:val="000000"/>
          <w:sz w:val="28"/>
          <w:szCs w:val="28"/>
          <w:lang w:val="kk-KZ"/>
        </w:rPr>
        <w:t xml:space="preserve">L. casei </w:t>
      </w:r>
      <w:r w:rsidRPr="009F4735">
        <w:rPr>
          <w:rFonts w:ascii="Times New Roman" w:eastAsia="TimesNewRomanPSMT" w:hAnsi="Times New Roman"/>
          <w:color w:val="000000"/>
          <w:sz w:val="28"/>
          <w:szCs w:val="28"/>
          <w:lang w:val="kk-KZ"/>
        </w:rPr>
        <w:t xml:space="preserve">173; ә) </w:t>
      </w:r>
      <w:r w:rsidRPr="009F4735">
        <w:rPr>
          <w:rFonts w:ascii="Times New Roman" w:eastAsia="TimesNewRomanPSMT" w:hAnsi="Times New Roman"/>
          <w:i/>
          <w:iCs/>
          <w:color w:val="000000"/>
          <w:sz w:val="28"/>
          <w:szCs w:val="28"/>
          <w:lang w:val="kk-KZ"/>
        </w:rPr>
        <w:t xml:space="preserve">L. casei </w:t>
      </w:r>
      <w:r w:rsidRPr="009F4735">
        <w:rPr>
          <w:rFonts w:ascii="Times New Roman" w:eastAsia="TimesNewRomanPSMT" w:hAnsi="Times New Roman"/>
          <w:color w:val="000000"/>
          <w:sz w:val="28"/>
          <w:szCs w:val="28"/>
          <w:lang w:val="kk-KZ"/>
        </w:rPr>
        <w:t>139; б - бақылау (стерильді қоректік орта).</w:t>
      </w:r>
    </w:p>
    <w:p w14:paraId="4BECAA1C" w14:textId="77777777" w:rsidR="009F4735" w:rsidRDefault="009F4735" w:rsidP="002A47D1">
      <w:pPr>
        <w:autoSpaceDE w:val="0"/>
        <w:autoSpaceDN w:val="0"/>
        <w:adjustRightInd w:val="0"/>
        <w:spacing w:after="0" w:line="240" w:lineRule="auto"/>
        <w:jc w:val="center"/>
        <w:rPr>
          <w:rFonts w:ascii="Times New Roman" w:eastAsia="Times New Roman" w:hAnsi="Times New Roman"/>
          <w:color w:val="000000"/>
          <w:sz w:val="28"/>
          <w:szCs w:val="28"/>
          <w:lang w:val="kk-KZ" w:eastAsia="ru-RU"/>
        </w:rPr>
      </w:pPr>
    </w:p>
    <w:p w14:paraId="2BB5CC45" w14:textId="46EB4CC3" w:rsidR="00B70B2E" w:rsidRDefault="00B70B2E" w:rsidP="002A47D1">
      <w:pPr>
        <w:autoSpaceDE w:val="0"/>
        <w:autoSpaceDN w:val="0"/>
        <w:adjustRightInd w:val="0"/>
        <w:spacing w:after="0" w:line="240" w:lineRule="auto"/>
        <w:jc w:val="center"/>
        <w:rPr>
          <w:rFonts w:ascii="Times New Roman" w:eastAsia="TimesNewRomanPSMT" w:hAnsi="Times New Roman"/>
          <w:color w:val="000000"/>
          <w:sz w:val="28"/>
          <w:szCs w:val="28"/>
          <w:lang w:val="kk-KZ"/>
        </w:rPr>
      </w:pPr>
      <w:r w:rsidRPr="00321D3C">
        <w:rPr>
          <w:rFonts w:ascii="Times New Roman" w:eastAsia="Times New Roman" w:hAnsi="Times New Roman"/>
          <w:color w:val="000000"/>
          <w:sz w:val="28"/>
          <w:szCs w:val="28"/>
          <w:lang w:val="kk-KZ" w:eastAsia="ru-RU"/>
        </w:rPr>
        <w:t>Сурет</w:t>
      </w:r>
      <w:r w:rsidR="002A47D1" w:rsidRPr="00321D3C">
        <w:rPr>
          <w:rFonts w:ascii="Times New Roman" w:eastAsia="Times New Roman" w:hAnsi="Times New Roman"/>
          <w:color w:val="000000"/>
          <w:sz w:val="28"/>
          <w:szCs w:val="28"/>
          <w:lang w:val="kk-KZ" w:eastAsia="ru-RU"/>
        </w:rPr>
        <w:t xml:space="preserve"> </w:t>
      </w:r>
      <w:r w:rsidR="002001BD" w:rsidRPr="00321D3C">
        <w:rPr>
          <w:rFonts w:ascii="Times New Roman" w:eastAsia="Times New Roman" w:hAnsi="Times New Roman"/>
          <w:color w:val="000000"/>
          <w:sz w:val="28"/>
          <w:szCs w:val="28"/>
          <w:lang w:val="kk-KZ" w:eastAsia="ru-RU"/>
        </w:rPr>
        <w:t>1</w:t>
      </w:r>
      <w:r w:rsidR="009174DA">
        <w:rPr>
          <w:rFonts w:ascii="Times New Roman" w:eastAsia="Times New Roman" w:hAnsi="Times New Roman"/>
          <w:color w:val="000000"/>
          <w:sz w:val="28"/>
          <w:szCs w:val="28"/>
          <w:lang w:val="kk-KZ" w:eastAsia="ru-RU"/>
        </w:rPr>
        <w:t>1</w:t>
      </w:r>
      <w:r w:rsidR="002A47D1" w:rsidRPr="00321D3C">
        <w:rPr>
          <w:rFonts w:ascii="Times New Roman" w:eastAsia="Times New Roman" w:hAnsi="Times New Roman"/>
          <w:color w:val="000000"/>
          <w:sz w:val="28"/>
          <w:szCs w:val="28"/>
          <w:lang w:val="kk-KZ" w:eastAsia="ru-RU"/>
        </w:rPr>
        <w:t xml:space="preserve"> –</w:t>
      </w:r>
      <w:r w:rsidR="002A47D1" w:rsidRPr="00321D3C">
        <w:rPr>
          <w:rFonts w:ascii="Times New Roman" w:eastAsia="TimesNewRomanPSMT" w:hAnsi="Times New Roman"/>
          <w:color w:val="000000"/>
          <w:sz w:val="28"/>
          <w:szCs w:val="28"/>
          <w:lang w:val="kk-KZ"/>
        </w:rPr>
        <w:t xml:space="preserve"> </w:t>
      </w:r>
      <w:r w:rsidR="00835AA9">
        <w:rPr>
          <w:rFonts w:ascii="Times New Roman" w:eastAsia="TimesNewRomanPSMT" w:hAnsi="Times New Roman"/>
          <w:color w:val="000000"/>
          <w:sz w:val="28"/>
          <w:szCs w:val="28"/>
          <w:lang w:val="kk-KZ"/>
        </w:rPr>
        <w:t>К</w:t>
      </w:r>
      <w:r w:rsidR="00835AA9" w:rsidRPr="00321D3C">
        <w:rPr>
          <w:rFonts w:ascii="Times New Roman" w:eastAsia="TimesNewRomanPSMT" w:hAnsi="Times New Roman"/>
          <w:color w:val="000000"/>
          <w:sz w:val="28"/>
          <w:szCs w:val="28"/>
          <w:lang w:val="kk-KZ"/>
        </w:rPr>
        <w:t xml:space="preserve">оллекциялық </w:t>
      </w:r>
      <w:r w:rsidRPr="00321D3C">
        <w:rPr>
          <w:rFonts w:ascii="Times New Roman" w:eastAsia="TimesNewRomanPSMT" w:hAnsi="Times New Roman"/>
          <w:i/>
          <w:color w:val="000000"/>
          <w:sz w:val="28"/>
          <w:szCs w:val="28"/>
          <w:lang w:val="kk-KZ"/>
        </w:rPr>
        <w:t>L. casei</w:t>
      </w:r>
      <w:r w:rsidR="00D34B55">
        <w:rPr>
          <w:rFonts w:ascii="Times New Roman" w:eastAsia="TimesNewRomanPSMT" w:hAnsi="Times New Roman"/>
          <w:color w:val="000000"/>
          <w:sz w:val="28"/>
          <w:szCs w:val="28"/>
          <w:lang w:val="kk-KZ"/>
        </w:rPr>
        <w:t xml:space="preserve"> 173 және 139 сүт</w:t>
      </w:r>
      <w:r w:rsidRPr="00321D3C">
        <w:rPr>
          <w:rFonts w:ascii="Times New Roman" w:eastAsia="TimesNewRomanPSMT" w:hAnsi="Times New Roman"/>
          <w:color w:val="000000"/>
          <w:sz w:val="28"/>
          <w:szCs w:val="28"/>
          <w:lang w:val="kk-KZ"/>
        </w:rPr>
        <w:t xml:space="preserve">қышқылды бактерияларының </w:t>
      </w:r>
      <w:r w:rsidR="009174DA" w:rsidRPr="00321D3C">
        <w:rPr>
          <w:rFonts w:ascii="Times New Roman" w:eastAsia="Times New Roman" w:hAnsi="Times New Roman"/>
          <w:i/>
          <w:color w:val="000000"/>
          <w:sz w:val="28"/>
          <w:szCs w:val="28"/>
          <w:lang w:val="kk-KZ" w:eastAsia="ru-RU"/>
        </w:rPr>
        <w:t xml:space="preserve">Erwinia </w:t>
      </w:r>
      <w:r w:rsidR="009174DA" w:rsidRPr="0092025B">
        <w:rPr>
          <w:rFonts w:ascii="Times New Roman" w:eastAsia="Times New Roman" w:hAnsi="Times New Roman"/>
          <w:i/>
          <w:color w:val="000000"/>
          <w:sz w:val="28"/>
          <w:szCs w:val="28"/>
          <w:lang w:val="kk-KZ" w:eastAsia="ru-RU"/>
        </w:rPr>
        <w:t>sp</w:t>
      </w:r>
      <w:r w:rsidR="0092025B" w:rsidRPr="0092025B">
        <w:rPr>
          <w:rFonts w:ascii="Times New Roman" w:eastAsia="Times New Roman" w:hAnsi="Times New Roman"/>
          <w:i/>
          <w:color w:val="000000"/>
          <w:sz w:val="28"/>
          <w:szCs w:val="28"/>
          <w:lang w:val="kk-KZ" w:eastAsia="ru-RU"/>
        </w:rPr>
        <w:t>.</w:t>
      </w:r>
      <w:r w:rsidR="0092025B">
        <w:rPr>
          <w:rFonts w:ascii="Times New Roman" w:eastAsia="Times New Roman" w:hAnsi="Times New Roman"/>
          <w:iCs/>
          <w:color w:val="000000"/>
          <w:sz w:val="28"/>
          <w:szCs w:val="28"/>
          <w:lang w:val="kk-KZ" w:eastAsia="ru-RU"/>
        </w:rPr>
        <w:t xml:space="preserve"> </w:t>
      </w:r>
      <w:r w:rsidRPr="0092025B">
        <w:rPr>
          <w:rFonts w:ascii="Times New Roman" w:eastAsia="TimesNewRomanPSMT" w:hAnsi="Times New Roman"/>
          <w:iCs/>
          <w:color w:val="000000"/>
          <w:sz w:val="28"/>
          <w:szCs w:val="28"/>
          <w:lang w:val="kk-KZ"/>
        </w:rPr>
        <w:t>қарсы</w:t>
      </w:r>
      <w:r w:rsidRPr="00321D3C">
        <w:rPr>
          <w:rFonts w:ascii="Times New Roman" w:eastAsia="TimesNewRomanPSMT" w:hAnsi="Times New Roman"/>
          <w:color w:val="000000"/>
          <w:sz w:val="28"/>
          <w:szCs w:val="28"/>
          <w:lang w:val="kk-KZ"/>
        </w:rPr>
        <w:t xml:space="preserve"> антагонистік белсенділігі</w:t>
      </w:r>
    </w:p>
    <w:p w14:paraId="4BCBB6FF" w14:textId="77777777" w:rsidR="002A47D1" w:rsidRPr="00321D3C" w:rsidRDefault="002A47D1" w:rsidP="002A47D1">
      <w:pPr>
        <w:autoSpaceDE w:val="0"/>
        <w:autoSpaceDN w:val="0"/>
        <w:adjustRightInd w:val="0"/>
        <w:spacing w:after="0" w:line="240" w:lineRule="auto"/>
        <w:jc w:val="center"/>
        <w:rPr>
          <w:rFonts w:ascii="Times New Roman" w:eastAsia="TimesNewRomanPSMT" w:hAnsi="Times New Roman"/>
          <w:color w:val="000000"/>
          <w:sz w:val="28"/>
          <w:szCs w:val="28"/>
          <w:lang w:val="kk-KZ"/>
        </w:rPr>
      </w:pPr>
    </w:p>
    <w:p w14:paraId="0AF4B572" w14:textId="43CD5380" w:rsidR="00B70B2E" w:rsidRPr="00321D3C" w:rsidRDefault="004D786E" w:rsidP="00B70B2E">
      <w:pPr>
        <w:autoSpaceDE w:val="0"/>
        <w:autoSpaceDN w:val="0"/>
        <w:adjustRightInd w:val="0"/>
        <w:spacing w:after="0" w:line="240" w:lineRule="auto"/>
        <w:ind w:firstLine="567"/>
        <w:jc w:val="both"/>
        <w:rPr>
          <w:rFonts w:ascii="Times New Roman" w:eastAsia="TimesNewRomanPSMT" w:hAnsi="Times New Roman"/>
          <w:color w:val="000000"/>
          <w:sz w:val="28"/>
          <w:szCs w:val="28"/>
          <w:lang w:val="kk-KZ"/>
        </w:rPr>
      </w:pPr>
      <w:r>
        <w:rPr>
          <w:rFonts w:ascii="Times New Roman" w:eastAsia="TimesNewRomanPSMT" w:hAnsi="Times New Roman"/>
          <w:color w:val="000000"/>
          <w:sz w:val="28"/>
          <w:szCs w:val="28"/>
          <w:lang w:val="kk-KZ"/>
        </w:rPr>
        <w:t>Сүт</w:t>
      </w:r>
      <w:r w:rsidR="00B70B2E" w:rsidRPr="00321D3C">
        <w:rPr>
          <w:rFonts w:ascii="Times New Roman" w:eastAsia="TimesNewRomanPSMT" w:hAnsi="Times New Roman"/>
          <w:color w:val="000000"/>
          <w:sz w:val="28"/>
          <w:szCs w:val="28"/>
          <w:lang w:val="kk-KZ"/>
        </w:rPr>
        <w:t xml:space="preserve">қышқылды бактерияларымен </w:t>
      </w:r>
      <w:r w:rsidR="009174DA" w:rsidRPr="00321D3C">
        <w:rPr>
          <w:rFonts w:ascii="Times New Roman" w:eastAsia="Times New Roman" w:hAnsi="Times New Roman"/>
          <w:i/>
          <w:color w:val="000000"/>
          <w:sz w:val="28"/>
          <w:szCs w:val="28"/>
          <w:lang w:val="kk-KZ" w:eastAsia="ru-RU"/>
        </w:rPr>
        <w:t xml:space="preserve">Erwinia </w:t>
      </w:r>
      <w:r w:rsidR="009174DA" w:rsidRPr="00F87F30">
        <w:rPr>
          <w:rFonts w:ascii="Times New Roman" w:eastAsia="Times New Roman" w:hAnsi="Times New Roman"/>
          <w:i/>
          <w:color w:val="000000"/>
          <w:sz w:val="28"/>
          <w:szCs w:val="28"/>
          <w:lang w:val="kk-KZ" w:eastAsia="ru-RU"/>
        </w:rPr>
        <w:t>sp.</w:t>
      </w:r>
      <w:r w:rsidR="009174DA" w:rsidRPr="00321D3C">
        <w:rPr>
          <w:rFonts w:ascii="Times New Roman" w:hAnsi="Times New Roman"/>
          <w:sz w:val="28"/>
          <w:szCs w:val="28"/>
          <w:lang w:val="kk-KZ"/>
        </w:rPr>
        <w:t xml:space="preserve"> </w:t>
      </w:r>
      <w:r w:rsidR="00B70B2E" w:rsidRPr="00321D3C">
        <w:rPr>
          <w:rFonts w:ascii="Times New Roman" w:eastAsia="TimesNewRomanPSMT" w:hAnsi="Times New Roman"/>
          <w:color w:val="000000"/>
          <w:sz w:val="28"/>
          <w:szCs w:val="28"/>
          <w:lang w:val="kk-KZ"/>
        </w:rPr>
        <w:t>бактериялық күйік қоздырғышының өсуін басу динам</w:t>
      </w:r>
      <w:r w:rsidR="009174DA">
        <w:rPr>
          <w:rFonts w:ascii="Times New Roman" w:eastAsia="TimesNewRomanPSMT" w:hAnsi="Times New Roman"/>
          <w:color w:val="000000"/>
          <w:sz w:val="28"/>
          <w:szCs w:val="28"/>
          <w:lang w:val="kk-KZ"/>
        </w:rPr>
        <w:t xml:space="preserve">икасы талданды. </w:t>
      </w:r>
      <w:r w:rsidR="00B70B2E" w:rsidRPr="00321D3C">
        <w:rPr>
          <w:rFonts w:ascii="Times New Roman" w:eastAsia="TimesNewRomanPSMT" w:hAnsi="Times New Roman"/>
          <w:color w:val="000000"/>
          <w:sz w:val="28"/>
          <w:szCs w:val="28"/>
          <w:lang w:val="kk-KZ"/>
        </w:rPr>
        <w:t xml:space="preserve">Фитопатогеннің өсуінің ең жоғары тежелу аймағы </w:t>
      </w:r>
      <w:r w:rsidR="00B70B2E" w:rsidRPr="00321D3C">
        <w:rPr>
          <w:rFonts w:ascii="Times New Roman" w:eastAsia="TimesNewRomanPSMT" w:hAnsi="Times New Roman"/>
          <w:i/>
          <w:color w:val="000000"/>
          <w:sz w:val="28"/>
          <w:szCs w:val="28"/>
          <w:lang w:val="kk-KZ"/>
        </w:rPr>
        <w:t>L. casei</w:t>
      </w:r>
      <w:r w:rsidR="00B70B2E" w:rsidRPr="00321D3C">
        <w:rPr>
          <w:rFonts w:ascii="Times New Roman" w:eastAsia="TimesNewRomanPSMT" w:hAnsi="Times New Roman"/>
          <w:color w:val="000000"/>
          <w:sz w:val="28"/>
          <w:szCs w:val="28"/>
          <w:lang w:val="kk-KZ"/>
        </w:rPr>
        <w:t xml:space="preserve"> 139 және 173 штамдарында екінші күн</w:t>
      </w:r>
      <w:r w:rsidR="00513D24">
        <w:rPr>
          <w:rFonts w:ascii="Times New Roman" w:eastAsia="TimesNewRomanPSMT" w:hAnsi="Times New Roman"/>
          <w:color w:val="000000"/>
          <w:sz w:val="28"/>
          <w:szCs w:val="28"/>
          <w:lang w:val="kk-KZ"/>
        </w:rPr>
        <w:t>нен-ақ тіркел</w:t>
      </w:r>
      <w:r w:rsidR="00B70B2E" w:rsidRPr="00321D3C">
        <w:rPr>
          <w:rFonts w:ascii="Times New Roman" w:eastAsia="TimesNewRomanPSMT" w:hAnsi="Times New Roman"/>
          <w:color w:val="000000"/>
          <w:sz w:val="28"/>
          <w:szCs w:val="28"/>
          <w:lang w:val="kk-KZ"/>
        </w:rPr>
        <w:t>ді (</w:t>
      </w:r>
      <w:r w:rsidR="00172852">
        <w:rPr>
          <w:rFonts w:ascii="Times New Roman" w:eastAsia="TimesNewRomanPSMT" w:hAnsi="Times New Roman"/>
          <w:color w:val="000000"/>
          <w:sz w:val="28"/>
          <w:szCs w:val="28"/>
          <w:lang w:val="kk-KZ"/>
        </w:rPr>
        <w:t>4</w:t>
      </w:r>
      <w:r w:rsidR="00C26266" w:rsidRPr="00321D3C">
        <w:rPr>
          <w:rFonts w:ascii="Times New Roman" w:eastAsia="TimesNewRomanPSMT" w:hAnsi="Times New Roman"/>
          <w:color w:val="000000"/>
          <w:sz w:val="28"/>
          <w:szCs w:val="28"/>
          <w:lang w:val="kk-KZ"/>
        </w:rPr>
        <w:t xml:space="preserve"> - </w:t>
      </w:r>
      <w:r w:rsidR="00B70B2E" w:rsidRPr="00321D3C">
        <w:rPr>
          <w:rFonts w:ascii="Times New Roman" w:eastAsia="TimesNewRomanPSMT" w:hAnsi="Times New Roman"/>
          <w:color w:val="000000"/>
          <w:sz w:val="28"/>
          <w:szCs w:val="28"/>
          <w:lang w:val="kk-KZ"/>
        </w:rPr>
        <w:t>кесте).</w:t>
      </w:r>
    </w:p>
    <w:p w14:paraId="2F5CC289" w14:textId="5A9983C4" w:rsidR="00B70B2E" w:rsidRPr="00321D3C" w:rsidRDefault="00B70B2E" w:rsidP="00B70B2E">
      <w:pPr>
        <w:autoSpaceDE w:val="0"/>
        <w:autoSpaceDN w:val="0"/>
        <w:adjustRightInd w:val="0"/>
        <w:spacing w:after="0" w:line="240" w:lineRule="auto"/>
        <w:ind w:firstLine="567"/>
        <w:jc w:val="both"/>
        <w:rPr>
          <w:rFonts w:ascii="Times New Roman" w:eastAsia="TimesNewRomanPSMT" w:hAnsi="Times New Roman"/>
          <w:color w:val="000000"/>
          <w:sz w:val="28"/>
          <w:szCs w:val="28"/>
          <w:lang w:val="kk-KZ"/>
        </w:rPr>
      </w:pPr>
      <w:r w:rsidRPr="00321D3C">
        <w:rPr>
          <w:rFonts w:ascii="Times New Roman" w:eastAsia="TimesNewRomanPSMT" w:hAnsi="Times New Roman"/>
          <w:color w:val="000000"/>
          <w:sz w:val="28"/>
          <w:szCs w:val="28"/>
          <w:lang w:val="kk-KZ"/>
        </w:rPr>
        <w:t>10 күндік инкубациядан кейін</w:t>
      </w:r>
      <w:r w:rsidR="00835AA9">
        <w:rPr>
          <w:rFonts w:ascii="Times New Roman" w:eastAsia="TimesNewRomanPSMT" w:hAnsi="Times New Roman"/>
          <w:color w:val="000000"/>
          <w:sz w:val="28"/>
          <w:szCs w:val="28"/>
          <w:lang w:val="kk-KZ"/>
        </w:rPr>
        <w:t>,</w:t>
      </w:r>
      <w:r w:rsidRPr="00321D3C">
        <w:rPr>
          <w:rFonts w:ascii="Times New Roman" w:eastAsia="TimesNewRomanPSMT" w:hAnsi="Times New Roman"/>
          <w:color w:val="000000"/>
          <w:sz w:val="28"/>
          <w:szCs w:val="28"/>
          <w:lang w:val="kk-KZ"/>
        </w:rPr>
        <w:t xml:space="preserve"> екі штамда да патогеннің өсуінің тежеу аймағының диаметрінің </w:t>
      </w:r>
      <w:r w:rsidRPr="00321D3C">
        <w:rPr>
          <w:rFonts w:ascii="Times New Roman" w:eastAsia="TimesNewRomanPSMT" w:hAnsi="Times New Roman"/>
          <w:i/>
          <w:color w:val="000000"/>
          <w:sz w:val="28"/>
          <w:szCs w:val="28"/>
          <w:lang w:val="kk-KZ"/>
        </w:rPr>
        <w:t>L. casei</w:t>
      </w:r>
      <w:r w:rsidR="00CA76C8">
        <w:rPr>
          <w:rFonts w:ascii="Times New Roman" w:eastAsia="TimesNewRomanPSMT" w:hAnsi="Times New Roman"/>
          <w:color w:val="000000"/>
          <w:sz w:val="28"/>
          <w:szCs w:val="28"/>
          <w:lang w:val="kk-KZ"/>
        </w:rPr>
        <w:t xml:space="preserve"> 139-да </w:t>
      </w:r>
      <w:r w:rsidR="00CA76C8" w:rsidRPr="00321D3C">
        <w:rPr>
          <w:rFonts w:ascii="Times New Roman" w:eastAsia="Times New Roman" w:hAnsi="Times New Roman"/>
          <w:color w:val="000000"/>
          <w:sz w:val="28"/>
          <w:szCs w:val="28"/>
          <w:lang w:val="kk-KZ" w:eastAsia="ru-RU"/>
        </w:rPr>
        <w:t>21,3±0,1</w:t>
      </w:r>
      <w:r w:rsidRPr="00321D3C">
        <w:rPr>
          <w:rFonts w:ascii="Times New Roman" w:eastAsia="TimesNewRomanPSMT" w:hAnsi="Times New Roman"/>
          <w:color w:val="000000"/>
          <w:sz w:val="28"/>
          <w:szCs w:val="28"/>
          <w:lang w:val="kk-KZ"/>
        </w:rPr>
        <w:t xml:space="preserve">мм-ге және </w:t>
      </w:r>
      <w:r w:rsidRPr="00321D3C">
        <w:rPr>
          <w:rFonts w:ascii="Times New Roman" w:eastAsia="TimesNewRomanPSMT" w:hAnsi="Times New Roman"/>
          <w:i/>
          <w:color w:val="000000"/>
          <w:sz w:val="28"/>
          <w:szCs w:val="28"/>
          <w:lang w:val="kk-KZ"/>
        </w:rPr>
        <w:t>L. casei</w:t>
      </w:r>
      <w:r w:rsidRPr="00321D3C">
        <w:rPr>
          <w:rFonts w:ascii="Times New Roman" w:eastAsia="TimesNewRomanPSMT" w:hAnsi="Times New Roman"/>
          <w:color w:val="000000"/>
          <w:sz w:val="28"/>
          <w:szCs w:val="28"/>
          <w:lang w:val="kk-KZ"/>
        </w:rPr>
        <w:t xml:space="preserve"> 173-те </w:t>
      </w:r>
      <w:r w:rsidR="00962EA3" w:rsidRPr="00DB6202">
        <w:rPr>
          <w:rFonts w:ascii="Times New Roman" w:eastAsia="Times New Roman" w:hAnsi="Times New Roman"/>
          <w:color w:val="000000"/>
          <w:sz w:val="28"/>
          <w:szCs w:val="28"/>
          <w:lang w:val="kk-KZ" w:eastAsia="ru-RU"/>
        </w:rPr>
        <w:t>2</w:t>
      </w:r>
      <w:r w:rsidR="00CA76C8" w:rsidRPr="00321D3C">
        <w:rPr>
          <w:rFonts w:ascii="Times New Roman" w:eastAsia="Times New Roman" w:hAnsi="Times New Roman"/>
          <w:color w:val="000000"/>
          <w:sz w:val="28"/>
          <w:szCs w:val="28"/>
          <w:lang w:val="kk-KZ" w:eastAsia="ru-RU"/>
        </w:rPr>
        <w:t>6,3±0,</w:t>
      </w:r>
      <w:r w:rsidR="000121CC">
        <w:rPr>
          <w:rFonts w:ascii="Times New Roman" w:eastAsia="Times New Roman" w:hAnsi="Times New Roman"/>
          <w:color w:val="000000"/>
          <w:sz w:val="28"/>
          <w:szCs w:val="28"/>
          <w:lang w:val="kk-KZ" w:eastAsia="ru-RU"/>
        </w:rPr>
        <w:t>2</w:t>
      </w:r>
      <w:r w:rsidR="00CA76C8">
        <w:rPr>
          <w:rFonts w:ascii="Times New Roman" w:eastAsia="Times New Roman" w:hAnsi="Times New Roman"/>
          <w:color w:val="000000"/>
          <w:sz w:val="28"/>
          <w:szCs w:val="28"/>
          <w:lang w:val="kk-KZ" w:eastAsia="ru-RU"/>
        </w:rPr>
        <w:t xml:space="preserve"> </w:t>
      </w:r>
      <w:r w:rsidRPr="00321D3C">
        <w:rPr>
          <w:rFonts w:ascii="Times New Roman" w:eastAsia="TimesNewRomanPSMT" w:hAnsi="Times New Roman"/>
          <w:color w:val="000000"/>
          <w:sz w:val="28"/>
          <w:szCs w:val="28"/>
          <w:lang w:val="kk-KZ"/>
        </w:rPr>
        <w:t xml:space="preserve">мм-ге дейін </w:t>
      </w:r>
      <w:r w:rsidR="008C7DBF" w:rsidRPr="00321D3C">
        <w:rPr>
          <w:rFonts w:ascii="Times New Roman" w:eastAsia="TimesNewRomanPSMT" w:hAnsi="Times New Roman"/>
          <w:color w:val="000000"/>
          <w:sz w:val="28"/>
          <w:szCs w:val="28"/>
          <w:lang w:val="kk-KZ"/>
        </w:rPr>
        <w:t xml:space="preserve">шамалы төмендегені байқалды </w:t>
      </w:r>
      <w:r w:rsidRPr="00321D3C">
        <w:rPr>
          <w:rFonts w:ascii="Times New Roman" w:eastAsia="TimesNewRomanPSMT" w:hAnsi="Times New Roman"/>
          <w:color w:val="000000"/>
          <w:sz w:val="28"/>
          <w:szCs w:val="28"/>
          <w:lang w:val="kk-KZ"/>
        </w:rPr>
        <w:t>[2</w:t>
      </w:r>
      <w:r w:rsidR="00BB5E90">
        <w:rPr>
          <w:rFonts w:ascii="Times New Roman" w:eastAsia="TimesNewRomanPSMT" w:hAnsi="Times New Roman"/>
          <w:color w:val="000000"/>
          <w:sz w:val="28"/>
          <w:szCs w:val="28"/>
          <w:lang w:val="kk-KZ"/>
        </w:rPr>
        <w:t>30</w:t>
      </w:r>
      <w:r w:rsidRPr="00321D3C">
        <w:rPr>
          <w:rFonts w:ascii="Times New Roman" w:eastAsia="TimesNewRomanPSMT" w:hAnsi="Times New Roman"/>
          <w:color w:val="000000"/>
          <w:sz w:val="28"/>
          <w:szCs w:val="28"/>
          <w:lang w:val="kk-KZ"/>
        </w:rPr>
        <w:t>].</w:t>
      </w:r>
    </w:p>
    <w:p w14:paraId="1FF48DCB" w14:textId="77777777" w:rsidR="00B70B2E" w:rsidRPr="00321D3C" w:rsidRDefault="00B70B2E" w:rsidP="002A47D1">
      <w:pPr>
        <w:spacing w:after="0" w:line="240" w:lineRule="auto"/>
        <w:jc w:val="both"/>
        <w:textAlignment w:val="top"/>
        <w:rPr>
          <w:rFonts w:ascii="Times New Roman" w:eastAsia="Times New Roman" w:hAnsi="Times New Roman"/>
          <w:color w:val="000000"/>
          <w:sz w:val="28"/>
          <w:szCs w:val="28"/>
          <w:lang w:val="kk-KZ" w:eastAsia="ru-RU"/>
        </w:rPr>
      </w:pPr>
    </w:p>
    <w:p w14:paraId="1A926B15" w14:textId="0C4561CB" w:rsidR="002A47D1" w:rsidRDefault="00B70B2E" w:rsidP="002A47D1">
      <w:pPr>
        <w:spacing w:after="0" w:line="240" w:lineRule="auto"/>
        <w:jc w:val="both"/>
        <w:textAlignment w:val="top"/>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lastRenderedPageBreak/>
        <w:t>Кесте</w:t>
      </w:r>
      <w:r w:rsidR="00157A0A" w:rsidRPr="00321D3C">
        <w:rPr>
          <w:rFonts w:ascii="Times New Roman" w:eastAsia="Times New Roman" w:hAnsi="Times New Roman"/>
          <w:color w:val="000000"/>
          <w:sz w:val="28"/>
          <w:szCs w:val="28"/>
          <w:lang w:val="kk-KZ" w:eastAsia="ru-RU"/>
        </w:rPr>
        <w:t xml:space="preserve"> </w:t>
      </w:r>
      <w:r w:rsidR="00172852">
        <w:rPr>
          <w:rFonts w:ascii="Times New Roman" w:eastAsia="Times New Roman" w:hAnsi="Times New Roman"/>
          <w:color w:val="000000"/>
          <w:sz w:val="28"/>
          <w:szCs w:val="28"/>
          <w:lang w:val="kk-KZ" w:eastAsia="ru-RU"/>
        </w:rPr>
        <w:t>4</w:t>
      </w:r>
      <w:r w:rsidR="002A47D1" w:rsidRPr="00321D3C">
        <w:rPr>
          <w:rFonts w:ascii="Times New Roman" w:eastAsia="Times New Roman" w:hAnsi="Times New Roman"/>
          <w:color w:val="000000"/>
          <w:sz w:val="28"/>
          <w:szCs w:val="28"/>
          <w:lang w:val="kk-KZ" w:eastAsia="ru-RU"/>
        </w:rPr>
        <w:t xml:space="preserve"> – </w:t>
      </w:r>
      <w:r w:rsidRPr="00321D3C">
        <w:rPr>
          <w:rFonts w:ascii="Times New Roman" w:eastAsia="Times New Roman" w:hAnsi="Times New Roman"/>
          <w:color w:val="000000"/>
          <w:sz w:val="28"/>
          <w:szCs w:val="28"/>
          <w:lang w:val="kk-KZ" w:eastAsia="ru-RU"/>
        </w:rPr>
        <w:t>Бактериял</w:t>
      </w:r>
      <w:r w:rsidR="00195F9F">
        <w:rPr>
          <w:rFonts w:ascii="Times New Roman" w:eastAsia="Times New Roman" w:hAnsi="Times New Roman"/>
          <w:color w:val="000000"/>
          <w:sz w:val="28"/>
          <w:szCs w:val="28"/>
          <w:lang w:val="kk-KZ" w:eastAsia="ru-RU"/>
        </w:rPr>
        <w:t>ық күйік қоздырғышына қарсы сүт</w:t>
      </w:r>
      <w:r w:rsidRPr="00321D3C">
        <w:rPr>
          <w:rFonts w:ascii="Times New Roman" w:eastAsia="Times New Roman" w:hAnsi="Times New Roman"/>
          <w:color w:val="000000"/>
          <w:sz w:val="28"/>
          <w:szCs w:val="28"/>
          <w:lang w:val="kk-KZ" w:eastAsia="ru-RU"/>
        </w:rPr>
        <w:t>қышқылды бактерияларының коллекциялық штамдарындағы антагонистік белсенділікті зерттеу нәтижелері</w:t>
      </w:r>
    </w:p>
    <w:p w14:paraId="3426742C" w14:textId="77777777" w:rsidR="00F73B27" w:rsidRPr="00321D3C" w:rsidRDefault="00F73B27" w:rsidP="002A47D1">
      <w:pPr>
        <w:spacing w:after="0" w:line="240" w:lineRule="auto"/>
        <w:jc w:val="both"/>
        <w:textAlignment w:val="top"/>
        <w:rPr>
          <w:rFonts w:ascii="Times New Roman" w:eastAsia="Times New Roman" w:hAnsi="Times New Roman"/>
          <w:color w:val="000000"/>
          <w:sz w:val="28"/>
          <w:szCs w:val="28"/>
          <w:lang w:val="kk-KZ"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843"/>
        <w:gridCol w:w="1701"/>
        <w:gridCol w:w="1701"/>
        <w:gridCol w:w="1559"/>
      </w:tblGrid>
      <w:tr w:rsidR="00A76818" w:rsidRPr="008219D6" w14:paraId="014AF7A5" w14:textId="77777777" w:rsidTr="000564C3">
        <w:tc>
          <w:tcPr>
            <w:tcW w:w="2835" w:type="dxa"/>
            <w:vMerge w:val="restart"/>
            <w:tcBorders>
              <w:top w:val="single" w:sz="4" w:space="0" w:color="auto"/>
              <w:left w:val="single" w:sz="4" w:space="0" w:color="auto"/>
              <w:bottom w:val="single" w:sz="4" w:space="0" w:color="auto"/>
              <w:right w:val="single" w:sz="4" w:space="0" w:color="auto"/>
            </w:tcBorders>
            <w:shd w:val="clear" w:color="auto" w:fill="auto"/>
          </w:tcPr>
          <w:p w14:paraId="7E22C836" w14:textId="74A3C0BD" w:rsidR="00A76818" w:rsidRPr="00321D3C" w:rsidRDefault="00A76818" w:rsidP="00FF554A">
            <w:pPr>
              <w:spacing w:after="0" w:line="240" w:lineRule="auto"/>
              <w:ind w:left="-108"/>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Штамдардың атауы</w:t>
            </w:r>
          </w:p>
        </w:tc>
        <w:tc>
          <w:tcPr>
            <w:tcW w:w="6804" w:type="dxa"/>
            <w:gridSpan w:val="4"/>
            <w:tcBorders>
              <w:left w:val="single" w:sz="4" w:space="0" w:color="auto"/>
            </w:tcBorders>
            <w:shd w:val="clear" w:color="auto" w:fill="auto"/>
          </w:tcPr>
          <w:p w14:paraId="1767B9AE" w14:textId="23771C4F" w:rsidR="00A76818" w:rsidRPr="00321D3C" w:rsidRDefault="00A76818" w:rsidP="000564C3">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Патогеннің өсуінің тежеу айма</w:t>
            </w:r>
            <w:r w:rsidR="000564C3">
              <w:rPr>
                <w:rFonts w:ascii="Times New Roman" w:eastAsia="Times New Roman" w:hAnsi="Times New Roman"/>
                <w:color w:val="000000"/>
                <w:sz w:val="28"/>
                <w:szCs w:val="28"/>
                <w:lang w:val="kk-KZ" w:eastAsia="ru-RU"/>
              </w:rPr>
              <w:t>ғының</w:t>
            </w:r>
            <w:r w:rsidRPr="00321D3C">
              <w:rPr>
                <w:rFonts w:ascii="Times New Roman" w:eastAsia="Times New Roman" w:hAnsi="Times New Roman"/>
                <w:color w:val="000000"/>
                <w:sz w:val="28"/>
                <w:szCs w:val="28"/>
                <w:lang w:val="kk-KZ" w:eastAsia="ru-RU"/>
              </w:rPr>
              <w:t xml:space="preserve"> диаметрі</w:t>
            </w:r>
            <w:r w:rsidR="00B27760">
              <w:rPr>
                <w:rFonts w:ascii="Times New Roman" w:eastAsia="Times New Roman" w:hAnsi="Times New Roman"/>
                <w:color w:val="000000"/>
                <w:sz w:val="28"/>
                <w:szCs w:val="28"/>
                <w:lang w:val="kk-KZ" w:eastAsia="ru-RU"/>
              </w:rPr>
              <w:t>,</w:t>
            </w:r>
            <w:r w:rsidRPr="00321D3C">
              <w:rPr>
                <w:rFonts w:ascii="Times New Roman" w:eastAsia="Times New Roman" w:hAnsi="Times New Roman"/>
                <w:color w:val="000000"/>
                <w:sz w:val="28"/>
                <w:szCs w:val="28"/>
                <w:lang w:val="kk-KZ" w:eastAsia="ru-RU"/>
              </w:rPr>
              <w:t xml:space="preserve"> (мм)</w:t>
            </w:r>
          </w:p>
        </w:tc>
      </w:tr>
      <w:tr w:rsidR="00A76818" w:rsidRPr="00321D3C" w14:paraId="7EFA7B05" w14:textId="77777777" w:rsidTr="000564C3">
        <w:tc>
          <w:tcPr>
            <w:tcW w:w="283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40B2798" w14:textId="77777777" w:rsidR="00A76818" w:rsidRPr="00321D3C" w:rsidRDefault="00A76818" w:rsidP="00FF554A">
            <w:pPr>
              <w:spacing w:after="0" w:line="240" w:lineRule="auto"/>
              <w:jc w:val="center"/>
              <w:rPr>
                <w:rFonts w:ascii="Times New Roman" w:eastAsia="Times New Roman" w:hAnsi="Times New Roman"/>
                <w:color w:val="000000"/>
                <w:sz w:val="28"/>
                <w:szCs w:val="28"/>
                <w:lang w:val="kk-KZ" w:eastAsia="ru-RU"/>
              </w:rPr>
            </w:pPr>
          </w:p>
        </w:tc>
        <w:tc>
          <w:tcPr>
            <w:tcW w:w="1843" w:type="dxa"/>
            <w:tcBorders>
              <w:left w:val="single" w:sz="4" w:space="0" w:color="auto"/>
            </w:tcBorders>
            <w:shd w:val="clear" w:color="auto" w:fill="auto"/>
            <w:vAlign w:val="center"/>
          </w:tcPr>
          <w:p w14:paraId="2AFAC3F8" w14:textId="78CBF34C" w:rsidR="00A76818" w:rsidRPr="00321D3C" w:rsidRDefault="00A76818"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2 тәулік</w:t>
            </w:r>
          </w:p>
        </w:tc>
        <w:tc>
          <w:tcPr>
            <w:tcW w:w="1701" w:type="dxa"/>
            <w:shd w:val="clear" w:color="auto" w:fill="auto"/>
            <w:vAlign w:val="center"/>
          </w:tcPr>
          <w:p w14:paraId="713CC696" w14:textId="3C0D25F7" w:rsidR="00A76818" w:rsidRPr="00321D3C" w:rsidRDefault="00A76818"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 xml:space="preserve">3 </w:t>
            </w:r>
            <w:r w:rsidR="00F4186A" w:rsidRPr="00321D3C">
              <w:rPr>
                <w:rFonts w:ascii="Times New Roman" w:eastAsia="Times New Roman" w:hAnsi="Times New Roman"/>
                <w:color w:val="000000"/>
                <w:sz w:val="28"/>
                <w:szCs w:val="28"/>
                <w:lang w:val="kk-KZ" w:eastAsia="ru-RU"/>
              </w:rPr>
              <w:t>тәулік</w:t>
            </w:r>
          </w:p>
        </w:tc>
        <w:tc>
          <w:tcPr>
            <w:tcW w:w="1701" w:type="dxa"/>
            <w:shd w:val="clear" w:color="auto" w:fill="auto"/>
            <w:vAlign w:val="center"/>
          </w:tcPr>
          <w:p w14:paraId="439B679C" w14:textId="1BC488A4" w:rsidR="00A76818" w:rsidRPr="00321D3C" w:rsidRDefault="00966B86" w:rsidP="00FF554A">
            <w:pPr>
              <w:spacing w:after="0" w:line="240" w:lineRule="auto"/>
              <w:jc w:val="center"/>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5</w:t>
            </w:r>
            <w:r w:rsidR="00A76818" w:rsidRPr="00321D3C">
              <w:rPr>
                <w:rFonts w:ascii="Times New Roman" w:eastAsia="Times New Roman" w:hAnsi="Times New Roman"/>
                <w:color w:val="000000"/>
                <w:sz w:val="28"/>
                <w:szCs w:val="28"/>
                <w:lang w:val="kk-KZ" w:eastAsia="ru-RU"/>
              </w:rPr>
              <w:t xml:space="preserve"> тәулік</w:t>
            </w:r>
          </w:p>
        </w:tc>
        <w:tc>
          <w:tcPr>
            <w:tcW w:w="1559" w:type="dxa"/>
            <w:shd w:val="clear" w:color="auto" w:fill="auto"/>
            <w:vAlign w:val="center"/>
          </w:tcPr>
          <w:p w14:paraId="3BE29853" w14:textId="59A27DD9" w:rsidR="00A76818" w:rsidRPr="00321D3C" w:rsidRDefault="00A76818"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 xml:space="preserve">10 </w:t>
            </w:r>
            <w:r w:rsidR="00F4186A" w:rsidRPr="00321D3C">
              <w:rPr>
                <w:rFonts w:ascii="Times New Roman" w:eastAsia="Times New Roman" w:hAnsi="Times New Roman"/>
                <w:color w:val="000000"/>
                <w:sz w:val="28"/>
                <w:szCs w:val="28"/>
                <w:lang w:val="kk-KZ" w:eastAsia="ru-RU"/>
              </w:rPr>
              <w:t>тәулік</w:t>
            </w:r>
          </w:p>
        </w:tc>
      </w:tr>
      <w:tr w:rsidR="002A47D1" w:rsidRPr="00321D3C" w14:paraId="5CF5230E" w14:textId="77777777" w:rsidTr="000564C3">
        <w:tc>
          <w:tcPr>
            <w:tcW w:w="2835" w:type="dxa"/>
            <w:tcBorders>
              <w:top w:val="single" w:sz="4" w:space="0" w:color="auto"/>
            </w:tcBorders>
            <w:shd w:val="clear" w:color="auto" w:fill="auto"/>
          </w:tcPr>
          <w:p w14:paraId="6A4E6AF8" w14:textId="77777777" w:rsidR="002A47D1" w:rsidRPr="00321D3C" w:rsidRDefault="002A47D1" w:rsidP="00FF554A">
            <w:pPr>
              <w:spacing w:after="0" w:line="240" w:lineRule="auto"/>
              <w:rPr>
                <w:rFonts w:ascii="Times New Roman" w:eastAsia="Times New Roman" w:hAnsi="Times New Roman"/>
                <w:color w:val="000000"/>
                <w:sz w:val="28"/>
                <w:szCs w:val="28"/>
                <w:lang w:val="kk-KZ" w:eastAsia="ru-RU"/>
              </w:rPr>
            </w:pPr>
            <w:r w:rsidRPr="00321D3C">
              <w:rPr>
                <w:rFonts w:ascii="Times New Roman" w:eastAsia="TimesNewRomanPSMT" w:hAnsi="Times New Roman"/>
                <w:i/>
                <w:iCs/>
                <w:color w:val="000000"/>
                <w:sz w:val="28"/>
                <w:szCs w:val="28"/>
                <w:lang w:val="kk-KZ"/>
              </w:rPr>
              <w:t xml:space="preserve">L. plantarum </w:t>
            </w:r>
            <w:r w:rsidRPr="00321D3C">
              <w:rPr>
                <w:rFonts w:ascii="Times New Roman" w:eastAsia="Times New Roman" w:hAnsi="Times New Roman"/>
                <w:color w:val="000000"/>
                <w:sz w:val="28"/>
                <w:szCs w:val="28"/>
                <w:lang w:val="kk-KZ" w:eastAsia="ru-RU"/>
              </w:rPr>
              <w:t>48</w:t>
            </w:r>
          </w:p>
        </w:tc>
        <w:tc>
          <w:tcPr>
            <w:tcW w:w="1843" w:type="dxa"/>
            <w:shd w:val="clear" w:color="auto" w:fill="auto"/>
          </w:tcPr>
          <w:p w14:paraId="5D6AAB8C" w14:textId="77777777"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0</w:t>
            </w:r>
          </w:p>
        </w:tc>
        <w:tc>
          <w:tcPr>
            <w:tcW w:w="1701" w:type="dxa"/>
            <w:shd w:val="clear" w:color="auto" w:fill="auto"/>
          </w:tcPr>
          <w:p w14:paraId="6043F293" w14:textId="77777777"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0</w:t>
            </w:r>
          </w:p>
        </w:tc>
        <w:tc>
          <w:tcPr>
            <w:tcW w:w="1701" w:type="dxa"/>
            <w:shd w:val="clear" w:color="auto" w:fill="auto"/>
          </w:tcPr>
          <w:p w14:paraId="29BDCDA4" w14:textId="77777777"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0</w:t>
            </w:r>
          </w:p>
        </w:tc>
        <w:tc>
          <w:tcPr>
            <w:tcW w:w="1559" w:type="dxa"/>
            <w:shd w:val="clear" w:color="auto" w:fill="auto"/>
          </w:tcPr>
          <w:p w14:paraId="7186D70E" w14:textId="77777777"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0</w:t>
            </w:r>
          </w:p>
        </w:tc>
      </w:tr>
      <w:tr w:rsidR="002A47D1" w:rsidRPr="00321D3C" w14:paraId="5074E2DA" w14:textId="77777777" w:rsidTr="000564C3">
        <w:tc>
          <w:tcPr>
            <w:tcW w:w="2835" w:type="dxa"/>
            <w:shd w:val="clear" w:color="auto" w:fill="auto"/>
          </w:tcPr>
          <w:p w14:paraId="434EAA60" w14:textId="77777777" w:rsidR="002A47D1" w:rsidRPr="00321D3C" w:rsidRDefault="002A47D1" w:rsidP="00FF554A">
            <w:pPr>
              <w:spacing w:after="0" w:line="240" w:lineRule="auto"/>
              <w:rPr>
                <w:rFonts w:ascii="Times New Roman" w:eastAsia="Times New Roman" w:hAnsi="Times New Roman"/>
                <w:color w:val="000000"/>
                <w:sz w:val="28"/>
                <w:szCs w:val="28"/>
                <w:lang w:val="kk-KZ" w:eastAsia="ru-RU"/>
              </w:rPr>
            </w:pPr>
            <w:r w:rsidRPr="00321D3C">
              <w:rPr>
                <w:rFonts w:ascii="Times New Roman" w:eastAsia="TimesNewRomanPSMT" w:hAnsi="Times New Roman"/>
                <w:i/>
                <w:iCs/>
                <w:color w:val="000000"/>
                <w:sz w:val="28"/>
                <w:szCs w:val="28"/>
                <w:lang w:val="kk-KZ"/>
              </w:rPr>
              <w:t xml:space="preserve">L. plantarum </w:t>
            </w:r>
            <w:r w:rsidRPr="00321D3C">
              <w:rPr>
                <w:rFonts w:ascii="Times New Roman" w:eastAsia="Times New Roman" w:hAnsi="Times New Roman"/>
                <w:color w:val="000000"/>
                <w:sz w:val="28"/>
                <w:szCs w:val="28"/>
                <w:lang w:val="kk-KZ" w:eastAsia="ru-RU"/>
              </w:rPr>
              <w:t>2</w:t>
            </w:r>
          </w:p>
        </w:tc>
        <w:tc>
          <w:tcPr>
            <w:tcW w:w="1843" w:type="dxa"/>
            <w:shd w:val="clear" w:color="auto" w:fill="auto"/>
          </w:tcPr>
          <w:p w14:paraId="3BEAF9FE" w14:textId="77777777"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0</w:t>
            </w:r>
          </w:p>
        </w:tc>
        <w:tc>
          <w:tcPr>
            <w:tcW w:w="1701" w:type="dxa"/>
            <w:shd w:val="clear" w:color="auto" w:fill="auto"/>
          </w:tcPr>
          <w:p w14:paraId="40856C4D" w14:textId="77777777"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0</w:t>
            </w:r>
          </w:p>
        </w:tc>
        <w:tc>
          <w:tcPr>
            <w:tcW w:w="1701" w:type="dxa"/>
            <w:shd w:val="clear" w:color="auto" w:fill="auto"/>
          </w:tcPr>
          <w:p w14:paraId="59989672" w14:textId="77777777"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0</w:t>
            </w:r>
          </w:p>
        </w:tc>
        <w:tc>
          <w:tcPr>
            <w:tcW w:w="1559" w:type="dxa"/>
            <w:shd w:val="clear" w:color="auto" w:fill="auto"/>
          </w:tcPr>
          <w:p w14:paraId="4DD07066" w14:textId="77777777"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0</w:t>
            </w:r>
          </w:p>
        </w:tc>
      </w:tr>
      <w:tr w:rsidR="002A47D1" w:rsidRPr="00321D3C" w14:paraId="67D29182" w14:textId="77777777" w:rsidTr="000564C3">
        <w:tc>
          <w:tcPr>
            <w:tcW w:w="2835" w:type="dxa"/>
            <w:shd w:val="clear" w:color="auto" w:fill="auto"/>
          </w:tcPr>
          <w:p w14:paraId="2F2FB151" w14:textId="77777777" w:rsidR="002A47D1" w:rsidRPr="00321D3C" w:rsidRDefault="002A47D1" w:rsidP="00FF554A">
            <w:pPr>
              <w:spacing w:after="0" w:line="240" w:lineRule="auto"/>
              <w:rPr>
                <w:rFonts w:ascii="Times New Roman" w:eastAsia="Times New Roman" w:hAnsi="Times New Roman"/>
                <w:color w:val="000000"/>
                <w:sz w:val="28"/>
                <w:szCs w:val="28"/>
                <w:lang w:val="kk-KZ" w:eastAsia="ru-RU"/>
              </w:rPr>
            </w:pPr>
            <w:r w:rsidRPr="00321D3C">
              <w:rPr>
                <w:rFonts w:ascii="Times New Roman" w:eastAsia="TimesNewRomanPSMT" w:hAnsi="Times New Roman"/>
                <w:i/>
                <w:iCs/>
                <w:color w:val="000000"/>
                <w:sz w:val="28"/>
                <w:szCs w:val="28"/>
                <w:lang w:val="kk-KZ"/>
              </w:rPr>
              <w:t xml:space="preserve">L. plantarum </w:t>
            </w:r>
            <w:r w:rsidRPr="00321D3C">
              <w:rPr>
                <w:rFonts w:ascii="Times New Roman" w:eastAsia="Times New Roman" w:hAnsi="Times New Roman"/>
                <w:color w:val="000000"/>
                <w:sz w:val="28"/>
                <w:szCs w:val="28"/>
                <w:lang w:val="kk-KZ" w:eastAsia="ru-RU"/>
              </w:rPr>
              <w:t>26/2</w:t>
            </w:r>
          </w:p>
        </w:tc>
        <w:tc>
          <w:tcPr>
            <w:tcW w:w="1843" w:type="dxa"/>
            <w:shd w:val="clear" w:color="auto" w:fill="auto"/>
          </w:tcPr>
          <w:p w14:paraId="53B24E63" w14:textId="77777777"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0</w:t>
            </w:r>
          </w:p>
        </w:tc>
        <w:tc>
          <w:tcPr>
            <w:tcW w:w="1701" w:type="dxa"/>
            <w:shd w:val="clear" w:color="auto" w:fill="auto"/>
          </w:tcPr>
          <w:p w14:paraId="7A75FD42" w14:textId="77777777"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0</w:t>
            </w:r>
          </w:p>
        </w:tc>
        <w:tc>
          <w:tcPr>
            <w:tcW w:w="1701" w:type="dxa"/>
            <w:shd w:val="clear" w:color="auto" w:fill="auto"/>
          </w:tcPr>
          <w:p w14:paraId="1B81D041" w14:textId="77777777"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0</w:t>
            </w:r>
          </w:p>
        </w:tc>
        <w:tc>
          <w:tcPr>
            <w:tcW w:w="1559" w:type="dxa"/>
            <w:shd w:val="clear" w:color="auto" w:fill="auto"/>
          </w:tcPr>
          <w:p w14:paraId="5E1F0A14" w14:textId="77777777"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0</w:t>
            </w:r>
          </w:p>
        </w:tc>
      </w:tr>
      <w:tr w:rsidR="002A47D1" w:rsidRPr="00321D3C" w14:paraId="7BF0D5F4" w14:textId="77777777" w:rsidTr="000564C3">
        <w:tc>
          <w:tcPr>
            <w:tcW w:w="2835" w:type="dxa"/>
            <w:shd w:val="clear" w:color="auto" w:fill="auto"/>
          </w:tcPr>
          <w:p w14:paraId="142505D1" w14:textId="77777777" w:rsidR="002A47D1" w:rsidRPr="00321D3C" w:rsidRDefault="002A47D1" w:rsidP="00FF554A">
            <w:pPr>
              <w:spacing w:after="0" w:line="240" w:lineRule="auto"/>
              <w:rPr>
                <w:rFonts w:ascii="Times New Roman" w:eastAsia="Times New Roman" w:hAnsi="Times New Roman"/>
                <w:color w:val="000000"/>
                <w:sz w:val="28"/>
                <w:szCs w:val="28"/>
                <w:lang w:val="kk-KZ" w:eastAsia="ru-RU"/>
              </w:rPr>
            </w:pPr>
            <w:r w:rsidRPr="00321D3C">
              <w:rPr>
                <w:rFonts w:ascii="Times New Roman" w:eastAsia="TimesNewRomanPSMT" w:hAnsi="Times New Roman"/>
                <w:i/>
                <w:iCs/>
                <w:color w:val="000000"/>
                <w:sz w:val="28"/>
                <w:szCs w:val="28"/>
                <w:lang w:val="kk-KZ"/>
              </w:rPr>
              <w:t xml:space="preserve">L. plantarum </w:t>
            </w:r>
            <w:r w:rsidRPr="00321D3C">
              <w:rPr>
                <w:rFonts w:ascii="Times New Roman" w:eastAsia="Times New Roman" w:hAnsi="Times New Roman"/>
                <w:color w:val="000000"/>
                <w:sz w:val="28"/>
                <w:szCs w:val="28"/>
                <w:lang w:val="kk-KZ" w:eastAsia="ru-RU"/>
              </w:rPr>
              <w:t>19</w:t>
            </w:r>
          </w:p>
        </w:tc>
        <w:tc>
          <w:tcPr>
            <w:tcW w:w="1843" w:type="dxa"/>
            <w:shd w:val="clear" w:color="auto" w:fill="auto"/>
          </w:tcPr>
          <w:p w14:paraId="6B5CD161" w14:textId="77777777"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0</w:t>
            </w:r>
          </w:p>
        </w:tc>
        <w:tc>
          <w:tcPr>
            <w:tcW w:w="1701" w:type="dxa"/>
            <w:shd w:val="clear" w:color="auto" w:fill="auto"/>
          </w:tcPr>
          <w:p w14:paraId="62D967C1" w14:textId="77777777"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0</w:t>
            </w:r>
          </w:p>
        </w:tc>
        <w:tc>
          <w:tcPr>
            <w:tcW w:w="1701" w:type="dxa"/>
            <w:shd w:val="clear" w:color="auto" w:fill="auto"/>
          </w:tcPr>
          <w:p w14:paraId="496E3825" w14:textId="77777777"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0</w:t>
            </w:r>
          </w:p>
        </w:tc>
        <w:tc>
          <w:tcPr>
            <w:tcW w:w="1559" w:type="dxa"/>
            <w:shd w:val="clear" w:color="auto" w:fill="auto"/>
          </w:tcPr>
          <w:p w14:paraId="246CC5E6" w14:textId="77777777"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0</w:t>
            </w:r>
          </w:p>
        </w:tc>
      </w:tr>
      <w:tr w:rsidR="002A47D1" w:rsidRPr="00321D3C" w14:paraId="494F9A78" w14:textId="77777777" w:rsidTr="000564C3">
        <w:tc>
          <w:tcPr>
            <w:tcW w:w="2835" w:type="dxa"/>
            <w:shd w:val="clear" w:color="auto" w:fill="auto"/>
          </w:tcPr>
          <w:p w14:paraId="614CE3D4" w14:textId="77777777" w:rsidR="002A47D1" w:rsidRPr="00321D3C" w:rsidRDefault="002A47D1" w:rsidP="00FF554A">
            <w:pPr>
              <w:spacing w:after="0" w:line="240" w:lineRule="auto"/>
              <w:rPr>
                <w:rFonts w:ascii="Times New Roman" w:eastAsia="Times New Roman" w:hAnsi="Times New Roman"/>
                <w:color w:val="000000"/>
                <w:sz w:val="28"/>
                <w:szCs w:val="28"/>
                <w:lang w:val="kk-KZ" w:eastAsia="ru-RU"/>
              </w:rPr>
            </w:pPr>
            <w:r w:rsidRPr="00321D3C">
              <w:rPr>
                <w:rFonts w:ascii="Times New Roman" w:eastAsia="TimesNewRomanPSMT" w:hAnsi="Times New Roman"/>
                <w:i/>
                <w:iCs/>
                <w:color w:val="000000"/>
                <w:sz w:val="28"/>
                <w:szCs w:val="28"/>
                <w:lang w:val="kk-KZ"/>
              </w:rPr>
              <w:t xml:space="preserve">L. plantarum </w:t>
            </w:r>
            <w:r w:rsidRPr="00321D3C">
              <w:rPr>
                <w:rFonts w:ascii="Times New Roman" w:eastAsia="Times New Roman" w:hAnsi="Times New Roman"/>
                <w:color w:val="000000"/>
                <w:sz w:val="28"/>
                <w:szCs w:val="28"/>
                <w:lang w:val="kk-KZ" w:eastAsia="ru-RU"/>
              </w:rPr>
              <w:t>22</w:t>
            </w:r>
          </w:p>
        </w:tc>
        <w:tc>
          <w:tcPr>
            <w:tcW w:w="1843" w:type="dxa"/>
            <w:shd w:val="clear" w:color="auto" w:fill="auto"/>
          </w:tcPr>
          <w:p w14:paraId="5DCD3553" w14:textId="77777777"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0</w:t>
            </w:r>
          </w:p>
        </w:tc>
        <w:tc>
          <w:tcPr>
            <w:tcW w:w="1701" w:type="dxa"/>
            <w:shd w:val="clear" w:color="auto" w:fill="auto"/>
          </w:tcPr>
          <w:p w14:paraId="24838DEA" w14:textId="77777777"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0</w:t>
            </w:r>
          </w:p>
        </w:tc>
        <w:tc>
          <w:tcPr>
            <w:tcW w:w="1701" w:type="dxa"/>
            <w:shd w:val="clear" w:color="auto" w:fill="auto"/>
          </w:tcPr>
          <w:p w14:paraId="65E81EE6" w14:textId="77777777"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0</w:t>
            </w:r>
          </w:p>
        </w:tc>
        <w:tc>
          <w:tcPr>
            <w:tcW w:w="1559" w:type="dxa"/>
            <w:shd w:val="clear" w:color="auto" w:fill="auto"/>
          </w:tcPr>
          <w:p w14:paraId="14F6560B" w14:textId="77777777"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0</w:t>
            </w:r>
          </w:p>
        </w:tc>
      </w:tr>
      <w:tr w:rsidR="002A47D1" w:rsidRPr="00321D3C" w14:paraId="58C9091C" w14:textId="77777777" w:rsidTr="000564C3">
        <w:tc>
          <w:tcPr>
            <w:tcW w:w="2835" w:type="dxa"/>
            <w:shd w:val="clear" w:color="auto" w:fill="auto"/>
          </w:tcPr>
          <w:p w14:paraId="0DE5C976" w14:textId="77777777" w:rsidR="002A47D1" w:rsidRPr="00321D3C" w:rsidRDefault="002A47D1" w:rsidP="00FF554A">
            <w:pPr>
              <w:spacing w:after="0" w:line="240" w:lineRule="auto"/>
              <w:rPr>
                <w:rFonts w:ascii="Times New Roman" w:eastAsia="Times New Roman" w:hAnsi="Times New Roman"/>
                <w:color w:val="000000"/>
                <w:sz w:val="28"/>
                <w:szCs w:val="28"/>
                <w:lang w:val="kk-KZ" w:eastAsia="ru-RU"/>
              </w:rPr>
            </w:pPr>
            <w:r w:rsidRPr="00321D3C">
              <w:rPr>
                <w:rFonts w:ascii="Times New Roman" w:eastAsia="TimesNewRomanPSMT" w:hAnsi="Times New Roman"/>
                <w:i/>
                <w:iCs/>
                <w:color w:val="000000"/>
                <w:sz w:val="28"/>
                <w:szCs w:val="28"/>
                <w:lang w:val="kk-KZ"/>
              </w:rPr>
              <w:t xml:space="preserve">L. plantarum </w:t>
            </w:r>
            <w:r w:rsidRPr="00321D3C">
              <w:rPr>
                <w:rFonts w:ascii="Times New Roman" w:eastAsia="Times New Roman" w:hAnsi="Times New Roman"/>
                <w:color w:val="000000"/>
                <w:sz w:val="28"/>
                <w:szCs w:val="28"/>
                <w:lang w:val="kk-KZ" w:eastAsia="ru-RU"/>
              </w:rPr>
              <w:t>53/Н</w:t>
            </w:r>
          </w:p>
        </w:tc>
        <w:tc>
          <w:tcPr>
            <w:tcW w:w="1843" w:type="dxa"/>
            <w:shd w:val="clear" w:color="auto" w:fill="auto"/>
          </w:tcPr>
          <w:p w14:paraId="436E5B81" w14:textId="77777777"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0</w:t>
            </w:r>
          </w:p>
        </w:tc>
        <w:tc>
          <w:tcPr>
            <w:tcW w:w="1701" w:type="dxa"/>
            <w:shd w:val="clear" w:color="auto" w:fill="auto"/>
          </w:tcPr>
          <w:p w14:paraId="7BB94112" w14:textId="77777777"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0</w:t>
            </w:r>
          </w:p>
        </w:tc>
        <w:tc>
          <w:tcPr>
            <w:tcW w:w="1701" w:type="dxa"/>
            <w:shd w:val="clear" w:color="auto" w:fill="auto"/>
          </w:tcPr>
          <w:p w14:paraId="0D024E3F" w14:textId="77777777"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0</w:t>
            </w:r>
          </w:p>
        </w:tc>
        <w:tc>
          <w:tcPr>
            <w:tcW w:w="1559" w:type="dxa"/>
            <w:shd w:val="clear" w:color="auto" w:fill="auto"/>
          </w:tcPr>
          <w:p w14:paraId="2C80805C" w14:textId="77777777"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0</w:t>
            </w:r>
          </w:p>
        </w:tc>
      </w:tr>
      <w:tr w:rsidR="002A47D1" w:rsidRPr="00321D3C" w14:paraId="2EA8B3A0" w14:textId="77777777" w:rsidTr="000564C3">
        <w:tc>
          <w:tcPr>
            <w:tcW w:w="2835" w:type="dxa"/>
            <w:shd w:val="clear" w:color="auto" w:fill="auto"/>
          </w:tcPr>
          <w:p w14:paraId="336F6026" w14:textId="77777777" w:rsidR="002A47D1" w:rsidRPr="00321D3C" w:rsidRDefault="002A47D1" w:rsidP="00FF554A">
            <w:pPr>
              <w:spacing w:after="0" w:line="240" w:lineRule="auto"/>
              <w:rPr>
                <w:rFonts w:ascii="Times New Roman" w:eastAsia="Times New Roman" w:hAnsi="Times New Roman"/>
                <w:color w:val="000000"/>
                <w:sz w:val="28"/>
                <w:szCs w:val="28"/>
                <w:lang w:val="kk-KZ" w:eastAsia="ru-RU"/>
              </w:rPr>
            </w:pPr>
            <w:r w:rsidRPr="00321D3C">
              <w:rPr>
                <w:rFonts w:ascii="Times New Roman" w:eastAsia="TimesNewRomanPSMT" w:hAnsi="Times New Roman"/>
                <w:i/>
                <w:iCs/>
                <w:color w:val="000000"/>
                <w:sz w:val="28"/>
                <w:szCs w:val="28"/>
                <w:lang w:val="kk-KZ"/>
              </w:rPr>
              <w:t xml:space="preserve">L. plantarum </w:t>
            </w:r>
            <w:r w:rsidRPr="00321D3C">
              <w:rPr>
                <w:rFonts w:ascii="Times New Roman" w:eastAsia="Times New Roman" w:hAnsi="Times New Roman"/>
                <w:color w:val="000000"/>
                <w:sz w:val="28"/>
                <w:szCs w:val="28"/>
                <w:lang w:val="kk-KZ" w:eastAsia="ru-RU"/>
              </w:rPr>
              <w:t>14а/А</w:t>
            </w:r>
            <w:r w:rsidRPr="00321D3C">
              <w:rPr>
                <w:rFonts w:ascii="Times New Roman" w:eastAsia="Times New Roman" w:hAnsi="Times New Roman"/>
                <w:color w:val="000000"/>
                <w:sz w:val="28"/>
                <w:szCs w:val="28"/>
                <w:vertAlign w:val="subscript"/>
                <w:lang w:val="kk-KZ" w:eastAsia="ru-RU"/>
              </w:rPr>
              <w:t>17</w:t>
            </w:r>
          </w:p>
        </w:tc>
        <w:tc>
          <w:tcPr>
            <w:tcW w:w="1843" w:type="dxa"/>
            <w:shd w:val="clear" w:color="auto" w:fill="auto"/>
          </w:tcPr>
          <w:p w14:paraId="52C857A3" w14:textId="77777777"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0</w:t>
            </w:r>
          </w:p>
        </w:tc>
        <w:tc>
          <w:tcPr>
            <w:tcW w:w="1701" w:type="dxa"/>
            <w:shd w:val="clear" w:color="auto" w:fill="auto"/>
          </w:tcPr>
          <w:p w14:paraId="6AD6ED24" w14:textId="77777777"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0</w:t>
            </w:r>
          </w:p>
        </w:tc>
        <w:tc>
          <w:tcPr>
            <w:tcW w:w="1701" w:type="dxa"/>
            <w:shd w:val="clear" w:color="auto" w:fill="auto"/>
          </w:tcPr>
          <w:p w14:paraId="5254719E" w14:textId="77777777"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0</w:t>
            </w:r>
          </w:p>
        </w:tc>
        <w:tc>
          <w:tcPr>
            <w:tcW w:w="1559" w:type="dxa"/>
            <w:shd w:val="clear" w:color="auto" w:fill="auto"/>
          </w:tcPr>
          <w:p w14:paraId="0C9797D6" w14:textId="77777777"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0</w:t>
            </w:r>
          </w:p>
        </w:tc>
      </w:tr>
      <w:tr w:rsidR="002A47D1" w:rsidRPr="00321D3C" w14:paraId="1F8EA139" w14:textId="77777777" w:rsidTr="000564C3">
        <w:tc>
          <w:tcPr>
            <w:tcW w:w="2835" w:type="dxa"/>
            <w:shd w:val="clear" w:color="auto" w:fill="auto"/>
          </w:tcPr>
          <w:p w14:paraId="18FFD486" w14:textId="77777777" w:rsidR="002A47D1" w:rsidRPr="00321D3C" w:rsidRDefault="002A47D1" w:rsidP="00FF554A">
            <w:pPr>
              <w:spacing w:after="0" w:line="240" w:lineRule="auto"/>
              <w:rPr>
                <w:rFonts w:ascii="Times New Roman" w:eastAsia="Times New Roman" w:hAnsi="Times New Roman"/>
                <w:color w:val="000000"/>
                <w:sz w:val="28"/>
                <w:szCs w:val="28"/>
                <w:lang w:val="kk-KZ" w:eastAsia="ru-RU"/>
              </w:rPr>
            </w:pPr>
            <w:r w:rsidRPr="00321D3C">
              <w:rPr>
                <w:rFonts w:ascii="Times New Roman" w:eastAsia="TimesNewRomanPSMT" w:hAnsi="Times New Roman"/>
                <w:i/>
                <w:iCs/>
                <w:color w:val="000000"/>
                <w:sz w:val="28"/>
                <w:szCs w:val="28"/>
                <w:lang w:val="kk-KZ"/>
              </w:rPr>
              <w:t xml:space="preserve">L. casei </w:t>
            </w:r>
            <w:r w:rsidRPr="00321D3C">
              <w:rPr>
                <w:rFonts w:ascii="Times New Roman" w:eastAsia="Times New Roman" w:hAnsi="Times New Roman"/>
                <w:color w:val="000000"/>
                <w:sz w:val="28"/>
                <w:szCs w:val="28"/>
                <w:lang w:val="kk-KZ" w:eastAsia="ru-RU"/>
              </w:rPr>
              <w:t>139</w:t>
            </w:r>
          </w:p>
        </w:tc>
        <w:tc>
          <w:tcPr>
            <w:tcW w:w="1843" w:type="dxa"/>
            <w:shd w:val="clear" w:color="auto" w:fill="auto"/>
          </w:tcPr>
          <w:p w14:paraId="2988D287" w14:textId="77777777"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22,7±0,2</w:t>
            </w:r>
          </w:p>
        </w:tc>
        <w:tc>
          <w:tcPr>
            <w:tcW w:w="1701" w:type="dxa"/>
            <w:shd w:val="clear" w:color="auto" w:fill="auto"/>
          </w:tcPr>
          <w:p w14:paraId="01014137" w14:textId="77777777"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22±0,2</w:t>
            </w:r>
          </w:p>
        </w:tc>
        <w:tc>
          <w:tcPr>
            <w:tcW w:w="1701" w:type="dxa"/>
            <w:shd w:val="clear" w:color="auto" w:fill="auto"/>
          </w:tcPr>
          <w:p w14:paraId="282F88FD" w14:textId="10E14BBA" w:rsidR="002A47D1" w:rsidRPr="006365C9" w:rsidRDefault="002A47D1" w:rsidP="006365C9">
            <w:pPr>
              <w:spacing w:after="0" w:line="240" w:lineRule="auto"/>
              <w:jc w:val="center"/>
              <w:rPr>
                <w:rFonts w:ascii="Times New Roman" w:eastAsia="Times New Roman" w:hAnsi="Times New Roman"/>
                <w:color w:val="000000"/>
                <w:sz w:val="28"/>
                <w:szCs w:val="28"/>
                <w:lang w:val="en-US" w:eastAsia="ru-RU"/>
              </w:rPr>
            </w:pPr>
            <w:r w:rsidRPr="00321D3C">
              <w:rPr>
                <w:rFonts w:ascii="Times New Roman" w:eastAsia="Times New Roman" w:hAnsi="Times New Roman"/>
                <w:color w:val="000000"/>
                <w:sz w:val="28"/>
                <w:szCs w:val="28"/>
                <w:lang w:val="kk-KZ" w:eastAsia="ru-RU"/>
              </w:rPr>
              <w:t>21,7±0,</w:t>
            </w:r>
            <w:r w:rsidR="006365C9">
              <w:rPr>
                <w:rFonts w:ascii="Times New Roman" w:eastAsia="Times New Roman" w:hAnsi="Times New Roman"/>
                <w:color w:val="000000"/>
                <w:sz w:val="28"/>
                <w:szCs w:val="28"/>
                <w:lang w:val="en-US" w:eastAsia="ru-RU"/>
              </w:rPr>
              <w:t>4</w:t>
            </w:r>
          </w:p>
        </w:tc>
        <w:tc>
          <w:tcPr>
            <w:tcW w:w="1559" w:type="dxa"/>
            <w:shd w:val="clear" w:color="auto" w:fill="auto"/>
          </w:tcPr>
          <w:p w14:paraId="42A7199E" w14:textId="77777777" w:rsidR="002A47D1" w:rsidRPr="00321D3C" w:rsidRDefault="002A47D1" w:rsidP="00FF554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21,3±0,1</w:t>
            </w:r>
          </w:p>
        </w:tc>
      </w:tr>
      <w:tr w:rsidR="002A47D1" w:rsidRPr="00321D3C" w14:paraId="3C13A305" w14:textId="77777777" w:rsidTr="000564C3">
        <w:tc>
          <w:tcPr>
            <w:tcW w:w="2835" w:type="dxa"/>
            <w:shd w:val="clear" w:color="auto" w:fill="auto"/>
          </w:tcPr>
          <w:p w14:paraId="3DCBC932" w14:textId="77777777" w:rsidR="002A47D1" w:rsidRPr="00321D3C" w:rsidRDefault="002A47D1" w:rsidP="00FF554A">
            <w:pPr>
              <w:spacing w:after="0" w:line="240" w:lineRule="auto"/>
              <w:rPr>
                <w:rFonts w:ascii="Times New Roman" w:eastAsia="Times New Roman" w:hAnsi="Times New Roman"/>
                <w:color w:val="000000"/>
                <w:sz w:val="28"/>
                <w:szCs w:val="28"/>
                <w:lang w:val="kk-KZ" w:eastAsia="ru-RU"/>
              </w:rPr>
            </w:pPr>
            <w:r w:rsidRPr="00321D3C">
              <w:rPr>
                <w:rFonts w:ascii="Times New Roman" w:eastAsia="TimesNewRomanPSMT" w:hAnsi="Times New Roman"/>
                <w:i/>
                <w:iCs/>
                <w:color w:val="000000"/>
                <w:sz w:val="28"/>
                <w:szCs w:val="28"/>
                <w:lang w:val="kk-KZ"/>
              </w:rPr>
              <w:t xml:space="preserve">L. casei </w:t>
            </w:r>
            <w:r w:rsidRPr="00321D3C">
              <w:rPr>
                <w:rFonts w:ascii="Times New Roman" w:eastAsia="Times New Roman" w:hAnsi="Times New Roman"/>
                <w:color w:val="000000"/>
                <w:sz w:val="28"/>
                <w:szCs w:val="28"/>
                <w:lang w:val="kk-KZ" w:eastAsia="ru-RU"/>
              </w:rPr>
              <w:t>173</w:t>
            </w:r>
          </w:p>
        </w:tc>
        <w:tc>
          <w:tcPr>
            <w:tcW w:w="1843" w:type="dxa"/>
            <w:shd w:val="clear" w:color="auto" w:fill="auto"/>
          </w:tcPr>
          <w:p w14:paraId="4DF25390" w14:textId="62E4157D" w:rsidR="002A47D1" w:rsidRPr="00DB6202" w:rsidRDefault="00962EA3" w:rsidP="00FF554A">
            <w:pPr>
              <w:spacing w:after="0" w:line="240" w:lineRule="auto"/>
              <w:jc w:val="center"/>
              <w:rPr>
                <w:rFonts w:ascii="Times New Roman" w:eastAsia="Times New Roman" w:hAnsi="Times New Roman"/>
                <w:color w:val="000000"/>
                <w:sz w:val="28"/>
                <w:szCs w:val="28"/>
                <w:lang w:val="kk-KZ" w:eastAsia="ru-RU"/>
              </w:rPr>
            </w:pPr>
            <w:r w:rsidRPr="00DB6202">
              <w:rPr>
                <w:rFonts w:ascii="Times New Roman" w:eastAsia="Times New Roman" w:hAnsi="Times New Roman"/>
                <w:color w:val="000000"/>
                <w:sz w:val="28"/>
                <w:szCs w:val="28"/>
                <w:lang w:val="kk-KZ" w:eastAsia="ru-RU"/>
              </w:rPr>
              <w:t>2</w:t>
            </w:r>
            <w:r w:rsidR="002A47D1" w:rsidRPr="00DB6202">
              <w:rPr>
                <w:rFonts w:ascii="Times New Roman" w:eastAsia="Times New Roman" w:hAnsi="Times New Roman"/>
                <w:color w:val="000000"/>
                <w:sz w:val="28"/>
                <w:szCs w:val="28"/>
                <w:lang w:val="kk-KZ" w:eastAsia="ru-RU"/>
              </w:rPr>
              <w:t>7,7±0,1</w:t>
            </w:r>
          </w:p>
        </w:tc>
        <w:tc>
          <w:tcPr>
            <w:tcW w:w="1701" w:type="dxa"/>
            <w:shd w:val="clear" w:color="auto" w:fill="auto"/>
          </w:tcPr>
          <w:p w14:paraId="647C9154" w14:textId="0F1298A4" w:rsidR="002A47D1" w:rsidRPr="00DB6202" w:rsidRDefault="00962EA3" w:rsidP="00FF554A">
            <w:pPr>
              <w:spacing w:after="0" w:line="240" w:lineRule="auto"/>
              <w:jc w:val="center"/>
              <w:rPr>
                <w:rFonts w:ascii="Times New Roman" w:eastAsia="Times New Roman" w:hAnsi="Times New Roman"/>
                <w:color w:val="000000"/>
                <w:sz w:val="28"/>
                <w:szCs w:val="28"/>
                <w:lang w:val="kk-KZ" w:eastAsia="ru-RU"/>
              </w:rPr>
            </w:pPr>
            <w:r w:rsidRPr="00DB6202">
              <w:rPr>
                <w:rFonts w:ascii="Times New Roman" w:eastAsia="Times New Roman" w:hAnsi="Times New Roman"/>
                <w:color w:val="000000"/>
                <w:sz w:val="28"/>
                <w:szCs w:val="28"/>
                <w:lang w:val="kk-KZ" w:eastAsia="ru-RU"/>
              </w:rPr>
              <w:t>2</w:t>
            </w:r>
            <w:r w:rsidR="002A47D1" w:rsidRPr="00DB6202">
              <w:rPr>
                <w:rFonts w:ascii="Times New Roman" w:eastAsia="Times New Roman" w:hAnsi="Times New Roman"/>
                <w:color w:val="000000"/>
                <w:sz w:val="28"/>
                <w:szCs w:val="28"/>
                <w:lang w:val="kk-KZ" w:eastAsia="ru-RU"/>
              </w:rPr>
              <w:t>6,6±0,1</w:t>
            </w:r>
          </w:p>
        </w:tc>
        <w:tc>
          <w:tcPr>
            <w:tcW w:w="1701" w:type="dxa"/>
            <w:shd w:val="clear" w:color="auto" w:fill="auto"/>
          </w:tcPr>
          <w:p w14:paraId="19E03170" w14:textId="47945369" w:rsidR="002A47D1" w:rsidRPr="00DB6202" w:rsidRDefault="00962EA3" w:rsidP="00251982">
            <w:pPr>
              <w:spacing w:after="0" w:line="240" w:lineRule="auto"/>
              <w:jc w:val="center"/>
              <w:rPr>
                <w:rFonts w:ascii="Times New Roman" w:eastAsia="Times New Roman" w:hAnsi="Times New Roman"/>
                <w:color w:val="000000"/>
                <w:sz w:val="28"/>
                <w:szCs w:val="28"/>
                <w:lang w:val="kk-KZ" w:eastAsia="ru-RU"/>
              </w:rPr>
            </w:pPr>
            <w:r w:rsidRPr="00DB6202">
              <w:rPr>
                <w:rFonts w:ascii="Times New Roman" w:eastAsia="Times New Roman" w:hAnsi="Times New Roman"/>
                <w:color w:val="000000"/>
                <w:sz w:val="28"/>
                <w:szCs w:val="28"/>
                <w:lang w:val="kk-KZ" w:eastAsia="ru-RU"/>
              </w:rPr>
              <w:t>2</w:t>
            </w:r>
            <w:r w:rsidR="002A47D1" w:rsidRPr="00DB6202">
              <w:rPr>
                <w:rFonts w:ascii="Times New Roman" w:eastAsia="Times New Roman" w:hAnsi="Times New Roman"/>
                <w:color w:val="000000"/>
                <w:sz w:val="28"/>
                <w:szCs w:val="28"/>
                <w:lang w:val="kk-KZ" w:eastAsia="ru-RU"/>
              </w:rPr>
              <w:t>6,3±0,</w:t>
            </w:r>
            <w:r w:rsidR="00251982">
              <w:rPr>
                <w:rFonts w:ascii="Times New Roman" w:eastAsia="Times New Roman" w:hAnsi="Times New Roman"/>
                <w:color w:val="000000"/>
                <w:sz w:val="28"/>
                <w:szCs w:val="28"/>
                <w:lang w:val="kk-KZ" w:eastAsia="ru-RU"/>
              </w:rPr>
              <w:t>3</w:t>
            </w:r>
          </w:p>
        </w:tc>
        <w:tc>
          <w:tcPr>
            <w:tcW w:w="1559" w:type="dxa"/>
            <w:shd w:val="clear" w:color="auto" w:fill="auto"/>
          </w:tcPr>
          <w:p w14:paraId="48D55B12" w14:textId="4D03D42F" w:rsidR="002A47D1" w:rsidRPr="00DB6202" w:rsidRDefault="00962EA3" w:rsidP="000121CC">
            <w:pPr>
              <w:spacing w:after="0" w:line="240" w:lineRule="auto"/>
              <w:jc w:val="center"/>
              <w:rPr>
                <w:rFonts w:ascii="Times New Roman" w:eastAsia="Times New Roman" w:hAnsi="Times New Roman"/>
                <w:color w:val="000000"/>
                <w:sz w:val="28"/>
                <w:szCs w:val="28"/>
                <w:lang w:val="kk-KZ" w:eastAsia="ru-RU"/>
              </w:rPr>
            </w:pPr>
            <w:r w:rsidRPr="00DB6202">
              <w:rPr>
                <w:rFonts w:ascii="Times New Roman" w:eastAsia="Times New Roman" w:hAnsi="Times New Roman"/>
                <w:color w:val="000000"/>
                <w:sz w:val="28"/>
                <w:szCs w:val="28"/>
                <w:lang w:val="kk-KZ" w:eastAsia="ru-RU"/>
              </w:rPr>
              <w:t>2</w:t>
            </w:r>
            <w:r w:rsidR="002A47D1" w:rsidRPr="00DB6202">
              <w:rPr>
                <w:rFonts w:ascii="Times New Roman" w:eastAsia="Times New Roman" w:hAnsi="Times New Roman"/>
                <w:color w:val="000000"/>
                <w:sz w:val="28"/>
                <w:szCs w:val="28"/>
                <w:lang w:val="kk-KZ" w:eastAsia="ru-RU"/>
              </w:rPr>
              <w:t>6,3±0,</w:t>
            </w:r>
            <w:r w:rsidR="000121CC">
              <w:rPr>
                <w:rFonts w:ascii="Times New Roman" w:eastAsia="Times New Roman" w:hAnsi="Times New Roman"/>
                <w:color w:val="000000"/>
                <w:sz w:val="28"/>
                <w:szCs w:val="28"/>
                <w:lang w:val="kk-KZ" w:eastAsia="ru-RU"/>
              </w:rPr>
              <w:t>2</w:t>
            </w:r>
          </w:p>
        </w:tc>
      </w:tr>
      <w:tr w:rsidR="00374CB4" w:rsidRPr="000564C3" w14:paraId="09F70576" w14:textId="77777777" w:rsidTr="005E6B4B">
        <w:tc>
          <w:tcPr>
            <w:tcW w:w="9639" w:type="dxa"/>
            <w:gridSpan w:val="5"/>
            <w:shd w:val="clear" w:color="auto" w:fill="auto"/>
          </w:tcPr>
          <w:p w14:paraId="03525E44" w14:textId="531FD58E" w:rsidR="00374CB4" w:rsidRPr="000564C3" w:rsidRDefault="00374CB4" w:rsidP="00A96C1A">
            <w:pPr>
              <w:shd w:val="clear" w:color="auto" w:fill="FFFFFF"/>
              <w:spacing w:after="0" w:line="240" w:lineRule="auto"/>
              <w:ind w:firstLine="601"/>
              <w:jc w:val="both"/>
              <w:rPr>
                <w:rFonts w:ascii="Times New Roman" w:eastAsia="Times New Roman" w:hAnsi="Times New Roman"/>
                <w:color w:val="000000"/>
                <w:sz w:val="28"/>
                <w:szCs w:val="28"/>
                <w:shd w:val="clear" w:color="auto" w:fill="FFFFFF"/>
                <w:lang w:val="kk-KZ" w:eastAsia="ru-RU"/>
              </w:rPr>
            </w:pPr>
            <w:r>
              <w:rPr>
                <w:rFonts w:ascii="Times New Roman" w:hAnsi="Times New Roman"/>
                <w:sz w:val="28"/>
                <w:szCs w:val="28"/>
                <w:lang w:val="kk-KZ"/>
              </w:rPr>
              <w:t xml:space="preserve">Ескерту: </w:t>
            </w:r>
            <w:r w:rsidR="000564C3" w:rsidRPr="000564C3">
              <w:rPr>
                <w:rFonts w:ascii="Times New Roman" w:hAnsi="Times New Roman"/>
                <w:sz w:val="28"/>
                <w:szCs w:val="28"/>
                <w:lang w:val="kk-KZ"/>
              </w:rPr>
              <w:t xml:space="preserve">Тежеу аймақтарының ауданы келесідей бағаланды: жолақ айналасындағы тежеу аймағы &lt;4 мм </w:t>
            </w:r>
            <w:r w:rsidR="000564C3">
              <w:rPr>
                <w:rFonts w:ascii="Times New Roman" w:hAnsi="Times New Roman"/>
                <w:sz w:val="28"/>
                <w:szCs w:val="28"/>
                <w:lang w:val="kk-KZ"/>
              </w:rPr>
              <w:t>- тежеу жоқ</w:t>
            </w:r>
            <w:r w:rsidR="000564C3" w:rsidRPr="000564C3">
              <w:rPr>
                <w:rFonts w:ascii="Times New Roman" w:hAnsi="Times New Roman"/>
                <w:sz w:val="28"/>
                <w:szCs w:val="28"/>
                <w:lang w:val="kk-KZ"/>
              </w:rPr>
              <w:t>; тежеу аймағы 4–10 мм</w:t>
            </w:r>
            <w:r w:rsidR="000564C3">
              <w:rPr>
                <w:rFonts w:ascii="Times New Roman" w:hAnsi="Times New Roman"/>
                <w:sz w:val="28"/>
                <w:szCs w:val="28"/>
                <w:lang w:val="kk-KZ"/>
              </w:rPr>
              <w:t xml:space="preserve"> - </w:t>
            </w:r>
            <w:r w:rsidR="000564C3" w:rsidRPr="000564C3">
              <w:rPr>
                <w:rFonts w:ascii="Times New Roman" w:hAnsi="Times New Roman"/>
                <w:sz w:val="28"/>
                <w:szCs w:val="28"/>
                <w:lang w:val="kk-KZ"/>
              </w:rPr>
              <w:t>әлсіз басу</w:t>
            </w:r>
            <w:r w:rsidR="000564C3">
              <w:rPr>
                <w:rFonts w:ascii="Times New Roman" w:hAnsi="Times New Roman"/>
                <w:sz w:val="28"/>
                <w:szCs w:val="28"/>
                <w:lang w:val="kk-KZ"/>
              </w:rPr>
              <w:t>; теже</w:t>
            </w:r>
            <w:r w:rsidR="000564C3" w:rsidRPr="000564C3">
              <w:rPr>
                <w:rFonts w:ascii="Times New Roman" w:hAnsi="Times New Roman"/>
                <w:sz w:val="28"/>
                <w:szCs w:val="28"/>
                <w:lang w:val="kk-KZ"/>
              </w:rPr>
              <w:t>у аймағы 10–20 мм</w:t>
            </w:r>
            <w:r w:rsidR="000564C3">
              <w:rPr>
                <w:rFonts w:ascii="Times New Roman" w:hAnsi="Times New Roman"/>
                <w:sz w:val="28"/>
                <w:szCs w:val="28"/>
                <w:lang w:val="kk-KZ"/>
              </w:rPr>
              <w:t xml:space="preserve"> - белсенді басу</w:t>
            </w:r>
            <w:r w:rsidR="000564C3" w:rsidRPr="000564C3">
              <w:rPr>
                <w:rFonts w:ascii="Times New Roman" w:hAnsi="Times New Roman"/>
                <w:sz w:val="28"/>
                <w:szCs w:val="28"/>
                <w:lang w:val="kk-KZ"/>
              </w:rPr>
              <w:t xml:space="preserve">; </w:t>
            </w:r>
            <w:r w:rsidR="000564C3">
              <w:rPr>
                <w:rFonts w:ascii="Times New Roman" w:hAnsi="Times New Roman"/>
                <w:sz w:val="28"/>
                <w:szCs w:val="28"/>
                <w:lang w:val="kk-KZ"/>
              </w:rPr>
              <w:t>теже</w:t>
            </w:r>
            <w:r w:rsidR="000564C3" w:rsidRPr="000564C3">
              <w:rPr>
                <w:rFonts w:ascii="Times New Roman" w:hAnsi="Times New Roman"/>
                <w:sz w:val="28"/>
                <w:szCs w:val="28"/>
                <w:lang w:val="kk-KZ"/>
              </w:rPr>
              <w:t xml:space="preserve">у аймағы &gt;20 мм </w:t>
            </w:r>
            <w:r w:rsidR="000564C3">
              <w:rPr>
                <w:rFonts w:ascii="Times New Roman" w:hAnsi="Times New Roman"/>
                <w:sz w:val="28"/>
                <w:szCs w:val="28"/>
                <w:lang w:val="kk-KZ"/>
              </w:rPr>
              <w:t xml:space="preserve">- </w:t>
            </w:r>
            <w:r w:rsidR="000564C3" w:rsidRPr="000564C3">
              <w:rPr>
                <w:rFonts w:ascii="Times New Roman" w:hAnsi="Times New Roman"/>
                <w:sz w:val="28"/>
                <w:szCs w:val="28"/>
                <w:lang w:val="kk-KZ"/>
              </w:rPr>
              <w:t>ж</w:t>
            </w:r>
            <w:r w:rsidR="000564C3">
              <w:rPr>
                <w:rFonts w:ascii="Times New Roman" w:hAnsi="Times New Roman"/>
                <w:sz w:val="28"/>
                <w:szCs w:val="28"/>
                <w:lang w:val="kk-KZ"/>
              </w:rPr>
              <w:t>оғары белсенді басу</w:t>
            </w:r>
            <w:r w:rsidR="006365C9">
              <w:rPr>
                <w:rFonts w:ascii="Times New Roman" w:hAnsi="Times New Roman"/>
                <w:sz w:val="28"/>
                <w:szCs w:val="28"/>
                <w:lang w:val="kk-KZ"/>
              </w:rPr>
              <w:t>; ш</w:t>
            </w:r>
            <w:r w:rsidR="009E29CB">
              <w:rPr>
                <w:rFonts w:ascii="Times New Roman" w:hAnsi="Times New Roman"/>
                <w:sz w:val="28"/>
                <w:szCs w:val="28"/>
                <w:lang w:val="kk-KZ"/>
              </w:rPr>
              <w:t>ынайылығы р&lt;0,05.</w:t>
            </w:r>
          </w:p>
        </w:tc>
      </w:tr>
    </w:tbl>
    <w:p w14:paraId="5861DCB8" w14:textId="77777777" w:rsidR="002A47D1" w:rsidRPr="00321D3C" w:rsidRDefault="002A47D1" w:rsidP="002A47D1">
      <w:pPr>
        <w:spacing w:after="0" w:line="240" w:lineRule="auto"/>
        <w:ind w:firstLine="567"/>
        <w:jc w:val="both"/>
        <w:rPr>
          <w:rFonts w:ascii="Times New Roman" w:eastAsia="Times New Roman" w:hAnsi="Times New Roman"/>
          <w:sz w:val="28"/>
          <w:szCs w:val="28"/>
          <w:lang w:val="kk-KZ" w:eastAsia="ru-RU"/>
        </w:rPr>
      </w:pPr>
    </w:p>
    <w:p w14:paraId="692D8461" w14:textId="6A95CA2C" w:rsidR="00A76818" w:rsidRPr="00321D3C" w:rsidRDefault="00A76818" w:rsidP="00A76818">
      <w:pPr>
        <w:spacing w:after="0" w:line="240" w:lineRule="auto"/>
        <w:ind w:firstLine="567"/>
        <w:jc w:val="both"/>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Дақыл</w:t>
      </w:r>
      <w:r w:rsidR="00374CB4">
        <w:rPr>
          <w:rFonts w:ascii="Times New Roman" w:eastAsia="Times New Roman" w:hAnsi="Times New Roman"/>
          <w:color w:val="000000"/>
          <w:sz w:val="28"/>
          <w:szCs w:val="28"/>
          <w:lang w:val="kk-KZ" w:eastAsia="ru-RU"/>
        </w:rPr>
        <w:t>ды</w:t>
      </w:r>
      <w:r w:rsidR="009C2780" w:rsidRPr="00321D3C">
        <w:rPr>
          <w:rFonts w:ascii="Times New Roman" w:eastAsia="Times New Roman" w:hAnsi="Times New Roman"/>
          <w:color w:val="000000"/>
          <w:sz w:val="28"/>
          <w:szCs w:val="28"/>
          <w:lang w:val="kk-KZ" w:eastAsia="ru-RU"/>
        </w:rPr>
        <w:t xml:space="preserve"> Петри табақшаларды</w:t>
      </w:r>
      <w:r w:rsidRPr="00321D3C">
        <w:rPr>
          <w:rFonts w:ascii="Times New Roman" w:eastAsia="Times New Roman" w:hAnsi="Times New Roman"/>
          <w:color w:val="000000"/>
          <w:sz w:val="28"/>
          <w:szCs w:val="28"/>
          <w:lang w:val="kk-KZ" w:eastAsia="ru-RU"/>
        </w:rPr>
        <w:t xml:space="preserve"> бір ай бойы сақтау </w:t>
      </w:r>
      <w:r w:rsidR="009C2780" w:rsidRPr="00321D3C">
        <w:rPr>
          <w:rFonts w:ascii="Times New Roman" w:eastAsia="Times New Roman" w:hAnsi="Times New Roman"/>
          <w:color w:val="000000"/>
          <w:sz w:val="28"/>
          <w:szCs w:val="28"/>
          <w:lang w:val="kk-KZ" w:eastAsia="ru-RU"/>
        </w:rPr>
        <w:t xml:space="preserve">кезінде </w:t>
      </w:r>
      <w:r w:rsidRPr="00321D3C">
        <w:rPr>
          <w:rFonts w:ascii="Times New Roman" w:eastAsia="Times New Roman" w:hAnsi="Times New Roman"/>
          <w:color w:val="000000"/>
          <w:sz w:val="28"/>
          <w:szCs w:val="28"/>
          <w:lang w:val="kk-KZ" w:eastAsia="ru-RU"/>
        </w:rPr>
        <w:t xml:space="preserve">таза аймақта </w:t>
      </w:r>
      <w:r w:rsidR="009C2780" w:rsidRPr="00321D3C">
        <w:rPr>
          <w:rFonts w:ascii="Times New Roman" w:eastAsia="Times New Roman" w:hAnsi="Times New Roman"/>
          <w:color w:val="000000"/>
          <w:sz w:val="28"/>
          <w:szCs w:val="28"/>
          <w:lang w:val="kk-KZ" w:eastAsia="ru-RU"/>
        </w:rPr>
        <w:t xml:space="preserve">патогеннің </w:t>
      </w:r>
      <w:r w:rsidRPr="00321D3C">
        <w:rPr>
          <w:rFonts w:ascii="Times New Roman" w:eastAsia="Times New Roman" w:hAnsi="Times New Roman"/>
          <w:color w:val="000000"/>
          <w:sz w:val="28"/>
          <w:szCs w:val="28"/>
          <w:lang w:val="kk-KZ" w:eastAsia="ru-RU"/>
        </w:rPr>
        <w:t xml:space="preserve">одан әрі өсуі байқалмағанын көрсетті. Осылайша, </w:t>
      </w:r>
      <w:r w:rsidRPr="00321D3C">
        <w:rPr>
          <w:rFonts w:ascii="Times New Roman" w:eastAsia="Times New Roman" w:hAnsi="Times New Roman"/>
          <w:i/>
          <w:color w:val="000000"/>
          <w:sz w:val="28"/>
          <w:szCs w:val="28"/>
          <w:lang w:val="kk-KZ" w:eastAsia="ru-RU"/>
        </w:rPr>
        <w:t>L. casei</w:t>
      </w:r>
      <w:r w:rsidRPr="00321D3C">
        <w:rPr>
          <w:rFonts w:ascii="Times New Roman" w:eastAsia="Times New Roman" w:hAnsi="Times New Roman"/>
          <w:color w:val="000000"/>
          <w:sz w:val="28"/>
          <w:szCs w:val="28"/>
          <w:lang w:val="kk-KZ" w:eastAsia="ru-RU"/>
        </w:rPr>
        <w:t xml:space="preserve"> бактерияларының қорғаныс әсері 30 күн</w:t>
      </w:r>
      <w:r w:rsidR="009C2780" w:rsidRPr="00321D3C">
        <w:rPr>
          <w:rFonts w:ascii="Times New Roman" w:eastAsia="Times New Roman" w:hAnsi="Times New Roman"/>
          <w:color w:val="000000"/>
          <w:sz w:val="28"/>
          <w:szCs w:val="28"/>
          <w:lang w:val="kk-KZ" w:eastAsia="ru-RU"/>
        </w:rPr>
        <w:t xml:space="preserve"> және</w:t>
      </w:r>
      <w:r w:rsidRPr="00321D3C">
        <w:rPr>
          <w:rFonts w:ascii="Times New Roman" w:eastAsia="Times New Roman" w:hAnsi="Times New Roman"/>
          <w:color w:val="000000"/>
          <w:sz w:val="28"/>
          <w:szCs w:val="28"/>
          <w:lang w:val="kk-KZ" w:eastAsia="ru-RU"/>
        </w:rPr>
        <w:t xml:space="preserve"> одан да </w:t>
      </w:r>
      <w:r w:rsidR="009C2780" w:rsidRPr="00321D3C">
        <w:rPr>
          <w:rFonts w:ascii="Times New Roman" w:eastAsia="Times New Roman" w:hAnsi="Times New Roman"/>
          <w:color w:val="000000"/>
          <w:sz w:val="28"/>
          <w:szCs w:val="28"/>
          <w:lang w:val="kk-KZ" w:eastAsia="ru-RU"/>
        </w:rPr>
        <w:t>ұзақ</w:t>
      </w:r>
      <w:r w:rsidRPr="00321D3C">
        <w:rPr>
          <w:rFonts w:ascii="Times New Roman" w:eastAsia="Times New Roman" w:hAnsi="Times New Roman"/>
          <w:color w:val="000000"/>
          <w:sz w:val="28"/>
          <w:szCs w:val="28"/>
          <w:lang w:val="kk-KZ" w:eastAsia="ru-RU"/>
        </w:rPr>
        <w:t xml:space="preserve"> уақытқа созыла</w:t>
      </w:r>
      <w:r w:rsidR="009C2780" w:rsidRPr="00321D3C">
        <w:rPr>
          <w:rFonts w:ascii="Times New Roman" w:eastAsia="Times New Roman" w:hAnsi="Times New Roman"/>
          <w:color w:val="000000"/>
          <w:sz w:val="28"/>
          <w:szCs w:val="28"/>
          <w:lang w:val="kk-KZ" w:eastAsia="ru-RU"/>
        </w:rPr>
        <w:t>тынын айтуға болады</w:t>
      </w:r>
      <w:r w:rsidRPr="00321D3C">
        <w:rPr>
          <w:rFonts w:ascii="Times New Roman" w:eastAsia="Times New Roman" w:hAnsi="Times New Roman"/>
          <w:color w:val="000000"/>
          <w:sz w:val="28"/>
          <w:szCs w:val="28"/>
          <w:lang w:val="kk-KZ" w:eastAsia="ru-RU"/>
        </w:rPr>
        <w:t>. Бұ</w:t>
      </w:r>
      <w:r w:rsidR="00245A97" w:rsidRPr="00321D3C">
        <w:rPr>
          <w:rFonts w:ascii="Times New Roman" w:eastAsia="Times New Roman" w:hAnsi="Times New Roman"/>
          <w:color w:val="000000"/>
          <w:sz w:val="28"/>
          <w:szCs w:val="28"/>
          <w:lang w:val="kk-KZ" w:eastAsia="ru-RU"/>
        </w:rPr>
        <w:t>л</w:t>
      </w:r>
      <w:r w:rsidRPr="00321D3C">
        <w:rPr>
          <w:rFonts w:ascii="Times New Roman" w:eastAsia="Times New Roman" w:hAnsi="Times New Roman"/>
          <w:color w:val="000000"/>
          <w:sz w:val="28"/>
          <w:szCs w:val="28"/>
          <w:lang w:val="kk-KZ" w:eastAsia="ru-RU"/>
        </w:rPr>
        <w:t xml:space="preserve"> сипаттама табиғи жағдайларда жеміс дақылдарын </w:t>
      </w:r>
      <w:r w:rsidR="009C2780" w:rsidRPr="00321D3C">
        <w:rPr>
          <w:rFonts w:ascii="Times New Roman" w:eastAsia="Times New Roman" w:hAnsi="Times New Roman"/>
          <w:color w:val="000000"/>
          <w:sz w:val="28"/>
          <w:szCs w:val="28"/>
          <w:lang w:val="kk-KZ" w:eastAsia="ru-RU"/>
        </w:rPr>
        <w:t>бактериялық күйіктен</w:t>
      </w:r>
      <w:r w:rsidRPr="00321D3C">
        <w:rPr>
          <w:rFonts w:ascii="Times New Roman" w:eastAsia="Times New Roman" w:hAnsi="Times New Roman"/>
          <w:color w:val="000000"/>
          <w:sz w:val="28"/>
          <w:szCs w:val="28"/>
          <w:lang w:val="kk-KZ" w:eastAsia="ru-RU"/>
        </w:rPr>
        <w:t xml:space="preserve"> қорғау үшін биологиялық препараттардың құрамында осы</w:t>
      </w:r>
      <w:r w:rsidR="009C2780" w:rsidRPr="00321D3C">
        <w:rPr>
          <w:rFonts w:ascii="Times New Roman" w:eastAsia="Times New Roman" w:hAnsi="Times New Roman"/>
          <w:color w:val="000000"/>
          <w:sz w:val="28"/>
          <w:szCs w:val="28"/>
          <w:lang w:val="kk-KZ" w:eastAsia="ru-RU"/>
        </w:rPr>
        <w:t>ндай</w:t>
      </w:r>
      <w:r w:rsidRPr="00321D3C">
        <w:rPr>
          <w:rFonts w:ascii="Times New Roman" w:eastAsia="Times New Roman" w:hAnsi="Times New Roman"/>
          <w:color w:val="000000"/>
          <w:sz w:val="28"/>
          <w:szCs w:val="28"/>
          <w:lang w:val="kk-KZ" w:eastAsia="ru-RU"/>
        </w:rPr>
        <w:t xml:space="preserve"> антагонист бактерияларды пайдалану маңызды</w:t>
      </w:r>
      <w:r w:rsidR="009C2780" w:rsidRPr="00321D3C">
        <w:rPr>
          <w:rFonts w:ascii="Times New Roman" w:eastAsia="Times New Roman" w:hAnsi="Times New Roman"/>
          <w:color w:val="000000"/>
          <w:sz w:val="28"/>
          <w:szCs w:val="28"/>
          <w:lang w:val="kk-KZ" w:eastAsia="ru-RU"/>
        </w:rPr>
        <w:t xml:space="preserve"> екенін дәлелдейді</w:t>
      </w:r>
      <w:r w:rsidRPr="00321D3C">
        <w:rPr>
          <w:rFonts w:ascii="Times New Roman" w:eastAsia="Times New Roman" w:hAnsi="Times New Roman"/>
          <w:color w:val="000000"/>
          <w:sz w:val="28"/>
          <w:szCs w:val="28"/>
          <w:lang w:val="kk-KZ" w:eastAsia="ru-RU"/>
        </w:rPr>
        <w:t>.</w:t>
      </w:r>
    </w:p>
    <w:p w14:paraId="35B720E6" w14:textId="080E6AFE" w:rsidR="00A76818" w:rsidRPr="00321D3C" w:rsidRDefault="00A76818" w:rsidP="00A76818">
      <w:pPr>
        <w:spacing w:after="0" w:line="240" w:lineRule="auto"/>
        <w:ind w:firstLine="567"/>
        <w:jc w:val="both"/>
        <w:rPr>
          <w:rFonts w:ascii="Times New Roman" w:eastAsia="Times New Roman" w:hAnsi="Times New Roman"/>
          <w:color w:val="000000"/>
          <w:sz w:val="28"/>
          <w:szCs w:val="28"/>
          <w:lang w:val="kk-KZ" w:eastAsia="ru-RU"/>
        </w:rPr>
      </w:pPr>
      <w:r w:rsidRPr="00321D3C">
        <w:rPr>
          <w:rFonts w:ascii="Times New Roman" w:eastAsia="Times New Roman" w:hAnsi="Times New Roman"/>
          <w:i/>
          <w:color w:val="000000"/>
          <w:sz w:val="28"/>
          <w:szCs w:val="28"/>
          <w:lang w:val="kk-KZ" w:eastAsia="ru-RU"/>
        </w:rPr>
        <w:t>Trichoderma</w:t>
      </w:r>
      <w:r w:rsidRPr="00321D3C">
        <w:rPr>
          <w:rFonts w:ascii="Times New Roman" w:eastAsia="Times New Roman" w:hAnsi="Times New Roman"/>
          <w:color w:val="000000"/>
          <w:sz w:val="28"/>
          <w:szCs w:val="28"/>
          <w:lang w:val="kk-KZ" w:eastAsia="ru-RU"/>
        </w:rPr>
        <w:t xml:space="preserve"> </w:t>
      </w:r>
      <w:r w:rsidR="00891508" w:rsidRPr="00B15C91">
        <w:rPr>
          <w:rFonts w:ascii="Times New Roman" w:hAnsi="Times New Roman"/>
          <w:i/>
          <w:sz w:val="28"/>
          <w:szCs w:val="28"/>
          <w:lang w:val="kk-KZ"/>
        </w:rPr>
        <w:t>sp.</w:t>
      </w:r>
      <w:r w:rsidR="00891508" w:rsidRPr="00321D3C">
        <w:rPr>
          <w:rFonts w:ascii="Times New Roman" w:hAnsi="Times New Roman"/>
          <w:sz w:val="28"/>
          <w:szCs w:val="28"/>
          <w:lang w:val="kk-KZ"/>
        </w:rPr>
        <w:t xml:space="preserve"> </w:t>
      </w:r>
      <w:r w:rsidR="00CB1AAB" w:rsidRPr="00321D3C">
        <w:rPr>
          <w:rFonts w:ascii="Times New Roman" w:eastAsia="Times New Roman" w:hAnsi="Times New Roman"/>
          <w:color w:val="000000"/>
          <w:sz w:val="28"/>
          <w:szCs w:val="28"/>
          <w:lang w:val="kk-KZ" w:eastAsia="ru-RU"/>
        </w:rPr>
        <w:t>туысына жататын</w:t>
      </w:r>
      <w:r w:rsidRPr="00321D3C">
        <w:rPr>
          <w:rFonts w:ascii="Times New Roman" w:eastAsia="Times New Roman" w:hAnsi="Times New Roman"/>
          <w:color w:val="000000"/>
          <w:sz w:val="28"/>
          <w:szCs w:val="28"/>
          <w:lang w:val="kk-KZ" w:eastAsia="ru-RU"/>
        </w:rPr>
        <w:t xml:space="preserve"> саңырауқұлақтар</w:t>
      </w:r>
      <w:r w:rsidR="00374CB4">
        <w:rPr>
          <w:rFonts w:ascii="Times New Roman" w:eastAsia="Times New Roman" w:hAnsi="Times New Roman"/>
          <w:color w:val="000000"/>
          <w:sz w:val="28"/>
          <w:szCs w:val="28"/>
          <w:lang w:val="kk-KZ" w:eastAsia="ru-RU"/>
        </w:rPr>
        <w:t>ға</w:t>
      </w:r>
      <w:r w:rsidRPr="00321D3C">
        <w:rPr>
          <w:rFonts w:ascii="Times New Roman" w:eastAsia="Times New Roman" w:hAnsi="Times New Roman"/>
          <w:color w:val="000000"/>
          <w:sz w:val="28"/>
          <w:szCs w:val="28"/>
          <w:lang w:val="kk-KZ" w:eastAsia="ru-RU"/>
        </w:rPr>
        <w:t xml:space="preserve"> </w:t>
      </w:r>
      <w:r w:rsidR="00CB1AAB" w:rsidRPr="00321D3C">
        <w:rPr>
          <w:rFonts w:ascii="Times New Roman" w:eastAsia="Times New Roman" w:hAnsi="Times New Roman"/>
          <w:color w:val="000000"/>
          <w:sz w:val="28"/>
          <w:szCs w:val="28"/>
          <w:lang w:val="kk-KZ" w:eastAsia="ru-RU"/>
        </w:rPr>
        <w:t xml:space="preserve">скрининг жүргізу барысында </w:t>
      </w:r>
      <w:r w:rsidRPr="00321D3C">
        <w:rPr>
          <w:rFonts w:ascii="Times New Roman" w:eastAsia="Times New Roman" w:hAnsi="Times New Roman"/>
          <w:color w:val="000000"/>
          <w:sz w:val="28"/>
          <w:szCs w:val="28"/>
          <w:lang w:val="kk-KZ" w:eastAsia="ru-RU"/>
        </w:rPr>
        <w:t>9 коллекциялық штам</w:t>
      </w:r>
      <w:r w:rsidR="00CB1AAB" w:rsidRPr="00321D3C">
        <w:rPr>
          <w:rFonts w:ascii="Times New Roman" w:eastAsia="Times New Roman" w:hAnsi="Times New Roman"/>
          <w:color w:val="000000"/>
          <w:sz w:val="28"/>
          <w:szCs w:val="28"/>
          <w:lang w:val="kk-KZ" w:eastAsia="ru-RU"/>
        </w:rPr>
        <w:t>ның ешқайсысы</w:t>
      </w:r>
      <w:r w:rsidR="00835AA9">
        <w:rPr>
          <w:rFonts w:ascii="Times New Roman" w:eastAsia="Times New Roman" w:hAnsi="Times New Roman"/>
          <w:color w:val="000000"/>
          <w:sz w:val="28"/>
          <w:szCs w:val="28"/>
          <w:lang w:val="kk-KZ" w:eastAsia="ru-RU"/>
        </w:rPr>
        <w:t xml:space="preserve"> </w:t>
      </w:r>
      <w:r w:rsidRPr="00321D3C">
        <w:rPr>
          <w:rFonts w:ascii="Times New Roman" w:eastAsia="Times New Roman" w:hAnsi="Times New Roman"/>
          <w:color w:val="000000"/>
          <w:sz w:val="28"/>
          <w:szCs w:val="28"/>
          <w:lang w:val="kk-KZ" w:eastAsia="ru-RU"/>
        </w:rPr>
        <w:t>бактериялық күйік қоздырғышы</w:t>
      </w:r>
      <w:r w:rsidR="00CB1AAB" w:rsidRPr="00321D3C">
        <w:rPr>
          <w:rFonts w:ascii="Times New Roman" w:eastAsia="Times New Roman" w:hAnsi="Times New Roman"/>
          <w:color w:val="000000"/>
          <w:sz w:val="28"/>
          <w:szCs w:val="28"/>
          <w:lang w:val="kk-KZ" w:eastAsia="ru-RU"/>
        </w:rPr>
        <w:t>на</w:t>
      </w:r>
      <w:r w:rsidRPr="00321D3C">
        <w:rPr>
          <w:rFonts w:ascii="Times New Roman" w:eastAsia="Times New Roman" w:hAnsi="Times New Roman"/>
          <w:color w:val="000000"/>
          <w:sz w:val="28"/>
          <w:szCs w:val="28"/>
          <w:lang w:val="kk-KZ" w:eastAsia="ru-RU"/>
        </w:rPr>
        <w:t xml:space="preserve"> </w:t>
      </w:r>
      <w:r w:rsidR="00835AA9">
        <w:rPr>
          <w:rFonts w:ascii="Times New Roman" w:eastAsia="Times New Roman" w:hAnsi="Times New Roman"/>
          <w:color w:val="000000"/>
          <w:sz w:val="28"/>
          <w:szCs w:val="28"/>
          <w:lang w:val="kk-KZ" w:eastAsia="ru-RU"/>
        </w:rPr>
        <w:t>қарсы антагонистік белсенділік</w:t>
      </w:r>
      <w:r w:rsidRPr="00321D3C">
        <w:rPr>
          <w:rFonts w:ascii="Times New Roman" w:eastAsia="Times New Roman" w:hAnsi="Times New Roman"/>
          <w:color w:val="000000"/>
          <w:sz w:val="28"/>
          <w:szCs w:val="28"/>
          <w:lang w:val="kk-KZ" w:eastAsia="ru-RU"/>
        </w:rPr>
        <w:t xml:space="preserve"> көрсеткен жоқ.</w:t>
      </w:r>
    </w:p>
    <w:p w14:paraId="6FFA5435" w14:textId="77777777" w:rsidR="00CB1AAB" w:rsidRPr="00321D3C" w:rsidRDefault="00CB1AAB" w:rsidP="00054780">
      <w:pPr>
        <w:spacing w:after="0" w:line="240" w:lineRule="auto"/>
        <w:ind w:firstLine="567"/>
        <w:jc w:val="both"/>
        <w:rPr>
          <w:rFonts w:ascii="Times New Roman" w:eastAsia="TimesNewRomanPSMT" w:hAnsi="Times New Roman"/>
          <w:iCs/>
          <w:color w:val="000000"/>
          <w:sz w:val="28"/>
          <w:szCs w:val="28"/>
          <w:lang w:val="kk-KZ" w:eastAsia="ru-RU"/>
        </w:rPr>
      </w:pPr>
    </w:p>
    <w:p w14:paraId="5C42E79E" w14:textId="702ACE5D" w:rsidR="009B4A4A" w:rsidRPr="00321D3C" w:rsidRDefault="002A47D1" w:rsidP="009B4A4A">
      <w:pPr>
        <w:spacing w:after="0" w:line="240" w:lineRule="auto"/>
        <w:ind w:firstLine="567"/>
        <w:jc w:val="both"/>
        <w:rPr>
          <w:rFonts w:ascii="Times New Roman" w:hAnsi="Times New Roman"/>
          <w:b/>
          <w:sz w:val="28"/>
          <w:szCs w:val="28"/>
          <w:lang w:val="kk-KZ"/>
        </w:rPr>
      </w:pPr>
      <w:r w:rsidRPr="00321D3C">
        <w:rPr>
          <w:rFonts w:ascii="Times New Roman" w:eastAsia="Times New Roman" w:hAnsi="Times New Roman"/>
          <w:b/>
          <w:color w:val="000000"/>
          <w:spacing w:val="2"/>
          <w:sz w:val="28"/>
          <w:szCs w:val="28"/>
          <w:lang w:val="kk-KZ" w:eastAsia="ru-RU"/>
        </w:rPr>
        <w:t xml:space="preserve">3.3 </w:t>
      </w:r>
      <w:r w:rsidR="00FB2830">
        <w:rPr>
          <w:rFonts w:ascii="Times New Roman" w:eastAsia="Times New Roman" w:hAnsi="Times New Roman"/>
          <w:b/>
          <w:color w:val="000000"/>
          <w:spacing w:val="2"/>
          <w:sz w:val="28"/>
          <w:szCs w:val="28"/>
          <w:lang w:val="kk-KZ" w:eastAsia="ru-RU"/>
        </w:rPr>
        <w:t>Б</w:t>
      </w:r>
      <w:r w:rsidR="009B4A4A" w:rsidRPr="009B4A4A">
        <w:rPr>
          <w:rFonts w:ascii="Times New Roman" w:hAnsi="Times New Roman"/>
          <w:b/>
          <w:sz w:val="28"/>
          <w:szCs w:val="28"/>
          <w:lang w:val="kk-KZ"/>
        </w:rPr>
        <w:t>актериялық күйік қоздырғышына қарсы антагонистік белсенділігі бар микроорганизмдердің жаңа изоляттарын іріктеу</w:t>
      </w:r>
    </w:p>
    <w:p w14:paraId="646E007E" w14:textId="5B7469A8" w:rsidR="008C19B2" w:rsidRPr="00321D3C" w:rsidRDefault="008C19B2" w:rsidP="008C19B2">
      <w:pPr>
        <w:spacing w:after="0" w:line="240" w:lineRule="auto"/>
        <w:ind w:firstLine="567"/>
        <w:jc w:val="both"/>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Түркістан, Жамб</w:t>
      </w:r>
      <w:r w:rsidR="007E0BCB" w:rsidRPr="00321D3C">
        <w:rPr>
          <w:rFonts w:ascii="Times New Roman" w:eastAsia="Times New Roman" w:hAnsi="Times New Roman"/>
          <w:color w:val="000000"/>
          <w:sz w:val="28"/>
          <w:szCs w:val="28"/>
          <w:lang w:val="kk-KZ" w:eastAsia="ru-RU"/>
        </w:rPr>
        <w:t>ыл және Алматы облыстарының бақ</w:t>
      </w:r>
      <w:r w:rsidRPr="00321D3C">
        <w:rPr>
          <w:rFonts w:ascii="Times New Roman" w:eastAsia="Times New Roman" w:hAnsi="Times New Roman"/>
          <w:color w:val="000000"/>
          <w:sz w:val="28"/>
          <w:szCs w:val="28"/>
          <w:lang w:val="kk-KZ" w:eastAsia="ru-RU"/>
        </w:rPr>
        <w:t xml:space="preserve"> ценоздарын</w:t>
      </w:r>
      <w:r w:rsidR="007E0BCB" w:rsidRPr="00321D3C">
        <w:rPr>
          <w:rFonts w:ascii="Times New Roman" w:eastAsia="Times New Roman" w:hAnsi="Times New Roman"/>
          <w:color w:val="000000"/>
          <w:sz w:val="28"/>
          <w:szCs w:val="28"/>
          <w:lang w:val="kk-KZ" w:eastAsia="ru-RU"/>
        </w:rPr>
        <w:t>ың</w:t>
      </w:r>
      <w:r w:rsidRPr="00321D3C">
        <w:rPr>
          <w:rFonts w:ascii="Times New Roman" w:eastAsia="Times New Roman" w:hAnsi="Times New Roman"/>
          <w:color w:val="000000"/>
          <w:sz w:val="28"/>
          <w:szCs w:val="28"/>
          <w:lang w:val="kk-KZ" w:eastAsia="ru-RU"/>
        </w:rPr>
        <w:t xml:space="preserve"> алма және алмұрт </w:t>
      </w:r>
      <w:r w:rsidR="007E0BCB" w:rsidRPr="00321D3C">
        <w:rPr>
          <w:rFonts w:ascii="Times New Roman" w:eastAsia="Times New Roman" w:hAnsi="Times New Roman"/>
          <w:color w:val="000000"/>
          <w:sz w:val="28"/>
          <w:szCs w:val="28"/>
          <w:lang w:val="kk-KZ" w:eastAsia="ru-RU"/>
        </w:rPr>
        <w:t xml:space="preserve">жеміс </w:t>
      </w:r>
      <w:r w:rsidRPr="00321D3C">
        <w:rPr>
          <w:rFonts w:ascii="Times New Roman" w:eastAsia="Times New Roman" w:hAnsi="Times New Roman"/>
          <w:color w:val="000000"/>
          <w:sz w:val="28"/>
          <w:szCs w:val="28"/>
          <w:lang w:val="kk-KZ" w:eastAsia="ru-RU"/>
        </w:rPr>
        <w:t>ағаштарының филлосферасынан бөлініп алынған изоляттар</w:t>
      </w:r>
      <w:r w:rsidR="007E0BCB" w:rsidRPr="00321D3C">
        <w:rPr>
          <w:rFonts w:ascii="Times New Roman" w:eastAsia="Times New Roman" w:hAnsi="Times New Roman"/>
          <w:color w:val="000000"/>
          <w:sz w:val="28"/>
          <w:szCs w:val="28"/>
          <w:lang w:val="kk-KZ" w:eastAsia="ru-RU"/>
        </w:rPr>
        <w:t>дың</w:t>
      </w:r>
      <w:r w:rsidRPr="00321D3C">
        <w:rPr>
          <w:rFonts w:ascii="Times New Roman" w:eastAsia="Times New Roman" w:hAnsi="Times New Roman"/>
          <w:color w:val="000000"/>
          <w:sz w:val="28"/>
          <w:szCs w:val="28"/>
          <w:lang w:val="kk-KZ" w:eastAsia="ru-RU"/>
        </w:rPr>
        <w:t xml:space="preserve"> (бактериялар, саңырауқұлақтар, ашытқылар) </w:t>
      </w:r>
      <w:r w:rsidR="009174DA" w:rsidRPr="00321D3C">
        <w:rPr>
          <w:rFonts w:ascii="Times New Roman" w:eastAsia="Times New Roman" w:hAnsi="Times New Roman"/>
          <w:i/>
          <w:color w:val="000000"/>
          <w:sz w:val="28"/>
          <w:szCs w:val="28"/>
          <w:lang w:val="kk-KZ" w:eastAsia="ru-RU"/>
        </w:rPr>
        <w:t xml:space="preserve">Erwinia </w:t>
      </w:r>
      <w:r w:rsidR="009174DA" w:rsidRPr="00F87F30">
        <w:rPr>
          <w:rFonts w:ascii="Times New Roman" w:eastAsia="Times New Roman" w:hAnsi="Times New Roman"/>
          <w:i/>
          <w:color w:val="000000"/>
          <w:sz w:val="28"/>
          <w:szCs w:val="28"/>
          <w:lang w:val="kk-KZ" w:eastAsia="ru-RU"/>
        </w:rPr>
        <w:t>sp.</w:t>
      </w:r>
      <w:r w:rsidR="009174DA" w:rsidRPr="00321D3C">
        <w:rPr>
          <w:rFonts w:ascii="Times New Roman" w:hAnsi="Times New Roman"/>
          <w:sz w:val="28"/>
          <w:szCs w:val="28"/>
          <w:lang w:val="kk-KZ"/>
        </w:rPr>
        <w:t xml:space="preserve"> </w:t>
      </w:r>
      <w:r w:rsidR="007E0BCB" w:rsidRPr="00321D3C">
        <w:rPr>
          <w:rFonts w:ascii="Times New Roman" w:eastAsia="Times New Roman" w:hAnsi="Times New Roman"/>
          <w:color w:val="000000"/>
          <w:sz w:val="28"/>
          <w:szCs w:val="28"/>
          <w:lang w:val="kk-KZ" w:eastAsia="ru-RU"/>
        </w:rPr>
        <w:t>бактериялық күйік</w:t>
      </w:r>
      <w:r w:rsidRPr="00321D3C">
        <w:rPr>
          <w:rFonts w:ascii="Times New Roman" w:eastAsia="Times New Roman" w:hAnsi="Times New Roman"/>
          <w:color w:val="000000"/>
          <w:sz w:val="28"/>
          <w:szCs w:val="28"/>
          <w:lang w:val="kk-KZ" w:eastAsia="ru-RU"/>
        </w:rPr>
        <w:t xml:space="preserve"> қоздырғышының </w:t>
      </w:r>
      <w:r w:rsidR="007E0BCB" w:rsidRPr="00321D3C">
        <w:rPr>
          <w:rFonts w:ascii="Times New Roman" w:eastAsia="Times New Roman" w:hAnsi="Times New Roman"/>
          <w:color w:val="000000"/>
          <w:sz w:val="28"/>
          <w:szCs w:val="28"/>
          <w:lang w:val="kk-KZ" w:eastAsia="ru-RU"/>
        </w:rPr>
        <w:t xml:space="preserve">өсуін басу қабілеттері </w:t>
      </w:r>
      <w:r w:rsidR="00F267AA" w:rsidRPr="00321D3C">
        <w:rPr>
          <w:rFonts w:ascii="Times New Roman" w:eastAsia="Times New Roman" w:hAnsi="Times New Roman"/>
          <w:color w:val="000000"/>
          <w:sz w:val="28"/>
          <w:szCs w:val="28"/>
          <w:lang w:val="kk-KZ" w:eastAsia="ru-RU"/>
        </w:rPr>
        <w:t>тексерілді</w:t>
      </w:r>
      <w:r w:rsidR="007E0BCB" w:rsidRPr="00321D3C">
        <w:rPr>
          <w:rFonts w:ascii="Times New Roman" w:eastAsia="Times New Roman" w:hAnsi="Times New Roman"/>
          <w:color w:val="000000"/>
          <w:sz w:val="28"/>
          <w:szCs w:val="28"/>
          <w:lang w:val="kk-KZ" w:eastAsia="ru-RU"/>
        </w:rPr>
        <w:t>.</w:t>
      </w:r>
    </w:p>
    <w:p w14:paraId="6B15CC2B" w14:textId="33DA8614" w:rsidR="008C19B2" w:rsidRPr="00321D3C" w:rsidRDefault="00F267AA" w:rsidP="008C19B2">
      <w:pPr>
        <w:spacing w:after="0" w:line="240" w:lineRule="auto"/>
        <w:ind w:firstLine="567"/>
        <w:jc w:val="both"/>
        <w:rPr>
          <w:rFonts w:ascii="Times New Roman" w:eastAsia="Times New Roman" w:hAnsi="Times New Roman"/>
          <w:color w:val="000000"/>
          <w:sz w:val="28"/>
          <w:szCs w:val="28"/>
          <w:lang w:val="kk-KZ" w:eastAsia="ru-RU"/>
        </w:rPr>
      </w:pPr>
      <w:r w:rsidRPr="00321D3C">
        <w:rPr>
          <w:rFonts w:ascii="Times New Roman" w:eastAsia="Times New Roman" w:hAnsi="Times New Roman"/>
          <w:i/>
          <w:color w:val="000000"/>
          <w:sz w:val="28"/>
          <w:szCs w:val="28"/>
          <w:lang w:val="kk-KZ" w:eastAsia="ru-RU"/>
        </w:rPr>
        <w:t>In vitro</w:t>
      </w:r>
      <w:r w:rsidRPr="00321D3C">
        <w:rPr>
          <w:rFonts w:ascii="Times New Roman" w:eastAsia="Times New Roman" w:hAnsi="Times New Roman"/>
          <w:color w:val="000000"/>
          <w:sz w:val="28"/>
          <w:szCs w:val="28"/>
          <w:lang w:val="kk-KZ" w:eastAsia="ru-RU"/>
        </w:rPr>
        <w:t xml:space="preserve"> жағдайында агарға диффузиялық әдісті қолдану арқылы жаңадан бөлініп алынған м</w:t>
      </w:r>
      <w:r w:rsidR="008C19B2" w:rsidRPr="00321D3C">
        <w:rPr>
          <w:rFonts w:ascii="Times New Roman" w:eastAsia="Times New Roman" w:hAnsi="Times New Roman"/>
          <w:color w:val="000000"/>
          <w:sz w:val="28"/>
          <w:szCs w:val="28"/>
          <w:lang w:val="kk-KZ" w:eastAsia="ru-RU"/>
        </w:rPr>
        <w:t>икроорганизмдердің дақылдарын</w:t>
      </w:r>
      <w:r w:rsidRPr="00321D3C">
        <w:rPr>
          <w:rFonts w:ascii="Times New Roman" w:eastAsia="Times New Roman" w:hAnsi="Times New Roman"/>
          <w:color w:val="000000"/>
          <w:sz w:val="28"/>
          <w:szCs w:val="28"/>
          <w:lang w:val="kk-KZ" w:eastAsia="ru-RU"/>
        </w:rPr>
        <w:t>а</w:t>
      </w:r>
      <w:r w:rsidR="008C19B2" w:rsidRPr="00321D3C">
        <w:rPr>
          <w:rFonts w:ascii="Times New Roman" w:eastAsia="Times New Roman" w:hAnsi="Times New Roman"/>
          <w:color w:val="000000"/>
          <w:sz w:val="28"/>
          <w:szCs w:val="28"/>
          <w:lang w:val="kk-KZ" w:eastAsia="ru-RU"/>
        </w:rPr>
        <w:t xml:space="preserve"> зерттеу жүргізілді.</w:t>
      </w:r>
    </w:p>
    <w:p w14:paraId="3E468B20" w14:textId="2F28A0AD" w:rsidR="008C19B2" w:rsidRPr="00321D3C" w:rsidRDefault="008C19B2" w:rsidP="008C19B2">
      <w:pPr>
        <w:spacing w:after="0" w:line="240" w:lineRule="auto"/>
        <w:ind w:firstLine="567"/>
        <w:jc w:val="both"/>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 xml:space="preserve">Осы </w:t>
      </w:r>
      <w:r w:rsidR="005D5230" w:rsidRPr="00321D3C">
        <w:rPr>
          <w:rFonts w:ascii="Times New Roman" w:eastAsia="Times New Roman" w:hAnsi="Times New Roman"/>
          <w:color w:val="000000"/>
          <w:sz w:val="28"/>
          <w:szCs w:val="28"/>
          <w:lang w:val="kk-KZ" w:eastAsia="ru-RU"/>
        </w:rPr>
        <w:t xml:space="preserve">зерттеу жұмыстарының </w:t>
      </w:r>
      <w:r w:rsidRPr="00321D3C">
        <w:rPr>
          <w:rFonts w:ascii="Times New Roman" w:eastAsia="Times New Roman" w:hAnsi="Times New Roman"/>
          <w:color w:val="000000"/>
          <w:sz w:val="28"/>
          <w:szCs w:val="28"/>
          <w:lang w:val="kk-KZ" w:eastAsia="ru-RU"/>
        </w:rPr>
        <w:t>нәтижелер</w:t>
      </w:r>
      <w:r w:rsidR="003A1A98" w:rsidRPr="00321D3C">
        <w:rPr>
          <w:rFonts w:ascii="Times New Roman" w:eastAsia="Times New Roman" w:hAnsi="Times New Roman"/>
          <w:color w:val="000000"/>
          <w:sz w:val="28"/>
          <w:szCs w:val="28"/>
          <w:lang w:val="kk-KZ" w:eastAsia="ru-RU"/>
        </w:rPr>
        <w:t>дің негізінде</w:t>
      </w:r>
      <w:r w:rsidR="00C220E0" w:rsidRPr="00321D3C">
        <w:rPr>
          <w:rFonts w:ascii="Times New Roman" w:eastAsia="Times New Roman" w:hAnsi="Times New Roman"/>
          <w:color w:val="000000"/>
          <w:sz w:val="28"/>
          <w:szCs w:val="28"/>
          <w:lang w:val="kk-KZ" w:eastAsia="ru-RU"/>
        </w:rPr>
        <w:t xml:space="preserve"> </w:t>
      </w:r>
      <w:r w:rsidRPr="00321D3C">
        <w:rPr>
          <w:rFonts w:ascii="Times New Roman" w:eastAsia="Times New Roman" w:hAnsi="Times New Roman"/>
          <w:i/>
          <w:color w:val="000000"/>
          <w:sz w:val="28"/>
          <w:szCs w:val="28"/>
          <w:lang w:val="kk-KZ" w:eastAsia="ru-RU"/>
        </w:rPr>
        <w:t>Pseudomonas</w:t>
      </w:r>
      <w:r w:rsidR="00B23A45" w:rsidRPr="00B23A45">
        <w:rPr>
          <w:rFonts w:ascii="Times New Roman" w:eastAsia="Times New Roman" w:hAnsi="Times New Roman"/>
          <w:i/>
          <w:color w:val="000000"/>
          <w:sz w:val="28"/>
          <w:szCs w:val="28"/>
          <w:lang w:val="kk-KZ" w:eastAsia="ru-RU"/>
        </w:rPr>
        <w:t xml:space="preserve"> </w:t>
      </w:r>
      <w:r w:rsidR="00B23A45" w:rsidRPr="00F87F30">
        <w:rPr>
          <w:rFonts w:ascii="Times New Roman" w:eastAsia="Times New Roman" w:hAnsi="Times New Roman"/>
          <w:i/>
          <w:color w:val="000000"/>
          <w:sz w:val="28"/>
          <w:szCs w:val="28"/>
          <w:lang w:val="kk-KZ" w:eastAsia="ru-RU"/>
        </w:rPr>
        <w:t>sp.</w:t>
      </w:r>
      <w:r w:rsidRPr="005C1BFD">
        <w:rPr>
          <w:rFonts w:ascii="Times New Roman" w:eastAsia="Times New Roman" w:hAnsi="Times New Roman"/>
          <w:color w:val="000000"/>
          <w:sz w:val="28"/>
          <w:szCs w:val="28"/>
          <w:lang w:val="kk-KZ" w:eastAsia="ru-RU"/>
        </w:rPr>
        <w:t>,</w:t>
      </w:r>
      <w:r w:rsidRPr="00321D3C">
        <w:rPr>
          <w:rFonts w:ascii="Times New Roman" w:eastAsia="Times New Roman" w:hAnsi="Times New Roman"/>
          <w:color w:val="000000"/>
          <w:sz w:val="28"/>
          <w:szCs w:val="28"/>
          <w:lang w:val="kk-KZ" w:eastAsia="ru-RU"/>
        </w:rPr>
        <w:t xml:space="preserve"> </w:t>
      </w:r>
      <w:r w:rsidRPr="00321D3C">
        <w:rPr>
          <w:rFonts w:ascii="Times New Roman" w:eastAsia="Times New Roman" w:hAnsi="Times New Roman"/>
          <w:i/>
          <w:color w:val="000000"/>
          <w:sz w:val="28"/>
          <w:szCs w:val="28"/>
          <w:lang w:val="kk-KZ" w:eastAsia="ru-RU"/>
        </w:rPr>
        <w:t>Bacillus</w:t>
      </w:r>
      <w:r w:rsidR="00B23A45" w:rsidRPr="00B23A45">
        <w:rPr>
          <w:rFonts w:ascii="Times New Roman" w:eastAsia="Times New Roman" w:hAnsi="Times New Roman"/>
          <w:i/>
          <w:color w:val="000000"/>
          <w:sz w:val="28"/>
          <w:szCs w:val="28"/>
          <w:lang w:val="kk-KZ" w:eastAsia="ru-RU"/>
        </w:rPr>
        <w:t xml:space="preserve"> </w:t>
      </w:r>
      <w:r w:rsidR="00B23A45" w:rsidRPr="00F87F30">
        <w:rPr>
          <w:rFonts w:ascii="Times New Roman" w:eastAsia="Times New Roman" w:hAnsi="Times New Roman"/>
          <w:i/>
          <w:color w:val="000000"/>
          <w:sz w:val="28"/>
          <w:szCs w:val="28"/>
          <w:lang w:val="kk-KZ" w:eastAsia="ru-RU"/>
        </w:rPr>
        <w:t>sp.</w:t>
      </w:r>
      <w:r w:rsidRPr="00321D3C">
        <w:rPr>
          <w:rFonts w:ascii="Times New Roman" w:eastAsia="Times New Roman" w:hAnsi="Times New Roman"/>
          <w:color w:val="000000"/>
          <w:sz w:val="28"/>
          <w:szCs w:val="28"/>
          <w:lang w:val="kk-KZ" w:eastAsia="ru-RU"/>
        </w:rPr>
        <w:t xml:space="preserve">, </w:t>
      </w:r>
      <w:r w:rsidRPr="00321D3C">
        <w:rPr>
          <w:rFonts w:ascii="Times New Roman" w:eastAsia="Times New Roman" w:hAnsi="Times New Roman"/>
          <w:i/>
          <w:color w:val="000000"/>
          <w:sz w:val="28"/>
          <w:szCs w:val="28"/>
          <w:lang w:val="kk-KZ" w:eastAsia="ru-RU"/>
        </w:rPr>
        <w:t>Lactobacillus</w:t>
      </w:r>
      <w:r w:rsidRPr="00321D3C">
        <w:rPr>
          <w:rFonts w:ascii="Times New Roman" w:eastAsia="Times New Roman" w:hAnsi="Times New Roman"/>
          <w:color w:val="000000"/>
          <w:sz w:val="28"/>
          <w:szCs w:val="28"/>
          <w:lang w:val="kk-KZ" w:eastAsia="ru-RU"/>
        </w:rPr>
        <w:t xml:space="preserve"> </w:t>
      </w:r>
      <w:r w:rsidR="00B23A45" w:rsidRPr="00F87F30">
        <w:rPr>
          <w:rFonts w:ascii="Times New Roman" w:eastAsia="Times New Roman" w:hAnsi="Times New Roman"/>
          <w:i/>
          <w:color w:val="000000"/>
          <w:sz w:val="28"/>
          <w:szCs w:val="28"/>
          <w:lang w:val="kk-KZ" w:eastAsia="ru-RU"/>
        </w:rPr>
        <w:t>sp.</w:t>
      </w:r>
      <w:r w:rsidRPr="00321D3C">
        <w:rPr>
          <w:rFonts w:ascii="Times New Roman" w:eastAsia="Times New Roman" w:hAnsi="Times New Roman"/>
          <w:color w:val="000000"/>
          <w:sz w:val="28"/>
          <w:szCs w:val="28"/>
          <w:lang w:val="kk-KZ" w:eastAsia="ru-RU"/>
        </w:rPr>
        <w:t xml:space="preserve">және </w:t>
      </w:r>
      <w:r w:rsidRPr="00321D3C">
        <w:rPr>
          <w:rFonts w:ascii="Times New Roman" w:eastAsia="Times New Roman" w:hAnsi="Times New Roman"/>
          <w:i/>
          <w:color w:val="000000"/>
          <w:sz w:val="28"/>
          <w:szCs w:val="28"/>
          <w:lang w:val="kk-KZ" w:eastAsia="ru-RU"/>
        </w:rPr>
        <w:t>Paenibacillus</w:t>
      </w:r>
      <w:r w:rsidRPr="00321D3C">
        <w:rPr>
          <w:rFonts w:ascii="Times New Roman" w:eastAsia="Times New Roman" w:hAnsi="Times New Roman"/>
          <w:color w:val="000000"/>
          <w:sz w:val="28"/>
          <w:szCs w:val="28"/>
          <w:lang w:val="kk-KZ" w:eastAsia="ru-RU"/>
        </w:rPr>
        <w:t xml:space="preserve"> </w:t>
      </w:r>
      <w:r w:rsidR="00B23A45" w:rsidRPr="00F87F30">
        <w:rPr>
          <w:rFonts w:ascii="Times New Roman" w:eastAsia="Times New Roman" w:hAnsi="Times New Roman"/>
          <w:i/>
          <w:color w:val="000000"/>
          <w:sz w:val="28"/>
          <w:szCs w:val="28"/>
          <w:lang w:val="kk-KZ" w:eastAsia="ru-RU"/>
        </w:rPr>
        <w:t>sp.</w:t>
      </w:r>
      <w:r w:rsidR="00417CEF">
        <w:rPr>
          <w:rFonts w:ascii="Times New Roman" w:eastAsia="Times New Roman" w:hAnsi="Times New Roman"/>
          <w:i/>
          <w:color w:val="000000"/>
          <w:sz w:val="28"/>
          <w:szCs w:val="28"/>
          <w:lang w:val="kk-KZ" w:eastAsia="ru-RU"/>
        </w:rPr>
        <w:t xml:space="preserve"> </w:t>
      </w:r>
      <w:r w:rsidRPr="00321D3C">
        <w:rPr>
          <w:rFonts w:ascii="Times New Roman" w:eastAsia="Times New Roman" w:hAnsi="Times New Roman"/>
          <w:color w:val="000000"/>
          <w:sz w:val="28"/>
          <w:szCs w:val="28"/>
          <w:lang w:val="kk-KZ" w:eastAsia="ru-RU"/>
        </w:rPr>
        <w:t>т</w:t>
      </w:r>
      <w:r w:rsidR="005D5230" w:rsidRPr="00321D3C">
        <w:rPr>
          <w:rFonts w:ascii="Times New Roman" w:eastAsia="Times New Roman" w:hAnsi="Times New Roman"/>
          <w:color w:val="000000"/>
          <w:sz w:val="28"/>
          <w:szCs w:val="28"/>
          <w:lang w:val="kk-KZ" w:eastAsia="ru-RU"/>
        </w:rPr>
        <w:t>уысына</w:t>
      </w:r>
      <w:r w:rsidRPr="00321D3C">
        <w:rPr>
          <w:rFonts w:ascii="Times New Roman" w:eastAsia="Times New Roman" w:hAnsi="Times New Roman"/>
          <w:color w:val="000000"/>
          <w:sz w:val="28"/>
          <w:szCs w:val="28"/>
          <w:lang w:val="kk-KZ" w:eastAsia="ru-RU"/>
        </w:rPr>
        <w:t xml:space="preserve"> жа</w:t>
      </w:r>
      <w:r w:rsidR="00432A65" w:rsidRPr="00321D3C">
        <w:rPr>
          <w:rFonts w:ascii="Times New Roman" w:eastAsia="Times New Roman" w:hAnsi="Times New Roman"/>
          <w:color w:val="000000"/>
          <w:sz w:val="28"/>
          <w:szCs w:val="28"/>
          <w:lang w:val="kk-KZ" w:eastAsia="ru-RU"/>
        </w:rPr>
        <w:t>татын 142 бактерия изоляттары</w:t>
      </w:r>
      <w:r w:rsidR="00AB0190">
        <w:rPr>
          <w:rFonts w:ascii="Times New Roman" w:eastAsia="Times New Roman" w:hAnsi="Times New Roman"/>
          <w:color w:val="000000"/>
          <w:sz w:val="28"/>
          <w:szCs w:val="28"/>
          <w:lang w:val="kk-KZ" w:eastAsia="ru-RU"/>
        </w:rPr>
        <w:t>ның</w:t>
      </w:r>
      <w:r w:rsidRPr="00321D3C">
        <w:rPr>
          <w:rFonts w:ascii="Times New Roman" w:eastAsia="Times New Roman" w:hAnsi="Times New Roman"/>
          <w:color w:val="000000"/>
          <w:sz w:val="28"/>
          <w:szCs w:val="28"/>
          <w:lang w:val="kk-KZ" w:eastAsia="ru-RU"/>
        </w:rPr>
        <w:t xml:space="preserve"> </w:t>
      </w:r>
      <w:r w:rsidR="009174DA" w:rsidRPr="00321D3C">
        <w:rPr>
          <w:rFonts w:ascii="Times New Roman" w:eastAsia="Times New Roman" w:hAnsi="Times New Roman"/>
          <w:i/>
          <w:color w:val="000000"/>
          <w:sz w:val="28"/>
          <w:szCs w:val="28"/>
          <w:lang w:val="kk-KZ" w:eastAsia="ru-RU"/>
        </w:rPr>
        <w:t xml:space="preserve">Erwinia </w:t>
      </w:r>
      <w:r w:rsidR="009174DA" w:rsidRPr="00F87F30">
        <w:rPr>
          <w:rFonts w:ascii="Times New Roman" w:eastAsia="Times New Roman" w:hAnsi="Times New Roman"/>
          <w:i/>
          <w:color w:val="000000"/>
          <w:sz w:val="28"/>
          <w:szCs w:val="28"/>
          <w:lang w:val="kk-KZ" w:eastAsia="ru-RU"/>
        </w:rPr>
        <w:t>sp.</w:t>
      </w:r>
      <w:r w:rsidR="009174DA">
        <w:rPr>
          <w:rFonts w:ascii="Times New Roman" w:hAnsi="Times New Roman"/>
          <w:sz w:val="28"/>
          <w:szCs w:val="28"/>
          <w:lang w:val="kk-KZ"/>
        </w:rPr>
        <w:t xml:space="preserve">-ға </w:t>
      </w:r>
      <w:r w:rsidRPr="00321D3C">
        <w:rPr>
          <w:rFonts w:ascii="Times New Roman" w:eastAsia="Times New Roman" w:hAnsi="Times New Roman"/>
          <w:color w:val="000000"/>
          <w:sz w:val="28"/>
          <w:szCs w:val="28"/>
          <w:lang w:val="kk-KZ" w:eastAsia="ru-RU"/>
        </w:rPr>
        <w:t>қарсы антагонистік белсенділік</w:t>
      </w:r>
      <w:r w:rsidR="003A1A98" w:rsidRPr="00321D3C">
        <w:rPr>
          <w:rFonts w:ascii="Times New Roman" w:eastAsia="Times New Roman" w:hAnsi="Times New Roman"/>
          <w:color w:val="000000"/>
          <w:sz w:val="28"/>
          <w:szCs w:val="28"/>
          <w:lang w:val="kk-KZ" w:eastAsia="ru-RU"/>
        </w:rPr>
        <w:t>тері тексерілді.</w:t>
      </w:r>
    </w:p>
    <w:p w14:paraId="33542E0E" w14:textId="1A2CEFAA" w:rsidR="008C19B2" w:rsidRPr="00321D3C" w:rsidRDefault="008C19B2" w:rsidP="008C19B2">
      <w:pPr>
        <w:spacing w:after="0" w:line="240" w:lineRule="auto"/>
        <w:ind w:firstLine="567"/>
        <w:jc w:val="both"/>
        <w:rPr>
          <w:rFonts w:ascii="Times New Roman" w:eastAsia="Times New Roman" w:hAnsi="Times New Roman"/>
          <w:color w:val="000000"/>
          <w:sz w:val="28"/>
          <w:szCs w:val="28"/>
          <w:lang w:val="kk-KZ" w:eastAsia="ru-RU"/>
        </w:rPr>
      </w:pPr>
      <w:r w:rsidRPr="00321D3C">
        <w:rPr>
          <w:rFonts w:ascii="Times New Roman" w:eastAsia="Times New Roman" w:hAnsi="Times New Roman"/>
          <w:i/>
          <w:color w:val="000000"/>
          <w:sz w:val="28"/>
          <w:szCs w:val="28"/>
          <w:lang w:val="kk-KZ" w:eastAsia="ru-RU"/>
        </w:rPr>
        <w:lastRenderedPageBreak/>
        <w:t>Bacillus</w:t>
      </w:r>
      <w:r w:rsidRPr="00321D3C">
        <w:rPr>
          <w:rFonts w:ascii="Times New Roman" w:eastAsia="Times New Roman" w:hAnsi="Times New Roman"/>
          <w:color w:val="000000"/>
          <w:sz w:val="28"/>
          <w:szCs w:val="28"/>
          <w:lang w:val="kk-KZ" w:eastAsia="ru-RU"/>
        </w:rPr>
        <w:t xml:space="preserve"> </w:t>
      </w:r>
      <w:r w:rsidR="00B23A45" w:rsidRPr="00F87F30">
        <w:rPr>
          <w:rFonts w:ascii="Times New Roman" w:eastAsia="Times New Roman" w:hAnsi="Times New Roman"/>
          <w:i/>
          <w:color w:val="000000"/>
          <w:sz w:val="28"/>
          <w:szCs w:val="28"/>
          <w:lang w:val="kk-KZ" w:eastAsia="ru-RU"/>
        </w:rPr>
        <w:t>sp.</w:t>
      </w:r>
      <w:r w:rsidR="00B23A45">
        <w:rPr>
          <w:rFonts w:ascii="Times New Roman" w:eastAsia="Times New Roman" w:hAnsi="Times New Roman"/>
          <w:color w:val="000000"/>
          <w:sz w:val="28"/>
          <w:szCs w:val="28"/>
          <w:lang w:val="kk-KZ" w:eastAsia="ru-RU"/>
        </w:rPr>
        <w:t xml:space="preserve"> </w:t>
      </w:r>
      <w:r w:rsidRPr="00321D3C">
        <w:rPr>
          <w:rFonts w:ascii="Times New Roman" w:eastAsia="Times New Roman" w:hAnsi="Times New Roman"/>
          <w:color w:val="000000"/>
          <w:sz w:val="28"/>
          <w:szCs w:val="28"/>
          <w:lang w:val="kk-KZ" w:eastAsia="ru-RU"/>
        </w:rPr>
        <w:t>т</w:t>
      </w:r>
      <w:r w:rsidR="005D5230" w:rsidRPr="00321D3C">
        <w:rPr>
          <w:rFonts w:ascii="Times New Roman" w:eastAsia="Times New Roman" w:hAnsi="Times New Roman"/>
          <w:color w:val="000000"/>
          <w:sz w:val="28"/>
          <w:szCs w:val="28"/>
          <w:lang w:val="kk-KZ" w:eastAsia="ru-RU"/>
        </w:rPr>
        <w:t>уысына жататын бактериялардың 45 изолятына</w:t>
      </w:r>
      <w:r w:rsidRPr="00321D3C">
        <w:rPr>
          <w:rFonts w:ascii="Times New Roman" w:eastAsia="Times New Roman" w:hAnsi="Times New Roman"/>
          <w:color w:val="000000"/>
          <w:sz w:val="28"/>
          <w:szCs w:val="28"/>
          <w:lang w:val="kk-KZ" w:eastAsia="ru-RU"/>
        </w:rPr>
        <w:t xml:space="preserve"> скрининг </w:t>
      </w:r>
      <w:r w:rsidR="00AB0190">
        <w:rPr>
          <w:rFonts w:ascii="Times New Roman" w:eastAsia="Times New Roman" w:hAnsi="Times New Roman"/>
          <w:color w:val="000000"/>
          <w:sz w:val="28"/>
          <w:szCs w:val="28"/>
          <w:lang w:val="kk-KZ" w:eastAsia="ru-RU"/>
        </w:rPr>
        <w:t>жүргізу барысында</w:t>
      </w:r>
      <w:r w:rsidR="00552415">
        <w:rPr>
          <w:rFonts w:ascii="Times New Roman" w:eastAsia="Times New Roman" w:hAnsi="Times New Roman"/>
          <w:color w:val="000000"/>
          <w:sz w:val="28"/>
          <w:szCs w:val="28"/>
          <w:lang w:val="kk-KZ" w:eastAsia="ru-RU"/>
        </w:rPr>
        <w:t>,</w:t>
      </w:r>
      <w:r w:rsidRPr="00321D3C">
        <w:rPr>
          <w:rFonts w:ascii="Times New Roman" w:eastAsia="Times New Roman" w:hAnsi="Times New Roman"/>
          <w:color w:val="000000"/>
          <w:sz w:val="28"/>
          <w:szCs w:val="28"/>
          <w:lang w:val="kk-KZ" w:eastAsia="ru-RU"/>
        </w:rPr>
        <w:t xml:space="preserve"> ке</w:t>
      </w:r>
      <w:r w:rsidR="003E59CD" w:rsidRPr="00321D3C">
        <w:rPr>
          <w:rFonts w:ascii="Times New Roman" w:eastAsia="Times New Roman" w:hAnsi="Times New Roman"/>
          <w:color w:val="000000"/>
          <w:sz w:val="28"/>
          <w:szCs w:val="28"/>
          <w:lang w:val="kk-KZ" w:eastAsia="ru-RU"/>
        </w:rPr>
        <w:t>йбір изоляттар</w:t>
      </w:r>
      <w:r w:rsidR="00AB0190">
        <w:rPr>
          <w:rFonts w:ascii="Times New Roman" w:eastAsia="Times New Roman" w:hAnsi="Times New Roman"/>
          <w:color w:val="000000"/>
          <w:sz w:val="28"/>
          <w:szCs w:val="28"/>
          <w:lang w:val="kk-KZ" w:eastAsia="ru-RU"/>
        </w:rPr>
        <w:t>да</w:t>
      </w:r>
      <w:r w:rsidR="003E59CD" w:rsidRPr="00321D3C">
        <w:rPr>
          <w:rFonts w:ascii="Times New Roman" w:eastAsia="Times New Roman" w:hAnsi="Times New Roman"/>
          <w:color w:val="000000"/>
          <w:sz w:val="28"/>
          <w:szCs w:val="28"/>
          <w:lang w:val="kk-KZ" w:eastAsia="ru-RU"/>
        </w:rPr>
        <w:t xml:space="preserve"> шамалы ингибиторлық қасиеттері бар екені </w:t>
      </w:r>
      <w:r w:rsidR="00AB0190">
        <w:rPr>
          <w:rFonts w:ascii="Times New Roman" w:eastAsia="Times New Roman" w:hAnsi="Times New Roman"/>
          <w:color w:val="000000"/>
          <w:sz w:val="28"/>
          <w:szCs w:val="28"/>
          <w:lang w:val="kk-KZ" w:eastAsia="ru-RU"/>
        </w:rPr>
        <w:t>анықталды</w:t>
      </w:r>
      <w:r w:rsidRPr="00321D3C">
        <w:rPr>
          <w:rFonts w:ascii="Times New Roman" w:eastAsia="Times New Roman" w:hAnsi="Times New Roman"/>
          <w:color w:val="000000"/>
          <w:sz w:val="28"/>
          <w:szCs w:val="28"/>
          <w:lang w:val="kk-KZ" w:eastAsia="ru-RU"/>
        </w:rPr>
        <w:t xml:space="preserve">, </w:t>
      </w:r>
      <w:r w:rsidR="005A5559">
        <w:rPr>
          <w:rFonts w:ascii="Times New Roman" w:eastAsia="Times New Roman" w:hAnsi="Times New Roman"/>
          <w:color w:val="000000"/>
          <w:sz w:val="28"/>
          <w:szCs w:val="28"/>
          <w:lang w:val="kk-KZ" w:eastAsia="ru-RU"/>
        </w:rPr>
        <w:t xml:space="preserve">бірақ </w:t>
      </w:r>
      <w:r w:rsidR="003E59CD" w:rsidRPr="00321D3C">
        <w:rPr>
          <w:rFonts w:ascii="Times New Roman" w:eastAsia="Times New Roman" w:hAnsi="Times New Roman"/>
          <w:color w:val="000000"/>
          <w:sz w:val="28"/>
          <w:szCs w:val="28"/>
          <w:lang w:val="kk-KZ" w:eastAsia="ru-RU"/>
        </w:rPr>
        <w:t xml:space="preserve">патогеннің </w:t>
      </w:r>
      <w:r w:rsidRPr="00321D3C">
        <w:rPr>
          <w:rFonts w:ascii="Times New Roman" w:eastAsia="Times New Roman" w:hAnsi="Times New Roman"/>
          <w:color w:val="000000"/>
          <w:sz w:val="28"/>
          <w:szCs w:val="28"/>
          <w:lang w:val="kk-KZ" w:eastAsia="ru-RU"/>
        </w:rPr>
        <w:t>өсу</w:t>
      </w:r>
      <w:r w:rsidR="003E59CD" w:rsidRPr="00321D3C">
        <w:rPr>
          <w:rFonts w:ascii="Times New Roman" w:eastAsia="Times New Roman" w:hAnsi="Times New Roman"/>
          <w:color w:val="000000"/>
          <w:sz w:val="28"/>
          <w:szCs w:val="28"/>
          <w:lang w:val="kk-KZ" w:eastAsia="ru-RU"/>
        </w:rPr>
        <w:t>ін теже</w:t>
      </w:r>
      <w:r w:rsidRPr="00321D3C">
        <w:rPr>
          <w:rFonts w:ascii="Times New Roman" w:eastAsia="Times New Roman" w:hAnsi="Times New Roman"/>
          <w:color w:val="000000"/>
          <w:sz w:val="28"/>
          <w:szCs w:val="28"/>
          <w:lang w:val="kk-KZ" w:eastAsia="ru-RU"/>
        </w:rPr>
        <w:t>у аймағының диаметрі шамамен 9</w:t>
      </w:r>
      <w:r w:rsidR="00891508">
        <w:rPr>
          <w:rFonts w:ascii="Times New Roman" w:eastAsia="Times New Roman" w:hAnsi="Times New Roman"/>
          <w:color w:val="000000"/>
          <w:sz w:val="28"/>
          <w:szCs w:val="28"/>
          <w:lang w:val="kk-KZ" w:eastAsia="ru-RU"/>
        </w:rPr>
        <w:t>±0,5</w:t>
      </w:r>
      <w:r w:rsidRPr="00321D3C">
        <w:rPr>
          <w:rFonts w:ascii="Times New Roman" w:eastAsia="Times New Roman" w:hAnsi="Times New Roman"/>
          <w:color w:val="000000"/>
          <w:sz w:val="28"/>
          <w:szCs w:val="28"/>
          <w:lang w:val="kk-KZ" w:eastAsia="ru-RU"/>
        </w:rPr>
        <w:t xml:space="preserve"> мм </w:t>
      </w:r>
      <w:r w:rsidR="005A5559">
        <w:rPr>
          <w:rFonts w:ascii="Times New Roman" w:eastAsia="Times New Roman" w:hAnsi="Times New Roman"/>
          <w:color w:val="000000"/>
          <w:sz w:val="28"/>
          <w:szCs w:val="28"/>
          <w:lang w:val="kk-KZ" w:eastAsia="ru-RU"/>
        </w:rPr>
        <w:t xml:space="preserve">ғана </w:t>
      </w:r>
      <w:r w:rsidRPr="00321D3C">
        <w:rPr>
          <w:rFonts w:ascii="Times New Roman" w:eastAsia="Times New Roman" w:hAnsi="Times New Roman"/>
          <w:color w:val="000000"/>
          <w:sz w:val="28"/>
          <w:szCs w:val="28"/>
          <w:lang w:val="kk-KZ" w:eastAsia="ru-RU"/>
        </w:rPr>
        <w:t>болды.</w:t>
      </w:r>
    </w:p>
    <w:p w14:paraId="63BED733" w14:textId="1D12A216" w:rsidR="008C19B2" w:rsidRPr="00321D3C" w:rsidRDefault="00552415" w:rsidP="008C19B2">
      <w:pPr>
        <w:spacing w:after="0" w:line="240" w:lineRule="auto"/>
        <w:ind w:firstLine="567"/>
        <w:jc w:val="both"/>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Қоздырғыштың</w:t>
      </w:r>
      <w:r>
        <w:rPr>
          <w:rFonts w:ascii="Times New Roman" w:eastAsia="Times New Roman" w:hAnsi="Times New Roman"/>
          <w:color w:val="000000"/>
          <w:sz w:val="28"/>
          <w:szCs w:val="28"/>
          <w:lang w:val="kk-KZ" w:eastAsia="ru-RU"/>
        </w:rPr>
        <w:t xml:space="preserve"> </w:t>
      </w:r>
      <w:r w:rsidRPr="00321D3C">
        <w:rPr>
          <w:rFonts w:ascii="Times New Roman" w:eastAsia="Times New Roman" w:hAnsi="Times New Roman"/>
          <w:color w:val="000000"/>
          <w:sz w:val="28"/>
          <w:szCs w:val="28"/>
          <w:lang w:val="kk-KZ" w:eastAsia="ru-RU"/>
        </w:rPr>
        <w:t xml:space="preserve">өсуін </w:t>
      </w:r>
      <w:r>
        <w:rPr>
          <w:rFonts w:ascii="Times New Roman" w:eastAsia="Times New Roman" w:hAnsi="Times New Roman"/>
          <w:color w:val="000000"/>
          <w:sz w:val="28"/>
          <w:szCs w:val="28"/>
          <w:lang w:val="kk-KZ" w:eastAsia="ru-RU"/>
        </w:rPr>
        <w:t>м</w:t>
      </w:r>
      <w:r w:rsidR="008C19B2" w:rsidRPr="00321D3C">
        <w:rPr>
          <w:rFonts w:ascii="Times New Roman" w:eastAsia="Times New Roman" w:hAnsi="Times New Roman"/>
          <w:color w:val="000000"/>
          <w:sz w:val="28"/>
          <w:szCs w:val="28"/>
          <w:lang w:val="kk-KZ" w:eastAsia="ru-RU"/>
        </w:rPr>
        <w:t xml:space="preserve">аксималды </w:t>
      </w:r>
      <w:r w:rsidR="003E59CD" w:rsidRPr="00321D3C">
        <w:rPr>
          <w:rFonts w:ascii="Times New Roman" w:eastAsia="Times New Roman" w:hAnsi="Times New Roman"/>
          <w:color w:val="000000"/>
          <w:sz w:val="28"/>
          <w:szCs w:val="28"/>
          <w:lang w:val="kk-KZ" w:eastAsia="ru-RU"/>
        </w:rPr>
        <w:t>тежеу</w:t>
      </w:r>
      <w:r w:rsidR="008C19B2" w:rsidRPr="00321D3C">
        <w:rPr>
          <w:rFonts w:ascii="Times New Roman" w:eastAsia="Times New Roman" w:hAnsi="Times New Roman"/>
          <w:color w:val="000000"/>
          <w:sz w:val="28"/>
          <w:szCs w:val="28"/>
          <w:lang w:val="kk-KZ" w:eastAsia="ru-RU"/>
        </w:rPr>
        <w:t xml:space="preserve"> аймағы (диаметрі </w:t>
      </w:r>
      <w:r w:rsidR="003E59CD" w:rsidRPr="00321D3C">
        <w:rPr>
          <w:rFonts w:ascii="Times New Roman" w:eastAsia="Times New Roman" w:hAnsi="Times New Roman"/>
          <w:color w:val="000000"/>
          <w:sz w:val="28"/>
          <w:szCs w:val="28"/>
          <w:lang w:val="kk-KZ" w:eastAsia="ru-RU"/>
        </w:rPr>
        <w:t>- 26</w:t>
      </w:r>
      <w:r w:rsidR="008F39AC">
        <w:rPr>
          <w:rFonts w:ascii="Times New Roman" w:eastAsia="Times New Roman" w:hAnsi="Times New Roman"/>
          <w:color w:val="000000"/>
          <w:sz w:val="28"/>
          <w:szCs w:val="28"/>
          <w:lang w:val="kk-KZ" w:eastAsia="ru-RU"/>
        </w:rPr>
        <w:t>±0,</w:t>
      </w:r>
      <w:r w:rsidR="00891508">
        <w:rPr>
          <w:rFonts w:ascii="Times New Roman" w:eastAsia="Times New Roman" w:hAnsi="Times New Roman"/>
          <w:color w:val="000000"/>
          <w:sz w:val="28"/>
          <w:szCs w:val="28"/>
          <w:lang w:val="kk-KZ" w:eastAsia="ru-RU"/>
        </w:rPr>
        <w:t>3</w:t>
      </w:r>
      <w:r w:rsidR="008F39AC">
        <w:rPr>
          <w:rFonts w:ascii="Times New Roman" w:eastAsia="Times New Roman" w:hAnsi="Times New Roman"/>
          <w:color w:val="000000"/>
          <w:sz w:val="28"/>
          <w:szCs w:val="28"/>
          <w:lang w:val="kk-KZ" w:eastAsia="ru-RU"/>
        </w:rPr>
        <w:t xml:space="preserve"> </w:t>
      </w:r>
      <w:r w:rsidR="003E59CD" w:rsidRPr="00321D3C">
        <w:rPr>
          <w:rFonts w:ascii="Times New Roman" w:eastAsia="Times New Roman" w:hAnsi="Times New Roman"/>
          <w:color w:val="000000"/>
          <w:sz w:val="28"/>
          <w:szCs w:val="28"/>
          <w:lang w:val="kk-KZ" w:eastAsia="ru-RU"/>
        </w:rPr>
        <w:t>мм) MB40 изолятында</w:t>
      </w:r>
      <w:r w:rsidR="00894C41">
        <w:rPr>
          <w:rFonts w:ascii="Times New Roman" w:eastAsia="Times New Roman" w:hAnsi="Times New Roman"/>
          <w:color w:val="000000"/>
          <w:sz w:val="28"/>
          <w:szCs w:val="28"/>
          <w:lang w:val="kk-KZ" w:eastAsia="ru-RU"/>
        </w:rPr>
        <w:t xml:space="preserve"> ғана</w:t>
      </w:r>
      <w:r w:rsidR="003E59CD" w:rsidRPr="00321D3C">
        <w:rPr>
          <w:rFonts w:ascii="Times New Roman" w:eastAsia="Times New Roman" w:hAnsi="Times New Roman"/>
          <w:color w:val="000000"/>
          <w:sz w:val="28"/>
          <w:szCs w:val="28"/>
          <w:lang w:val="kk-KZ" w:eastAsia="ru-RU"/>
        </w:rPr>
        <w:t xml:space="preserve"> байқалды </w:t>
      </w:r>
      <w:r w:rsidR="008C19B2" w:rsidRPr="00321D3C">
        <w:rPr>
          <w:rFonts w:ascii="Times New Roman" w:eastAsia="Times New Roman" w:hAnsi="Times New Roman"/>
          <w:color w:val="000000"/>
          <w:sz w:val="28"/>
          <w:szCs w:val="28"/>
          <w:lang w:val="kk-KZ" w:eastAsia="ru-RU"/>
        </w:rPr>
        <w:t>(</w:t>
      </w:r>
      <w:r w:rsidR="00C26266" w:rsidRPr="00321D3C">
        <w:rPr>
          <w:rFonts w:ascii="Times New Roman" w:eastAsia="Times New Roman" w:hAnsi="Times New Roman"/>
          <w:color w:val="000000"/>
          <w:sz w:val="28"/>
          <w:szCs w:val="28"/>
          <w:lang w:val="kk-KZ" w:eastAsia="ru-RU"/>
        </w:rPr>
        <w:t>1</w:t>
      </w:r>
      <w:r w:rsidR="002E27BA">
        <w:rPr>
          <w:rFonts w:ascii="Times New Roman" w:eastAsia="Times New Roman" w:hAnsi="Times New Roman"/>
          <w:color w:val="000000"/>
          <w:sz w:val="28"/>
          <w:szCs w:val="28"/>
          <w:lang w:val="kk-KZ" w:eastAsia="ru-RU"/>
        </w:rPr>
        <w:t>2</w:t>
      </w:r>
      <w:r w:rsidR="00C26266" w:rsidRPr="00321D3C">
        <w:rPr>
          <w:rFonts w:ascii="Times New Roman" w:eastAsia="Times New Roman" w:hAnsi="Times New Roman"/>
          <w:color w:val="000000"/>
          <w:sz w:val="28"/>
          <w:szCs w:val="28"/>
          <w:lang w:val="kk-KZ" w:eastAsia="ru-RU"/>
        </w:rPr>
        <w:t xml:space="preserve"> - </w:t>
      </w:r>
      <w:r w:rsidR="008C19B2" w:rsidRPr="00321D3C">
        <w:rPr>
          <w:rFonts w:ascii="Times New Roman" w:eastAsia="Times New Roman" w:hAnsi="Times New Roman"/>
          <w:color w:val="000000"/>
          <w:sz w:val="28"/>
          <w:szCs w:val="28"/>
          <w:lang w:val="kk-KZ" w:eastAsia="ru-RU"/>
        </w:rPr>
        <w:t>сурет).</w:t>
      </w:r>
    </w:p>
    <w:p w14:paraId="5B95C0D1" w14:textId="77777777" w:rsidR="002A47D1" w:rsidRPr="00321D3C" w:rsidRDefault="002A47D1" w:rsidP="002A47D1">
      <w:pPr>
        <w:spacing w:after="0" w:line="240" w:lineRule="auto"/>
        <w:ind w:firstLine="709"/>
        <w:jc w:val="both"/>
        <w:rPr>
          <w:rFonts w:ascii="Times New Roman" w:eastAsia="TimesNewRomanPSMT" w:hAnsi="Times New Roman"/>
          <w:iCs/>
          <w:color w:val="000000"/>
          <w:sz w:val="28"/>
          <w:szCs w:val="28"/>
          <w:lang w:val="kk-KZ" w:eastAsia="ru-RU"/>
        </w:rPr>
      </w:pPr>
    </w:p>
    <w:p w14:paraId="1B12E912" w14:textId="77777777" w:rsidR="002A47D1" w:rsidRPr="00321D3C" w:rsidRDefault="002A47D1" w:rsidP="002A47D1">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noProof/>
          <w:color w:val="000000"/>
          <w:sz w:val="28"/>
          <w:szCs w:val="28"/>
          <w:lang w:eastAsia="ru-RU"/>
        </w:rPr>
        <w:drawing>
          <wp:inline distT="0" distB="0" distL="0" distR="0" wp14:anchorId="48DEB1E3" wp14:editId="3BFA3198">
            <wp:extent cx="2413948" cy="2264735"/>
            <wp:effectExtent l="0" t="0" r="5715" b="2540"/>
            <wp:docPr id="62" name="Рисунок 62" descr="C:\Users\User\Desktop\фото с фотт.18.05.18\DSC01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C:\Users\User\Desktop\фото с фотт.18.05.18\DSC01952.JPG"/>
                    <pic:cNvPicPr>
                      <a:picLocks noChangeAspect="1" noChangeArrowheads="1"/>
                    </pic:cNvPicPr>
                  </pic:nvPicPr>
                  <pic:blipFill>
                    <a:blip r:embed="rId43" cstate="print">
                      <a:extLst>
                        <a:ext uri="{28A0092B-C50C-407E-A947-70E740481C1C}">
                          <a14:useLocalDpi xmlns:a14="http://schemas.microsoft.com/office/drawing/2010/main" val="0"/>
                        </a:ext>
                      </a:extLst>
                    </a:blip>
                    <a:srcRect l="8957" r="16043"/>
                    <a:stretch>
                      <a:fillRect/>
                    </a:stretch>
                  </pic:blipFill>
                  <pic:spPr bwMode="auto">
                    <a:xfrm>
                      <a:off x="0" y="0"/>
                      <a:ext cx="2434314" cy="2283842"/>
                    </a:xfrm>
                    <a:prstGeom prst="rect">
                      <a:avLst/>
                    </a:prstGeom>
                    <a:noFill/>
                    <a:ln>
                      <a:noFill/>
                    </a:ln>
                  </pic:spPr>
                </pic:pic>
              </a:graphicData>
            </a:graphic>
          </wp:inline>
        </w:drawing>
      </w:r>
    </w:p>
    <w:p w14:paraId="3F841488" w14:textId="77777777" w:rsidR="002A47D1" w:rsidRPr="00321D3C" w:rsidRDefault="002A47D1" w:rsidP="002A47D1">
      <w:pPr>
        <w:spacing w:after="0" w:line="240" w:lineRule="auto"/>
        <w:jc w:val="center"/>
        <w:rPr>
          <w:rFonts w:ascii="Times New Roman" w:eastAsia="TimesNewRomanPSMT" w:hAnsi="Times New Roman"/>
          <w:iCs/>
          <w:color w:val="000000"/>
          <w:sz w:val="28"/>
          <w:szCs w:val="28"/>
          <w:lang w:val="kk-KZ" w:eastAsia="ru-RU"/>
        </w:rPr>
      </w:pPr>
    </w:p>
    <w:p w14:paraId="1F0868CC" w14:textId="735E1ABF" w:rsidR="008C19B2" w:rsidRPr="00321D3C" w:rsidRDefault="008C19B2" w:rsidP="002E27BA">
      <w:pPr>
        <w:spacing w:after="0" w:line="240" w:lineRule="auto"/>
        <w:jc w:val="center"/>
        <w:rPr>
          <w:rFonts w:ascii="Times New Roman" w:eastAsia="TimesNewRomanPSMT" w:hAnsi="Times New Roman"/>
          <w:iCs/>
          <w:color w:val="000000"/>
          <w:sz w:val="28"/>
          <w:szCs w:val="28"/>
          <w:lang w:val="kk-KZ" w:eastAsia="ru-RU"/>
        </w:rPr>
      </w:pPr>
      <w:r w:rsidRPr="00321D3C">
        <w:rPr>
          <w:rFonts w:ascii="Times New Roman" w:eastAsia="TimesNewRomanPSMT" w:hAnsi="Times New Roman"/>
          <w:iCs/>
          <w:color w:val="000000"/>
          <w:sz w:val="28"/>
          <w:szCs w:val="28"/>
          <w:lang w:val="kk-KZ" w:eastAsia="ru-RU"/>
        </w:rPr>
        <w:t>Сурет</w:t>
      </w:r>
      <w:r w:rsidR="002A47D1" w:rsidRPr="00321D3C">
        <w:rPr>
          <w:rFonts w:ascii="Times New Roman" w:eastAsia="TimesNewRomanPSMT" w:hAnsi="Times New Roman"/>
          <w:iCs/>
          <w:color w:val="000000"/>
          <w:sz w:val="28"/>
          <w:szCs w:val="28"/>
          <w:lang w:val="kk-KZ" w:eastAsia="ru-RU"/>
        </w:rPr>
        <w:t xml:space="preserve"> </w:t>
      </w:r>
      <w:r w:rsidR="001C7687" w:rsidRPr="00321D3C">
        <w:rPr>
          <w:rFonts w:ascii="Times New Roman" w:eastAsia="TimesNewRomanPSMT" w:hAnsi="Times New Roman"/>
          <w:iCs/>
          <w:color w:val="000000"/>
          <w:sz w:val="28"/>
          <w:szCs w:val="28"/>
          <w:lang w:val="kk-KZ" w:eastAsia="ru-RU"/>
        </w:rPr>
        <w:t>1</w:t>
      </w:r>
      <w:r w:rsidR="002E27BA">
        <w:rPr>
          <w:rFonts w:ascii="Times New Roman" w:eastAsia="TimesNewRomanPSMT" w:hAnsi="Times New Roman"/>
          <w:iCs/>
          <w:color w:val="000000"/>
          <w:sz w:val="28"/>
          <w:szCs w:val="28"/>
          <w:lang w:val="kk-KZ" w:eastAsia="ru-RU"/>
        </w:rPr>
        <w:t>2</w:t>
      </w:r>
      <w:r w:rsidR="002A47D1" w:rsidRPr="00321D3C">
        <w:rPr>
          <w:rFonts w:ascii="Times New Roman" w:eastAsia="TimesNewRomanPSMT" w:hAnsi="Times New Roman"/>
          <w:iCs/>
          <w:color w:val="000000"/>
          <w:sz w:val="28"/>
          <w:szCs w:val="28"/>
          <w:lang w:val="kk-KZ" w:eastAsia="ru-RU"/>
        </w:rPr>
        <w:t xml:space="preserve"> – </w:t>
      </w:r>
      <w:r w:rsidRPr="00321D3C">
        <w:rPr>
          <w:rFonts w:ascii="Times New Roman" w:eastAsia="TimesNewRomanPSMT" w:hAnsi="Times New Roman"/>
          <w:iCs/>
          <w:color w:val="000000"/>
          <w:sz w:val="28"/>
          <w:szCs w:val="28"/>
          <w:lang w:val="kk-KZ" w:eastAsia="ru-RU"/>
        </w:rPr>
        <w:t xml:space="preserve">MB40 бактерия изолятының </w:t>
      </w:r>
      <w:r w:rsidR="002E27BA" w:rsidRPr="00321D3C">
        <w:rPr>
          <w:rFonts w:ascii="Times New Roman" w:eastAsia="Times New Roman" w:hAnsi="Times New Roman"/>
          <w:i/>
          <w:color w:val="000000"/>
          <w:sz w:val="28"/>
          <w:szCs w:val="28"/>
          <w:lang w:val="kk-KZ" w:eastAsia="ru-RU"/>
        </w:rPr>
        <w:t xml:space="preserve">Erwinia </w:t>
      </w:r>
      <w:r w:rsidR="002E27BA" w:rsidRPr="00F87F30">
        <w:rPr>
          <w:rFonts w:ascii="Times New Roman" w:eastAsia="Times New Roman" w:hAnsi="Times New Roman"/>
          <w:i/>
          <w:color w:val="000000"/>
          <w:sz w:val="28"/>
          <w:szCs w:val="28"/>
          <w:lang w:val="kk-KZ" w:eastAsia="ru-RU"/>
        </w:rPr>
        <w:t>sp.</w:t>
      </w:r>
      <w:r w:rsidR="002E27BA" w:rsidRPr="00321D3C">
        <w:rPr>
          <w:rFonts w:ascii="Times New Roman" w:hAnsi="Times New Roman"/>
          <w:sz w:val="28"/>
          <w:szCs w:val="28"/>
          <w:lang w:val="kk-KZ"/>
        </w:rPr>
        <w:t xml:space="preserve"> </w:t>
      </w:r>
      <w:r w:rsidRPr="00321D3C">
        <w:rPr>
          <w:rFonts w:ascii="Times New Roman" w:eastAsia="TimesNewRomanPSMT" w:hAnsi="Times New Roman"/>
          <w:iCs/>
          <w:color w:val="000000"/>
          <w:sz w:val="28"/>
          <w:szCs w:val="28"/>
          <w:lang w:val="kk-KZ" w:eastAsia="ru-RU"/>
        </w:rPr>
        <w:t>қоздырғышының өсуін тежеу қабілеті</w:t>
      </w:r>
    </w:p>
    <w:p w14:paraId="10629ADD" w14:textId="77777777" w:rsidR="007F60BB" w:rsidRPr="00321D3C" w:rsidRDefault="007F60BB" w:rsidP="002A47D1">
      <w:pPr>
        <w:spacing w:after="0" w:line="240" w:lineRule="auto"/>
        <w:jc w:val="center"/>
        <w:rPr>
          <w:rFonts w:ascii="Times New Roman" w:eastAsia="TimesNewRomanPSMT" w:hAnsi="Times New Roman"/>
          <w:iCs/>
          <w:color w:val="000000"/>
          <w:sz w:val="28"/>
          <w:szCs w:val="28"/>
          <w:lang w:val="kk-KZ" w:eastAsia="ru-RU"/>
        </w:rPr>
      </w:pPr>
    </w:p>
    <w:p w14:paraId="4EFA8D88" w14:textId="49249E78" w:rsidR="000D509C" w:rsidRPr="00321D3C" w:rsidRDefault="000D509C" w:rsidP="000D509C">
      <w:pPr>
        <w:spacing w:after="0" w:line="240" w:lineRule="auto"/>
        <w:ind w:firstLine="567"/>
        <w:jc w:val="both"/>
        <w:rPr>
          <w:rFonts w:ascii="Times New Roman" w:eastAsia="Times New Roman" w:hAnsi="Times New Roman"/>
          <w:color w:val="000000"/>
          <w:sz w:val="28"/>
          <w:szCs w:val="28"/>
          <w:lang w:val="kk-KZ" w:eastAsia="ru-RU"/>
        </w:rPr>
      </w:pPr>
      <w:bookmarkStart w:id="5" w:name="_Hlk163526019"/>
      <w:r w:rsidRPr="00321D3C">
        <w:rPr>
          <w:rFonts w:ascii="Times New Roman" w:eastAsia="Times New Roman" w:hAnsi="Times New Roman"/>
          <w:i/>
          <w:color w:val="000000"/>
          <w:sz w:val="28"/>
          <w:szCs w:val="28"/>
          <w:lang w:val="kk-KZ" w:eastAsia="ru-RU"/>
        </w:rPr>
        <w:t>Paenibacillus</w:t>
      </w:r>
      <w:r w:rsidRPr="00321D3C">
        <w:rPr>
          <w:rFonts w:ascii="Times New Roman" w:eastAsia="Times New Roman" w:hAnsi="Times New Roman"/>
          <w:color w:val="000000"/>
          <w:sz w:val="28"/>
          <w:szCs w:val="28"/>
          <w:lang w:val="kk-KZ" w:eastAsia="ru-RU"/>
        </w:rPr>
        <w:t xml:space="preserve"> </w:t>
      </w:r>
      <w:r w:rsidR="00B23A45" w:rsidRPr="00F87F30">
        <w:rPr>
          <w:rFonts w:ascii="Times New Roman" w:eastAsia="Times New Roman" w:hAnsi="Times New Roman"/>
          <w:i/>
          <w:color w:val="000000"/>
          <w:sz w:val="28"/>
          <w:szCs w:val="28"/>
          <w:lang w:val="kk-KZ" w:eastAsia="ru-RU"/>
        </w:rPr>
        <w:t>sp.</w:t>
      </w:r>
      <w:r w:rsidR="00B23A45">
        <w:rPr>
          <w:rFonts w:ascii="Times New Roman" w:eastAsia="Times New Roman" w:hAnsi="Times New Roman"/>
          <w:color w:val="000000"/>
          <w:sz w:val="28"/>
          <w:szCs w:val="28"/>
          <w:lang w:val="kk-KZ" w:eastAsia="ru-RU"/>
        </w:rPr>
        <w:t xml:space="preserve"> </w:t>
      </w:r>
      <w:r w:rsidRPr="00321D3C">
        <w:rPr>
          <w:rFonts w:ascii="Times New Roman" w:eastAsia="Times New Roman" w:hAnsi="Times New Roman"/>
          <w:color w:val="000000"/>
          <w:sz w:val="28"/>
          <w:szCs w:val="28"/>
          <w:lang w:val="kk-KZ" w:eastAsia="ru-RU"/>
        </w:rPr>
        <w:t xml:space="preserve">және </w:t>
      </w:r>
      <w:r w:rsidRPr="00321D3C">
        <w:rPr>
          <w:rFonts w:ascii="Times New Roman" w:eastAsia="Times New Roman" w:hAnsi="Times New Roman"/>
          <w:i/>
          <w:color w:val="000000"/>
          <w:sz w:val="28"/>
          <w:szCs w:val="28"/>
          <w:lang w:val="kk-KZ" w:eastAsia="ru-RU"/>
        </w:rPr>
        <w:t>Pseudomonas</w:t>
      </w:r>
      <w:r w:rsidRPr="00321D3C">
        <w:rPr>
          <w:rFonts w:ascii="Times New Roman" w:eastAsia="Times New Roman" w:hAnsi="Times New Roman"/>
          <w:color w:val="000000"/>
          <w:sz w:val="28"/>
          <w:szCs w:val="28"/>
          <w:lang w:val="kk-KZ" w:eastAsia="ru-RU"/>
        </w:rPr>
        <w:t xml:space="preserve"> </w:t>
      </w:r>
      <w:r w:rsidR="00B23A45" w:rsidRPr="00F87F30">
        <w:rPr>
          <w:rFonts w:ascii="Times New Roman" w:eastAsia="Times New Roman" w:hAnsi="Times New Roman"/>
          <w:i/>
          <w:color w:val="000000"/>
          <w:sz w:val="28"/>
          <w:szCs w:val="28"/>
          <w:lang w:val="kk-KZ" w:eastAsia="ru-RU"/>
        </w:rPr>
        <w:t>sp.</w:t>
      </w:r>
      <w:r w:rsidR="00B23A45">
        <w:rPr>
          <w:rFonts w:ascii="Times New Roman" w:eastAsia="Times New Roman" w:hAnsi="Times New Roman"/>
          <w:color w:val="000000"/>
          <w:sz w:val="28"/>
          <w:szCs w:val="28"/>
          <w:lang w:val="kk-KZ" w:eastAsia="ru-RU"/>
        </w:rPr>
        <w:t xml:space="preserve"> </w:t>
      </w:r>
      <w:r w:rsidRPr="00321D3C">
        <w:rPr>
          <w:rFonts w:ascii="Times New Roman" w:eastAsia="Times New Roman" w:hAnsi="Times New Roman"/>
          <w:color w:val="000000"/>
          <w:sz w:val="28"/>
          <w:szCs w:val="28"/>
          <w:lang w:val="kk-KZ" w:eastAsia="ru-RU"/>
        </w:rPr>
        <w:t>туысына жататын изолятта</w:t>
      </w:r>
      <w:r w:rsidR="00552415">
        <w:rPr>
          <w:rFonts w:ascii="Times New Roman" w:eastAsia="Times New Roman" w:hAnsi="Times New Roman"/>
          <w:color w:val="000000"/>
          <w:sz w:val="28"/>
          <w:szCs w:val="28"/>
          <w:lang w:val="kk-KZ" w:eastAsia="ru-RU"/>
        </w:rPr>
        <w:t>р</w:t>
      </w:r>
      <w:r w:rsidRPr="00321D3C">
        <w:rPr>
          <w:rFonts w:ascii="Times New Roman" w:eastAsia="Times New Roman" w:hAnsi="Times New Roman"/>
          <w:color w:val="000000"/>
          <w:sz w:val="28"/>
          <w:szCs w:val="28"/>
          <w:lang w:val="kk-KZ" w:eastAsia="ru-RU"/>
        </w:rPr>
        <w:t xml:space="preserve"> </w:t>
      </w:r>
      <w:r w:rsidR="00552415" w:rsidRPr="00552415">
        <w:rPr>
          <w:rFonts w:ascii="Times New Roman" w:eastAsia="Times New Roman" w:hAnsi="Times New Roman"/>
          <w:iCs/>
          <w:color w:val="000000"/>
          <w:sz w:val="28"/>
          <w:szCs w:val="28"/>
          <w:lang w:val="kk-KZ" w:eastAsia="ru-RU"/>
        </w:rPr>
        <w:t>бактериялық күйік</w:t>
      </w:r>
      <w:r w:rsidR="002E27BA" w:rsidRPr="00321D3C">
        <w:rPr>
          <w:rFonts w:ascii="Times New Roman" w:hAnsi="Times New Roman"/>
          <w:sz w:val="28"/>
          <w:szCs w:val="28"/>
          <w:lang w:val="kk-KZ"/>
        </w:rPr>
        <w:t xml:space="preserve"> </w:t>
      </w:r>
      <w:r w:rsidR="00552415">
        <w:rPr>
          <w:rFonts w:ascii="Times New Roman" w:eastAsia="Times New Roman" w:hAnsi="Times New Roman"/>
          <w:color w:val="000000"/>
          <w:sz w:val="28"/>
          <w:szCs w:val="28"/>
          <w:lang w:val="kk-KZ" w:eastAsia="ru-RU"/>
        </w:rPr>
        <w:t>қ</w:t>
      </w:r>
      <w:r w:rsidRPr="00321D3C">
        <w:rPr>
          <w:rFonts w:ascii="Times New Roman" w:eastAsia="Times New Roman" w:hAnsi="Times New Roman"/>
          <w:color w:val="000000"/>
          <w:sz w:val="28"/>
          <w:szCs w:val="28"/>
          <w:lang w:val="kk-KZ" w:eastAsia="ru-RU"/>
        </w:rPr>
        <w:t>оздырғышына</w:t>
      </w:r>
      <w:r w:rsidR="00552415">
        <w:rPr>
          <w:rFonts w:ascii="Times New Roman" w:eastAsia="Times New Roman" w:hAnsi="Times New Roman"/>
          <w:color w:val="000000"/>
          <w:sz w:val="28"/>
          <w:szCs w:val="28"/>
          <w:lang w:val="kk-KZ" w:eastAsia="ru-RU"/>
        </w:rPr>
        <w:t xml:space="preserve"> қарсы</w:t>
      </w:r>
      <w:r w:rsidRPr="00321D3C">
        <w:rPr>
          <w:rFonts w:ascii="Times New Roman" w:eastAsia="Times New Roman" w:hAnsi="Times New Roman"/>
          <w:color w:val="000000"/>
          <w:sz w:val="28"/>
          <w:szCs w:val="28"/>
          <w:lang w:val="kk-KZ" w:eastAsia="ru-RU"/>
        </w:rPr>
        <w:t xml:space="preserve"> </w:t>
      </w:r>
      <w:r w:rsidR="00552415">
        <w:rPr>
          <w:rFonts w:ascii="Times New Roman" w:eastAsia="Times New Roman" w:hAnsi="Times New Roman"/>
          <w:color w:val="000000"/>
          <w:sz w:val="28"/>
          <w:szCs w:val="28"/>
          <w:lang w:val="kk-KZ" w:eastAsia="ru-RU"/>
        </w:rPr>
        <w:t>ингибиторлық</w:t>
      </w:r>
      <w:r w:rsidRPr="00321D3C">
        <w:rPr>
          <w:rFonts w:ascii="Times New Roman" w:eastAsia="Times New Roman" w:hAnsi="Times New Roman"/>
          <w:color w:val="000000"/>
          <w:sz w:val="28"/>
          <w:szCs w:val="28"/>
          <w:lang w:val="kk-KZ" w:eastAsia="ru-RU"/>
        </w:rPr>
        <w:t xml:space="preserve"> белсенділі</w:t>
      </w:r>
      <w:r w:rsidR="00552415">
        <w:rPr>
          <w:rFonts w:ascii="Times New Roman" w:eastAsia="Times New Roman" w:hAnsi="Times New Roman"/>
          <w:color w:val="000000"/>
          <w:sz w:val="28"/>
          <w:szCs w:val="28"/>
          <w:lang w:val="kk-KZ" w:eastAsia="ru-RU"/>
        </w:rPr>
        <w:t>к танытпады.</w:t>
      </w:r>
    </w:p>
    <w:bookmarkEnd w:id="5"/>
    <w:p w14:paraId="14B986B1" w14:textId="7B30458B" w:rsidR="000D509C" w:rsidRPr="00321D3C" w:rsidRDefault="000D509C" w:rsidP="000D509C">
      <w:pPr>
        <w:spacing w:after="0" w:line="240" w:lineRule="auto"/>
        <w:ind w:firstLine="567"/>
        <w:jc w:val="both"/>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 xml:space="preserve">Жүргізілген зерттеулер барысында </w:t>
      </w:r>
      <w:r w:rsidRPr="00321D3C">
        <w:rPr>
          <w:rFonts w:ascii="Times New Roman" w:eastAsia="Times New Roman" w:hAnsi="Times New Roman"/>
          <w:i/>
          <w:color w:val="000000"/>
          <w:sz w:val="28"/>
          <w:szCs w:val="28"/>
          <w:lang w:val="kk-KZ" w:eastAsia="ru-RU"/>
        </w:rPr>
        <w:t>Lactobacillus</w:t>
      </w:r>
      <w:r w:rsidRPr="00321D3C">
        <w:rPr>
          <w:rFonts w:ascii="Times New Roman" w:eastAsia="Times New Roman" w:hAnsi="Times New Roman"/>
          <w:color w:val="000000"/>
          <w:sz w:val="28"/>
          <w:szCs w:val="28"/>
          <w:lang w:val="kk-KZ" w:eastAsia="ru-RU"/>
        </w:rPr>
        <w:t xml:space="preserve"> </w:t>
      </w:r>
      <w:r w:rsidR="00B23A45" w:rsidRPr="00F87F30">
        <w:rPr>
          <w:rFonts w:ascii="Times New Roman" w:eastAsia="Times New Roman" w:hAnsi="Times New Roman"/>
          <w:i/>
          <w:color w:val="000000"/>
          <w:sz w:val="28"/>
          <w:szCs w:val="28"/>
          <w:lang w:val="kk-KZ" w:eastAsia="ru-RU"/>
        </w:rPr>
        <w:t>sp.</w:t>
      </w:r>
      <w:r w:rsidR="00B23A45">
        <w:rPr>
          <w:rFonts w:ascii="Times New Roman" w:eastAsia="Times New Roman" w:hAnsi="Times New Roman"/>
          <w:color w:val="000000"/>
          <w:sz w:val="28"/>
          <w:szCs w:val="28"/>
          <w:lang w:val="kk-KZ" w:eastAsia="ru-RU"/>
        </w:rPr>
        <w:t xml:space="preserve"> </w:t>
      </w:r>
      <w:r w:rsidRPr="00321D3C">
        <w:rPr>
          <w:rFonts w:ascii="Times New Roman" w:eastAsia="Times New Roman" w:hAnsi="Times New Roman"/>
          <w:color w:val="000000"/>
          <w:sz w:val="28"/>
          <w:szCs w:val="28"/>
          <w:lang w:val="kk-KZ" w:eastAsia="ru-RU"/>
        </w:rPr>
        <w:t>туысын</w:t>
      </w:r>
      <w:r w:rsidR="008F39AC">
        <w:rPr>
          <w:rFonts w:ascii="Times New Roman" w:eastAsia="Times New Roman" w:hAnsi="Times New Roman"/>
          <w:color w:val="000000"/>
          <w:sz w:val="28"/>
          <w:szCs w:val="28"/>
          <w:lang w:val="kk-KZ" w:eastAsia="ru-RU"/>
        </w:rPr>
        <w:t>а жататын</w:t>
      </w:r>
      <w:r w:rsidR="00195F9F">
        <w:rPr>
          <w:rFonts w:ascii="Times New Roman" w:eastAsia="Times New Roman" w:hAnsi="Times New Roman"/>
          <w:color w:val="000000"/>
          <w:sz w:val="28"/>
          <w:szCs w:val="28"/>
          <w:lang w:val="kk-KZ" w:eastAsia="ru-RU"/>
        </w:rPr>
        <w:t xml:space="preserve"> сүт</w:t>
      </w:r>
      <w:r w:rsidRPr="00321D3C">
        <w:rPr>
          <w:rFonts w:ascii="Times New Roman" w:eastAsia="Times New Roman" w:hAnsi="Times New Roman"/>
          <w:color w:val="000000"/>
          <w:sz w:val="28"/>
          <w:szCs w:val="28"/>
          <w:lang w:val="kk-KZ" w:eastAsia="ru-RU"/>
        </w:rPr>
        <w:t>қышқылды бактерияларының 16 изоляты бөлініп алынды. Олардың антагонистік белсенділі</w:t>
      </w:r>
      <w:r w:rsidR="008A578B">
        <w:rPr>
          <w:rFonts w:ascii="Times New Roman" w:eastAsia="Times New Roman" w:hAnsi="Times New Roman"/>
          <w:color w:val="000000"/>
          <w:sz w:val="28"/>
          <w:szCs w:val="28"/>
          <w:lang w:val="kk-KZ" w:eastAsia="ru-RU"/>
        </w:rPr>
        <w:t>ктерін</w:t>
      </w:r>
      <w:r w:rsidRPr="00321D3C">
        <w:rPr>
          <w:rFonts w:ascii="Times New Roman" w:eastAsia="Times New Roman" w:hAnsi="Times New Roman"/>
          <w:color w:val="000000"/>
          <w:sz w:val="28"/>
          <w:szCs w:val="28"/>
          <w:lang w:val="kk-KZ" w:eastAsia="ru-RU"/>
        </w:rPr>
        <w:t xml:space="preserve"> </w:t>
      </w:r>
      <w:r w:rsidR="00AB0190">
        <w:rPr>
          <w:rFonts w:ascii="Times New Roman" w:eastAsia="Times New Roman" w:hAnsi="Times New Roman"/>
          <w:color w:val="000000"/>
          <w:sz w:val="28"/>
          <w:szCs w:val="28"/>
          <w:lang w:val="kk-KZ" w:eastAsia="ru-RU"/>
        </w:rPr>
        <w:t>т</w:t>
      </w:r>
      <w:r w:rsidRPr="00321D3C">
        <w:rPr>
          <w:rFonts w:ascii="Times New Roman" w:eastAsia="Times New Roman" w:hAnsi="Times New Roman"/>
          <w:color w:val="000000"/>
          <w:sz w:val="28"/>
          <w:szCs w:val="28"/>
          <w:lang w:val="kk-KZ" w:eastAsia="ru-RU"/>
        </w:rPr>
        <w:t>ексерген</w:t>
      </w:r>
      <w:r w:rsidR="008A578B">
        <w:rPr>
          <w:rFonts w:ascii="Times New Roman" w:eastAsia="Times New Roman" w:hAnsi="Times New Roman"/>
          <w:color w:val="000000"/>
          <w:sz w:val="28"/>
          <w:szCs w:val="28"/>
          <w:lang w:val="kk-KZ" w:eastAsia="ru-RU"/>
        </w:rPr>
        <w:t>де</w:t>
      </w:r>
      <w:r w:rsidRPr="00321D3C">
        <w:rPr>
          <w:rFonts w:ascii="Times New Roman" w:eastAsia="Times New Roman" w:hAnsi="Times New Roman"/>
          <w:color w:val="000000"/>
          <w:sz w:val="28"/>
          <w:szCs w:val="28"/>
          <w:lang w:val="kk-KZ" w:eastAsia="ru-RU"/>
        </w:rPr>
        <w:t>, тек бір ғана</w:t>
      </w:r>
      <w:r w:rsidR="00D45081">
        <w:rPr>
          <w:rFonts w:ascii="Times New Roman" w:eastAsia="Times New Roman" w:hAnsi="Times New Roman"/>
          <w:color w:val="000000"/>
          <w:sz w:val="28"/>
          <w:szCs w:val="28"/>
          <w:lang w:val="kk-KZ" w:eastAsia="ru-RU"/>
        </w:rPr>
        <w:t xml:space="preserve"> - </w:t>
      </w:r>
      <w:r w:rsidRPr="00321D3C">
        <w:rPr>
          <w:rFonts w:ascii="Times New Roman" w:eastAsia="Times New Roman" w:hAnsi="Times New Roman"/>
          <w:color w:val="000000"/>
          <w:sz w:val="28"/>
          <w:szCs w:val="28"/>
          <w:lang w:val="kk-KZ" w:eastAsia="ru-RU"/>
        </w:rPr>
        <w:t xml:space="preserve">17М изоляты (өсуді тежеу аймағының диаметрі </w:t>
      </w:r>
      <w:r w:rsidR="00962EA3">
        <w:rPr>
          <w:rFonts w:ascii="Times New Roman" w:eastAsia="Times New Roman" w:hAnsi="Times New Roman"/>
          <w:color w:val="000000"/>
          <w:sz w:val="28"/>
          <w:szCs w:val="28"/>
          <w:lang w:val="kk-KZ" w:eastAsia="ru-RU"/>
        </w:rPr>
        <w:t>–</w:t>
      </w:r>
      <w:r w:rsidRPr="00321D3C">
        <w:rPr>
          <w:rFonts w:ascii="Times New Roman" w:eastAsia="Times New Roman" w:hAnsi="Times New Roman"/>
          <w:color w:val="000000"/>
          <w:sz w:val="28"/>
          <w:szCs w:val="28"/>
          <w:lang w:val="kk-KZ" w:eastAsia="ru-RU"/>
        </w:rPr>
        <w:t xml:space="preserve"> </w:t>
      </w:r>
      <w:r w:rsidR="00962EA3" w:rsidRPr="00DB6202">
        <w:rPr>
          <w:rFonts w:ascii="Times New Roman" w:eastAsia="Times New Roman" w:hAnsi="Times New Roman"/>
          <w:color w:val="000000"/>
          <w:sz w:val="28"/>
          <w:szCs w:val="28"/>
          <w:lang w:val="kk-KZ" w:eastAsia="ru-RU"/>
        </w:rPr>
        <w:t>3</w:t>
      </w:r>
      <w:r w:rsidR="0007243C">
        <w:rPr>
          <w:rFonts w:ascii="Times New Roman" w:eastAsia="Times New Roman" w:hAnsi="Times New Roman"/>
          <w:color w:val="000000"/>
          <w:sz w:val="28"/>
          <w:szCs w:val="28"/>
          <w:lang w:val="kk-KZ" w:eastAsia="ru-RU"/>
        </w:rPr>
        <w:t>3</w:t>
      </w:r>
      <w:r w:rsidR="008F39AC">
        <w:rPr>
          <w:rFonts w:ascii="Times New Roman" w:eastAsia="Times New Roman" w:hAnsi="Times New Roman"/>
          <w:color w:val="000000"/>
          <w:sz w:val="28"/>
          <w:szCs w:val="28"/>
          <w:lang w:val="kk-KZ" w:eastAsia="ru-RU"/>
        </w:rPr>
        <w:t>±0,1</w:t>
      </w:r>
      <w:r w:rsidRPr="00321D3C">
        <w:rPr>
          <w:rFonts w:ascii="Times New Roman" w:eastAsia="Times New Roman" w:hAnsi="Times New Roman"/>
          <w:color w:val="000000"/>
          <w:sz w:val="28"/>
          <w:szCs w:val="28"/>
          <w:lang w:val="kk-KZ" w:eastAsia="ru-RU"/>
        </w:rPr>
        <w:t xml:space="preserve"> мм) қоздырғыштың өсуін тежей</w:t>
      </w:r>
      <w:r w:rsidR="000350F9">
        <w:rPr>
          <w:rFonts w:ascii="Times New Roman" w:eastAsia="Times New Roman" w:hAnsi="Times New Roman"/>
          <w:color w:val="000000"/>
          <w:sz w:val="28"/>
          <w:szCs w:val="28"/>
          <w:lang w:val="kk-KZ" w:eastAsia="ru-RU"/>
        </w:rPr>
        <w:t xml:space="preserve"> алу қабілетін</w:t>
      </w:r>
      <w:r w:rsidRPr="00321D3C">
        <w:rPr>
          <w:rFonts w:ascii="Times New Roman" w:eastAsia="Times New Roman" w:hAnsi="Times New Roman"/>
          <w:color w:val="000000"/>
          <w:sz w:val="28"/>
          <w:szCs w:val="28"/>
          <w:lang w:val="kk-KZ" w:eastAsia="ru-RU"/>
        </w:rPr>
        <w:t xml:space="preserve"> көрсетті (</w:t>
      </w:r>
      <w:r w:rsidR="00C26266" w:rsidRPr="00321D3C">
        <w:rPr>
          <w:rFonts w:ascii="Times New Roman" w:eastAsia="Times New Roman" w:hAnsi="Times New Roman"/>
          <w:color w:val="000000"/>
          <w:sz w:val="28"/>
          <w:szCs w:val="28"/>
          <w:lang w:val="kk-KZ" w:eastAsia="ru-RU"/>
        </w:rPr>
        <w:t>1</w:t>
      </w:r>
      <w:r w:rsidR="002E27BA">
        <w:rPr>
          <w:rFonts w:ascii="Times New Roman" w:eastAsia="Times New Roman" w:hAnsi="Times New Roman"/>
          <w:color w:val="000000"/>
          <w:sz w:val="28"/>
          <w:szCs w:val="28"/>
          <w:lang w:val="kk-KZ" w:eastAsia="ru-RU"/>
        </w:rPr>
        <w:t>3</w:t>
      </w:r>
      <w:r w:rsidR="00C26266" w:rsidRPr="00321D3C">
        <w:rPr>
          <w:rFonts w:ascii="Times New Roman" w:eastAsia="Times New Roman" w:hAnsi="Times New Roman"/>
          <w:color w:val="000000"/>
          <w:sz w:val="28"/>
          <w:szCs w:val="28"/>
          <w:lang w:val="kk-KZ" w:eastAsia="ru-RU"/>
        </w:rPr>
        <w:t xml:space="preserve"> - </w:t>
      </w:r>
      <w:r w:rsidRPr="00321D3C">
        <w:rPr>
          <w:rFonts w:ascii="Times New Roman" w:eastAsia="Times New Roman" w:hAnsi="Times New Roman"/>
          <w:color w:val="000000"/>
          <w:sz w:val="28"/>
          <w:szCs w:val="28"/>
          <w:lang w:val="kk-KZ" w:eastAsia="ru-RU"/>
        </w:rPr>
        <w:t>сурет).</w:t>
      </w:r>
    </w:p>
    <w:p w14:paraId="0EE6C387" w14:textId="77777777" w:rsidR="002925A3" w:rsidRDefault="002925A3" w:rsidP="002925A3">
      <w:pPr>
        <w:spacing w:after="0" w:line="240" w:lineRule="auto"/>
        <w:ind w:firstLine="567"/>
        <w:jc w:val="both"/>
        <w:rPr>
          <w:rFonts w:ascii="Times New Roman" w:eastAsia="Times New Roman" w:hAnsi="Times New Roman"/>
          <w:color w:val="000000"/>
          <w:sz w:val="28"/>
          <w:szCs w:val="28"/>
          <w:lang w:val="kk-KZ" w:eastAsia="ru-RU"/>
        </w:rPr>
      </w:pPr>
    </w:p>
    <w:p w14:paraId="210AAF41" w14:textId="77777777" w:rsidR="002A47D1" w:rsidRPr="00321D3C" w:rsidRDefault="002A47D1" w:rsidP="00CB1672">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NewRomanPSMT" w:hAnsi="Times New Roman"/>
          <w:noProof/>
          <w:color w:val="000000"/>
          <w:sz w:val="28"/>
          <w:szCs w:val="28"/>
          <w:lang w:eastAsia="ru-RU"/>
        </w:rPr>
        <w:drawing>
          <wp:inline distT="0" distB="0" distL="0" distR="0" wp14:anchorId="1F56D879" wp14:editId="45CC8AF2">
            <wp:extent cx="2232837" cy="2150648"/>
            <wp:effectExtent l="0" t="0" r="0" b="2540"/>
            <wp:docPr id="60" name="Рисунок 60" descr="C:\Users\User\Desktop\23.0518 фото с сотки\DSC01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C:\Users\User\Desktop\23.0518 фото с сотки\DSC01982.JPG"/>
                    <pic:cNvPicPr>
                      <a:picLocks noChangeAspect="1" noChangeArrowheads="1"/>
                    </pic:cNvPicPr>
                  </pic:nvPicPr>
                  <pic:blipFill>
                    <a:blip r:embed="rId44">
                      <a:extLst>
                        <a:ext uri="{28A0092B-C50C-407E-A947-70E740481C1C}">
                          <a14:useLocalDpi xmlns:a14="http://schemas.microsoft.com/office/drawing/2010/main" val="0"/>
                        </a:ext>
                      </a:extLst>
                    </a:blip>
                    <a:srcRect l="14572" t="4279" r="11098"/>
                    <a:stretch>
                      <a:fillRect/>
                    </a:stretch>
                  </pic:blipFill>
                  <pic:spPr bwMode="auto">
                    <a:xfrm>
                      <a:off x="0" y="0"/>
                      <a:ext cx="2234457" cy="2152209"/>
                    </a:xfrm>
                    <a:prstGeom prst="rect">
                      <a:avLst/>
                    </a:prstGeom>
                    <a:noFill/>
                    <a:ln>
                      <a:noFill/>
                    </a:ln>
                  </pic:spPr>
                </pic:pic>
              </a:graphicData>
            </a:graphic>
          </wp:inline>
        </w:drawing>
      </w:r>
    </w:p>
    <w:p w14:paraId="2D5FE860" w14:textId="77777777" w:rsidR="00F73B27" w:rsidRDefault="00F73B27" w:rsidP="00B41E9E">
      <w:pPr>
        <w:spacing w:after="0" w:line="240" w:lineRule="auto"/>
        <w:ind w:firstLine="567"/>
        <w:jc w:val="center"/>
        <w:textAlignment w:val="baseline"/>
        <w:rPr>
          <w:rFonts w:ascii="Times New Roman" w:eastAsia="Times New Roman" w:hAnsi="Times New Roman"/>
          <w:color w:val="000000"/>
          <w:sz w:val="28"/>
          <w:szCs w:val="28"/>
          <w:lang w:val="kk-KZ" w:eastAsia="ru-RU"/>
        </w:rPr>
      </w:pPr>
    </w:p>
    <w:p w14:paraId="704AE788" w14:textId="714D4159" w:rsidR="000D509C" w:rsidRPr="00321D3C" w:rsidRDefault="000D509C" w:rsidP="00B41E9E">
      <w:pPr>
        <w:spacing w:after="0" w:line="240" w:lineRule="auto"/>
        <w:ind w:firstLine="567"/>
        <w:jc w:val="center"/>
        <w:textAlignment w:val="baseline"/>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Сурет</w:t>
      </w:r>
      <w:r w:rsidR="002A47D1" w:rsidRPr="00321D3C">
        <w:rPr>
          <w:rFonts w:ascii="Times New Roman" w:eastAsia="Times New Roman" w:hAnsi="Times New Roman"/>
          <w:color w:val="000000"/>
          <w:sz w:val="28"/>
          <w:szCs w:val="28"/>
          <w:lang w:val="kk-KZ" w:eastAsia="ru-RU"/>
        </w:rPr>
        <w:t xml:space="preserve"> 1</w:t>
      </w:r>
      <w:r w:rsidR="002E27BA">
        <w:rPr>
          <w:rFonts w:ascii="Times New Roman" w:eastAsia="Times New Roman" w:hAnsi="Times New Roman"/>
          <w:color w:val="000000"/>
          <w:sz w:val="28"/>
          <w:szCs w:val="28"/>
          <w:lang w:val="kk-KZ" w:eastAsia="ru-RU"/>
        </w:rPr>
        <w:t>3</w:t>
      </w:r>
      <w:r w:rsidR="002A47D1" w:rsidRPr="00321D3C">
        <w:rPr>
          <w:rFonts w:ascii="Times New Roman" w:eastAsia="Times New Roman" w:hAnsi="Times New Roman"/>
          <w:color w:val="000000"/>
          <w:sz w:val="28"/>
          <w:szCs w:val="28"/>
          <w:lang w:val="kk-KZ" w:eastAsia="ru-RU"/>
        </w:rPr>
        <w:t xml:space="preserve"> - </w:t>
      </w:r>
      <w:r w:rsidRPr="00321D3C">
        <w:rPr>
          <w:rFonts w:ascii="Times New Roman" w:eastAsia="Times New Roman" w:hAnsi="Times New Roman"/>
          <w:color w:val="000000"/>
          <w:sz w:val="28"/>
          <w:szCs w:val="28"/>
          <w:lang w:val="kk-KZ" w:eastAsia="ru-RU"/>
        </w:rPr>
        <w:t xml:space="preserve">17М изолятының </w:t>
      </w:r>
      <w:r w:rsidR="002E27BA" w:rsidRPr="00321D3C">
        <w:rPr>
          <w:rFonts w:ascii="Times New Roman" w:eastAsia="Times New Roman" w:hAnsi="Times New Roman"/>
          <w:i/>
          <w:color w:val="000000"/>
          <w:sz w:val="28"/>
          <w:szCs w:val="28"/>
          <w:lang w:val="kk-KZ" w:eastAsia="ru-RU"/>
        </w:rPr>
        <w:t xml:space="preserve">Erwinia </w:t>
      </w:r>
      <w:r w:rsidR="002E27BA" w:rsidRPr="00F87F30">
        <w:rPr>
          <w:rFonts w:ascii="Times New Roman" w:eastAsia="Times New Roman" w:hAnsi="Times New Roman"/>
          <w:i/>
          <w:color w:val="000000"/>
          <w:sz w:val="28"/>
          <w:szCs w:val="28"/>
          <w:lang w:val="kk-KZ" w:eastAsia="ru-RU"/>
        </w:rPr>
        <w:t>sp.</w:t>
      </w:r>
      <w:r w:rsidR="002E27BA" w:rsidRPr="00321D3C">
        <w:rPr>
          <w:rFonts w:ascii="Times New Roman" w:hAnsi="Times New Roman"/>
          <w:sz w:val="28"/>
          <w:szCs w:val="28"/>
          <w:lang w:val="kk-KZ"/>
        </w:rPr>
        <w:t xml:space="preserve"> </w:t>
      </w:r>
      <w:r w:rsidRPr="00321D3C">
        <w:rPr>
          <w:rFonts w:ascii="Times New Roman" w:eastAsia="Times New Roman" w:hAnsi="Times New Roman"/>
          <w:color w:val="000000"/>
          <w:sz w:val="28"/>
          <w:szCs w:val="28"/>
          <w:lang w:val="kk-KZ" w:eastAsia="ru-RU"/>
        </w:rPr>
        <w:t>бактериялық күйік қоздырғышының өсуін тежеу аймағы</w:t>
      </w:r>
    </w:p>
    <w:p w14:paraId="02588603" w14:textId="77777777" w:rsidR="002A47D1" w:rsidRPr="00321D3C" w:rsidRDefault="002A47D1" w:rsidP="002A47D1">
      <w:pPr>
        <w:spacing w:after="0" w:line="240" w:lineRule="auto"/>
        <w:jc w:val="center"/>
        <w:textAlignment w:val="baseline"/>
        <w:rPr>
          <w:rFonts w:ascii="Times New Roman" w:eastAsia="Times New Roman" w:hAnsi="Times New Roman"/>
          <w:color w:val="000000"/>
          <w:sz w:val="28"/>
          <w:szCs w:val="28"/>
          <w:lang w:val="kk-KZ" w:eastAsia="ru-RU"/>
        </w:rPr>
      </w:pPr>
    </w:p>
    <w:p w14:paraId="5A78F8E5" w14:textId="1DE8006B" w:rsidR="000D509C" w:rsidRPr="00321D3C" w:rsidRDefault="000D509C" w:rsidP="0041482F">
      <w:pPr>
        <w:spacing w:after="0" w:line="240" w:lineRule="auto"/>
        <w:ind w:firstLine="567"/>
        <w:jc w:val="both"/>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lastRenderedPageBreak/>
        <w:t xml:space="preserve">Польша мемлекетінде бөлініп алынған 48М изолятының </w:t>
      </w:r>
      <w:r w:rsidR="00AB0190">
        <w:rPr>
          <w:rFonts w:ascii="Times New Roman" w:eastAsia="Times New Roman" w:hAnsi="Times New Roman"/>
          <w:color w:val="000000"/>
          <w:sz w:val="28"/>
          <w:szCs w:val="28"/>
          <w:lang w:val="kk-KZ" w:eastAsia="ru-RU"/>
        </w:rPr>
        <w:t>Қ</w:t>
      </w:r>
      <w:r w:rsidRPr="00321D3C">
        <w:rPr>
          <w:rFonts w:ascii="Times New Roman" w:eastAsia="Times New Roman" w:hAnsi="Times New Roman"/>
          <w:color w:val="000000"/>
          <w:sz w:val="28"/>
          <w:szCs w:val="28"/>
          <w:lang w:val="kk-KZ" w:eastAsia="ru-RU"/>
        </w:rPr>
        <w:t>азақстан</w:t>
      </w:r>
      <w:r w:rsidR="001821F6">
        <w:rPr>
          <w:rFonts w:ascii="Times New Roman" w:eastAsia="Times New Roman" w:hAnsi="Times New Roman"/>
          <w:color w:val="000000"/>
          <w:sz w:val="28"/>
          <w:szCs w:val="28"/>
          <w:lang w:val="kk-KZ" w:eastAsia="ru-RU"/>
        </w:rPr>
        <w:t>да кездесетін</w:t>
      </w:r>
      <w:r w:rsidRPr="00321D3C">
        <w:rPr>
          <w:rFonts w:ascii="Times New Roman" w:eastAsia="Times New Roman" w:hAnsi="Times New Roman"/>
          <w:color w:val="000000"/>
          <w:sz w:val="28"/>
          <w:szCs w:val="28"/>
          <w:lang w:val="kk-KZ" w:eastAsia="ru-RU"/>
        </w:rPr>
        <w:t xml:space="preserve"> </w:t>
      </w:r>
      <w:r w:rsidR="008A578B" w:rsidRPr="008A578B">
        <w:rPr>
          <w:rFonts w:ascii="Times New Roman" w:eastAsia="Times New Roman" w:hAnsi="Times New Roman"/>
          <w:iCs/>
          <w:color w:val="000000"/>
          <w:sz w:val="28"/>
          <w:szCs w:val="28"/>
          <w:lang w:val="kk-KZ" w:eastAsia="ru-RU"/>
        </w:rPr>
        <w:t>бактериялық күйік</w:t>
      </w:r>
      <w:r w:rsidR="002E27BA" w:rsidRPr="00321D3C">
        <w:rPr>
          <w:rFonts w:ascii="Times New Roman" w:hAnsi="Times New Roman"/>
          <w:sz w:val="28"/>
          <w:szCs w:val="28"/>
          <w:lang w:val="kk-KZ"/>
        </w:rPr>
        <w:t xml:space="preserve"> </w:t>
      </w:r>
      <w:r w:rsidRPr="00321D3C">
        <w:rPr>
          <w:rFonts w:ascii="Times New Roman" w:eastAsia="Times New Roman" w:hAnsi="Times New Roman"/>
          <w:color w:val="000000"/>
          <w:sz w:val="28"/>
          <w:szCs w:val="28"/>
          <w:lang w:val="kk-KZ" w:eastAsia="ru-RU"/>
        </w:rPr>
        <w:t>фитопатогеніне қарсы ингибиторлық белсенділі</w:t>
      </w:r>
      <w:r w:rsidR="002E27BA">
        <w:rPr>
          <w:rFonts w:ascii="Times New Roman" w:eastAsia="Times New Roman" w:hAnsi="Times New Roman"/>
          <w:color w:val="000000"/>
          <w:sz w:val="28"/>
          <w:szCs w:val="28"/>
          <w:lang w:val="kk-KZ" w:eastAsia="ru-RU"/>
        </w:rPr>
        <w:t>гі бар екені анықталды</w:t>
      </w:r>
      <w:r w:rsidR="00195F9F">
        <w:rPr>
          <w:rFonts w:ascii="Times New Roman" w:eastAsia="Times New Roman" w:hAnsi="Times New Roman"/>
          <w:color w:val="000000"/>
          <w:sz w:val="28"/>
          <w:szCs w:val="28"/>
          <w:lang w:val="kk-KZ" w:eastAsia="ru-RU"/>
        </w:rPr>
        <w:t>. Фитопатогеннің өсуінің теже</w:t>
      </w:r>
      <w:r w:rsidRPr="00321D3C">
        <w:rPr>
          <w:rFonts w:ascii="Times New Roman" w:eastAsia="Times New Roman" w:hAnsi="Times New Roman"/>
          <w:color w:val="000000"/>
          <w:sz w:val="28"/>
          <w:szCs w:val="28"/>
          <w:lang w:val="kk-KZ" w:eastAsia="ru-RU"/>
        </w:rPr>
        <w:t>у аймағының диаметрі 19</w:t>
      </w:r>
      <w:r w:rsidR="008F39AC">
        <w:rPr>
          <w:rFonts w:ascii="Times New Roman" w:eastAsia="Times New Roman" w:hAnsi="Times New Roman"/>
          <w:color w:val="000000"/>
          <w:sz w:val="28"/>
          <w:szCs w:val="28"/>
          <w:lang w:val="kk-KZ" w:eastAsia="ru-RU"/>
        </w:rPr>
        <w:t>±0,2</w:t>
      </w:r>
      <w:r w:rsidRPr="00321D3C">
        <w:rPr>
          <w:rFonts w:ascii="Times New Roman" w:eastAsia="Times New Roman" w:hAnsi="Times New Roman"/>
          <w:color w:val="000000"/>
          <w:sz w:val="28"/>
          <w:szCs w:val="28"/>
          <w:lang w:val="kk-KZ" w:eastAsia="ru-RU"/>
        </w:rPr>
        <w:t xml:space="preserve"> мм құрады (</w:t>
      </w:r>
      <w:r w:rsidR="00C26266" w:rsidRPr="00321D3C">
        <w:rPr>
          <w:rFonts w:ascii="Times New Roman" w:eastAsia="Times New Roman" w:hAnsi="Times New Roman"/>
          <w:color w:val="000000"/>
          <w:sz w:val="28"/>
          <w:szCs w:val="28"/>
          <w:lang w:val="kk-KZ" w:eastAsia="ru-RU"/>
        </w:rPr>
        <w:t>1</w:t>
      </w:r>
      <w:r w:rsidR="002E27BA">
        <w:rPr>
          <w:rFonts w:ascii="Times New Roman" w:eastAsia="Times New Roman" w:hAnsi="Times New Roman"/>
          <w:color w:val="000000"/>
          <w:sz w:val="28"/>
          <w:szCs w:val="28"/>
          <w:lang w:val="kk-KZ" w:eastAsia="ru-RU"/>
        </w:rPr>
        <w:t>4</w:t>
      </w:r>
      <w:r w:rsidR="00C26266" w:rsidRPr="00321D3C">
        <w:rPr>
          <w:rFonts w:ascii="Times New Roman" w:eastAsia="Times New Roman" w:hAnsi="Times New Roman"/>
          <w:color w:val="000000"/>
          <w:sz w:val="28"/>
          <w:szCs w:val="28"/>
          <w:lang w:val="kk-KZ" w:eastAsia="ru-RU"/>
        </w:rPr>
        <w:t xml:space="preserve"> - </w:t>
      </w:r>
      <w:r w:rsidRPr="00321D3C">
        <w:rPr>
          <w:rFonts w:ascii="Times New Roman" w:eastAsia="Times New Roman" w:hAnsi="Times New Roman"/>
          <w:color w:val="000000"/>
          <w:sz w:val="28"/>
          <w:szCs w:val="28"/>
          <w:lang w:val="kk-KZ" w:eastAsia="ru-RU"/>
        </w:rPr>
        <w:t>сурет).</w:t>
      </w:r>
    </w:p>
    <w:p w14:paraId="4E9F7428" w14:textId="77777777" w:rsidR="0041482F" w:rsidRPr="00321D3C" w:rsidRDefault="0041482F" w:rsidP="0041482F">
      <w:pPr>
        <w:spacing w:after="0" w:line="240" w:lineRule="auto"/>
        <w:ind w:firstLine="709"/>
        <w:jc w:val="both"/>
        <w:rPr>
          <w:rFonts w:ascii="Times New Roman" w:eastAsia="Times New Roman" w:hAnsi="Times New Roman"/>
          <w:bCs/>
          <w:iCs/>
          <w:color w:val="000000"/>
          <w:sz w:val="28"/>
          <w:szCs w:val="28"/>
          <w:lang w:val="kk-KZ" w:eastAsia="ru-RU"/>
        </w:rPr>
      </w:pPr>
    </w:p>
    <w:p w14:paraId="5637F52D" w14:textId="77777777" w:rsidR="0041482F" w:rsidRPr="00321D3C" w:rsidRDefault="0041482F" w:rsidP="0041482F">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i/>
          <w:noProof/>
          <w:color w:val="000000"/>
          <w:sz w:val="28"/>
          <w:szCs w:val="28"/>
          <w:lang w:eastAsia="ru-RU"/>
        </w:rPr>
        <w:drawing>
          <wp:inline distT="0" distB="0" distL="0" distR="0" wp14:anchorId="7C1E4DFD" wp14:editId="20287588">
            <wp:extent cx="2254102" cy="2155844"/>
            <wp:effectExtent l="0" t="0" r="0" b="0"/>
            <wp:docPr id="61" name="Рисунок 61" descr="C:\Users\User\Desktop\DSC02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C:\Users\User\Desktop\DSC02158.JPG"/>
                    <pic:cNvPicPr>
                      <a:picLocks noChangeAspect="1" noChangeArrowheads="1"/>
                    </pic:cNvPicPr>
                  </pic:nvPicPr>
                  <pic:blipFill>
                    <a:blip r:embed="rId45">
                      <a:extLst>
                        <a:ext uri="{28A0092B-C50C-407E-A947-70E740481C1C}">
                          <a14:useLocalDpi xmlns:a14="http://schemas.microsoft.com/office/drawing/2010/main" val="0"/>
                        </a:ext>
                      </a:extLst>
                    </a:blip>
                    <a:srcRect l="13676" r="9743"/>
                    <a:stretch>
                      <a:fillRect/>
                    </a:stretch>
                  </pic:blipFill>
                  <pic:spPr bwMode="auto">
                    <a:xfrm>
                      <a:off x="0" y="0"/>
                      <a:ext cx="2253612" cy="2155375"/>
                    </a:xfrm>
                    <a:prstGeom prst="rect">
                      <a:avLst/>
                    </a:prstGeom>
                    <a:noFill/>
                    <a:ln>
                      <a:noFill/>
                    </a:ln>
                  </pic:spPr>
                </pic:pic>
              </a:graphicData>
            </a:graphic>
          </wp:inline>
        </w:drawing>
      </w:r>
    </w:p>
    <w:p w14:paraId="3BC5A699" w14:textId="77777777" w:rsidR="0041482F" w:rsidRPr="00321D3C" w:rsidRDefault="0041482F" w:rsidP="0041482F">
      <w:pPr>
        <w:spacing w:after="0" w:line="240" w:lineRule="auto"/>
        <w:jc w:val="center"/>
        <w:rPr>
          <w:rFonts w:ascii="Times New Roman" w:eastAsia="Times New Roman" w:hAnsi="Times New Roman"/>
          <w:color w:val="000000"/>
          <w:sz w:val="28"/>
          <w:szCs w:val="28"/>
          <w:lang w:val="kk-KZ" w:eastAsia="ru-RU"/>
        </w:rPr>
      </w:pPr>
    </w:p>
    <w:p w14:paraId="289520F6" w14:textId="12699FF2" w:rsidR="0041482F" w:rsidRPr="00321D3C" w:rsidRDefault="000D509C" w:rsidP="00AA7977">
      <w:pPr>
        <w:spacing w:after="0" w:line="240" w:lineRule="auto"/>
        <w:ind w:firstLine="567"/>
        <w:jc w:val="center"/>
        <w:textAlignment w:val="baseline"/>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Сурет</w:t>
      </w:r>
      <w:r w:rsidR="0041482F" w:rsidRPr="00321D3C">
        <w:rPr>
          <w:rFonts w:ascii="Times New Roman" w:eastAsia="Times New Roman" w:hAnsi="Times New Roman"/>
          <w:color w:val="000000"/>
          <w:sz w:val="28"/>
          <w:szCs w:val="28"/>
          <w:lang w:val="kk-KZ" w:eastAsia="ru-RU"/>
        </w:rPr>
        <w:t xml:space="preserve"> </w:t>
      </w:r>
      <w:r w:rsidR="00375A2B" w:rsidRPr="00321D3C">
        <w:rPr>
          <w:rFonts w:ascii="Times New Roman" w:eastAsia="Times New Roman" w:hAnsi="Times New Roman"/>
          <w:color w:val="000000"/>
          <w:sz w:val="28"/>
          <w:szCs w:val="28"/>
          <w:lang w:val="kk-KZ" w:eastAsia="ru-RU"/>
        </w:rPr>
        <w:t>1</w:t>
      </w:r>
      <w:r w:rsidR="002E27BA">
        <w:rPr>
          <w:rFonts w:ascii="Times New Roman" w:eastAsia="Times New Roman" w:hAnsi="Times New Roman"/>
          <w:color w:val="000000"/>
          <w:sz w:val="28"/>
          <w:szCs w:val="28"/>
          <w:lang w:val="kk-KZ" w:eastAsia="ru-RU"/>
        </w:rPr>
        <w:t>4</w:t>
      </w:r>
      <w:r w:rsidR="0041482F" w:rsidRPr="00321D3C">
        <w:rPr>
          <w:rFonts w:ascii="Times New Roman" w:eastAsia="Times New Roman" w:hAnsi="Times New Roman"/>
          <w:color w:val="000000"/>
          <w:sz w:val="28"/>
          <w:szCs w:val="28"/>
          <w:lang w:val="kk-KZ" w:eastAsia="ru-RU"/>
        </w:rPr>
        <w:t xml:space="preserve"> –</w:t>
      </w:r>
      <w:r w:rsidR="00AB0190">
        <w:rPr>
          <w:rFonts w:ascii="Times New Roman" w:eastAsia="Times New Roman" w:hAnsi="Times New Roman"/>
          <w:color w:val="000000"/>
          <w:sz w:val="28"/>
          <w:szCs w:val="28"/>
          <w:lang w:val="kk-KZ" w:eastAsia="ru-RU"/>
        </w:rPr>
        <w:t xml:space="preserve"> </w:t>
      </w:r>
      <w:r w:rsidRPr="00321D3C">
        <w:rPr>
          <w:rFonts w:ascii="Times New Roman" w:eastAsia="Times New Roman" w:hAnsi="Times New Roman"/>
          <w:color w:val="000000"/>
          <w:sz w:val="28"/>
          <w:szCs w:val="28"/>
          <w:lang w:val="kk-KZ" w:eastAsia="ru-RU"/>
        </w:rPr>
        <w:t xml:space="preserve">48М </w:t>
      </w:r>
      <w:r w:rsidR="00AA7977" w:rsidRPr="00321D3C">
        <w:rPr>
          <w:rFonts w:ascii="Times New Roman" w:eastAsia="Times New Roman" w:hAnsi="Times New Roman"/>
          <w:color w:val="000000"/>
          <w:sz w:val="28"/>
          <w:szCs w:val="28"/>
          <w:lang w:val="kk-KZ" w:eastAsia="ru-RU"/>
        </w:rPr>
        <w:t xml:space="preserve">изолятының </w:t>
      </w:r>
      <w:r w:rsidR="002E27BA" w:rsidRPr="00321D3C">
        <w:rPr>
          <w:rFonts w:ascii="Times New Roman" w:eastAsia="Times New Roman" w:hAnsi="Times New Roman"/>
          <w:i/>
          <w:color w:val="000000"/>
          <w:sz w:val="28"/>
          <w:szCs w:val="28"/>
          <w:lang w:val="kk-KZ" w:eastAsia="ru-RU"/>
        </w:rPr>
        <w:t xml:space="preserve">Erwinia </w:t>
      </w:r>
      <w:r w:rsidR="002E27BA" w:rsidRPr="00F87F30">
        <w:rPr>
          <w:rFonts w:ascii="Times New Roman" w:eastAsia="Times New Roman" w:hAnsi="Times New Roman"/>
          <w:i/>
          <w:color w:val="000000"/>
          <w:sz w:val="28"/>
          <w:szCs w:val="28"/>
          <w:lang w:val="kk-KZ" w:eastAsia="ru-RU"/>
        </w:rPr>
        <w:t>sp.</w:t>
      </w:r>
      <w:r w:rsidR="002E27BA" w:rsidRPr="00321D3C">
        <w:rPr>
          <w:rFonts w:ascii="Times New Roman" w:hAnsi="Times New Roman"/>
          <w:sz w:val="28"/>
          <w:szCs w:val="28"/>
          <w:lang w:val="kk-KZ"/>
        </w:rPr>
        <w:t xml:space="preserve"> </w:t>
      </w:r>
      <w:r w:rsidRPr="00321D3C">
        <w:rPr>
          <w:rFonts w:ascii="Times New Roman" w:eastAsia="Times New Roman" w:hAnsi="Times New Roman"/>
          <w:color w:val="000000"/>
          <w:sz w:val="28"/>
          <w:szCs w:val="28"/>
          <w:lang w:val="kk-KZ" w:eastAsia="ru-RU"/>
        </w:rPr>
        <w:t>бактериялық күйік қоздырғышының өсуін тежеу аймағы</w:t>
      </w:r>
    </w:p>
    <w:p w14:paraId="4DBF4603" w14:textId="77777777" w:rsidR="0041482F" w:rsidRPr="00321D3C" w:rsidRDefault="0041482F" w:rsidP="0041482F">
      <w:pPr>
        <w:spacing w:after="0" w:line="240" w:lineRule="auto"/>
        <w:jc w:val="center"/>
        <w:textAlignment w:val="baseline"/>
        <w:rPr>
          <w:rFonts w:ascii="Times New Roman" w:eastAsia="Times New Roman" w:hAnsi="Times New Roman"/>
          <w:i/>
          <w:color w:val="000000"/>
          <w:sz w:val="28"/>
          <w:szCs w:val="28"/>
          <w:lang w:val="kk-KZ" w:eastAsia="ru-RU"/>
        </w:rPr>
      </w:pPr>
    </w:p>
    <w:p w14:paraId="2CE8F79E" w14:textId="46CEC80E" w:rsidR="00624D51" w:rsidRPr="00321D3C" w:rsidRDefault="00D61011" w:rsidP="00624D51">
      <w:pPr>
        <w:spacing w:after="0" w:line="240" w:lineRule="auto"/>
        <w:ind w:firstLine="567"/>
        <w:jc w:val="both"/>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Әртүрлі таксономиялық топта</w:t>
      </w:r>
      <w:r w:rsidR="00624D51" w:rsidRPr="00321D3C">
        <w:rPr>
          <w:rFonts w:ascii="Times New Roman" w:eastAsia="Times New Roman" w:hAnsi="Times New Roman"/>
          <w:color w:val="000000"/>
          <w:sz w:val="28"/>
          <w:szCs w:val="28"/>
          <w:lang w:val="kk-KZ" w:eastAsia="ru-RU"/>
        </w:rPr>
        <w:t xml:space="preserve">ғы 37 саңырауқұлақ </w:t>
      </w:r>
      <w:r w:rsidR="00552415">
        <w:rPr>
          <w:rFonts w:ascii="Times New Roman" w:eastAsia="Times New Roman" w:hAnsi="Times New Roman"/>
          <w:color w:val="000000"/>
          <w:sz w:val="28"/>
          <w:szCs w:val="28"/>
          <w:lang w:val="kk-KZ" w:eastAsia="ru-RU"/>
        </w:rPr>
        <w:t>және</w:t>
      </w:r>
      <w:r w:rsidRPr="00321D3C">
        <w:rPr>
          <w:rFonts w:ascii="Times New Roman" w:eastAsia="Times New Roman" w:hAnsi="Times New Roman"/>
          <w:color w:val="000000"/>
          <w:sz w:val="28"/>
          <w:szCs w:val="28"/>
          <w:lang w:val="kk-KZ" w:eastAsia="ru-RU"/>
        </w:rPr>
        <w:t xml:space="preserve"> 37 ашытқы изоляттарына</w:t>
      </w:r>
      <w:r w:rsidR="00624D51" w:rsidRPr="00321D3C">
        <w:rPr>
          <w:rFonts w:ascii="Times New Roman" w:eastAsia="Times New Roman" w:hAnsi="Times New Roman"/>
          <w:color w:val="000000"/>
          <w:sz w:val="28"/>
          <w:szCs w:val="28"/>
          <w:lang w:val="kk-KZ" w:eastAsia="ru-RU"/>
        </w:rPr>
        <w:t xml:space="preserve"> </w:t>
      </w:r>
      <w:r w:rsidRPr="00321D3C">
        <w:rPr>
          <w:rFonts w:ascii="Times New Roman" w:eastAsia="Times New Roman" w:hAnsi="Times New Roman"/>
          <w:color w:val="000000"/>
          <w:sz w:val="28"/>
          <w:szCs w:val="28"/>
          <w:lang w:val="kk-KZ" w:eastAsia="ru-RU"/>
        </w:rPr>
        <w:t>скрининг</w:t>
      </w:r>
      <w:r w:rsidR="00AB0190">
        <w:rPr>
          <w:rFonts w:ascii="Times New Roman" w:eastAsia="Times New Roman" w:hAnsi="Times New Roman"/>
          <w:color w:val="000000"/>
          <w:sz w:val="28"/>
          <w:szCs w:val="28"/>
          <w:lang w:val="kk-KZ" w:eastAsia="ru-RU"/>
        </w:rPr>
        <w:t xml:space="preserve"> </w:t>
      </w:r>
      <w:r w:rsidRPr="00321D3C">
        <w:rPr>
          <w:rFonts w:ascii="Times New Roman" w:eastAsia="Times New Roman" w:hAnsi="Times New Roman"/>
          <w:color w:val="000000"/>
          <w:sz w:val="28"/>
          <w:szCs w:val="28"/>
          <w:lang w:val="kk-KZ" w:eastAsia="ru-RU"/>
        </w:rPr>
        <w:t>жүргізу барысында</w:t>
      </w:r>
      <w:r w:rsidR="00552415">
        <w:rPr>
          <w:rFonts w:ascii="Times New Roman" w:eastAsia="Times New Roman" w:hAnsi="Times New Roman"/>
          <w:color w:val="000000"/>
          <w:sz w:val="28"/>
          <w:szCs w:val="28"/>
          <w:lang w:val="kk-KZ" w:eastAsia="ru-RU"/>
        </w:rPr>
        <w:t xml:space="preserve"> </w:t>
      </w:r>
      <w:r w:rsidRPr="00321D3C">
        <w:rPr>
          <w:rFonts w:ascii="Times New Roman" w:eastAsia="Times New Roman" w:hAnsi="Times New Roman"/>
          <w:color w:val="000000"/>
          <w:sz w:val="28"/>
          <w:szCs w:val="28"/>
          <w:lang w:val="kk-KZ" w:eastAsia="ru-RU"/>
        </w:rPr>
        <w:t>бактериялық күй</w:t>
      </w:r>
      <w:r w:rsidR="00624D51" w:rsidRPr="00321D3C">
        <w:rPr>
          <w:rFonts w:ascii="Times New Roman" w:eastAsia="Times New Roman" w:hAnsi="Times New Roman"/>
          <w:color w:val="000000"/>
          <w:sz w:val="28"/>
          <w:szCs w:val="28"/>
          <w:lang w:val="kk-KZ" w:eastAsia="ru-RU"/>
        </w:rPr>
        <w:t>і</w:t>
      </w:r>
      <w:r w:rsidRPr="00321D3C">
        <w:rPr>
          <w:rFonts w:ascii="Times New Roman" w:eastAsia="Times New Roman" w:hAnsi="Times New Roman"/>
          <w:color w:val="000000"/>
          <w:sz w:val="28"/>
          <w:szCs w:val="28"/>
          <w:lang w:val="kk-KZ" w:eastAsia="ru-RU"/>
        </w:rPr>
        <w:t>к</w:t>
      </w:r>
      <w:r w:rsidR="00624D51" w:rsidRPr="00321D3C">
        <w:rPr>
          <w:rFonts w:ascii="Times New Roman" w:eastAsia="Times New Roman" w:hAnsi="Times New Roman"/>
          <w:color w:val="000000"/>
          <w:sz w:val="28"/>
          <w:szCs w:val="28"/>
          <w:lang w:val="kk-KZ" w:eastAsia="ru-RU"/>
        </w:rPr>
        <w:t xml:space="preserve"> қоздырғышы</w:t>
      </w:r>
      <w:r w:rsidRPr="00321D3C">
        <w:rPr>
          <w:rFonts w:ascii="Times New Roman" w:eastAsia="Times New Roman" w:hAnsi="Times New Roman"/>
          <w:color w:val="000000"/>
          <w:sz w:val="28"/>
          <w:szCs w:val="28"/>
          <w:lang w:val="kk-KZ" w:eastAsia="ru-RU"/>
        </w:rPr>
        <w:t>на</w:t>
      </w:r>
      <w:r w:rsidR="00624D51" w:rsidRPr="00321D3C">
        <w:rPr>
          <w:rFonts w:ascii="Times New Roman" w:eastAsia="Times New Roman" w:hAnsi="Times New Roman"/>
          <w:color w:val="000000"/>
          <w:sz w:val="28"/>
          <w:szCs w:val="28"/>
          <w:lang w:val="kk-KZ" w:eastAsia="ru-RU"/>
        </w:rPr>
        <w:t xml:space="preserve"> қарсы белсенді изоляттар анықта</w:t>
      </w:r>
      <w:r w:rsidRPr="00321D3C">
        <w:rPr>
          <w:rFonts w:ascii="Times New Roman" w:eastAsia="Times New Roman" w:hAnsi="Times New Roman"/>
          <w:color w:val="000000"/>
          <w:sz w:val="28"/>
          <w:szCs w:val="28"/>
          <w:lang w:val="kk-KZ" w:eastAsia="ru-RU"/>
        </w:rPr>
        <w:t>л</w:t>
      </w:r>
      <w:r w:rsidR="00624D51" w:rsidRPr="00321D3C">
        <w:rPr>
          <w:rFonts w:ascii="Times New Roman" w:eastAsia="Times New Roman" w:hAnsi="Times New Roman"/>
          <w:color w:val="000000"/>
          <w:sz w:val="28"/>
          <w:szCs w:val="28"/>
          <w:lang w:val="kk-KZ" w:eastAsia="ru-RU"/>
        </w:rPr>
        <w:t>ған жоқ.</w:t>
      </w:r>
    </w:p>
    <w:p w14:paraId="00702E76" w14:textId="0F01F73A" w:rsidR="00624D51" w:rsidRPr="00321D3C" w:rsidRDefault="00624D51" w:rsidP="00624D51">
      <w:pPr>
        <w:spacing w:after="0" w:line="240" w:lineRule="auto"/>
        <w:ind w:firstLine="567"/>
        <w:jc w:val="both"/>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 xml:space="preserve">Осылайша, Қазақстанның оңтүстігіндегі өнеркәсіптік бау-бақша аймақтарындағы алма және алмұрт </w:t>
      </w:r>
      <w:r w:rsidR="00D61011" w:rsidRPr="00321D3C">
        <w:rPr>
          <w:rFonts w:ascii="Times New Roman" w:eastAsia="Times New Roman" w:hAnsi="Times New Roman"/>
          <w:color w:val="000000"/>
          <w:sz w:val="28"/>
          <w:szCs w:val="28"/>
          <w:lang w:val="kk-KZ" w:eastAsia="ru-RU"/>
        </w:rPr>
        <w:t xml:space="preserve">жеміс </w:t>
      </w:r>
      <w:r w:rsidRPr="00321D3C">
        <w:rPr>
          <w:rFonts w:ascii="Times New Roman" w:eastAsia="Times New Roman" w:hAnsi="Times New Roman"/>
          <w:color w:val="000000"/>
          <w:sz w:val="28"/>
          <w:szCs w:val="28"/>
          <w:lang w:val="kk-KZ" w:eastAsia="ru-RU"/>
        </w:rPr>
        <w:t xml:space="preserve">ағаштарының филлосферасынан </w:t>
      </w:r>
      <w:r w:rsidR="00D61011" w:rsidRPr="00321D3C">
        <w:rPr>
          <w:rFonts w:ascii="Times New Roman" w:eastAsia="Times New Roman" w:hAnsi="Times New Roman"/>
          <w:color w:val="000000"/>
          <w:sz w:val="28"/>
          <w:szCs w:val="28"/>
          <w:lang w:val="kk-KZ" w:eastAsia="ru-RU"/>
        </w:rPr>
        <w:t>бөлініп алынған</w:t>
      </w:r>
      <w:r w:rsidRPr="00321D3C">
        <w:rPr>
          <w:rFonts w:ascii="Times New Roman" w:eastAsia="Times New Roman" w:hAnsi="Times New Roman"/>
          <w:color w:val="000000"/>
          <w:sz w:val="28"/>
          <w:szCs w:val="28"/>
          <w:lang w:val="kk-KZ" w:eastAsia="ru-RU"/>
        </w:rPr>
        <w:t xml:space="preserve"> 142 табиғи </w:t>
      </w:r>
      <w:r w:rsidR="00AB0190">
        <w:rPr>
          <w:rFonts w:ascii="Times New Roman" w:eastAsia="Times New Roman" w:hAnsi="Times New Roman"/>
          <w:color w:val="000000"/>
          <w:sz w:val="28"/>
          <w:szCs w:val="28"/>
          <w:lang w:val="kk-KZ" w:eastAsia="ru-RU"/>
        </w:rPr>
        <w:t>Қ</w:t>
      </w:r>
      <w:r w:rsidRPr="00321D3C">
        <w:rPr>
          <w:rFonts w:ascii="Times New Roman" w:eastAsia="Times New Roman" w:hAnsi="Times New Roman"/>
          <w:color w:val="000000"/>
          <w:sz w:val="28"/>
          <w:szCs w:val="28"/>
          <w:lang w:val="kk-KZ" w:eastAsia="ru-RU"/>
        </w:rPr>
        <w:t>азақстандық изоляттарды</w:t>
      </w:r>
      <w:r w:rsidR="00D61011" w:rsidRPr="00321D3C">
        <w:rPr>
          <w:rFonts w:ascii="Times New Roman" w:eastAsia="Times New Roman" w:hAnsi="Times New Roman"/>
          <w:color w:val="000000"/>
          <w:sz w:val="28"/>
          <w:szCs w:val="28"/>
          <w:lang w:val="kk-KZ" w:eastAsia="ru-RU"/>
        </w:rPr>
        <w:t>ң</w:t>
      </w:r>
      <w:r w:rsidRPr="00321D3C">
        <w:rPr>
          <w:rFonts w:ascii="Times New Roman" w:eastAsia="Times New Roman" w:hAnsi="Times New Roman"/>
          <w:color w:val="000000"/>
          <w:sz w:val="28"/>
          <w:szCs w:val="28"/>
          <w:lang w:val="kk-KZ" w:eastAsia="ru-RU"/>
        </w:rPr>
        <w:t xml:space="preserve"> </w:t>
      </w:r>
      <w:r w:rsidR="00D61011" w:rsidRPr="00321D3C">
        <w:rPr>
          <w:rFonts w:ascii="Times New Roman" w:eastAsia="Times New Roman" w:hAnsi="Times New Roman"/>
          <w:color w:val="000000"/>
          <w:sz w:val="28"/>
          <w:szCs w:val="28"/>
          <w:lang w:val="kk-KZ" w:eastAsia="ru-RU"/>
        </w:rPr>
        <w:t>бактериялық күйік</w:t>
      </w:r>
      <w:r w:rsidRPr="00321D3C">
        <w:rPr>
          <w:rFonts w:ascii="Times New Roman" w:eastAsia="Times New Roman" w:hAnsi="Times New Roman"/>
          <w:color w:val="000000"/>
          <w:sz w:val="28"/>
          <w:szCs w:val="28"/>
          <w:lang w:val="kk-KZ" w:eastAsia="ru-RU"/>
        </w:rPr>
        <w:t xml:space="preserve"> қоздырғышына қарсы антагонистік белсенділік</w:t>
      </w:r>
      <w:r w:rsidR="008A578B">
        <w:rPr>
          <w:rFonts w:ascii="Times New Roman" w:eastAsia="Times New Roman" w:hAnsi="Times New Roman"/>
          <w:color w:val="000000"/>
          <w:sz w:val="28"/>
          <w:szCs w:val="28"/>
          <w:lang w:val="kk-KZ" w:eastAsia="ru-RU"/>
        </w:rPr>
        <w:t>терін</w:t>
      </w:r>
      <w:r w:rsidRPr="00321D3C">
        <w:rPr>
          <w:rFonts w:ascii="Times New Roman" w:eastAsia="Times New Roman" w:hAnsi="Times New Roman"/>
          <w:color w:val="000000"/>
          <w:sz w:val="28"/>
          <w:szCs w:val="28"/>
          <w:lang w:val="kk-KZ" w:eastAsia="ru-RU"/>
        </w:rPr>
        <w:t xml:space="preserve"> тексеру </w:t>
      </w:r>
      <w:r w:rsidR="00D61011" w:rsidRPr="00321D3C">
        <w:rPr>
          <w:rFonts w:ascii="Times New Roman" w:eastAsia="Times New Roman" w:hAnsi="Times New Roman"/>
          <w:color w:val="000000"/>
          <w:sz w:val="28"/>
          <w:szCs w:val="28"/>
          <w:lang w:val="kk-KZ" w:eastAsia="ru-RU"/>
        </w:rPr>
        <w:t xml:space="preserve">барысында </w:t>
      </w:r>
      <w:r w:rsidRPr="00321D3C">
        <w:rPr>
          <w:rFonts w:ascii="Times New Roman" w:eastAsia="Times New Roman" w:hAnsi="Times New Roman"/>
          <w:color w:val="000000"/>
          <w:sz w:val="28"/>
          <w:szCs w:val="28"/>
          <w:lang w:val="kk-KZ" w:eastAsia="ru-RU"/>
        </w:rPr>
        <w:t>2 бактериялық М</w:t>
      </w:r>
      <w:r w:rsidR="00D61011" w:rsidRPr="00321D3C">
        <w:rPr>
          <w:rFonts w:ascii="Times New Roman" w:eastAsia="Times New Roman" w:hAnsi="Times New Roman"/>
          <w:color w:val="000000"/>
          <w:sz w:val="28"/>
          <w:szCs w:val="28"/>
          <w:lang w:val="kk-KZ" w:eastAsia="ru-RU"/>
        </w:rPr>
        <w:t>В</w:t>
      </w:r>
      <w:r w:rsidRPr="00321D3C">
        <w:rPr>
          <w:rFonts w:ascii="Times New Roman" w:eastAsia="Times New Roman" w:hAnsi="Times New Roman"/>
          <w:color w:val="000000"/>
          <w:sz w:val="28"/>
          <w:szCs w:val="28"/>
          <w:lang w:val="kk-KZ" w:eastAsia="ru-RU"/>
        </w:rPr>
        <w:t xml:space="preserve">40 және 17М изоляттары </w:t>
      </w:r>
      <w:r w:rsidR="002E27BA" w:rsidRPr="00321D3C">
        <w:rPr>
          <w:rFonts w:ascii="Times New Roman" w:eastAsia="Times New Roman" w:hAnsi="Times New Roman"/>
          <w:i/>
          <w:color w:val="000000"/>
          <w:sz w:val="28"/>
          <w:szCs w:val="28"/>
          <w:lang w:val="kk-KZ" w:eastAsia="ru-RU"/>
        </w:rPr>
        <w:t xml:space="preserve">Erwinia </w:t>
      </w:r>
      <w:r w:rsidR="002E27BA" w:rsidRPr="00F87F30">
        <w:rPr>
          <w:rFonts w:ascii="Times New Roman" w:eastAsia="Times New Roman" w:hAnsi="Times New Roman"/>
          <w:i/>
          <w:color w:val="000000"/>
          <w:sz w:val="28"/>
          <w:szCs w:val="28"/>
          <w:lang w:val="kk-KZ" w:eastAsia="ru-RU"/>
        </w:rPr>
        <w:t>sp.</w:t>
      </w:r>
      <w:r w:rsidR="002E27BA" w:rsidRPr="00321D3C">
        <w:rPr>
          <w:rFonts w:ascii="Times New Roman" w:hAnsi="Times New Roman"/>
          <w:sz w:val="28"/>
          <w:szCs w:val="28"/>
          <w:lang w:val="kk-KZ"/>
        </w:rPr>
        <w:t xml:space="preserve"> </w:t>
      </w:r>
      <w:r w:rsidR="00D61011" w:rsidRPr="00321D3C">
        <w:rPr>
          <w:rFonts w:ascii="Times New Roman" w:eastAsia="Times New Roman" w:hAnsi="Times New Roman"/>
          <w:color w:val="000000"/>
          <w:sz w:val="28"/>
          <w:szCs w:val="28"/>
          <w:lang w:val="kk-KZ" w:eastAsia="ru-RU"/>
        </w:rPr>
        <w:t xml:space="preserve">патогенінің </w:t>
      </w:r>
      <w:r w:rsidRPr="00321D3C">
        <w:rPr>
          <w:rFonts w:ascii="Times New Roman" w:eastAsia="Times New Roman" w:hAnsi="Times New Roman"/>
          <w:color w:val="000000"/>
          <w:sz w:val="28"/>
          <w:szCs w:val="28"/>
          <w:lang w:val="kk-KZ" w:eastAsia="ru-RU"/>
        </w:rPr>
        <w:t xml:space="preserve">көбеюін </w:t>
      </w:r>
      <w:r w:rsidR="00D61011" w:rsidRPr="00321D3C">
        <w:rPr>
          <w:rFonts w:ascii="Times New Roman" w:eastAsia="Times New Roman" w:hAnsi="Times New Roman"/>
          <w:i/>
          <w:color w:val="000000"/>
          <w:sz w:val="28"/>
          <w:szCs w:val="28"/>
          <w:lang w:val="kk-KZ" w:eastAsia="ru-RU"/>
        </w:rPr>
        <w:t>in vitro</w:t>
      </w:r>
      <w:r w:rsidR="00D61011" w:rsidRPr="00321D3C">
        <w:rPr>
          <w:rFonts w:ascii="Times New Roman" w:eastAsia="Times New Roman" w:hAnsi="Times New Roman"/>
          <w:color w:val="000000"/>
          <w:sz w:val="28"/>
          <w:szCs w:val="28"/>
          <w:lang w:val="kk-KZ" w:eastAsia="ru-RU"/>
        </w:rPr>
        <w:t xml:space="preserve"> жағдайында белсенді түрде басатыны анықталды</w:t>
      </w:r>
      <w:r w:rsidRPr="00321D3C">
        <w:rPr>
          <w:rFonts w:ascii="Times New Roman" w:eastAsia="Times New Roman" w:hAnsi="Times New Roman"/>
          <w:color w:val="000000"/>
          <w:sz w:val="28"/>
          <w:szCs w:val="28"/>
          <w:lang w:val="kk-KZ" w:eastAsia="ru-RU"/>
        </w:rPr>
        <w:t xml:space="preserve"> [23</w:t>
      </w:r>
      <w:r w:rsidR="00BB5E90">
        <w:rPr>
          <w:rFonts w:ascii="Times New Roman" w:eastAsia="Times New Roman" w:hAnsi="Times New Roman"/>
          <w:color w:val="000000"/>
          <w:sz w:val="28"/>
          <w:szCs w:val="28"/>
          <w:lang w:val="kk-KZ" w:eastAsia="ru-RU"/>
        </w:rPr>
        <w:t>1</w:t>
      </w:r>
      <w:r w:rsidRPr="00321D3C">
        <w:rPr>
          <w:rFonts w:ascii="Times New Roman" w:eastAsia="Times New Roman" w:hAnsi="Times New Roman"/>
          <w:color w:val="000000"/>
          <w:sz w:val="28"/>
          <w:szCs w:val="28"/>
          <w:lang w:val="kk-KZ" w:eastAsia="ru-RU"/>
        </w:rPr>
        <w:t>].</w:t>
      </w:r>
      <w:r w:rsidR="0055740E" w:rsidRPr="00321D3C">
        <w:rPr>
          <w:rFonts w:ascii="Times New Roman" w:eastAsia="Times New Roman" w:hAnsi="Times New Roman"/>
          <w:color w:val="000000"/>
          <w:sz w:val="28"/>
          <w:szCs w:val="28"/>
          <w:lang w:val="kk-KZ" w:eastAsia="ru-RU"/>
        </w:rPr>
        <w:t xml:space="preserve"> </w:t>
      </w:r>
      <w:r w:rsidR="00D61011" w:rsidRPr="00321D3C">
        <w:rPr>
          <w:rFonts w:ascii="Times New Roman" w:eastAsia="Times New Roman" w:hAnsi="Times New Roman"/>
          <w:color w:val="000000"/>
          <w:sz w:val="28"/>
          <w:szCs w:val="28"/>
          <w:lang w:val="kk-KZ" w:eastAsia="ru-RU"/>
        </w:rPr>
        <w:t>Сонымен қатар, Польша мемлекеті</w:t>
      </w:r>
      <w:r w:rsidR="008A578B">
        <w:rPr>
          <w:rFonts w:ascii="Times New Roman" w:eastAsia="Times New Roman" w:hAnsi="Times New Roman"/>
          <w:color w:val="000000"/>
          <w:sz w:val="28"/>
          <w:szCs w:val="28"/>
          <w:lang w:val="kk-KZ" w:eastAsia="ru-RU"/>
        </w:rPr>
        <w:t xml:space="preserve">, Скерневице қаласындағы </w:t>
      </w:r>
      <w:r w:rsidR="00A044DC">
        <w:rPr>
          <w:rFonts w:ascii="Times New Roman" w:eastAsia="Times New Roman" w:hAnsi="Times New Roman"/>
          <w:color w:val="000000"/>
          <w:sz w:val="28"/>
          <w:szCs w:val="28"/>
          <w:lang w:val="kk-KZ" w:eastAsia="ru-RU"/>
        </w:rPr>
        <w:t>Ұлттық б</w:t>
      </w:r>
      <w:r w:rsidR="008A578B">
        <w:rPr>
          <w:rFonts w:ascii="Times New Roman" w:eastAsia="Times New Roman" w:hAnsi="Times New Roman"/>
          <w:color w:val="000000"/>
          <w:sz w:val="28"/>
          <w:szCs w:val="28"/>
          <w:lang w:val="kk-KZ" w:eastAsia="ru-RU"/>
        </w:rPr>
        <w:t>ау-бақша ғылыми</w:t>
      </w:r>
      <w:r w:rsidR="00A044DC">
        <w:rPr>
          <w:rFonts w:ascii="Times New Roman" w:eastAsia="Times New Roman" w:hAnsi="Times New Roman"/>
          <w:color w:val="000000"/>
          <w:sz w:val="28"/>
          <w:szCs w:val="28"/>
          <w:lang w:val="kk-KZ" w:eastAsia="ru-RU"/>
        </w:rPr>
        <w:t>-зерттеу</w:t>
      </w:r>
      <w:r w:rsidR="008A578B">
        <w:rPr>
          <w:rFonts w:ascii="Times New Roman" w:eastAsia="Times New Roman" w:hAnsi="Times New Roman"/>
          <w:color w:val="000000"/>
          <w:sz w:val="28"/>
          <w:szCs w:val="28"/>
          <w:lang w:val="kk-KZ" w:eastAsia="ru-RU"/>
        </w:rPr>
        <w:t xml:space="preserve"> институтының </w:t>
      </w:r>
      <w:r w:rsidR="00D61011" w:rsidRPr="00321D3C">
        <w:rPr>
          <w:rFonts w:ascii="Times New Roman" w:eastAsia="Times New Roman" w:hAnsi="Times New Roman"/>
          <w:color w:val="000000"/>
          <w:sz w:val="28"/>
          <w:szCs w:val="28"/>
          <w:lang w:val="kk-KZ" w:eastAsia="ru-RU"/>
        </w:rPr>
        <w:t>фитопатология зертханасында бөлініп алынған</w:t>
      </w:r>
      <w:r w:rsidRPr="00321D3C">
        <w:rPr>
          <w:rFonts w:ascii="Times New Roman" w:eastAsia="Times New Roman" w:hAnsi="Times New Roman"/>
          <w:color w:val="000000"/>
          <w:sz w:val="28"/>
          <w:szCs w:val="28"/>
          <w:lang w:val="kk-KZ" w:eastAsia="ru-RU"/>
        </w:rPr>
        <w:t xml:space="preserve"> 48M </w:t>
      </w:r>
      <w:r w:rsidR="00D61011" w:rsidRPr="00321D3C">
        <w:rPr>
          <w:rFonts w:ascii="Times New Roman" w:eastAsia="Times New Roman" w:hAnsi="Times New Roman"/>
          <w:color w:val="000000"/>
          <w:sz w:val="28"/>
          <w:szCs w:val="28"/>
          <w:lang w:val="kk-KZ" w:eastAsia="ru-RU"/>
        </w:rPr>
        <w:t>изоляты</w:t>
      </w:r>
      <w:r w:rsidRPr="00321D3C">
        <w:rPr>
          <w:rFonts w:ascii="Times New Roman" w:eastAsia="Times New Roman" w:hAnsi="Times New Roman"/>
          <w:color w:val="000000"/>
          <w:sz w:val="28"/>
          <w:szCs w:val="28"/>
          <w:lang w:val="kk-KZ" w:eastAsia="ru-RU"/>
        </w:rPr>
        <w:t xml:space="preserve"> </w:t>
      </w:r>
      <w:r w:rsidR="001821F6">
        <w:rPr>
          <w:rFonts w:ascii="Times New Roman" w:eastAsia="Times New Roman" w:hAnsi="Times New Roman"/>
          <w:color w:val="000000"/>
          <w:sz w:val="28"/>
          <w:szCs w:val="28"/>
          <w:lang w:val="kk-KZ" w:eastAsia="ru-RU"/>
        </w:rPr>
        <w:t>Қ</w:t>
      </w:r>
      <w:r w:rsidRPr="00321D3C">
        <w:rPr>
          <w:rFonts w:ascii="Times New Roman" w:eastAsia="Times New Roman" w:hAnsi="Times New Roman"/>
          <w:color w:val="000000"/>
          <w:sz w:val="28"/>
          <w:szCs w:val="28"/>
          <w:lang w:val="kk-KZ" w:eastAsia="ru-RU"/>
        </w:rPr>
        <w:t>азақстанд</w:t>
      </w:r>
      <w:r w:rsidR="00D61011" w:rsidRPr="00321D3C">
        <w:rPr>
          <w:rFonts w:ascii="Times New Roman" w:eastAsia="Times New Roman" w:hAnsi="Times New Roman"/>
          <w:color w:val="000000"/>
          <w:sz w:val="28"/>
          <w:szCs w:val="28"/>
          <w:lang w:val="kk-KZ" w:eastAsia="ru-RU"/>
        </w:rPr>
        <w:t>а кездесетін</w:t>
      </w:r>
      <w:r w:rsidR="00A044DC">
        <w:rPr>
          <w:rFonts w:ascii="Times New Roman" w:eastAsia="Times New Roman" w:hAnsi="Times New Roman"/>
          <w:color w:val="000000"/>
          <w:sz w:val="28"/>
          <w:szCs w:val="28"/>
          <w:lang w:val="kk-KZ" w:eastAsia="ru-RU"/>
        </w:rPr>
        <w:t xml:space="preserve"> </w:t>
      </w:r>
      <w:r w:rsidRPr="00321D3C">
        <w:rPr>
          <w:rFonts w:ascii="Times New Roman" w:eastAsia="Times New Roman" w:hAnsi="Times New Roman"/>
          <w:color w:val="000000"/>
          <w:sz w:val="28"/>
          <w:szCs w:val="28"/>
          <w:lang w:val="kk-KZ" w:eastAsia="ru-RU"/>
        </w:rPr>
        <w:t>бактериялық күйік қоздырғышы</w:t>
      </w:r>
      <w:r w:rsidR="001821F6">
        <w:rPr>
          <w:rFonts w:ascii="Times New Roman" w:eastAsia="Times New Roman" w:hAnsi="Times New Roman"/>
          <w:color w:val="000000"/>
          <w:sz w:val="28"/>
          <w:szCs w:val="28"/>
          <w:lang w:val="kk-KZ" w:eastAsia="ru-RU"/>
        </w:rPr>
        <w:t>на</w:t>
      </w:r>
      <w:r w:rsidRPr="00321D3C">
        <w:rPr>
          <w:rFonts w:ascii="Times New Roman" w:eastAsia="Times New Roman" w:hAnsi="Times New Roman"/>
          <w:color w:val="000000"/>
          <w:sz w:val="28"/>
          <w:szCs w:val="28"/>
          <w:lang w:val="kk-KZ" w:eastAsia="ru-RU"/>
        </w:rPr>
        <w:t xml:space="preserve"> қарсы антагонистік белсенділі</w:t>
      </w:r>
      <w:r w:rsidR="002E27BA">
        <w:rPr>
          <w:rFonts w:ascii="Times New Roman" w:eastAsia="Times New Roman" w:hAnsi="Times New Roman"/>
          <w:color w:val="000000"/>
          <w:sz w:val="28"/>
          <w:szCs w:val="28"/>
          <w:lang w:val="kk-KZ" w:eastAsia="ru-RU"/>
        </w:rPr>
        <w:t xml:space="preserve">гі </w:t>
      </w:r>
      <w:r w:rsidR="001821F6">
        <w:rPr>
          <w:rFonts w:ascii="Times New Roman" w:eastAsia="Times New Roman" w:hAnsi="Times New Roman"/>
          <w:color w:val="000000"/>
          <w:sz w:val="28"/>
          <w:szCs w:val="28"/>
          <w:lang w:val="kk-KZ" w:eastAsia="ru-RU"/>
        </w:rPr>
        <w:t>бар екені анықталды</w:t>
      </w:r>
      <w:r w:rsidR="00D61011" w:rsidRPr="00321D3C">
        <w:rPr>
          <w:rFonts w:ascii="Times New Roman" w:eastAsia="Times New Roman" w:hAnsi="Times New Roman"/>
          <w:color w:val="000000"/>
          <w:sz w:val="28"/>
          <w:szCs w:val="28"/>
          <w:lang w:val="kk-KZ" w:eastAsia="ru-RU"/>
        </w:rPr>
        <w:t>. Бірақ</w:t>
      </w:r>
      <w:r w:rsidR="00A044DC">
        <w:rPr>
          <w:rFonts w:ascii="Times New Roman" w:eastAsia="Times New Roman" w:hAnsi="Times New Roman"/>
          <w:color w:val="000000"/>
          <w:sz w:val="28"/>
          <w:szCs w:val="28"/>
          <w:lang w:val="kk-KZ" w:eastAsia="ru-RU"/>
        </w:rPr>
        <w:t>,</w:t>
      </w:r>
      <w:r w:rsidR="00D61011" w:rsidRPr="00321D3C">
        <w:rPr>
          <w:rFonts w:ascii="Times New Roman" w:eastAsia="Times New Roman" w:hAnsi="Times New Roman"/>
          <w:color w:val="000000"/>
          <w:sz w:val="28"/>
          <w:szCs w:val="28"/>
          <w:lang w:val="kk-KZ" w:eastAsia="ru-RU"/>
        </w:rPr>
        <w:t xml:space="preserve"> қоздырғышт</w:t>
      </w:r>
      <w:r w:rsidRPr="00321D3C">
        <w:rPr>
          <w:rFonts w:ascii="Times New Roman" w:eastAsia="Times New Roman" w:hAnsi="Times New Roman"/>
          <w:color w:val="000000"/>
          <w:sz w:val="28"/>
          <w:szCs w:val="28"/>
          <w:lang w:val="kk-KZ" w:eastAsia="ru-RU"/>
        </w:rPr>
        <w:t>ың өсуін</w:t>
      </w:r>
      <w:r w:rsidR="00D61011" w:rsidRPr="00321D3C">
        <w:rPr>
          <w:rFonts w:ascii="Times New Roman" w:eastAsia="Times New Roman" w:hAnsi="Times New Roman"/>
          <w:color w:val="000000"/>
          <w:sz w:val="28"/>
          <w:szCs w:val="28"/>
          <w:lang w:val="kk-KZ" w:eastAsia="ru-RU"/>
        </w:rPr>
        <w:t>ің</w:t>
      </w:r>
      <w:r w:rsidRPr="00321D3C">
        <w:rPr>
          <w:rFonts w:ascii="Times New Roman" w:eastAsia="Times New Roman" w:hAnsi="Times New Roman"/>
          <w:color w:val="000000"/>
          <w:sz w:val="28"/>
          <w:szCs w:val="28"/>
          <w:lang w:val="kk-KZ" w:eastAsia="ru-RU"/>
        </w:rPr>
        <w:t xml:space="preserve"> </w:t>
      </w:r>
      <w:r w:rsidR="00D61011" w:rsidRPr="00321D3C">
        <w:rPr>
          <w:rFonts w:ascii="Times New Roman" w:eastAsia="Times New Roman" w:hAnsi="Times New Roman"/>
          <w:color w:val="000000"/>
          <w:sz w:val="28"/>
          <w:szCs w:val="28"/>
          <w:lang w:val="kk-KZ" w:eastAsia="ru-RU"/>
        </w:rPr>
        <w:t>тежеу</w:t>
      </w:r>
      <w:r w:rsidRPr="00321D3C">
        <w:rPr>
          <w:rFonts w:ascii="Times New Roman" w:eastAsia="Times New Roman" w:hAnsi="Times New Roman"/>
          <w:color w:val="000000"/>
          <w:sz w:val="28"/>
          <w:szCs w:val="28"/>
          <w:lang w:val="kk-KZ" w:eastAsia="ru-RU"/>
        </w:rPr>
        <w:t xml:space="preserve"> аймағының диаметрі </w:t>
      </w:r>
      <w:r w:rsidR="001821F6">
        <w:rPr>
          <w:rFonts w:ascii="Times New Roman" w:eastAsia="Times New Roman" w:hAnsi="Times New Roman"/>
          <w:color w:val="000000"/>
          <w:sz w:val="28"/>
          <w:szCs w:val="28"/>
          <w:lang w:val="kk-KZ" w:eastAsia="ru-RU"/>
        </w:rPr>
        <w:t>Қ</w:t>
      </w:r>
      <w:r w:rsidRPr="00321D3C">
        <w:rPr>
          <w:rFonts w:ascii="Times New Roman" w:eastAsia="Times New Roman" w:hAnsi="Times New Roman"/>
          <w:color w:val="000000"/>
          <w:sz w:val="28"/>
          <w:szCs w:val="28"/>
          <w:lang w:val="kk-KZ" w:eastAsia="ru-RU"/>
        </w:rPr>
        <w:t xml:space="preserve">азақстандық изоляттарға қарағанда </w:t>
      </w:r>
      <w:r w:rsidR="008A578B">
        <w:rPr>
          <w:rFonts w:ascii="Times New Roman" w:eastAsia="Times New Roman" w:hAnsi="Times New Roman"/>
          <w:color w:val="000000"/>
          <w:sz w:val="28"/>
          <w:szCs w:val="28"/>
          <w:lang w:val="kk-KZ" w:eastAsia="ru-RU"/>
        </w:rPr>
        <w:t xml:space="preserve">біршама </w:t>
      </w:r>
      <w:r w:rsidR="00D61011" w:rsidRPr="00321D3C">
        <w:rPr>
          <w:rFonts w:ascii="Times New Roman" w:eastAsia="Times New Roman" w:hAnsi="Times New Roman"/>
          <w:color w:val="000000"/>
          <w:sz w:val="28"/>
          <w:szCs w:val="28"/>
          <w:lang w:val="kk-KZ" w:eastAsia="ru-RU"/>
        </w:rPr>
        <w:t>төмен</w:t>
      </w:r>
      <w:r w:rsidRPr="00321D3C">
        <w:rPr>
          <w:rFonts w:ascii="Times New Roman" w:eastAsia="Times New Roman" w:hAnsi="Times New Roman"/>
          <w:color w:val="000000"/>
          <w:sz w:val="28"/>
          <w:szCs w:val="28"/>
          <w:lang w:val="kk-KZ" w:eastAsia="ru-RU"/>
        </w:rPr>
        <w:t xml:space="preserve"> болды.</w:t>
      </w:r>
    </w:p>
    <w:p w14:paraId="72C564A2" w14:textId="6C02703E" w:rsidR="00624D51" w:rsidRPr="00321D3C" w:rsidRDefault="00D61011" w:rsidP="00624D51">
      <w:pPr>
        <w:spacing w:after="0" w:line="240" w:lineRule="auto"/>
        <w:ind w:firstLine="567"/>
        <w:jc w:val="both"/>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Біздің з</w:t>
      </w:r>
      <w:r w:rsidR="00624D51" w:rsidRPr="00321D3C">
        <w:rPr>
          <w:rFonts w:ascii="Times New Roman" w:eastAsia="Times New Roman" w:hAnsi="Times New Roman"/>
          <w:color w:val="000000"/>
          <w:sz w:val="28"/>
          <w:szCs w:val="28"/>
          <w:lang w:val="kk-KZ" w:eastAsia="ru-RU"/>
        </w:rPr>
        <w:t xml:space="preserve">ерттеу </w:t>
      </w:r>
      <w:r w:rsidRPr="00321D3C">
        <w:rPr>
          <w:rFonts w:ascii="Times New Roman" w:eastAsia="Times New Roman" w:hAnsi="Times New Roman"/>
          <w:color w:val="000000"/>
          <w:sz w:val="28"/>
          <w:szCs w:val="28"/>
          <w:lang w:val="kk-KZ" w:eastAsia="ru-RU"/>
        </w:rPr>
        <w:t xml:space="preserve">жұмыстарының </w:t>
      </w:r>
      <w:r w:rsidR="00624D51" w:rsidRPr="00321D3C">
        <w:rPr>
          <w:rFonts w:ascii="Times New Roman" w:eastAsia="Times New Roman" w:hAnsi="Times New Roman"/>
          <w:color w:val="000000"/>
          <w:sz w:val="28"/>
          <w:szCs w:val="28"/>
          <w:lang w:val="kk-KZ" w:eastAsia="ru-RU"/>
        </w:rPr>
        <w:t>барысында бөлініп алынған антагонист бактериялардың әсер ету механизмдері</w:t>
      </w:r>
      <w:r w:rsidRPr="00321D3C">
        <w:rPr>
          <w:rFonts w:ascii="Times New Roman" w:eastAsia="Times New Roman" w:hAnsi="Times New Roman"/>
          <w:color w:val="000000"/>
          <w:sz w:val="28"/>
          <w:szCs w:val="28"/>
          <w:lang w:val="kk-KZ" w:eastAsia="ru-RU"/>
        </w:rPr>
        <w:t>н одан әрі қарай зерттеуге және</w:t>
      </w:r>
      <w:r w:rsidR="003E78C4">
        <w:rPr>
          <w:rFonts w:ascii="Times New Roman" w:eastAsia="Times New Roman" w:hAnsi="Times New Roman"/>
          <w:color w:val="000000"/>
          <w:sz w:val="28"/>
          <w:szCs w:val="28"/>
          <w:lang w:val="kk-KZ" w:eastAsia="ru-RU"/>
        </w:rPr>
        <w:t xml:space="preserve"> </w:t>
      </w:r>
      <w:r w:rsidRPr="00321D3C">
        <w:rPr>
          <w:rFonts w:ascii="Times New Roman" w:eastAsia="Times New Roman" w:hAnsi="Times New Roman"/>
          <w:color w:val="000000"/>
          <w:sz w:val="28"/>
          <w:szCs w:val="28"/>
          <w:lang w:val="kk-KZ" w:eastAsia="ru-RU"/>
        </w:rPr>
        <w:t>жеміс дақылдарын</w:t>
      </w:r>
      <w:r w:rsidR="008A578B">
        <w:rPr>
          <w:rFonts w:ascii="Times New Roman" w:eastAsia="Times New Roman" w:hAnsi="Times New Roman"/>
          <w:color w:val="000000"/>
          <w:sz w:val="28"/>
          <w:szCs w:val="28"/>
          <w:lang w:val="kk-KZ" w:eastAsia="ru-RU"/>
        </w:rPr>
        <w:t>да кездесетін</w:t>
      </w:r>
      <w:r w:rsidRPr="00321D3C">
        <w:rPr>
          <w:rFonts w:ascii="Times New Roman" w:eastAsia="Times New Roman" w:hAnsi="Times New Roman"/>
          <w:color w:val="000000"/>
          <w:sz w:val="28"/>
          <w:szCs w:val="28"/>
          <w:lang w:val="kk-KZ" w:eastAsia="ru-RU"/>
        </w:rPr>
        <w:t xml:space="preserve"> бактериялық күйік ауруымен</w:t>
      </w:r>
      <w:r w:rsidR="00624D51" w:rsidRPr="00321D3C">
        <w:rPr>
          <w:rFonts w:ascii="Times New Roman" w:eastAsia="Times New Roman" w:hAnsi="Times New Roman"/>
          <w:color w:val="000000"/>
          <w:sz w:val="28"/>
          <w:szCs w:val="28"/>
          <w:lang w:val="kk-KZ" w:eastAsia="ru-RU"/>
        </w:rPr>
        <w:t xml:space="preserve"> күресудің кешенді биологиялық құралдарына енгізуге перспектив</w:t>
      </w:r>
      <w:r w:rsidR="00D85C62" w:rsidRPr="00321D3C">
        <w:rPr>
          <w:rFonts w:ascii="Times New Roman" w:eastAsia="Times New Roman" w:hAnsi="Times New Roman"/>
          <w:color w:val="000000"/>
          <w:sz w:val="28"/>
          <w:szCs w:val="28"/>
          <w:lang w:val="kk-KZ" w:eastAsia="ru-RU"/>
        </w:rPr>
        <w:t>ті болып табылатыны дәлелденіп отыр</w:t>
      </w:r>
      <w:r w:rsidR="00624D51" w:rsidRPr="00321D3C">
        <w:rPr>
          <w:rFonts w:ascii="Times New Roman" w:eastAsia="Times New Roman" w:hAnsi="Times New Roman"/>
          <w:color w:val="000000"/>
          <w:sz w:val="28"/>
          <w:szCs w:val="28"/>
          <w:lang w:val="kk-KZ" w:eastAsia="ru-RU"/>
        </w:rPr>
        <w:t>.</w:t>
      </w:r>
    </w:p>
    <w:p w14:paraId="60A0D673" w14:textId="77777777" w:rsidR="00B256A6" w:rsidRPr="00321D3C" w:rsidRDefault="00B256A6" w:rsidP="00D85C62">
      <w:pPr>
        <w:spacing w:after="0" w:line="240" w:lineRule="auto"/>
        <w:ind w:firstLine="567"/>
        <w:jc w:val="both"/>
        <w:rPr>
          <w:rFonts w:ascii="Times New Roman" w:eastAsia="Times New Roman" w:hAnsi="Times New Roman"/>
          <w:sz w:val="28"/>
          <w:szCs w:val="28"/>
          <w:highlight w:val="lightGray"/>
          <w:lang w:val="kk-KZ" w:eastAsia="ru-RU"/>
        </w:rPr>
      </w:pPr>
    </w:p>
    <w:p w14:paraId="7E2C0A1A" w14:textId="4169E038" w:rsidR="002A47D1" w:rsidRPr="00321D3C" w:rsidRDefault="002A47D1" w:rsidP="002A47D1">
      <w:pPr>
        <w:spacing w:after="0" w:line="240" w:lineRule="auto"/>
        <w:ind w:firstLine="567"/>
        <w:jc w:val="both"/>
        <w:rPr>
          <w:rFonts w:ascii="Times New Roman" w:hAnsi="Times New Roman"/>
          <w:b/>
          <w:sz w:val="28"/>
          <w:szCs w:val="28"/>
          <w:lang w:val="kk-KZ"/>
        </w:rPr>
      </w:pPr>
      <w:r w:rsidRPr="00321D3C">
        <w:rPr>
          <w:rFonts w:ascii="Times New Roman" w:eastAsia="TimesNewRomanPSMT" w:hAnsi="Times New Roman"/>
          <w:b/>
          <w:iCs/>
          <w:color w:val="000000"/>
          <w:sz w:val="28"/>
          <w:szCs w:val="28"/>
          <w:lang w:val="kk-KZ" w:eastAsia="ru-RU"/>
        </w:rPr>
        <w:t>3.</w:t>
      </w:r>
      <w:r w:rsidRPr="00321D3C">
        <w:rPr>
          <w:rFonts w:ascii="Times New Roman" w:eastAsia="Times New Roman" w:hAnsi="Times New Roman"/>
          <w:b/>
          <w:color w:val="000000"/>
          <w:spacing w:val="2"/>
          <w:sz w:val="28"/>
          <w:szCs w:val="28"/>
          <w:lang w:val="kk-KZ" w:eastAsia="ru-RU"/>
        </w:rPr>
        <w:t xml:space="preserve">4 </w:t>
      </w:r>
      <w:r w:rsidR="00054780" w:rsidRPr="00321D3C">
        <w:rPr>
          <w:rFonts w:ascii="Times New Roman" w:hAnsi="Times New Roman"/>
          <w:b/>
          <w:sz w:val="28"/>
          <w:szCs w:val="28"/>
          <w:lang w:val="kk-KZ"/>
        </w:rPr>
        <w:t>Іріктеп алы</w:t>
      </w:r>
      <w:r w:rsidR="00AA7977" w:rsidRPr="00321D3C">
        <w:rPr>
          <w:rFonts w:ascii="Times New Roman" w:hAnsi="Times New Roman"/>
          <w:b/>
          <w:sz w:val="28"/>
          <w:szCs w:val="28"/>
          <w:lang w:val="kk-KZ"/>
        </w:rPr>
        <w:t>нған микроорганизм штамдарын</w:t>
      </w:r>
      <w:r w:rsidR="00054780" w:rsidRPr="00321D3C">
        <w:rPr>
          <w:rFonts w:ascii="Times New Roman" w:hAnsi="Times New Roman"/>
          <w:b/>
          <w:sz w:val="28"/>
          <w:szCs w:val="28"/>
          <w:lang w:val="kk-KZ"/>
        </w:rPr>
        <w:t xml:space="preserve"> идентификациялау</w:t>
      </w:r>
    </w:p>
    <w:p w14:paraId="245C044F" w14:textId="16C46A5D" w:rsidR="00054780" w:rsidRPr="009F4735" w:rsidRDefault="00AA3210" w:rsidP="00054780">
      <w:pPr>
        <w:spacing w:after="0" w:line="240" w:lineRule="auto"/>
        <w:ind w:firstLine="567"/>
        <w:jc w:val="both"/>
        <w:rPr>
          <w:rFonts w:ascii="Times New Roman" w:hAnsi="Times New Roman"/>
          <w:bCs/>
          <w:sz w:val="28"/>
          <w:szCs w:val="28"/>
          <w:lang w:val="kk-KZ"/>
        </w:rPr>
      </w:pPr>
      <w:r w:rsidRPr="009F4735">
        <w:rPr>
          <w:rFonts w:ascii="Times New Roman" w:eastAsia="Times New Roman" w:hAnsi="Times New Roman"/>
          <w:bCs/>
          <w:color w:val="000000"/>
          <w:spacing w:val="2"/>
          <w:sz w:val="28"/>
          <w:szCs w:val="28"/>
          <w:lang w:val="kk-KZ" w:eastAsia="ru-RU"/>
        </w:rPr>
        <w:t xml:space="preserve">3.4.1 </w:t>
      </w:r>
      <w:r w:rsidR="00054780" w:rsidRPr="009F4735">
        <w:rPr>
          <w:rFonts w:ascii="Times New Roman" w:hAnsi="Times New Roman"/>
          <w:bCs/>
          <w:sz w:val="28"/>
          <w:szCs w:val="28"/>
          <w:lang w:val="kk-KZ"/>
        </w:rPr>
        <w:t xml:space="preserve">Іріктеп алынған белсенді изоляттардың </w:t>
      </w:r>
      <w:r w:rsidR="00EE2C07" w:rsidRPr="009F4735">
        <w:rPr>
          <w:rFonts w:ascii="Times New Roman" w:hAnsi="Times New Roman"/>
          <w:bCs/>
          <w:sz w:val="28"/>
          <w:szCs w:val="28"/>
          <w:lang w:val="kk-KZ"/>
        </w:rPr>
        <w:t>дақылды-</w:t>
      </w:r>
      <w:r w:rsidR="002E27BA" w:rsidRPr="009F4735">
        <w:rPr>
          <w:rFonts w:ascii="Times New Roman" w:hAnsi="Times New Roman"/>
          <w:bCs/>
          <w:sz w:val="28"/>
          <w:szCs w:val="28"/>
          <w:lang w:val="kk-KZ"/>
        </w:rPr>
        <w:t>морфологиялық</w:t>
      </w:r>
      <w:r w:rsidR="00054780" w:rsidRPr="009F4735">
        <w:rPr>
          <w:rFonts w:ascii="Times New Roman" w:hAnsi="Times New Roman"/>
          <w:bCs/>
          <w:sz w:val="28"/>
          <w:szCs w:val="28"/>
          <w:lang w:val="kk-KZ"/>
        </w:rPr>
        <w:t xml:space="preserve"> </w:t>
      </w:r>
      <w:r w:rsidR="00891508" w:rsidRPr="009F4735">
        <w:rPr>
          <w:rFonts w:ascii="Times New Roman" w:hAnsi="Times New Roman"/>
          <w:bCs/>
          <w:sz w:val="28"/>
          <w:szCs w:val="28"/>
          <w:lang w:val="kk-KZ"/>
        </w:rPr>
        <w:t>сипаттамаларын</w:t>
      </w:r>
      <w:r w:rsidR="00054780" w:rsidRPr="009F4735">
        <w:rPr>
          <w:rFonts w:ascii="Times New Roman" w:hAnsi="Times New Roman"/>
          <w:bCs/>
          <w:sz w:val="28"/>
          <w:szCs w:val="28"/>
          <w:lang w:val="kk-KZ"/>
        </w:rPr>
        <w:t xml:space="preserve"> зерттеу</w:t>
      </w:r>
    </w:p>
    <w:p w14:paraId="33FF0D83" w14:textId="5A4372E3" w:rsidR="0055740E" w:rsidRDefault="0055740E" w:rsidP="00283F3F">
      <w:pPr>
        <w:spacing w:after="0" w:line="240" w:lineRule="auto"/>
        <w:ind w:firstLine="567"/>
        <w:jc w:val="both"/>
        <w:rPr>
          <w:rFonts w:ascii="Times New Roman" w:eastAsia="Times New Roman" w:hAnsi="Times New Roman"/>
          <w:bCs/>
          <w:sz w:val="28"/>
          <w:szCs w:val="28"/>
          <w:lang w:val="kk-KZ" w:eastAsia="ru-RU"/>
        </w:rPr>
      </w:pPr>
      <w:r w:rsidRPr="00321D3C">
        <w:rPr>
          <w:rFonts w:ascii="Times New Roman" w:eastAsia="Times New Roman" w:hAnsi="Times New Roman"/>
          <w:bCs/>
          <w:sz w:val="28"/>
          <w:szCs w:val="28"/>
          <w:lang w:val="kk-KZ" w:eastAsia="ru-RU"/>
        </w:rPr>
        <w:lastRenderedPageBreak/>
        <w:t>Қазақстанның Алматы облысы Қарасай ауданында өс</w:t>
      </w:r>
      <w:r w:rsidR="00C02B83">
        <w:rPr>
          <w:rFonts w:ascii="Times New Roman" w:eastAsia="Times New Roman" w:hAnsi="Times New Roman"/>
          <w:bCs/>
          <w:sz w:val="28"/>
          <w:szCs w:val="28"/>
          <w:lang w:val="kk-KZ" w:eastAsia="ru-RU"/>
        </w:rPr>
        <w:t>іріл</w:t>
      </w:r>
      <w:r w:rsidRPr="00321D3C">
        <w:rPr>
          <w:rFonts w:ascii="Times New Roman" w:eastAsia="Times New Roman" w:hAnsi="Times New Roman"/>
          <w:bCs/>
          <w:sz w:val="28"/>
          <w:szCs w:val="28"/>
          <w:lang w:val="kk-KZ" w:eastAsia="ru-RU"/>
        </w:rPr>
        <w:t xml:space="preserve">етін «Заря Алатау» алма ағашының зақымдалған жемісінің экссудатынан 1Е IMIV изоляты бөлініп алынды. Изолят СПА қоректік ортасында </w:t>
      </w:r>
      <w:r w:rsidR="008A578B" w:rsidRPr="00321D3C">
        <w:rPr>
          <w:rFonts w:ascii="Times New Roman" w:eastAsia="Times New Roman" w:hAnsi="Times New Roman"/>
          <w:bCs/>
          <w:sz w:val="28"/>
          <w:szCs w:val="28"/>
          <w:lang w:val="kk-KZ" w:eastAsia="ru-RU"/>
        </w:rPr>
        <w:t>шырышты қабықшалы колониялар</w:t>
      </w:r>
      <w:r w:rsidR="008A578B">
        <w:rPr>
          <w:rFonts w:ascii="Times New Roman" w:eastAsia="Times New Roman" w:hAnsi="Times New Roman"/>
          <w:bCs/>
          <w:sz w:val="28"/>
          <w:szCs w:val="28"/>
          <w:lang w:val="kk-KZ" w:eastAsia="ru-RU"/>
        </w:rPr>
        <w:t xml:space="preserve">ы </w:t>
      </w:r>
      <w:r w:rsidRPr="00321D3C">
        <w:rPr>
          <w:rFonts w:ascii="Times New Roman" w:eastAsia="Times New Roman" w:hAnsi="Times New Roman"/>
          <w:bCs/>
          <w:sz w:val="28"/>
          <w:szCs w:val="28"/>
          <w:lang w:val="kk-KZ" w:eastAsia="ru-RU"/>
        </w:rPr>
        <w:t xml:space="preserve">бөлініп алынып, сақталды. </w:t>
      </w:r>
      <w:bookmarkStart w:id="6" w:name="_Hlk163526142"/>
      <w:r w:rsidRPr="00321D3C">
        <w:rPr>
          <w:rFonts w:ascii="Times New Roman" w:eastAsia="Times New Roman" w:hAnsi="Times New Roman"/>
          <w:bCs/>
          <w:sz w:val="28"/>
          <w:szCs w:val="28"/>
          <w:lang w:val="kk-KZ" w:eastAsia="ru-RU"/>
        </w:rPr>
        <w:t>1E IMIV изолятының морфологиялық және физиологиялық-биохимиялық сипаттама</w:t>
      </w:r>
      <w:r w:rsidR="00891508">
        <w:rPr>
          <w:rFonts w:ascii="Times New Roman" w:eastAsia="Times New Roman" w:hAnsi="Times New Roman"/>
          <w:bCs/>
          <w:sz w:val="28"/>
          <w:szCs w:val="28"/>
          <w:lang w:val="kk-KZ" w:eastAsia="ru-RU"/>
        </w:rPr>
        <w:t>лар</w:t>
      </w:r>
      <w:r w:rsidRPr="00321D3C">
        <w:rPr>
          <w:rFonts w:ascii="Times New Roman" w:eastAsia="Times New Roman" w:hAnsi="Times New Roman"/>
          <w:bCs/>
          <w:sz w:val="28"/>
          <w:szCs w:val="28"/>
          <w:lang w:val="kk-KZ" w:eastAsia="ru-RU"/>
        </w:rPr>
        <w:t xml:space="preserve">ы: </w:t>
      </w:r>
      <w:r w:rsidR="008A578B" w:rsidRPr="00321D3C">
        <w:rPr>
          <w:rFonts w:ascii="Times New Roman" w:eastAsia="Times New Roman" w:hAnsi="Times New Roman"/>
          <w:bCs/>
          <w:sz w:val="28"/>
          <w:szCs w:val="28"/>
          <w:lang w:val="kk-KZ" w:eastAsia="ru-RU"/>
        </w:rPr>
        <w:t>грам</w:t>
      </w:r>
      <w:r w:rsidR="00C721C6" w:rsidRPr="00C721C6">
        <w:rPr>
          <w:rFonts w:ascii="Times New Roman" w:eastAsia="Times New Roman" w:hAnsi="Times New Roman"/>
          <w:bCs/>
          <w:sz w:val="28"/>
          <w:szCs w:val="28"/>
          <w:lang w:val="kk-KZ" w:eastAsia="ru-RU"/>
        </w:rPr>
        <w:t xml:space="preserve"> </w:t>
      </w:r>
      <w:r w:rsidR="00E872F7">
        <w:rPr>
          <w:rFonts w:ascii="Times New Roman" w:eastAsia="Times New Roman" w:hAnsi="Times New Roman"/>
          <w:bCs/>
          <w:sz w:val="28"/>
          <w:szCs w:val="28"/>
          <w:lang w:val="kk-KZ" w:eastAsia="ru-RU"/>
        </w:rPr>
        <w:t>-</w:t>
      </w:r>
      <w:r w:rsidR="00C721C6" w:rsidRPr="00C721C6">
        <w:rPr>
          <w:rFonts w:ascii="Times New Roman" w:eastAsia="Times New Roman" w:hAnsi="Times New Roman"/>
          <w:bCs/>
          <w:sz w:val="28"/>
          <w:szCs w:val="28"/>
          <w:lang w:val="kk-KZ" w:eastAsia="ru-RU"/>
        </w:rPr>
        <w:t xml:space="preserve"> </w:t>
      </w:r>
      <w:r w:rsidR="008A578B" w:rsidRPr="00321D3C">
        <w:rPr>
          <w:rFonts w:ascii="Times New Roman" w:eastAsia="Times New Roman" w:hAnsi="Times New Roman"/>
          <w:bCs/>
          <w:sz w:val="28"/>
          <w:szCs w:val="28"/>
          <w:lang w:val="kk-KZ" w:eastAsia="ru-RU"/>
        </w:rPr>
        <w:t>теріс</w:t>
      </w:r>
      <w:r w:rsidR="008A578B">
        <w:rPr>
          <w:rFonts w:ascii="Times New Roman" w:eastAsia="Times New Roman" w:hAnsi="Times New Roman"/>
          <w:bCs/>
          <w:sz w:val="28"/>
          <w:szCs w:val="28"/>
          <w:lang w:val="kk-KZ" w:eastAsia="ru-RU"/>
        </w:rPr>
        <w:t>,</w:t>
      </w:r>
      <w:r w:rsidR="008A578B" w:rsidRPr="00321D3C">
        <w:rPr>
          <w:rFonts w:ascii="Times New Roman" w:eastAsia="Times New Roman" w:hAnsi="Times New Roman"/>
          <w:bCs/>
          <w:sz w:val="28"/>
          <w:szCs w:val="28"/>
          <w:lang w:val="kk-KZ" w:eastAsia="ru-RU"/>
        </w:rPr>
        <w:t xml:space="preserve"> қозғал</w:t>
      </w:r>
      <w:r w:rsidR="008A578B">
        <w:rPr>
          <w:rFonts w:ascii="Times New Roman" w:eastAsia="Times New Roman" w:hAnsi="Times New Roman"/>
          <w:bCs/>
          <w:sz w:val="28"/>
          <w:szCs w:val="28"/>
          <w:lang w:val="kk-KZ" w:eastAsia="ru-RU"/>
        </w:rPr>
        <w:t>ғыш</w:t>
      </w:r>
      <w:r w:rsidR="008A578B" w:rsidRPr="00321D3C">
        <w:rPr>
          <w:rFonts w:ascii="Times New Roman" w:eastAsia="Times New Roman" w:hAnsi="Times New Roman"/>
          <w:bCs/>
          <w:sz w:val="28"/>
          <w:szCs w:val="28"/>
          <w:lang w:val="kk-KZ" w:eastAsia="ru-RU"/>
        </w:rPr>
        <w:t>, споралары жоқ</w:t>
      </w:r>
      <w:r w:rsidR="008A578B" w:rsidRPr="008A578B">
        <w:rPr>
          <w:rFonts w:ascii="Times New Roman" w:eastAsia="Times New Roman" w:hAnsi="Times New Roman"/>
          <w:bCs/>
          <w:sz w:val="28"/>
          <w:szCs w:val="28"/>
          <w:lang w:val="kk-KZ" w:eastAsia="ru-RU"/>
        </w:rPr>
        <w:t xml:space="preserve"> </w:t>
      </w:r>
      <w:r w:rsidR="008A578B" w:rsidRPr="00321D3C">
        <w:rPr>
          <w:rFonts w:ascii="Times New Roman" w:eastAsia="Times New Roman" w:hAnsi="Times New Roman"/>
          <w:bCs/>
          <w:sz w:val="28"/>
          <w:szCs w:val="28"/>
          <w:lang w:val="kk-KZ" w:eastAsia="ru-RU"/>
        </w:rPr>
        <w:t>таяқшалар,</w:t>
      </w:r>
      <w:r w:rsidRPr="00321D3C">
        <w:rPr>
          <w:rFonts w:ascii="Times New Roman" w:eastAsia="Times New Roman" w:hAnsi="Times New Roman"/>
          <w:bCs/>
          <w:sz w:val="28"/>
          <w:szCs w:val="28"/>
          <w:lang w:val="kk-KZ" w:eastAsia="ru-RU"/>
        </w:rPr>
        <w:t xml:space="preserve"> </w:t>
      </w:r>
      <w:r w:rsidR="008A578B">
        <w:rPr>
          <w:rFonts w:ascii="Times New Roman" w:eastAsia="Times New Roman" w:hAnsi="Times New Roman"/>
          <w:bCs/>
          <w:sz w:val="28"/>
          <w:szCs w:val="28"/>
          <w:lang w:val="kk-KZ" w:eastAsia="ru-RU"/>
        </w:rPr>
        <w:t xml:space="preserve">жасуша мөлшері </w:t>
      </w:r>
      <w:r w:rsidR="005A525B">
        <w:rPr>
          <w:rFonts w:ascii="Times New Roman" w:eastAsia="Times New Roman" w:hAnsi="Times New Roman"/>
          <w:bCs/>
          <w:sz w:val="28"/>
          <w:szCs w:val="28"/>
          <w:lang w:val="kk-KZ" w:eastAsia="ru-RU"/>
        </w:rPr>
        <w:t>1</w:t>
      </w:r>
      <w:r w:rsidR="00F3087D" w:rsidRPr="00321D3C">
        <w:rPr>
          <w:rFonts w:ascii="Times New Roman" w:eastAsia="Times New Roman" w:hAnsi="Times New Roman"/>
          <w:bCs/>
          <w:sz w:val="28"/>
          <w:szCs w:val="28"/>
          <w:lang w:val="kk-KZ" w:eastAsia="ru-RU"/>
        </w:rPr>
        <w:t>,</w:t>
      </w:r>
      <w:r w:rsidR="00BC5E78">
        <w:rPr>
          <w:rFonts w:ascii="Times New Roman" w:eastAsia="Times New Roman" w:hAnsi="Times New Roman"/>
          <w:bCs/>
          <w:sz w:val="28"/>
          <w:szCs w:val="28"/>
          <w:lang w:val="kk-KZ" w:eastAsia="ru-RU"/>
        </w:rPr>
        <w:t>1</w:t>
      </w:r>
      <w:r w:rsidR="005A525B">
        <w:rPr>
          <w:rFonts w:ascii="Times New Roman" w:eastAsia="Times New Roman" w:hAnsi="Times New Roman"/>
          <w:bCs/>
          <w:sz w:val="28"/>
          <w:szCs w:val="28"/>
          <w:lang w:val="kk-KZ" w:eastAsia="ru-RU"/>
        </w:rPr>
        <w:t>5</w:t>
      </w:r>
      <w:r w:rsidR="00F3087D" w:rsidRPr="00321D3C">
        <w:rPr>
          <w:rFonts w:ascii="Times New Roman" w:eastAsia="Times New Roman" w:hAnsi="Times New Roman"/>
          <w:bCs/>
          <w:sz w:val="28"/>
          <w:szCs w:val="28"/>
          <w:lang w:val="kk-KZ" w:eastAsia="ru-RU"/>
        </w:rPr>
        <w:t>-</w:t>
      </w:r>
      <w:r w:rsidR="00BC5E78">
        <w:rPr>
          <w:rFonts w:ascii="Times New Roman" w:eastAsia="Times New Roman" w:hAnsi="Times New Roman"/>
          <w:bCs/>
          <w:sz w:val="28"/>
          <w:szCs w:val="28"/>
          <w:lang w:val="kk-KZ" w:eastAsia="ru-RU"/>
        </w:rPr>
        <w:t>1,78</w:t>
      </w:r>
      <w:r w:rsidR="00F3087D" w:rsidRPr="00321D3C">
        <w:rPr>
          <w:rFonts w:ascii="Times New Roman" w:eastAsia="Times New Roman" w:hAnsi="Times New Roman"/>
          <w:bCs/>
          <w:sz w:val="28"/>
          <w:szCs w:val="28"/>
          <w:lang w:val="kk-KZ" w:eastAsia="ru-RU"/>
        </w:rPr>
        <w:t xml:space="preserve"> </w:t>
      </w:r>
      <w:r w:rsidRPr="00321D3C">
        <w:rPr>
          <w:rFonts w:ascii="Times New Roman" w:eastAsia="Times New Roman" w:hAnsi="Times New Roman"/>
          <w:bCs/>
          <w:sz w:val="28"/>
          <w:szCs w:val="28"/>
          <w:lang w:val="kk-KZ" w:eastAsia="ru-RU"/>
        </w:rPr>
        <w:t>мкм, факультативті анаэробтар.</w:t>
      </w:r>
      <w:bookmarkEnd w:id="6"/>
      <w:r w:rsidRPr="00321D3C">
        <w:rPr>
          <w:rFonts w:ascii="Times New Roman" w:eastAsia="Times New Roman" w:hAnsi="Times New Roman"/>
          <w:bCs/>
          <w:sz w:val="28"/>
          <w:szCs w:val="28"/>
          <w:lang w:val="kk-KZ" w:eastAsia="ru-RU"/>
        </w:rPr>
        <w:t xml:space="preserve"> Өсу</w:t>
      </w:r>
      <w:r w:rsidR="00F3087D" w:rsidRPr="00321D3C">
        <w:rPr>
          <w:rFonts w:ascii="Times New Roman" w:eastAsia="Times New Roman" w:hAnsi="Times New Roman"/>
          <w:bCs/>
          <w:sz w:val="28"/>
          <w:szCs w:val="28"/>
          <w:lang w:val="kk-KZ" w:eastAsia="ru-RU"/>
        </w:rPr>
        <w:t xml:space="preserve"> үшін оңтайлы температура 27-30°</w:t>
      </w:r>
      <w:r w:rsidRPr="00321D3C">
        <w:rPr>
          <w:rFonts w:ascii="Times New Roman" w:eastAsia="Times New Roman" w:hAnsi="Times New Roman"/>
          <w:bCs/>
          <w:sz w:val="28"/>
          <w:szCs w:val="28"/>
          <w:lang w:val="kk-KZ" w:eastAsia="ru-RU"/>
        </w:rPr>
        <w:t>C. Желатинді сұйылтады, индол, пигменттер түзілмейді, оксидаза</w:t>
      </w:r>
      <w:r w:rsidR="00F3087D" w:rsidRPr="00321D3C">
        <w:rPr>
          <w:rFonts w:ascii="Times New Roman" w:eastAsia="Times New Roman" w:hAnsi="Times New Roman"/>
          <w:bCs/>
          <w:sz w:val="28"/>
          <w:szCs w:val="28"/>
          <w:lang w:val="kk-KZ" w:eastAsia="ru-RU"/>
        </w:rPr>
        <w:t xml:space="preserve"> </w:t>
      </w:r>
      <w:r w:rsidRPr="00321D3C">
        <w:rPr>
          <w:rFonts w:ascii="Times New Roman" w:eastAsia="Times New Roman" w:hAnsi="Times New Roman"/>
          <w:bCs/>
          <w:sz w:val="28"/>
          <w:szCs w:val="28"/>
          <w:lang w:val="kk-KZ" w:eastAsia="ru-RU"/>
        </w:rPr>
        <w:t>-</w:t>
      </w:r>
      <w:r w:rsidR="00F3087D" w:rsidRPr="00321D3C">
        <w:rPr>
          <w:rFonts w:ascii="Times New Roman" w:eastAsia="Times New Roman" w:hAnsi="Times New Roman"/>
          <w:bCs/>
          <w:sz w:val="28"/>
          <w:szCs w:val="28"/>
          <w:lang w:val="kk-KZ" w:eastAsia="ru-RU"/>
        </w:rPr>
        <w:t xml:space="preserve"> </w:t>
      </w:r>
      <w:r w:rsidRPr="00321D3C">
        <w:rPr>
          <w:rFonts w:ascii="Times New Roman" w:eastAsia="Times New Roman" w:hAnsi="Times New Roman"/>
          <w:bCs/>
          <w:sz w:val="28"/>
          <w:szCs w:val="28"/>
          <w:lang w:val="kk-KZ" w:eastAsia="ru-RU"/>
        </w:rPr>
        <w:t>теріс, каталаза</w:t>
      </w:r>
      <w:r w:rsidR="00F3087D" w:rsidRPr="00321D3C">
        <w:rPr>
          <w:rFonts w:ascii="Times New Roman" w:eastAsia="Times New Roman" w:hAnsi="Times New Roman"/>
          <w:bCs/>
          <w:sz w:val="28"/>
          <w:szCs w:val="28"/>
          <w:lang w:val="kk-KZ" w:eastAsia="ru-RU"/>
        </w:rPr>
        <w:t xml:space="preserve"> </w:t>
      </w:r>
      <w:r w:rsidRPr="00321D3C">
        <w:rPr>
          <w:rFonts w:ascii="Times New Roman" w:eastAsia="Times New Roman" w:hAnsi="Times New Roman"/>
          <w:bCs/>
          <w:sz w:val="28"/>
          <w:szCs w:val="28"/>
          <w:lang w:val="kk-KZ" w:eastAsia="ru-RU"/>
        </w:rPr>
        <w:t>-</w:t>
      </w:r>
      <w:r w:rsidR="00F3087D" w:rsidRPr="00321D3C">
        <w:rPr>
          <w:rFonts w:ascii="Times New Roman" w:eastAsia="Times New Roman" w:hAnsi="Times New Roman"/>
          <w:bCs/>
          <w:sz w:val="28"/>
          <w:szCs w:val="28"/>
          <w:lang w:val="kk-KZ" w:eastAsia="ru-RU"/>
        </w:rPr>
        <w:t xml:space="preserve"> </w:t>
      </w:r>
      <w:r w:rsidRPr="00321D3C">
        <w:rPr>
          <w:rFonts w:ascii="Times New Roman" w:eastAsia="Times New Roman" w:hAnsi="Times New Roman"/>
          <w:bCs/>
          <w:sz w:val="28"/>
          <w:szCs w:val="28"/>
          <w:lang w:val="kk-KZ" w:eastAsia="ru-RU"/>
        </w:rPr>
        <w:t xml:space="preserve">оң, глюкоза, сахароза, арабиноза, фруктозаны сіңіріп, қышқыл түзеді. </w:t>
      </w:r>
      <w:r w:rsidR="00DE1161">
        <w:rPr>
          <w:rFonts w:ascii="Times New Roman" w:eastAsia="Times New Roman" w:hAnsi="Times New Roman"/>
          <w:bCs/>
          <w:sz w:val="28"/>
          <w:szCs w:val="28"/>
          <w:lang w:val="kk-KZ" w:eastAsia="ru-RU"/>
        </w:rPr>
        <w:t>М</w:t>
      </w:r>
      <w:r w:rsidR="00F3087D" w:rsidRPr="00321D3C">
        <w:rPr>
          <w:rFonts w:ascii="Times New Roman" w:eastAsia="Times New Roman" w:hAnsi="Times New Roman"/>
          <w:bCs/>
          <w:sz w:val="28"/>
          <w:szCs w:val="28"/>
          <w:lang w:val="kk-KZ" w:eastAsia="ru-RU"/>
        </w:rPr>
        <w:t>анноза</w:t>
      </w:r>
      <w:r w:rsidR="007C51CD">
        <w:rPr>
          <w:rFonts w:ascii="Times New Roman" w:eastAsia="Times New Roman" w:hAnsi="Times New Roman"/>
          <w:bCs/>
          <w:sz w:val="28"/>
          <w:szCs w:val="28"/>
          <w:lang w:val="kk-KZ" w:eastAsia="ru-RU"/>
        </w:rPr>
        <w:t xml:space="preserve">, рибоза, целлобиоза және мальтозаны </w:t>
      </w:r>
      <w:r w:rsidR="00F3087D" w:rsidRPr="00321D3C">
        <w:rPr>
          <w:rFonts w:ascii="Times New Roman" w:eastAsia="Times New Roman" w:hAnsi="Times New Roman"/>
          <w:bCs/>
          <w:sz w:val="28"/>
          <w:szCs w:val="28"/>
          <w:lang w:val="kk-KZ" w:eastAsia="ru-RU"/>
        </w:rPr>
        <w:t>сіңірмейді</w:t>
      </w:r>
      <w:r w:rsidRPr="00321D3C">
        <w:rPr>
          <w:rFonts w:ascii="Times New Roman" w:eastAsia="Times New Roman" w:hAnsi="Times New Roman"/>
          <w:bCs/>
          <w:sz w:val="28"/>
          <w:szCs w:val="28"/>
          <w:lang w:val="kk-KZ" w:eastAsia="ru-RU"/>
        </w:rPr>
        <w:t xml:space="preserve">. </w:t>
      </w:r>
      <w:r w:rsidR="00E872F7">
        <w:rPr>
          <w:rFonts w:ascii="Times New Roman" w:eastAsia="Times New Roman" w:hAnsi="Times New Roman"/>
          <w:bCs/>
          <w:sz w:val="28"/>
          <w:szCs w:val="28"/>
          <w:lang w:val="kk-KZ" w:eastAsia="ru-RU"/>
        </w:rPr>
        <w:t>К</w:t>
      </w:r>
      <w:r w:rsidRPr="00321D3C">
        <w:rPr>
          <w:rFonts w:ascii="Times New Roman" w:eastAsia="Times New Roman" w:hAnsi="Times New Roman"/>
          <w:bCs/>
          <w:sz w:val="28"/>
          <w:szCs w:val="28"/>
          <w:lang w:val="kk-KZ" w:eastAsia="ru-RU"/>
        </w:rPr>
        <w:t xml:space="preserve">рахмал мен </w:t>
      </w:r>
      <w:r w:rsidR="00F3087D" w:rsidRPr="00321D3C">
        <w:rPr>
          <w:rFonts w:ascii="Times New Roman" w:eastAsia="Times New Roman" w:hAnsi="Times New Roman"/>
          <w:bCs/>
          <w:sz w:val="28"/>
          <w:szCs w:val="28"/>
          <w:lang w:val="kk-KZ" w:eastAsia="ru-RU"/>
        </w:rPr>
        <w:t>мочевинаны</w:t>
      </w:r>
      <w:r w:rsidRPr="00321D3C">
        <w:rPr>
          <w:rFonts w:ascii="Times New Roman" w:eastAsia="Times New Roman" w:hAnsi="Times New Roman"/>
          <w:bCs/>
          <w:sz w:val="28"/>
          <w:szCs w:val="28"/>
          <w:lang w:val="kk-KZ" w:eastAsia="ru-RU"/>
        </w:rPr>
        <w:t xml:space="preserve"> гидролиздемейді. </w:t>
      </w:r>
      <w:r w:rsidR="00D80F93">
        <w:rPr>
          <w:rFonts w:ascii="Times New Roman" w:eastAsia="Times New Roman" w:hAnsi="Times New Roman"/>
          <w:color w:val="000000"/>
          <w:sz w:val="28"/>
          <w:szCs w:val="28"/>
          <w:lang w:val="kk-KZ" w:eastAsia="ru-RU"/>
        </w:rPr>
        <w:t>Bruker Quantax75 энергия-</w:t>
      </w:r>
      <w:r w:rsidR="00D80F93" w:rsidRPr="00F94D16">
        <w:rPr>
          <w:rFonts w:ascii="Times New Roman" w:eastAsia="Times New Roman" w:hAnsi="Times New Roman"/>
          <w:color w:val="000000"/>
          <w:sz w:val="28"/>
          <w:szCs w:val="28"/>
          <w:lang w:val="kk-KZ" w:eastAsia="ru-RU"/>
        </w:rPr>
        <w:t xml:space="preserve">дисперсиялық спектрометрімен жабдықталған Hitachi TM 4000 Plus </w:t>
      </w:r>
      <w:r w:rsidR="00D80F93">
        <w:rPr>
          <w:rFonts w:ascii="Times New Roman" w:eastAsia="Times New Roman" w:hAnsi="Times New Roman"/>
          <w:color w:val="000000"/>
          <w:sz w:val="28"/>
          <w:szCs w:val="28"/>
          <w:lang w:val="kk-KZ" w:eastAsia="ru-RU"/>
        </w:rPr>
        <w:t>электрондық сканерлеу</w:t>
      </w:r>
      <w:r w:rsidR="005A525B">
        <w:rPr>
          <w:rFonts w:ascii="Times New Roman" w:eastAsia="Times New Roman" w:hAnsi="Times New Roman"/>
          <w:color w:val="000000"/>
          <w:sz w:val="28"/>
          <w:szCs w:val="28"/>
          <w:lang w:val="kk-KZ" w:eastAsia="ru-RU"/>
        </w:rPr>
        <w:t xml:space="preserve"> </w:t>
      </w:r>
      <w:r w:rsidR="00D80F93" w:rsidRPr="00F94D16">
        <w:rPr>
          <w:rFonts w:ascii="Times New Roman" w:eastAsia="Times New Roman" w:hAnsi="Times New Roman"/>
          <w:color w:val="000000"/>
          <w:sz w:val="28"/>
          <w:szCs w:val="28"/>
          <w:lang w:val="kk-KZ" w:eastAsia="ru-RU"/>
        </w:rPr>
        <w:t xml:space="preserve">микроскопының </w:t>
      </w:r>
      <w:r w:rsidR="005A525B">
        <w:rPr>
          <w:rFonts w:ascii="Times New Roman" w:eastAsia="Times New Roman" w:hAnsi="Times New Roman"/>
          <w:color w:val="000000"/>
          <w:sz w:val="28"/>
          <w:szCs w:val="28"/>
          <w:lang w:val="kk-KZ" w:eastAsia="ru-RU"/>
        </w:rPr>
        <w:t>(</w:t>
      </w:r>
      <w:r w:rsidR="00810F79">
        <w:rPr>
          <w:rFonts w:ascii="Times New Roman" w:eastAsia="Times New Roman" w:hAnsi="Times New Roman"/>
          <w:color w:val="000000"/>
          <w:sz w:val="28"/>
          <w:szCs w:val="28"/>
          <w:lang w:val="kk-KZ" w:eastAsia="ru-RU"/>
        </w:rPr>
        <w:t>үлкейткіші – х6.00к</w:t>
      </w:r>
      <w:r w:rsidR="005A525B">
        <w:rPr>
          <w:rFonts w:ascii="Times New Roman" w:eastAsia="Times New Roman" w:hAnsi="Times New Roman"/>
          <w:color w:val="000000"/>
          <w:sz w:val="28"/>
          <w:szCs w:val="28"/>
          <w:lang w:val="kk-KZ" w:eastAsia="ru-RU"/>
        </w:rPr>
        <w:t xml:space="preserve">) </w:t>
      </w:r>
      <w:r w:rsidR="00D80F93" w:rsidRPr="00F94D16">
        <w:rPr>
          <w:rFonts w:ascii="Times New Roman" w:eastAsia="Times New Roman" w:hAnsi="Times New Roman"/>
          <w:color w:val="000000"/>
          <w:sz w:val="28"/>
          <w:szCs w:val="28"/>
          <w:lang w:val="kk-KZ" w:eastAsia="ru-RU"/>
        </w:rPr>
        <w:t xml:space="preserve">көмегімен </w:t>
      </w:r>
      <w:r w:rsidR="002C2A4D">
        <w:rPr>
          <w:rFonts w:ascii="Times New Roman" w:eastAsia="Times New Roman" w:hAnsi="Times New Roman"/>
          <w:color w:val="000000"/>
          <w:sz w:val="28"/>
          <w:szCs w:val="28"/>
          <w:lang w:val="kk-KZ" w:eastAsia="ru-RU"/>
        </w:rPr>
        <w:t>штамн</w:t>
      </w:r>
      <w:r w:rsidR="00D80F93">
        <w:rPr>
          <w:rFonts w:ascii="Times New Roman" w:eastAsia="Times New Roman" w:hAnsi="Times New Roman"/>
          <w:color w:val="000000"/>
          <w:sz w:val="28"/>
          <w:szCs w:val="28"/>
          <w:lang w:val="kk-KZ" w:eastAsia="ru-RU"/>
        </w:rPr>
        <w:t>ың ж</w:t>
      </w:r>
      <w:r w:rsidR="00D80F93" w:rsidRPr="00321D3C">
        <w:rPr>
          <w:rFonts w:ascii="Times New Roman" w:eastAsia="Times New Roman" w:hAnsi="Times New Roman"/>
          <w:color w:val="000000"/>
          <w:sz w:val="28"/>
          <w:szCs w:val="28"/>
          <w:lang w:val="kk-KZ" w:eastAsia="ru-RU"/>
        </w:rPr>
        <w:t>асуша</w:t>
      </w:r>
      <w:r w:rsidR="00D80F93">
        <w:rPr>
          <w:rFonts w:ascii="Times New Roman" w:eastAsia="Times New Roman" w:hAnsi="Times New Roman"/>
          <w:color w:val="000000"/>
          <w:sz w:val="28"/>
          <w:szCs w:val="28"/>
          <w:lang w:val="kk-KZ" w:eastAsia="ru-RU"/>
        </w:rPr>
        <w:t>лық</w:t>
      </w:r>
      <w:r w:rsidR="00D80F93" w:rsidRPr="00321D3C">
        <w:rPr>
          <w:rFonts w:ascii="Times New Roman" w:eastAsia="Times New Roman" w:hAnsi="Times New Roman"/>
          <w:color w:val="000000"/>
          <w:sz w:val="28"/>
          <w:szCs w:val="28"/>
          <w:lang w:val="kk-KZ" w:eastAsia="ru-RU"/>
        </w:rPr>
        <w:t xml:space="preserve"> морфологиясы </w:t>
      </w:r>
      <w:r w:rsidR="00D80F93">
        <w:rPr>
          <w:rFonts w:ascii="Times New Roman" w:eastAsia="Times New Roman" w:hAnsi="Times New Roman"/>
          <w:color w:val="000000"/>
          <w:sz w:val="28"/>
          <w:szCs w:val="28"/>
          <w:lang w:val="kk-KZ" w:eastAsia="ru-RU"/>
        </w:rPr>
        <w:t xml:space="preserve">анықталды </w:t>
      </w:r>
      <w:r w:rsidR="007C51CD" w:rsidRPr="00321D3C">
        <w:rPr>
          <w:rFonts w:ascii="Times New Roman" w:eastAsia="Times New Roman" w:hAnsi="Times New Roman"/>
          <w:color w:val="000000"/>
          <w:sz w:val="28"/>
          <w:szCs w:val="28"/>
          <w:lang w:val="kk-KZ" w:eastAsia="ru-RU"/>
        </w:rPr>
        <w:t>(1</w:t>
      </w:r>
      <w:r w:rsidR="007C51CD">
        <w:rPr>
          <w:rFonts w:ascii="Times New Roman" w:eastAsia="Times New Roman" w:hAnsi="Times New Roman"/>
          <w:color w:val="000000"/>
          <w:sz w:val="28"/>
          <w:szCs w:val="28"/>
          <w:lang w:val="kk-KZ" w:eastAsia="ru-RU"/>
        </w:rPr>
        <w:t>5</w:t>
      </w:r>
      <w:r w:rsidR="007C51CD" w:rsidRPr="00321D3C">
        <w:rPr>
          <w:rFonts w:ascii="Times New Roman" w:eastAsia="Times New Roman" w:hAnsi="Times New Roman"/>
          <w:color w:val="000000"/>
          <w:sz w:val="28"/>
          <w:szCs w:val="28"/>
          <w:lang w:val="kk-KZ" w:eastAsia="ru-RU"/>
        </w:rPr>
        <w:t xml:space="preserve"> - сурет).</w:t>
      </w:r>
    </w:p>
    <w:p w14:paraId="666C0C29" w14:textId="77777777" w:rsidR="007C51CD" w:rsidRDefault="007C51CD" w:rsidP="00283F3F">
      <w:pPr>
        <w:spacing w:after="0" w:line="240" w:lineRule="auto"/>
        <w:ind w:firstLine="567"/>
        <w:jc w:val="both"/>
        <w:rPr>
          <w:rFonts w:ascii="Times New Roman" w:eastAsia="Times New Roman" w:hAnsi="Times New Roman"/>
          <w:bCs/>
          <w:sz w:val="28"/>
          <w:szCs w:val="28"/>
          <w:lang w:val="kk-KZ" w:eastAsia="ru-RU"/>
        </w:rPr>
      </w:pPr>
    </w:p>
    <w:p w14:paraId="6037CA16" w14:textId="078883E4" w:rsidR="007C51CD" w:rsidRDefault="007C51CD" w:rsidP="007C51CD">
      <w:pPr>
        <w:spacing w:after="0" w:line="240" w:lineRule="auto"/>
        <w:jc w:val="center"/>
        <w:rPr>
          <w:rFonts w:ascii="Times New Roman" w:eastAsia="Times New Roman" w:hAnsi="Times New Roman"/>
          <w:bCs/>
          <w:sz w:val="28"/>
          <w:szCs w:val="28"/>
          <w:lang w:val="kk-KZ" w:eastAsia="ru-RU"/>
        </w:rPr>
      </w:pPr>
      <w:r>
        <w:rPr>
          <w:rFonts w:ascii="Times New Roman" w:eastAsia="Times New Roman" w:hAnsi="Times New Roman"/>
          <w:bCs/>
          <w:noProof/>
          <w:sz w:val="28"/>
          <w:szCs w:val="28"/>
          <w:lang w:eastAsia="ru-RU"/>
        </w:rPr>
        <w:drawing>
          <wp:inline distT="0" distB="0" distL="0" distR="0" wp14:anchorId="6DD6A490" wp14:editId="313F5206">
            <wp:extent cx="4243070" cy="2487295"/>
            <wp:effectExtent l="0" t="0" r="5080" b="8255"/>
            <wp:docPr id="198433989" name="Рисунок 198433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duotone>
                        <a:prstClr val="black"/>
                        <a:schemeClr val="accent1">
                          <a:tint val="45000"/>
                          <a:satMod val="400000"/>
                        </a:schemeClr>
                      </a:duotone>
                      <a:extLst>
                        <a:ext uri="{BEBA8EAE-BF5A-486C-A8C5-ECC9F3942E4B}">
                          <a14:imgProps xmlns:a14="http://schemas.microsoft.com/office/drawing/2010/main">
                            <a14:imgLayer r:embed="rId47">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4243070" cy="2487295"/>
                    </a:xfrm>
                    <a:prstGeom prst="rect">
                      <a:avLst/>
                    </a:prstGeom>
                    <a:noFill/>
                  </pic:spPr>
                </pic:pic>
              </a:graphicData>
            </a:graphic>
          </wp:inline>
        </w:drawing>
      </w:r>
    </w:p>
    <w:p w14:paraId="1B3E5565" w14:textId="77777777" w:rsidR="007C51CD" w:rsidRDefault="007C51CD" w:rsidP="007C51CD">
      <w:pPr>
        <w:spacing w:after="0" w:line="240" w:lineRule="auto"/>
        <w:ind w:firstLine="567"/>
        <w:jc w:val="center"/>
        <w:rPr>
          <w:rFonts w:ascii="Times New Roman" w:eastAsia="Times New Roman" w:hAnsi="Times New Roman"/>
          <w:bCs/>
          <w:sz w:val="28"/>
          <w:szCs w:val="28"/>
          <w:lang w:val="kk-KZ" w:eastAsia="ru-RU"/>
        </w:rPr>
      </w:pPr>
    </w:p>
    <w:p w14:paraId="1B3881BF" w14:textId="6A1B98FD" w:rsidR="007C51CD" w:rsidRDefault="007C51CD" w:rsidP="007C51CD">
      <w:pPr>
        <w:spacing w:after="0" w:line="240" w:lineRule="auto"/>
        <w:jc w:val="center"/>
        <w:rPr>
          <w:rFonts w:ascii="Times New Roman" w:eastAsia="Times New Roman" w:hAnsi="Times New Roman"/>
          <w:bCs/>
          <w:sz w:val="28"/>
          <w:szCs w:val="28"/>
          <w:lang w:val="kk-KZ" w:eastAsia="ru-RU"/>
        </w:rPr>
      </w:pPr>
      <w:r w:rsidRPr="00321D3C">
        <w:rPr>
          <w:rFonts w:ascii="Times New Roman" w:eastAsia="Times New Roman" w:hAnsi="Times New Roman"/>
          <w:color w:val="000000"/>
          <w:sz w:val="28"/>
          <w:szCs w:val="28"/>
          <w:lang w:val="kk-KZ" w:eastAsia="ru-RU"/>
        </w:rPr>
        <w:t>Сурет 1</w:t>
      </w:r>
      <w:r>
        <w:rPr>
          <w:rFonts w:ascii="Times New Roman" w:eastAsia="Times New Roman" w:hAnsi="Times New Roman"/>
          <w:color w:val="000000"/>
          <w:sz w:val="28"/>
          <w:szCs w:val="28"/>
          <w:lang w:val="kk-KZ" w:eastAsia="ru-RU"/>
        </w:rPr>
        <w:t>5</w:t>
      </w:r>
      <w:r w:rsidRPr="00321D3C">
        <w:rPr>
          <w:rFonts w:ascii="Times New Roman" w:eastAsia="Times New Roman" w:hAnsi="Times New Roman"/>
          <w:color w:val="000000"/>
          <w:sz w:val="28"/>
          <w:szCs w:val="28"/>
          <w:lang w:val="kk-KZ" w:eastAsia="ru-RU"/>
        </w:rPr>
        <w:t xml:space="preserve"> –</w:t>
      </w:r>
      <w:r>
        <w:rPr>
          <w:rFonts w:ascii="Times New Roman" w:eastAsia="Times New Roman" w:hAnsi="Times New Roman"/>
          <w:color w:val="000000"/>
          <w:sz w:val="28"/>
          <w:szCs w:val="28"/>
          <w:lang w:val="kk-KZ" w:eastAsia="ru-RU"/>
        </w:rPr>
        <w:t xml:space="preserve"> </w:t>
      </w:r>
      <w:r w:rsidRPr="00321D3C">
        <w:rPr>
          <w:rFonts w:ascii="Times New Roman" w:eastAsia="Times New Roman" w:hAnsi="Times New Roman"/>
          <w:bCs/>
          <w:sz w:val="28"/>
          <w:szCs w:val="28"/>
          <w:lang w:val="kk-KZ" w:eastAsia="ru-RU"/>
        </w:rPr>
        <w:t>1EIMIV изоляты</w:t>
      </w:r>
      <w:r>
        <w:rPr>
          <w:rFonts w:ascii="Times New Roman" w:eastAsia="Times New Roman" w:hAnsi="Times New Roman"/>
          <w:bCs/>
          <w:sz w:val="28"/>
          <w:szCs w:val="28"/>
          <w:lang w:val="kk-KZ" w:eastAsia="ru-RU"/>
        </w:rPr>
        <w:t>ның жасушалық морфологиясы</w:t>
      </w:r>
    </w:p>
    <w:p w14:paraId="3B13890D" w14:textId="77777777" w:rsidR="007C51CD" w:rsidRPr="00321D3C" w:rsidRDefault="007C51CD" w:rsidP="007C51CD">
      <w:pPr>
        <w:spacing w:after="0" w:line="240" w:lineRule="auto"/>
        <w:ind w:firstLine="567"/>
        <w:jc w:val="center"/>
        <w:rPr>
          <w:rFonts w:ascii="Times New Roman" w:eastAsia="Times New Roman" w:hAnsi="Times New Roman"/>
          <w:bCs/>
          <w:sz w:val="28"/>
          <w:szCs w:val="28"/>
          <w:lang w:val="kk-KZ" w:eastAsia="ru-RU"/>
        </w:rPr>
      </w:pPr>
    </w:p>
    <w:p w14:paraId="24988381" w14:textId="3627B385" w:rsidR="00F3087D" w:rsidRDefault="00F3087D" w:rsidP="00283F3F">
      <w:pPr>
        <w:spacing w:after="0" w:line="240" w:lineRule="auto"/>
        <w:ind w:firstLine="567"/>
        <w:jc w:val="both"/>
        <w:rPr>
          <w:rFonts w:ascii="Times New Roman" w:eastAsia="Times New Roman" w:hAnsi="Times New Roman"/>
          <w:bCs/>
          <w:sz w:val="28"/>
          <w:szCs w:val="28"/>
          <w:lang w:val="kk-KZ" w:eastAsia="ru-RU"/>
        </w:rPr>
      </w:pPr>
      <w:r w:rsidRPr="00321D3C">
        <w:rPr>
          <w:rFonts w:ascii="Times New Roman" w:eastAsia="Times New Roman" w:hAnsi="Times New Roman"/>
          <w:bCs/>
          <w:sz w:val="28"/>
          <w:szCs w:val="28"/>
          <w:lang w:val="kk-KZ" w:eastAsia="ru-RU"/>
        </w:rPr>
        <w:t>«Заря Алатау» алма ағашының ауру белгілері байқалмаған жапырақтарынан қоректік ортаға шеттері тегіс ем</w:t>
      </w:r>
      <w:r w:rsidR="003F16DB">
        <w:rPr>
          <w:rFonts w:ascii="Times New Roman" w:eastAsia="Times New Roman" w:hAnsi="Times New Roman"/>
          <w:bCs/>
          <w:sz w:val="28"/>
          <w:szCs w:val="28"/>
          <w:lang w:val="kk-KZ" w:eastAsia="ru-RU"/>
        </w:rPr>
        <w:t>ес, кілегей түсті бактерия</w:t>
      </w:r>
      <w:r w:rsidRPr="00321D3C">
        <w:rPr>
          <w:rFonts w:ascii="Times New Roman" w:eastAsia="Times New Roman" w:hAnsi="Times New Roman"/>
          <w:bCs/>
          <w:sz w:val="28"/>
          <w:szCs w:val="28"/>
          <w:lang w:val="kk-KZ" w:eastAsia="ru-RU"/>
        </w:rPr>
        <w:t xml:space="preserve"> колониялары бөлініп алынды. Колониялардың диаметрі 2-5 мм</w:t>
      </w:r>
      <w:r w:rsidR="003F16DB">
        <w:rPr>
          <w:rFonts w:ascii="Times New Roman" w:eastAsia="Times New Roman" w:hAnsi="Times New Roman"/>
          <w:bCs/>
          <w:sz w:val="28"/>
          <w:szCs w:val="28"/>
          <w:lang w:val="kk-KZ" w:eastAsia="ru-RU"/>
        </w:rPr>
        <w:t>-ді</w:t>
      </w:r>
      <w:r w:rsidR="00D30B5D" w:rsidRPr="00321D3C">
        <w:rPr>
          <w:rFonts w:ascii="Times New Roman" w:eastAsia="Times New Roman" w:hAnsi="Times New Roman"/>
          <w:bCs/>
          <w:sz w:val="28"/>
          <w:szCs w:val="28"/>
          <w:lang w:val="kk-KZ" w:eastAsia="ru-RU"/>
        </w:rPr>
        <w:t xml:space="preserve"> құрады</w:t>
      </w:r>
      <w:r w:rsidRPr="00321D3C">
        <w:rPr>
          <w:rFonts w:ascii="Times New Roman" w:eastAsia="Times New Roman" w:hAnsi="Times New Roman"/>
          <w:bCs/>
          <w:sz w:val="28"/>
          <w:szCs w:val="28"/>
          <w:lang w:val="kk-KZ" w:eastAsia="ru-RU"/>
        </w:rPr>
        <w:t>. Бір</w:t>
      </w:r>
      <w:r w:rsidR="00D30B5D" w:rsidRPr="00321D3C">
        <w:rPr>
          <w:rFonts w:ascii="Times New Roman" w:eastAsia="Times New Roman" w:hAnsi="Times New Roman"/>
          <w:bCs/>
          <w:sz w:val="28"/>
          <w:szCs w:val="28"/>
          <w:lang w:val="kk-KZ" w:eastAsia="ru-RU"/>
        </w:rPr>
        <w:t>неше рет қайталап, тазартып егу</w:t>
      </w:r>
      <w:r w:rsidRPr="00321D3C">
        <w:rPr>
          <w:rFonts w:ascii="Times New Roman" w:eastAsia="Times New Roman" w:hAnsi="Times New Roman"/>
          <w:bCs/>
          <w:sz w:val="28"/>
          <w:szCs w:val="28"/>
          <w:lang w:val="kk-KZ" w:eastAsia="ru-RU"/>
        </w:rPr>
        <w:t xml:space="preserve"> нәтижесінде MB40 изоляты алынды. М</w:t>
      </w:r>
      <w:r w:rsidR="00D30B5D" w:rsidRPr="00321D3C">
        <w:rPr>
          <w:rFonts w:ascii="Times New Roman" w:eastAsia="Times New Roman" w:hAnsi="Times New Roman"/>
          <w:bCs/>
          <w:sz w:val="28"/>
          <w:szCs w:val="28"/>
          <w:lang w:val="kk-KZ" w:eastAsia="ru-RU"/>
        </w:rPr>
        <w:t>В</w:t>
      </w:r>
      <w:r w:rsidRPr="00321D3C">
        <w:rPr>
          <w:rFonts w:ascii="Times New Roman" w:eastAsia="Times New Roman" w:hAnsi="Times New Roman"/>
          <w:bCs/>
          <w:sz w:val="28"/>
          <w:szCs w:val="28"/>
          <w:lang w:val="kk-KZ" w:eastAsia="ru-RU"/>
        </w:rPr>
        <w:t xml:space="preserve">40 изолятының морфологиялық және физиологиялық-биохимиялық сипаттамасы: грам оң, қозғалғыш, спора түзетін таяқшалар, жасуша мөлшері </w:t>
      </w:r>
      <w:r w:rsidR="005A525B">
        <w:rPr>
          <w:rFonts w:ascii="Times New Roman" w:eastAsia="Times New Roman" w:hAnsi="Times New Roman"/>
          <w:bCs/>
          <w:sz w:val="28"/>
          <w:szCs w:val="28"/>
          <w:lang w:val="kk-KZ" w:eastAsia="ru-RU"/>
        </w:rPr>
        <w:t>1,39-</w:t>
      </w:r>
      <w:r w:rsidRPr="00321D3C">
        <w:rPr>
          <w:rFonts w:ascii="Times New Roman" w:eastAsia="Times New Roman" w:hAnsi="Times New Roman"/>
          <w:bCs/>
          <w:sz w:val="28"/>
          <w:szCs w:val="28"/>
          <w:lang w:val="kk-KZ" w:eastAsia="ru-RU"/>
        </w:rPr>
        <w:t>2,</w:t>
      </w:r>
      <w:r w:rsidR="005A525B">
        <w:rPr>
          <w:rFonts w:ascii="Times New Roman" w:eastAsia="Times New Roman" w:hAnsi="Times New Roman"/>
          <w:bCs/>
          <w:sz w:val="28"/>
          <w:szCs w:val="28"/>
          <w:lang w:val="kk-KZ" w:eastAsia="ru-RU"/>
        </w:rPr>
        <w:t>5</w:t>
      </w:r>
      <w:r w:rsidRPr="00321D3C">
        <w:rPr>
          <w:rFonts w:ascii="Times New Roman" w:eastAsia="Times New Roman" w:hAnsi="Times New Roman"/>
          <w:bCs/>
          <w:sz w:val="28"/>
          <w:szCs w:val="28"/>
          <w:lang w:val="kk-KZ" w:eastAsia="ru-RU"/>
        </w:rPr>
        <w:t>0 мкм. Капсула түзілмейді. Аэробтар. Өсу</w:t>
      </w:r>
      <w:r w:rsidR="00D30B5D" w:rsidRPr="00321D3C">
        <w:rPr>
          <w:rFonts w:ascii="Times New Roman" w:eastAsia="Times New Roman" w:hAnsi="Times New Roman"/>
          <w:bCs/>
          <w:sz w:val="28"/>
          <w:szCs w:val="28"/>
          <w:lang w:val="kk-KZ" w:eastAsia="ru-RU"/>
        </w:rPr>
        <w:t xml:space="preserve"> үшін оңтайлы температура 28-30°</w:t>
      </w:r>
      <w:r w:rsidRPr="00321D3C">
        <w:rPr>
          <w:rFonts w:ascii="Times New Roman" w:eastAsia="Times New Roman" w:hAnsi="Times New Roman"/>
          <w:bCs/>
          <w:sz w:val="28"/>
          <w:szCs w:val="28"/>
          <w:lang w:val="kk-KZ" w:eastAsia="ru-RU"/>
        </w:rPr>
        <w:t>C. Қоршаған ортаның рН: минимум - 5,7; максимум – 8,0; оңтайлы 7,0-7,2. Глюкоза, манноза, фруктоза, рибоза, арабиноза</w:t>
      </w:r>
      <w:r w:rsidR="003F16DB">
        <w:rPr>
          <w:rFonts w:ascii="Times New Roman" w:eastAsia="Times New Roman" w:hAnsi="Times New Roman"/>
          <w:bCs/>
          <w:sz w:val="28"/>
          <w:szCs w:val="28"/>
          <w:lang w:val="kk-KZ" w:eastAsia="ru-RU"/>
        </w:rPr>
        <w:t>, целлобиоза, мальтоза</w:t>
      </w:r>
      <w:r w:rsidRPr="00321D3C">
        <w:rPr>
          <w:rFonts w:ascii="Times New Roman" w:eastAsia="Times New Roman" w:hAnsi="Times New Roman"/>
          <w:bCs/>
          <w:sz w:val="28"/>
          <w:szCs w:val="28"/>
          <w:lang w:val="kk-KZ" w:eastAsia="ru-RU"/>
        </w:rPr>
        <w:t xml:space="preserve">дан қышқыл түзеді. </w:t>
      </w:r>
      <w:r w:rsidR="00D30B5D" w:rsidRPr="00321D3C">
        <w:rPr>
          <w:rFonts w:ascii="Times New Roman" w:eastAsia="Times New Roman" w:hAnsi="Times New Roman"/>
          <w:bCs/>
          <w:sz w:val="28"/>
          <w:szCs w:val="28"/>
          <w:lang w:val="kk-KZ" w:eastAsia="ru-RU"/>
        </w:rPr>
        <w:t>Каталазалық</w:t>
      </w:r>
      <w:r w:rsidR="003F16DB">
        <w:rPr>
          <w:rFonts w:ascii="Times New Roman" w:eastAsia="Times New Roman" w:hAnsi="Times New Roman"/>
          <w:bCs/>
          <w:sz w:val="28"/>
          <w:szCs w:val="28"/>
          <w:lang w:val="kk-KZ" w:eastAsia="ru-RU"/>
        </w:rPr>
        <w:t xml:space="preserve"> белсенділігі бар. Крахмал</w:t>
      </w:r>
      <w:r w:rsidRPr="00321D3C">
        <w:rPr>
          <w:rFonts w:ascii="Times New Roman" w:eastAsia="Times New Roman" w:hAnsi="Times New Roman"/>
          <w:bCs/>
          <w:sz w:val="28"/>
          <w:szCs w:val="28"/>
          <w:lang w:val="kk-KZ" w:eastAsia="ru-RU"/>
        </w:rPr>
        <w:t xml:space="preserve"> </w:t>
      </w:r>
      <w:r w:rsidR="005B579C">
        <w:rPr>
          <w:rFonts w:ascii="Times New Roman" w:eastAsia="Times New Roman" w:hAnsi="Times New Roman"/>
          <w:bCs/>
          <w:sz w:val="28"/>
          <w:szCs w:val="28"/>
          <w:lang w:val="kk-KZ" w:eastAsia="ru-RU"/>
        </w:rPr>
        <w:t>мен</w:t>
      </w:r>
      <w:r w:rsidR="003F16DB" w:rsidRPr="00321D3C">
        <w:rPr>
          <w:rFonts w:ascii="Times New Roman" w:eastAsia="Times New Roman" w:hAnsi="Times New Roman"/>
          <w:bCs/>
          <w:sz w:val="28"/>
          <w:szCs w:val="28"/>
          <w:lang w:val="kk-KZ" w:eastAsia="ru-RU"/>
        </w:rPr>
        <w:t xml:space="preserve"> </w:t>
      </w:r>
      <w:r w:rsidRPr="00321D3C">
        <w:rPr>
          <w:rFonts w:ascii="Times New Roman" w:eastAsia="Times New Roman" w:hAnsi="Times New Roman"/>
          <w:bCs/>
          <w:sz w:val="28"/>
          <w:szCs w:val="28"/>
          <w:lang w:val="kk-KZ" w:eastAsia="ru-RU"/>
        </w:rPr>
        <w:t>мочевина</w:t>
      </w:r>
      <w:r w:rsidR="003F16DB">
        <w:rPr>
          <w:rFonts w:ascii="Times New Roman" w:eastAsia="Times New Roman" w:hAnsi="Times New Roman"/>
          <w:bCs/>
          <w:sz w:val="28"/>
          <w:szCs w:val="28"/>
          <w:lang w:val="kk-KZ" w:eastAsia="ru-RU"/>
        </w:rPr>
        <w:t>ны</w:t>
      </w:r>
      <w:r w:rsidRPr="00321D3C">
        <w:rPr>
          <w:rFonts w:ascii="Times New Roman" w:eastAsia="Times New Roman" w:hAnsi="Times New Roman"/>
          <w:bCs/>
          <w:sz w:val="28"/>
          <w:szCs w:val="28"/>
          <w:lang w:val="kk-KZ" w:eastAsia="ru-RU"/>
        </w:rPr>
        <w:t xml:space="preserve"> гидролиздейді. </w:t>
      </w:r>
      <w:r w:rsidR="004475A0">
        <w:rPr>
          <w:rFonts w:ascii="Times New Roman" w:eastAsia="Times New Roman" w:hAnsi="Times New Roman"/>
          <w:color w:val="000000"/>
          <w:sz w:val="28"/>
          <w:szCs w:val="28"/>
          <w:lang w:val="kk-KZ" w:eastAsia="ru-RU"/>
        </w:rPr>
        <w:t>Bruker Quantax75 энергия-</w:t>
      </w:r>
      <w:r w:rsidR="004475A0" w:rsidRPr="00F94D16">
        <w:rPr>
          <w:rFonts w:ascii="Times New Roman" w:eastAsia="Times New Roman" w:hAnsi="Times New Roman"/>
          <w:color w:val="000000"/>
          <w:sz w:val="28"/>
          <w:szCs w:val="28"/>
          <w:lang w:val="kk-KZ" w:eastAsia="ru-RU"/>
        </w:rPr>
        <w:t xml:space="preserve">дисперсиялық спектрометрімен жабдықталған Hitachi TM 4000 Plus </w:t>
      </w:r>
      <w:r w:rsidR="004475A0">
        <w:rPr>
          <w:rFonts w:ascii="Times New Roman" w:eastAsia="Times New Roman" w:hAnsi="Times New Roman"/>
          <w:color w:val="000000"/>
          <w:sz w:val="28"/>
          <w:szCs w:val="28"/>
          <w:lang w:val="kk-KZ" w:eastAsia="ru-RU"/>
        </w:rPr>
        <w:t>электрондық сканерлеу</w:t>
      </w:r>
      <w:r w:rsidR="004475A0" w:rsidRPr="00F94D16">
        <w:rPr>
          <w:rFonts w:ascii="Times New Roman" w:eastAsia="Times New Roman" w:hAnsi="Times New Roman"/>
          <w:color w:val="000000"/>
          <w:sz w:val="28"/>
          <w:szCs w:val="28"/>
          <w:lang w:val="kk-KZ" w:eastAsia="ru-RU"/>
        </w:rPr>
        <w:t xml:space="preserve"> микроскопының </w:t>
      </w:r>
      <w:r w:rsidR="005A525B">
        <w:rPr>
          <w:rFonts w:ascii="Times New Roman" w:eastAsia="Times New Roman" w:hAnsi="Times New Roman"/>
          <w:color w:val="000000"/>
          <w:sz w:val="28"/>
          <w:szCs w:val="28"/>
          <w:lang w:val="kk-KZ" w:eastAsia="ru-RU"/>
        </w:rPr>
        <w:t>(</w:t>
      </w:r>
      <w:r w:rsidR="00810F79">
        <w:rPr>
          <w:rFonts w:ascii="Times New Roman" w:eastAsia="Times New Roman" w:hAnsi="Times New Roman"/>
          <w:color w:val="000000"/>
          <w:sz w:val="28"/>
          <w:szCs w:val="28"/>
          <w:lang w:val="kk-KZ" w:eastAsia="ru-RU"/>
        </w:rPr>
        <w:t>үлкейткіші – х5.00к</w:t>
      </w:r>
      <w:r w:rsidR="005A525B">
        <w:rPr>
          <w:rFonts w:ascii="Times New Roman" w:eastAsia="Times New Roman" w:hAnsi="Times New Roman"/>
          <w:color w:val="000000"/>
          <w:sz w:val="28"/>
          <w:szCs w:val="28"/>
          <w:lang w:val="kk-KZ" w:eastAsia="ru-RU"/>
        </w:rPr>
        <w:t xml:space="preserve">) </w:t>
      </w:r>
      <w:r w:rsidR="004475A0" w:rsidRPr="00F94D16">
        <w:rPr>
          <w:rFonts w:ascii="Times New Roman" w:eastAsia="Times New Roman" w:hAnsi="Times New Roman"/>
          <w:color w:val="000000"/>
          <w:sz w:val="28"/>
          <w:szCs w:val="28"/>
          <w:lang w:val="kk-KZ" w:eastAsia="ru-RU"/>
        </w:rPr>
        <w:t xml:space="preserve">көмегімен </w:t>
      </w:r>
      <w:r w:rsidR="002C2A4D">
        <w:rPr>
          <w:rFonts w:ascii="Times New Roman" w:eastAsia="Times New Roman" w:hAnsi="Times New Roman"/>
          <w:color w:val="000000"/>
          <w:sz w:val="28"/>
          <w:szCs w:val="28"/>
          <w:lang w:val="kk-KZ" w:eastAsia="ru-RU"/>
        </w:rPr>
        <w:t>штамн</w:t>
      </w:r>
      <w:r w:rsidR="004475A0">
        <w:rPr>
          <w:rFonts w:ascii="Times New Roman" w:eastAsia="Times New Roman" w:hAnsi="Times New Roman"/>
          <w:color w:val="000000"/>
          <w:sz w:val="28"/>
          <w:szCs w:val="28"/>
          <w:lang w:val="kk-KZ" w:eastAsia="ru-RU"/>
        </w:rPr>
        <w:t>ың ж</w:t>
      </w:r>
      <w:r w:rsidR="004475A0" w:rsidRPr="00321D3C">
        <w:rPr>
          <w:rFonts w:ascii="Times New Roman" w:eastAsia="Times New Roman" w:hAnsi="Times New Roman"/>
          <w:color w:val="000000"/>
          <w:sz w:val="28"/>
          <w:szCs w:val="28"/>
          <w:lang w:val="kk-KZ" w:eastAsia="ru-RU"/>
        </w:rPr>
        <w:t>асуша</w:t>
      </w:r>
      <w:r w:rsidR="004475A0">
        <w:rPr>
          <w:rFonts w:ascii="Times New Roman" w:eastAsia="Times New Roman" w:hAnsi="Times New Roman"/>
          <w:color w:val="000000"/>
          <w:sz w:val="28"/>
          <w:szCs w:val="28"/>
          <w:lang w:val="kk-KZ" w:eastAsia="ru-RU"/>
        </w:rPr>
        <w:t>лық</w:t>
      </w:r>
      <w:r w:rsidR="004475A0" w:rsidRPr="00321D3C">
        <w:rPr>
          <w:rFonts w:ascii="Times New Roman" w:eastAsia="Times New Roman" w:hAnsi="Times New Roman"/>
          <w:color w:val="000000"/>
          <w:sz w:val="28"/>
          <w:szCs w:val="28"/>
          <w:lang w:val="kk-KZ" w:eastAsia="ru-RU"/>
        </w:rPr>
        <w:t xml:space="preserve"> морфологиясы </w:t>
      </w:r>
      <w:r w:rsidR="004475A0">
        <w:rPr>
          <w:rFonts w:ascii="Times New Roman" w:eastAsia="Times New Roman" w:hAnsi="Times New Roman"/>
          <w:color w:val="000000"/>
          <w:sz w:val="28"/>
          <w:szCs w:val="28"/>
          <w:lang w:val="kk-KZ" w:eastAsia="ru-RU"/>
        </w:rPr>
        <w:t>анықталды</w:t>
      </w:r>
      <w:r w:rsidR="004475A0" w:rsidRPr="00321D3C">
        <w:rPr>
          <w:rFonts w:ascii="Times New Roman" w:eastAsia="Times New Roman" w:hAnsi="Times New Roman"/>
          <w:color w:val="000000"/>
          <w:sz w:val="28"/>
          <w:szCs w:val="28"/>
          <w:lang w:val="kk-KZ" w:eastAsia="ru-RU"/>
        </w:rPr>
        <w:t xml:space="preserve"> </w:t>
      </w:r>
      <w:r w:rsidR="007C51CD" w:rsidRPr="00321D3C">
        <w:rPr>
          <w:rFonts w:ascii="Times New Roman" w:eastAsia="Times New Roman" w:hAnsi="Times New Roman"/>
          <w:color w:val="000000"/>
          <w:sz w:val="28"/>
          <w:szCs w:val="28"/>
          <w:lang w:val="kk-KZ" w:eastAsia="ru-RU"/>
        </w:rPr>
        <w:t>(1</w:t>
      </w:r>
      <w:r w:rsidR="007C51CD">
        <w:rPr>
          <w:rFonts w:ascii="Times New Roman" w:eastAsia="Times New Roman" w:hAnsi="Times New Roman"/>
          <w:color w:val="000000"/>
          <w:sz w:val="28"/>
          <w:szCs w:val="28"/>
          <w:lang w:val="kk-KZ" w:eastAsia="ru-RU"/>
        </w:rPr>
        <w:t>6</w:t>
      </w:r>
      <w:r w:rsidR="007C51CD" w:rsidRPr="00321D3C">
        <w:rPr>
          <w:rFonts w:ascii="Times New Roman" w:eastAsia="Times New Roman" w:hAnsi="Times New Roman"/>
          <w:color w:val="000000"/>
          <w:sz w:val="28"/>
          <w:szCs w:val="28"/>
          <w:lang w:val="kk-KZ" w:eastAsia="ru-RU"/>
        </w:rPr>
        <w:t xml:space="preserve"> - сурет).</w:t>
      </w:r>
    </w:p>
    <w:p w14:paraId="2CBE2CBD" w14:textId="77777777" w:rsidR="007C51CD" w:rsidRDefault="007C51CD" w:rsidP="00283F3F">
      <w:pPr>
        <w:spacing w:after="0" w:line="240" w:lineRule="auto"/>
        <w:ind w:firstLine="567"/>
        <w:jc w:val="both"/>
        <w:rPr>
          <w:rFonts w:ascii="Times New Roman" w:eastAsia="Times New Roman" w:hAnsi="Times New Roman"/>
          <w:bCs/>
          <w:sz w:val="28"/>
          <w:szCs w:val="28"/>
          <w:lang w:val="kk-KZ" w:eastAsia="ru-RU"/>
        </w:rPr>
      </w:pPr>
    </w:p>
    <w:p w14:paraId="5A1B7DB9" w14:textId="0E5EE1F9" w:rsidR="007C51CD" w:rsidRDefault="007C51CD" w:rsidP="007C51CD">
      <w:pPr>
        <w:spacing w:after="0" w:line="240" w:lineRule="auto"/>
        <w:jc w:val="center"/>
        <w:rPr>
          <w:rFonts w:ascii="Times New Roman" w:eastAsia="Times New Roman" w:hAnsi="Times New Roman"/>
          <w:bCs/>
          <w:sz w:val="28"/>
          <w:szCs w:val="28"/>
          <w:lang w:val="kk-KZ" w:eastAsia="ru-RU"/>
        </w:rPr>
      </w:pPr>
      <w:r w:rsidRPr="00BC4393">
        <w:rPr>
          <w:rFonts w:ascii="Times New Roman" w:hAnsi="Times New Roman"/>
          <w:noProof/>
          <w:sz w:val="24"/>
          <w:szCs w:val="24"/>
          <w:lang w:eastAsia="ru-RU"/>
        </w:rPr>
        <w:lastRenderedPageBreak/>
        <w:drawing>
          <wp:inline distT="0" distB="0" distL="0" distR="0" wp14:anchorId="690FC56D" wp14:editId="520E7DB9">
            <wp:extent cx="4123266" cy="2438400"/>
            <wp:effectExtent l="0" t="0" r="0" b="0"/>
            <wp:docPr id="198433990" name="Рисунок 198433990" descr="C:\Users\User\Desktop\Sample 3_0093_measur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Sample 3_0093_measure.bmp"/>
                    <pic:cNvPicPr>
                      <a:picLocks noChangeAspect="1" noChangeArrowheads="1"/>
                    </pic:cNvPicPr>
                  </pic:nvPicPr>
                  <pic:blipFill>
                    <a:blip r:embed="rId48" cstate="print">
                      <a:duotone>
                        <a:schemeClr val="accent1">
                          <a:shade val="45000"/>
                          <a:satMod val="135000"/>
                        </a:schemeClr>
                        <a:prstClr val="white"/>
                      </a:duotone>
                      <a:extLst>
                        <a:ext uri="{BEBA8EAE-BF5A-486C-A8C5-ECC9F3942E4B}">
                          <a14:imgProps xmlns:a14="http://schemas.microsoft.com/office/drawing/2010/main">
                            <a14:imgLayer r:embed="rId49">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162966" cy="2461878"/>
                    </a:xfrm>
                    <a:prstGeom prst="rect">
                      <a:avLst/>
                    </a:prstGeom>
                    <a:noFill/>
                    <a:ln>
                      <a:noFill/>
                    </a:ln>
                  </pic:spPr>
                </pic:pic>
              </a:graphicData>
            </a:graphic>
          </wp:inline>
        </w:drawing>
      </w:r>
    </w:p>
    <w:p w14:paraId="5E7BE9BA" w14:textId="77777777" w:rsidR="00F94D16" w:rsidRDefault="00F94D16" w:rsidP="007C51CD">
      <w:pPr>
        <w:spacing w:after="0" w:line="240" w:lineRule="auto"/>
        <w:jc w:val="center"/>
        <w:rPr>
          <w:rFonts w:ascii="Times New Roman" w:eastAsia="Times New Roman" w:hAnsi="Times New Roman"/>
          <w:bCs/>
          <w:sz w:val="28"/>
          <w:szCs w:val="28"/>
          <w:lang w:val="kk-KZ" w:eastAsia="ru-RU"/>
        </w:rPr>
      </w:pPr>
    </w:p>
    <w:p w14:paraId="223175AB" w14:textId="52A61C8C" w:rsidR="00F94D16" w:rsidRDefault="00F94D16" w:rsidP="00F94D16">
      <w:pPr>
        <w:spacing w:after="0" w:line="240" w:lineRule="auto"/>
        <w:jc w:val="center"/>
        <w:rPr>
          <w:rFonts w:ascii="Times New Roman" w:eastAsia="Times New Roman" w:hAnsi="Times New Roman"/>
          <w:bCs/>
          <w:sz w:val="28"/>
          <w:szCs w:val="28"/>
          <w:lang w:val="kk-KZ" w:eastAsia="ru-RU"/>
        </w:rPr>
      </w:pPr>
      <w:r w:rsidRPr="00321D3C">
        <w:rPr>
          <w:rFonts w:ascii="Times New Roman" w:eastAsia="Times New Roman" w:hAnsi="Times New Roman"/>
          <w:color w:val="000000"/>
          <w:sz w:val="28"/>
          <w:szCs w:val="28"/>
          <w:lang w:val="kk-KZ" w:eastAsia="ru-RU"/>
        </w:rPr>
        <w:t>Сурет 1</w:t>
      </w:r>
      <w:r>
        <w:rPr>
          <w:rFonts w:ascii="Times New Roman" w:eastAsia="Times New Roman" w:hAnsi="Times New Roman"/>
          <w:color w:val="000000"/>
          <w:sz w:val="28"/>
          <w:szCs w:val="28"/>
          <w:lang w:val="kk-KZ" w:eastAsia="ru-RU"/>
        </w:rPr>
        <w:t>6</w:t>
      </w:r>
      <w:r w:rsidRPr="00321D3C">
        <w:rPr>
          <w:rFonts w:ascii="Times New Roman" w:eastAsia="Times New Roman" w:hAnsi="Times New Roman"/>
          <w:color w:val="000000"/>
          <w:sz w:val="28"/>
          <w:szCs w:val="28"/>
          <w:lang w:val="kk-KZ" w:eastAsia="ru-RU"/>
        </w:rPr>
        <w:t xml:space="preserve"> –</w:t>
      </w:r>
      <w:r>
        <w:rPr>
          <w:rFonts w:ascii="Times New Roman" w:eastAsia="Times New Roman" w:hAnsi="Times New Roman"/>
          <w:color w:val="000000"/>
          <w:sz w:val="28"/>
          <w:szCs w:val="28"/>
          <w:lang w:val="kk-KZ" w:eastAsia="ru-RU"/>
        </w:rPr>
        <w:t xml:space="preserve"> </w:t>
      </w:r>
      <w:r w:rsidRPr="00321D3C">
        <w:rPr>
          <w:rFonts w:ascii="Times New Roman" w:eastAsia="Times New Roman" w:hAnsi="Times New Roman"/>
          <w:bCs/>
          <w:sz w:val="28"/>
          <w:szCs w:val="28"/>
          <w:lang w:val="kk-KZ" w:eastAsia="ru-RU"/>
        </w:rPr>
        <w:t>MB40 изоляты</w:t>
      </w:r>
      <w:r>
        <w:rPr>
          <w:rFonts w:ascii="Times New Roman" w:eastAsia="Times New Roman" w:hAnsi="Times New Roman"/>
          <w:bCs/>
          <w:sz w:val="28"/>
          <w:szCs w:val="28"/>
          <w:lang w:val="kk-KZ" w:eastAsia="ru-RU"/>
        </w:rPr>
        <w:t>ның жасушалық морфологиясы</w:t>
      </w:r>
    </w:p>
    <w:p w14:paraId="7E1B6D0E" w14:textId="77777777" w:rsidR="00E90482" w:rsidRDefault="00E90482" w:rsidP="00F94D16">
      <w:pPr>
        <w:spacing w:after="0" w:line="240" w:lineRule="auto"/>
        <w:jc w:val="center"/>
        <w:rPr>
          <w:rFonts w:ascii="Times New Roman" w:eastAsia="Times New Roman" w:hAnsi="Times New Roman"/>
          <w:bCs/>
          <w:sz w:val="28"/>
          <w:szCs w:val="28"/>
          <w:lang w:val="kk-KZ" w:eastAsia="ru-RU"/>
        </w:rPr>
      </w:pPr>
    </w:p>
    <w:p w14:paraId="6F71DD73" w14:textId="06F39278" w:rsidR="00D30B5D" w:rsidRPr="00321D3C" w:rsidRDefault="00D30B5D" w:rsidP="00283F3F">
      <w:pPr>
        <w:spacing w:after="0" w:line="240" w:lineRule="auto"/>
        <w:ind w:firstLine="567"/>
        <w:jc w:val="both"/>
        <w:rPr>
          <w:rFonts w:ascii="Times New Roman" w:eastAsia="Times New Roman" w:hAnsi="Times New Roman"/>
          <w:bCs/>
          <w:sz w:val="28"/>
          <w:szCs w:val="28"/>
          <w:lang w:val="kk-KZ" w:eastAsia="ru-RU"/>
        </w:rPr>
      </w:pPr>
      <w:r w:rsidRPr="00321D3C">
        <w:rPr>
          <w:rFonts w:ascii="Times New Roman" w:eastAsia="Times New Roman" w:hAnsi="Times New Roman"/>
          <w:bCs/>
          <w:sz w:val="28"/>
          <w:szCs w:val="28"/>
          <w:lang w:val="kk-KZ" w:eastAsia="ru-RU"/>
        </w:rPr>
        <w:t>MB40 антагонист</w:t>
      </w:r>
      <w:r w:rsidR="005C3D57" w:rsidRPr="00321D3C">
        <w:rPr>
          <w:rFonts w:ascii="Times New Roman" w:eastAsia="Times New Roman" w:hAnsi="Times New Roman"/>
          <w:bCs/>
          <w:sz w:val="28"/>
          <w:szCs w:val="28"/>
          <w:lang w:val="kk-KZ" w:eastAsia="ru-RU"/>
        </w:rPr>
        <w:t>-</w:t>
      </w:r>
      <w:r w:rsidRPr="00321D3C">
        <w:rPr>
          <w:rFonts w:ascii="Times New Roman" w:eastAsia="Times New Roman" w:hAnsi="Times New Roman"/>
          <w:bCs/>
          <w:sz w:val="28"/>
          <w:szCs w:val="28"/>
          <w:lang w:val="kk-KZ" w:eastAsia="ru-RU"/>
        </w:rPr>
        <w:t>изоляты БПА қоректік ортасында бөлініп алынып, сақталды. Микроорганизм дақылдары 28°C температурада 24 сағат бойы инкубацияланды. MB40 изолятын терең</w:t>
      </w:r>
      <w:r w:rsidR="001E19C8" w:rsidRPr="00321D3C">
        <w:rPr>
          <w:rFonts w:ascii="Times New Roman" w:eastAsia="Times New Roman" w:hAnsi="Times New Roman"/>
          <w:bCs/>
          <w:sz w:val="28"/>
          <w:szCs w:val="28"/>
          <w:lang w:val="kk-KZ" w:eastAsia="ru-RU"/>
        </w:rPr>
        <w:t>детілген</w:t>
      </w:r>
      <w:r w:rsidRPr="00321D3C">
        <w:rPr>
          <w:rFonts w:ascii="Times New Roman" w:eastAsia="Times New Roman" w:hAnsi="Times New Roman"/>
          <w:bCs/>
          <w:sz w:val="28"/>
          <w:szCs w:val="28"/>
          <w:lang w:val="kk-KZ" w:eastAsia="ru-RU"/>
        </w:rPr>
        <w:t xml:space="preserve"> культивациялау</w:t>
      </w:r>
      <w:r w:rsidR="003F16DB">
        <w:rPr>
          <w:rFonts w:ascii="Times New Roman" w:eastAsia="Times New Roman" w:hAnsi="Times New Roman"/>
          <w:bCs/>
          <w:sz w:val="28"/>
          <w:szCs w:val="28"/>
          <w:lang w:val="kk-KZ" w:eastAsia="ru-RU"/>
        </w:rPr>
        <w:t>ды</w:t>
      </w:r>
      <w:r w:rsidRPr="00321D3C">
        <w:rPr>
          <w:rFonts w:ascii="Times New Roman" w:eastAsia="Times New Roman" w:hAnsi="Times New Roman"/>
          <w:bCs/>
          <w:sz w:val="28"/>
          <w:szCs w:val="28"/>
          <w:lang w:val="kk-KZ" w:eastAsia="ru-RU"/>
        </w:rPr>
        <w:t xml:space="preserve"> сахар</w:t>
      </w:r>
      <w:r w:rsidR="001E19C8" w:rsidRPr="00321D3C">
        <w:rPr>
          <w:rFonts w:ascii="Times New Roman" w:eastAsia="Times New Roman" w:hAnsi="Times New Roman"/>
          <w:bCs/>
          <w:sz w:val="28"/>
          <w:szCs w:val="28"/>
          <w:lang w:val="kk-KZ" w:eastAsia="ru-RU"/>
        </w:rPr>
        <w:t>о</w:t>
      </w:r>
      <w:r w:rsidRPr="00321D3C">
        <w:rPr>
          <w:rFonts w:ascii="Times New Roman" w:eastAsia="Times New Roman" w:hAnsi="Times New Roman"/>
          <w:bCs/>
          <w:sz w:val="28"/>
          <w:szCs w:val="28"/>
          <w:lang w:val="kk-KZ" w:eastAsia="ru-RU"/>
        </w:rPr>
        <w:t>за-пе</w:t>
      </w:r>
      <w:r w:rsidR="00891508">
        <w:rPr>
          <w:rFonts w:ascii="Times New Roman" w:eastAsia="Times New Roman" w:hAnsi="Times New Roman"/>
          <w:bCs/>
          <w:sz w:val="28"/>
          <w:szCs w:val="28"/>
          <w:lang w:val="kk-KZ" w:eastAsia="ru-RU"/>
        </w:rPr>
        <w:t>п</w:t>
      </w:r>
      <w:r w:rsidRPr="00321D3C">
        <w:rPr>
          <w:rFonts w:ascii="Times New Roman" w:eastAsia="Times New Roman" w:hAnsi="Times New Roman"/>
          <w:bCs/>
          <w:sz w:val="28"/>
          <w:szCs w:val="28"/>
          <w:lang w:val="kk-KZ" w:eastAsia="ru-RU"/>
        </w:rPr>
        <w:t xml:space="preserve">тонды сұйық қоректік ортада (құрамы СПА қоректік ортасы сияқты, тек агар қосылмайды) </w:t>
      </w:r>
      <w:r w:rsidR="00E119E3" w:rsidRPr="00321D3C">
        <w:rPr>
          <w:rFonts w:ascii="Times New Roman" w:eastAsia="Times New Roman" w:hAnsi="Times New Roman"/>
          <w:bCs/>
          <w:sz w:val="28"/>
          <w:szCs w:val="28"/>
          <w:lang w:val="kk-KZ" w:eastAsia="ru-RU"/>
        </w:rPr>
        <w:t xml:space="preserve">48 сағат бойы </w:t>
      </w:r>
      <w:r w:rsidRPr="00321D3C">
        <w:rPr>
          <w:rFonts w:ascii="Times New Roman" w:eastAsia="Times New Roman" w:hAnsi="Times New Roman"/>
          <w:bCs/>
          <w:sz w:val="28"/>
          <w:szCs w:val="28"/>
          <w:lang w:val="kk-KZ" w:eastAsia="ru-RU"/>
        </w:rPr>
        <w:t xml:space="preserve">28°C температурада, </w:t>
      </w:r>
      <w:r w:rsidR="00E119E3" w:rsidRPr="00321D3C">
        <w:rPr>
          <w:rFonts w:ascii="Times New Roman" w:eastAsia="Times New Roman" w:hAnsi="Times New Roman"/>
          <w:bCs/>
          <w:sz w:val="28"/>
          <w:szCs w:val="28"/>
          <w:lang w:val="kk-KZ" w:eastAsia="ru-RU"/>
        </w:rPr>
        <w:t>тербеліс жиілігі</w:t>
      </w:r>
      <w:r w:rsidR="005C1BFD">
        <w:rPr>
          <w:rFonts w:ascii="Times New Roman" w:eastAsia="Times New Roman" w:hAnsi="Times New Roman"/>
          <w:bCs/>
          <w:sz w:val="28"/>
          <w:szCs w:val="28"/>
          <w:lang w:val="kk-KZ" w:eastAsia="ru-RU"/>
        </w:rPr>
        <w:t xml:space="preserve"> </w:t>
      </w:r>
      <w:r w:rsidRPr="00321D3C">
        <w:rPr>
          <w:rFonts w:ascii="Times New Roman" w:eastAsia="Times New Roman" w:hAnsi="Times New Roman"/>
          <w:bCs/>
          <w:sz w:val="28"/>
          <w:szCs w:val="28"/>
          <w:lang w:val="kk-KZ" w:eastAsia="ru-RU"/>
        </w:rPr>
        <w:t xml:space="preserve">180 айн/мин </w:t>
      </w:r>
      <w:r w:rsidR="00E119E3" w:rsidRPr="00321D3C">
        <w:rPr>
          <w:rFonts w:ascii="Times New Roman" w:eastAsia="Times New Roman" w:hAnsi="Times New Roman"/>
          <w:bCs/>
          <w:sz w:val="28"/>
          <w:szCs w:val="28"/>
          <w:lang w:val="kk-KZ" w:eastAsia="ru-RU"/>
        </w:rPr>
        <w:t xml:space="preserve">болатын </w:t>
      </w:r>
      <w:r w:rsidRPr="00321D3C">
        <w:rPr>
          <w:rFonts w:ascii="Times New Roman" w:eastAsia="Times New Roman" w:hAnsi="Times New Roman"/>
          <w:bCs/>
          <w:sz w:val="28"/>
          <w:szCs w:val="28"/>
          <w:lang w:val="kk-KZ" w:eastAsia="ru-RU"/>
        </w:rPr>
        <w:t xml:space="preserve">«Biosan ES-20/60» </w:t>
      </w:r>
      <w:r w:rsidR="001E19C8" w:rsidRPr="00321D3C">
        <w:rPr>
          <w:rFonts w:ascii="Times New Roman" w:eastAsia="Times New Roman" w:hAnsi="Times New Roman"/>
          <w:bCs/>
          <w:sz w:val="28"/>
          <w:szCs w:val="28"/>
          <w:lang w:val="kk-KZ" w:eastAsia="ru-RU"/>
        </w:rPr>
        <w:t xml:space="preserve">шейкер-инкубатор </w:t>
      </w:r>
      <w:r w:rsidRPr="00321D3C">
        <w:rPr>
          <w:rFonts w:ascii="Times New Roman" w:eastAsia="Times New Roman" w:hAnsi="Times New Roman"/>
          <w:bCs/>
          <w:sz w:val="28"/>
          <w:szCs w:val="28"/>
          <w:lang w:val="kk-KZ" w:eastAsia="ru-RU"/>
        </w:rPr>
        <w:t>құрылғысында жүргізілді.</w:t>
      </w:r>
    </w:p>
    <w:p w14:paraId="419322A2" w14:textId="52F236AF" w:rsidR="001E19C8" w:rsidRDefault="001E19C8" w:rsidP="001E19C8">
      <w:pPr>
        <w:spacing w:after="0" w:line="240" w:lineRule="auto"/>
        <w:ind w:firstLine="567"/>
        <w:jc w:val="both"/>
        <w:rPr>
          <w:rFonts w:ascii="Times New Roman" w:eastAsia="Times New Roman" w:hAnsi="Times New Roman"/>
          <w:bCs/>
          <w:sz w:val="28"/>
          <w:szCs w:val="28"/>
          <w:lang w:val="kk-KZ" w:eastAsia="ru-RU"/>
        </w:rPr>
      </w:pPr>
      <w:r w:rsidRPr="00321D3C">
        <w:rPr>
          <w:rFonts w:ascii="Times New Roman" w:eastAsia="Times New Roman" w:hAnsi="Times New Roman"/>
          <w:bCs/>
          <w:sz w:val="28"/>
          <w:szCs w:val="28"/>
          <w:lang w:val="kk-KZ" w:eastAsia="ru-RU"/>
        </w:rPr>
        <w:t>17M изоляты 2018 жылы Қазақстанның Алматы облысында өсетін алма ағашының филлосферасынан бөлініп алынды. Микроскопиялық талдау жүргізудің нәт</w:t>
      </w:r>
      <w:r w:rsidR="003F16DB">
        <w:rPr>
          <w:rFonts w:ascii="Times New Roman" w:eastAsia="Times New Roman" w:hAnsi="Times New Roman"/>
          <w:bCs/>
          <w:sz w:val="28"/>
          <w:szCs w:val="28"/>
          <w:lang w:val="kk-KZ" w:eastAsia="ru-RU"/>
        </w:rPr>
        <w:t>и</w:t>
      </w:r>
      <w:r w:rsidRPr="00321D3C">
        <w:rPr>
          <w:rFonts w:ascii="Times New Roman" w:eastAsia="Times New Roman" w:hAnsi="Times New Roman"/>
          <w:bCs/>
          <w:sz w:val="28"/>
          <w:szCs w:val="28"/>
          <w:lang w:val="kk-KZ" w:eastAsia="ru-RU"/>
        </w:rPr>
        <w:t xml:space="preserve">жесінде бактериалды жасушалардың </w:t>
      </w:r>
      <w:r w:rsidR="00854B35">
        <w:rPr>
          <w:rFonts w:ascii="Times New Roman" w:eastAsia="Times New Roman" w:hAnsi="Times New Roman"/>
          <w:bCs/>
          <w:sz w:val="28"/>
          <w:szCs w:val="28"/>
          <w:lang w:val="kk-KZ" w:eastAsia="ru-RU"/>
        </w:rPr>
        <w:t>мөлшері</w:t>
      </w:r>
      <w:r w:rsidR="00854B35" w:rsidRPr="00321D3C">
        <w:rPr>
          <w:rFonts w:ascii="Times New Roman" w:eastAsia="Times New Roman" w:hAnsi="Times New Roman"/>
          <w:bCs/>
          <w:sz w:val="28"/>
          <w:szCs w:val="28"/>
          <w:lang w:val="kk-KZ" w:eastAsia="ru-RU"/>
        </w:rPr>
        <w:t xml:space="preserve"> 1,0</w:t>
      </w:r>
      <w:r w:rsidR="00854B35">
        <w:rPr>
          <w:rFonts w:ascii="Times New Roman" w:eastAsia="Times New Roman" w:hAnsi="Times New Roman"/>
          <w:bCs/>
          <w:sz w:val="28"/>
          <w:szCs w:val="28"/>
          <w:lang w:val="kk-KZ" w:eastAsia="ru-RU"/>
        </w:rPr>
        <w:t>8</w:t>
      </w:r>
      <w:r w:rsidR="00854B35" w:rsidRPr="00321D3C">
        <w:rPr>
          <w:rFonts w:ascii="Times New Roman" w:eastAsia="Times New Roman" w:hAnsi="Times New Roman"/>
          <w:bCs/>
          <w:sz w:val="28"/>
          <w:szCs w:val="28"/>
          <w:lang w:val="kk-KZ" w:eastAsia="ru-RU"/>
        </w:rPr>
        <w:t>-</w:t>
      </w:r>
      <w:r w:rsidR="00854B35">
        <w:rPr>
          <w:rFonts w:ascii="Times New Roman" w:eastAsia="Times New Roman" w:hAnsi="Times New Roman"/>
          <w:bCs/>
          <w:sz w:val="28"/>
          <w:szCs w:val="28"/>
          <w:lang w:val="kk-KZ" w:eastAsia="ru-RU"/>
        </w:rPr>
        <w:t>1,27</w:t>
      </w:r>
      <w:r w:rsidR="00854B35" w:rsidRPr="00321D3C">
        <w:rPr>
          <w:rFonts w:ascii="Times New Roman" w:eastAsia="Times New Roman" w:hAnsi="Times New Roman"/>
          <w:bCs/>
          <w:sz w:val="28"/>
          <w:szCs w:val="28"/>
          <w:lang w:val="kk-KZ" w:eastAsia="ru-RU"/>
        </w:rPr>
        <w:t xml:space="preserve"> м</w:t>
      </w:r>
      <w:r w:rsidR="00854B35">
        <w:rPr>
          <w:rFonts w:ascii="Times New Roman" w:eastAsia="Times New Roman" w:hAnsi="Times New Roman"/>
          <w:bCs/>
          <w:sz w:val="28"/>
          <w:szCs w:val="28"/>
          <w:lang w:val="kk-KZ" w:eastAsia="ru-RU"/>
        </w:rPr>
        <w:t>к</w:t>
      </w:r>
      <w:r w:rsidR="00854B35" w:rsidRPr="00321D3C">
        <w:rPr>
          <w:rFonts w:ascii="Times New Roman" w:eastAsia="Times New Roman" w:hAnsi="Times New Roman"/>
          <w:bCs/>
          <w:sz w:val="28"/>
          <w:szCs w:val="28"/>
          <w:lang w:val="kk-KZ" w:eastAsia="ru-RU"/>
        </w:rPr>
        <w:t>м</w:t>
      </w:r>
      <w:r w:rsidR="00854B35">
        <w:rPr>
          <w:rFonts w:ascii="Times New Roman" w:eastAsia="Times New Roman" w:hAnsi="Times New Roman"/>
          <w:bCs/>
          <w:sz w:val="28"/>
          <w:szCs w:val="28"/>
          <w:lang w:val="kk-KZ" w:eastAsia="ru-RU"/>
        </w:rPr>
        <w:t xml:space="preserve"> құрайтын</w:t>
      </w:r>
      <w:r w:rsidR="00854B35" w:rsidRPr="00321D3C">
        <w:rPr>
          <w:rFonts w:ascii="Times New Roman" w:eastAsia="Times New Roman" w:hAnsi="Times New Roman"/>
          <w:bCs/>
          <w:sz w:val="28"/>
          <w:szCs w:val="28"/>
          <w:lang w:val="kk-KZ" w:eastAsia="ru-RU"/>
        </w:rPr>
        <w:t xml:space="preserve"> </w:t>
      </w:r>
      <w:r w:rsidRPr="00321D3C">
        <w:rPr>
          <w:rFonts w:ascii="Times New Roman" w:eastAsia="Times New Roman" w:hAnsi="Times New Roman"/>
          <w:bCs/>
          <w:sz w:val="28"/>
          <w:szCs w:val="28"/>
          <w:lang w:val="kk-KZ" w:eastAsia="ru-RU"/>
        </w:rPr>
        <w:t>тұрақты ұзындықтағы тізбектерге жиналған немесе жеке</w:t>
      </w:r>
      <w:r w:rsidR="00F321D8">
        <w:rPr>
          <w:rFonts w:ascii="Times New Roman" w:eastAsia="Times New Roman" w:hAnsi="Times New Roman"/>
          <w:bCs/>
          <w:sz w:val="28"/>
          <w:szCs w:val="28"/>
          <w:lang w:val="kk-KZ" w:eastAsia="ru-RU"/>
        </w:rPr>
        <w:t>/</w:t>
      </w:r>
      <w:r w:rsidRPr="00321D3C">
        <w:rPr>
          <w:rFonts w:ascii="Times New Roman" w:eastAsia="Times New Roman" w:hAnsi="Times New Roman"/>
          <w:bCs/>
          <w:sz w:val="28"/>
          <w:szCs w:val="28"/>
          <w:lang w:val="kk-KZ" w:eastAsia="ru-RU"/>
        </w:rPr>
        <w:t>жұп</w:t>
      </w:r>
      <w:r w:rsidR="00E90482">
        <w:rPr>
          <w:rFonts w:ascii="Times New Roman" w:eastAsia="Times New Roman" w:hAnsi="Times New Roman"/>
          <w:bCs/>
          <w:sz w:val="28"/>
          <w:szCs w:val="28"/>
          <w:lang w:val="kk-KZ" w:eastAsia="ru-RU"/>
        </w:rPr>
        <w:t xml:space="preserve"> болып</w:t>
      </w:r>
      <w:r w:rsidRPr="00321D3C">
        <w:rPr>
          <w:rFonts w:ascii="Times New Roman" w:eastAsia="Times New Roman" w:hAnsi="Times New Roman"/>
          <w:bCs/>
          <w:sz w:val="28"/>
          <w:szCs w:val="28"/>
          <w:lang w:val="kk-KZ" w:eastAsia="ru-RU"/>
        </w:rPr>
        <w:t xml:space="preserve"> орналасқан ұштары дөңг</w:t>
      </w:r>
      <w:r w:rsidR="003F16DB">
        <w:rPr>
          <w:rFonts w:ascii="Times New Roman" w:eastAsia="Times New Roman" w:hAnsi="Times New Roman"/>
          <w:bCs/>
          <w:sz w:val="28"/>
          <w:szCs w:val="28"/>
          <w:lang w:val="kk-KZ" w:eastAsia="ru-RU"/>
        </w:rPr>
        <w:t>еленген грам оң</w:t>
      </w:r>
      <w:r w:rsidR="00854B35">
        <w:rPr>
          <w:rFonts w:ascii="Times New Roman" w:eastAsia="Times New Roman" w:hAnsi="Times New Roman"/>
          <w:bCs/>
          <w:sz w:val="28"/>
          <w:szCs w:val="28"/>
          <w:lang w:val="kk-KZ" w:eastAsia="ru-RU"/>
        </w:rPr>
        <w:t xml:space="preserve"> </w:t>
      </w:r>
      <w:r w:rsidR="003F16DB">
        <w:rPr>
          <w:rFonts w:ascii="Times New Roman" w:eastAsia="Times New Roman" w:hAnsi="Times New Roman"/>
          <w:bCs/>
          <w:sz w:val="28"/>
          <w:szCs w:val="28"/>
          <w:lang w:val="kk-KZ" w:eastAsia="ru-RU"/>
        </w:rPr>
        <w:t>таяқшалар байқалды</w:t>
      </w:r>
      <w:r w:rsidRPr="00321D3C">
        <w:rPr>
          <w:rFonts w:ascii="Times New Roman" w:eastAsia="Times New Roman" w:hAnsi="Times New Roman"/>
          <w:bCs/>
          <w:sz w:val="28"/>
          <w:szCs w:val="28"/>
          <w:lang w:val="kk-KZ" w:eastAsia="ru-RU"/>
        </w:rPr>
        <w:t>. MRS Agar қоректік ортасында изолят</w:t>
      </w:r>
      <w:r w:rsidR="003F16DB">
        <w:rPr>
          <w:rFonts w:ascii="Times New Roman" w:eastAsia="Times New Roman" w:hAnsi="Times New Roman"/>
          <w:bCs/>
          <w:sz w:val="28"/>
          <w:szCs w:val="28"/>
          <w:lang w:val="kk-KZ" w:eastAsia="ru-RU"/>
        </w:rPr>
        <w:t>ты</w:t>
      </w:r>
      <w:r w:rsidRPr="00321D3C">
        <w:rPr>
          <w:rFonts w:ascii="Times New Roman" w:eastAsia="Times New Roman" w:hAnsi="Times New Roman"/>
          <w:bCs/>
          <w:sz w:val="28"/>
          <w:szCs w:val="28"/>
          <w:lang w:val="kk-KZ" w:eastAsia="ru-RU"/>
        </w:rPr>
        <w:t xml:space="preserve"> инкубация</w:t>
      </w:r>
      <w:r w:rsidR="003F16DB">
        <w:rPr>
          <w:rFonts w:ascii="Times New Roman" w:eastAsia="Times New Roman" w:hAnsi="Times New Roman"/>
          <w:bCs/>
          <w:sz w:val="28"/>
          <w:szCs w:val="28"/>
          <w:lang w:val="kk-KZ" w:eastAsia="ru-RU"/>
        </w:rPr>
        <w:t>лау</w:t>
      </w:r>
      <w:r w:rsidRPr="00321D3C">
        <w:rPr>
          <w:rFonts w:ascii="Times New Roman" w:eastAsia="Times New Roman" w:hAnsi="Times New Roman"/>
          <w:bCs/>
          <w:sz w:val="28"/>
          <w:szCs w:val="28"/>
          <w:lang w:val="kk-KZ" w:eastAsia="ru-RU"/>
        </w:rPr>
        <w:t>дан кейін 48 сағат ішінде дөңгелек, тегіс, жылтыр, кілегей</w:t>
      </w:r>
      <w:r w:rsidR="00801B1D">
        <w:rPr>
          <w:rFonts w:ascii="Times New Roman" w:eastAsia="Times New Roman" w:hAnsi="Times New Roman"/>
          <w:bCs/>
          <w:sz w:val="28"/>
          <w:szCs w:val="28"/>
          <w:lang w:val="kk-KZ" w:eastAsia="ru-RU"/>
        </w:rPr>
        <w:t>лі</w:t>
      </w:r>
      <w:r w:rsidRPr="00321D3C">
        <w:rPr>
          <w:rFonts w:ascii="Times New Roman" w:eastAsia="Times New Roman" w:hAnsi="Times New Roman"/>
          <w:bCs/>
          <w:sz w:val="28"/>
          <w:szCs w:val="28"/>
          <w:lang w:val="kk-KZ" w:eastAsia="ru-RU"/>
        </w:rPr>
        <w:t xml:space="preserve"> түсті колониялар түзді. Колониялар</w:t>
      </w:r>
      <w:r w:rsidR="00233C9B">
        <w:rPr>
          <w:rFonts w:ascii="Times New Roman" w:eastAsia="Times New Roman" w:hAnsi="Times New Roman"/>
          <w:bCs/>
          <w:sz w:val="28"/>
          <w:szCs w:val="28"/>
          <w:lang w:val="kk-KZ" w:eastAsia="ru-RU"/>
        </w:rPr>
        <w:t>дың</w:t>
      </w:r>
      <w:r w:rsidRPr="00321D3C">
        <w:rPr>
          <w:rFonts w:ascii="Times New Roman" w:eastAsia="Times New Roman" w:hAnsi="Times New Roman"/>
          <w:bCs/>
          <w:sz w:val="28"/>
          <w:szCs w:val="28"/>
          <w:lang w:val="kk-KZ" w:eastAsia="ru-RU"/>
        </w:rPr>
        <w:t xml:space="preserve"> </w:t>
      </w:r>
      <w:r w:rsidR="00233C9B" w:rsidRPr="00321D3C">
        <w:rPr>
          <w:rFonts w:ascii="Times New Roman" w:eastAsia="Times New Roman" w:hAnsi="Times New Roman"/>
          <w:bCs/>
          <w:sz w:val="28"/>
          <w:szCs w:val="28"/>
          <w:lang w:val="kk-KZ" w:eastAsia="ru-RU"/>
        </w:rPr>
        <w:t>ортасы сәл жоғары көтері</w:t>
      </w:r>
      <w:r w:rsidR="00233C9B">
        <w:rPr>
          <w:rFonts w:ascii="Times New Roman" w:eastAsia="Times New Roman" w:hAnsi="Times New Roman"/>
          <w:bCs/>
          <w:sz w:val="28"/>
          <w:szCs w:val="28"/>
          <w:lang w:val="kk-KZ" w:eastAsia="ru-RU"/>
        </w:rPr>
        <w:t xml:space="preserve">ңкі, </w:t>
      </w:r>
      <w:r w:rsidRPr="00321D3C">
        <w:rPr>
          <w:rFonts w:ascii="Times New Roman" w:eastAsia="Times New Roman" w:hAnsi="Times New Roman"/>
          <w:bCs/>
          <w:sz w:val="28"/>
          <w:szCs w:val="28"/>
          <w:lang w:val="kk-KZ" w:eastAsia="ru-RU"/>
        </w:rPr>
        <w:t>жұмса</w:t>
      </w:r>
      <w:r w:rsidR="00233C9B">
        <w:rPr>
          <w:rFonts w:ascii="Times New Roman" w:eastAsia="Times New Roman" w:hAnsi="Times New Roman"/>
          <w:bCs/>
          <w:sz w:val="28"/>
          <w:szCs w:val="28"/>
          <w:lang w:val="kk-KZ" w:eastAsia="ru-RU"/>
        </w:rPr>
        <w:t xml:space="preserve">қ, шырышты және талшықты </w:t>
      </w:r>
      <w:r w:rsidR="00F321D8">
        <w:rPr>
          <w:rFonts w:ascii="Times New Roman" w:eastAsia="Times New Roman" w:hAnsi="Times New Roman"/>
          <w:bCs/>
          <w:sz w:val="28"/>
          <w:szCs w:val="28"/>
          <w:lang w:val="kk-KZ" w:eastAsia="ru-RU"/>
        </w:rPr>
        <w:t>болды</w:t>
      </w:r>
      <w:r w:rsidR="00E872F7">
        <w:rPr>
          <w:rFonts w:ascii="Times New Roman" w:eastAsia="Times New Roman" w:hAnsi="Times New Roman"/>
          <w:bCs/>
          <w:sz w:val="28"/>
          <w:szCs w:val="28"/>
          <w:lang w:val="kk-KZ" w:eastAsia="ru-RU"/>
        </w:rPr>
        <w:t>.</w:t>
      </w:r>
      <w:r w:rsidR="00195F9F">
        <w:rPr>
          <w:rFonts w:ascii="Times New Roman" w:eastAsia="Times New Roman" w:hAnsi="Times New Roman"/>
          <w:bCs/>
          <w:sz w:val="28"/>
          <w:szCs w:val="28"/>
          <w:lang w:val="kk-KZ" w:eastAsia="ru-RU"/>
        </w:rPr>
        <w:t xml:space="preserve"> Факультативті анаэробтар. Сүт</w:t>
      </w:r>
      <w:r w:rsidRPr="00321D3C">
        <w:rPr>
          <w:rFonts w:ascii="Times New Roman" w:eastAsia="Times New Roman" w:hAnsi="Times New Roman"/>
          <w:bCs/>
          <w:sz w:val="28"/>
          <w:szCs w:val="28"/>
          <w:lang w:val="kk-KZ" w:eastAsia="ru-RU"/>
        </w:rPr>
        <w:t>қышқыл</w:t>
      </w:r>
      <w:r w:rsidR="00985E2E" w:rsidRPr="00321D3C">
        <w:rPr>
          <w:rFonts w:ascii="Times New Roman" w:eastAsia="Times New Roman" w:hAnsi="Times New Roman"/>
          <w:bCs/>
          <w:sz w:val="28"/>
          <w:szCs w:val="28"/>
          <w:lang w:val="kk-KZ" w:eastAsia="ru-RU"/>
        </w:rPr>
        <w:t>д</w:t>
      </w:r>
      <w:r w:rsidRPr="00321D3C">
        <w:rPr>
          <w:rFonts w:ascii="Times New Roman" w:eastAsia="Times New Roman" w:hAnsi="Times New Roman"/>
          <w:bCs/>
          <w:sz w:val="28"/>
          <w:szCs w:val="28"/>
          <w:lang w:val="kk-KZ" w:eastAsia="ru-RU"/>
        </w:rPr>
        <w:t xml:space="preserve">ы </w:t>
      </w:r>
      <w:r w:rsidR="00985E2E" w:rsidRPr="00321D3C">
        <w:rPr>
          <w:rFonts w:ascii="Times New Roman" w:eastAsia="Times New Roman" w:hAnsi="Times New Roman"/>
          <w:bCs/>
          <w:sz w:val="28"/>
          <w:szCs w:val="28"/>
          <w:lang w:val="kk-KZ" w:eastAsia="ru-RU"/>
        </w:rPr>
        <w:t>бактериялардың</w:t>
      </w:r>
      <w:r w:rsidRPr="00321D3C">
        <w:rPr>
          <w:rFonts w:ascii="Times New Roman" w:eastAsia="Times New Roman" w:hAnsi="Times New Roman"/>
          <w:bCs/>
          <w:sz w:val="28"/>
          <w:szCs w:val="28"/>
          <w:lang w:val="kk-KZ" w:eastAsia="ru-RU"/>
        </w:rPr>
        <w:t xml:space="preserve"> өсуі үшін оңтайлы температура 35-37°С және ортаның рН 5,4-6,4</w:t>
      </w:r>
      <w:r w:rsidR="00985E2E" w:rsidRPr="00321D3C">
        <w:rPr>
          <w:rFonts w:ascii="Times New Roman" w:eastAsia="Times New Roman" w:hAnsi="Times New Roman"/>
          <w:bCs/>
          <w:sz w:val="28"/>
          <w:szCs w:val="28"/>
          <w:lang w:val="kk-KZ" w:eastAsia="ru-RU"/>
        </w:rPr>
        <w:t xml:space="preserve"> құрайды</w:t>
      </w:r>
      <w:r w:rsidRPr="00321D3C">
        <w:rPr>
          <w:rFonts w:ascii="Times New Roman" w:eastAsia="Times New Roman" w:hAnsi="Times New Roman"/>
          <w:bCs/>
          <w:sz w:val="28"/>
          <w:szCs w:val="28"/>
          <w:lang w:val="kk-KZ" w:eastAsia="ru-RU"/>
        </w:rPr>
        <w:t>. Арабиноза, рибоза, целлобиоза, галактоза, глюкоза, рафиноза, мальтоза, мелибиоза, сах</w:t>
      </w:r>
      <w:r w:rsidR="00C721C6">
        <w:rPr>
          <w:rFonts w:ascii="Times New Roman" w:eastAsia="Times New Roman" w:hAnsi="Times New Roman"/>
          <w:bCs/>
          <w:sz w:val="28"/>
          <w:szCs w:val="28"/>
          <w:lang w:val="kk-KZ" w:eastAsia="ru-RU"/>
        </w:rPr>
        <w:t>ароза, лактоза, сорбит, маннит</w:t>
      </w:r>
      <w:r w:rsidRPr="00321D3C">
        <w:rPr>
          <w:rFonts w:ascii="Times New Roman" w:eastAsia="Times New Roman" w:hAnsi="Times New Roman"/>
          <w:bCs/>
          <w:sz w:val="28"/>
          <w:szCs w:val="28"/>
          <w:lang w:val="kk-KZ" w:eastAsia="ru-RU"/>
        </w:rPr>
        <w:t xml:space="preserve"> және маннозадан қышқыл түзеді. 17M</w:t>
      </w:r>
      <w:r w:rsidR="00985E2E" w:rsidRPr="00321D3C">
        <w:rPr>
          <w:rFonts w:ascii="Times New Roman" w:eastAsia="Times New Roman" w:hAnsi="Times New Roman"/>
          <w:bCs/>
          <w:sz w:val="28"/>
          <w:szCs w:val="28"/>
          <w:lang w:val="kk-KZ" w:eastAsia="ru-RU"/>
        </w:rPr>
        <w:t xml:space="preserve"> изоляты</w:t>
      </w:r>
      <w:r w:rsidRPr="00321D3C">
        <w:rPr>
          <w:rFonts w:ascii="Times New Roman" w:eastAsia="Times New Roman" w:hAnsi="Times New Roman"/>
          <w:bCs/>
          <w:sz w:val="28"/>
          <w:szCs w:val="28"/>
          <w:lang w:val="kk-KZ" w:eastAsia="ru-RU"/>
        </w:rPr>
        <w:t xml:space="preserve"> сүтті тез ұйытады; казеин</w:t>
      </w:r>
      <w:r w:rsidR="00985E2E" w:rsidRPr="00321D3C">
        <w:rPr>
          <w:rFonts w:ascii="Times New Roman" w:eastAsia="Times New Roman" w:hAnsi="Times New Roman"/>
          <w:bCs/>
          <w:sz w:val="28"/>
          <w:szCs w:val="28"/>
          <w:lang w:val="kk-KZ" w:eastAsia="ru-RU"/>
        </w:rPr>
        <w:t>ді</w:t>
      </w:r>
      <w:r w:rsidRPr="00321D3C">
        <w:rPr>
          <w:rFonts w:ascii="Times New Roman" w:eastAsia="Times New Roman" w:hAnsi="Times New Roman"/>
          <w:bCs/>
          <w:sz w:val="28"/>
          <w:szCs w:val="28"/>
          <w:lang w:val="kk-KZ" w:eastAsia="ru-RU"/>
        </w:rPr>
        <w:t xml:space="preserve"> ыдыра</w:t>
      </w:r>
      <w:r w:rsidR="00985E2E" w:rsidRPr="00321D3C">
        <w:rPr>
          <w:rFonts w:ascii="Times New Roman" w:eastAsia="Times New Roman" w:hAnsi="Times New Roman"/>
          <w:bCs/>
          <w:sz w:val="28"/>
          <w:szCs w:val="28"/>
          <w:lang w:val="kk-KZ" w:eastAsia="ru-RU"/>
        </w:rPr>
        <w:t>тп</w:t>
      </w:r>
      <w:r w:rsidRPr="00321D3C">
        <w:rPr>
          <w:rFonts w:ascii="Times New Roman" w:eastAsia="Times New Roman" w:hAnsi="Times New Roman"/>
          <w:bCs/>
          <w:sz w:val="28"/>
          <w:szCs w:val="28"/>
          <w:lang w:val="kk-KZ" w:eastAsia="ru-RU"/>
        </w:rPr>
        <w:t>айды. Желатин</w:t>
      </w:r>
      <w:r w:rsidR="003F16DB">
        <w:rPr>
          <w:rFonts w:ascii="Times New Roman" w:eastAsia="Times New Roman" w:hAnsi="Times New Roman"/>
          <w:bCs/>
          <w:sz w:val="28"/>
          <w:szCs w:val="28"/>
          <w:lang w:val="kk-KZ" w:eastAsia="ru-RU"/>
        </w:rPr>
        <w:t>ді</w:t>
      </w:r>
      <w:r w:rsidRPr="00321D3C">
        <w:rPr>
          <w:rFonts w:ascii="Times New Roman" w:eastAsia="Times New Roman" w:hAnsi="Times New Roman"/>
          <w:bCs/>
          <w:sz w:val="28"/>
          <w:szCs w:val="28"/>
          <w:lang w:val="kk-KZ" w:eastAsia="ru-RU"/>
        </w:rPr>
        <w:t xml:space="preserve"> сұйыл</w:t>
      </w:r>
      <w:r w:rsidR="00985E2E" w:rsidRPr="00321D3C">
        <w:rPr>
          <w:rFonts w:ascii="Times New Roman" w:eastAsia="Times New Roman" w:hAnsi="Times New Roman"/>
          <w:bCs/>
          <w:sz w:val="28"/>
          <w:szCs w:val="28"/>
          <w:lang w:val="kk-KZ" w:eastAsia="ru-RU"/>
        </w:rPr>
        <w:t>тп</w:t>
      </w:r>
      <w:r w:rsidR="003F16DB">
        <w:rPr>
          <w:rFonts w:ascii="Times New Roman" w:eastAsia="Times New Roman" w:hAnsi="Times New Roman"/>
          <w:bCs/>
          <w:sz w:val="28"/>
          <w:szCs w:val="28"/>
          <w:lang w:val="kk-KZ" w:eastAsia="ru-RU"/>
        </w:rPr>
        <w:t>айды</w:t>
      </w:r>
      <w:r w:rsidR="00E872F7">
        <w:rPr>
          <w:rFonts w:ascii="Times New Roman" w:eastAsia="Times New Roman" w:hAnsi="Times New Roman"/>
          <w:bCs/>
          <w:sz w:val="28"/>
          <w:szCs w:val="28"/>
          <w:lang w:val="kk-KZ" w:eastAsia="ru-RU"/>
        </w:rPr>
        <w:t>,</w:t>
      </w:r>
      <w:r w:rsidR="003F16DB">
        <w:rPr>
          <w:rFonts w:ascii="Times New Roman" w:eastAsia="Times New Roman" w:hAnsi="Times New Roman"/>
          <w:bCs/>
          <w:sz w:val="28"/>
          <w:szCs w:val="28"/>
          <w:lang w:val="kk-KZ" w:eastAsia="ru-RU"/>
        </w:rPr>
        <w:t xml:space="preserve"> күкірт</w:t>
      </w:r>
      <w:r w:rsidRPr="00321D3C">
        <w:rPr>
          <w:rFonts w:ascii="Times New Roman" w:eastAsia="Times New Roman" w:hAnsi="Times New Roman"/>
          <w:bCs/>
          <w:sz w:val="28"/>
          <w:szCs w:val="28"/>
          <w:lang w:val="kk-KZ" w:eastAsia="ru-RU"/>
        </w:rPr>
        <w:t>сутек пен индол түзбейді. Оның каталаза</w:t>
      </w:r>
      <w:r w:rsidR="00985E2E" w:rsidRPr="00321D3C">
        <w:rPr>
          <w:rFonts w:ascii="Times New Roman" w:eastAsia="Times New Roman" w:hAnsi="Times New Roman"/>
          <w:bCs/>
          <w:sz w:val="28"/>
          <w:szCs w:val="28"/>
          <w:lang w:val="kk-KZ" w:eastAsia="ru-RU"/>
        </w:rPr>
        <w:t>лық</w:t>
      </w:r>
      <w:r w:rsidRPr="00321D3C">
        <w:rPr>
          <w:rFonts w:ascii="Times New Roman" w:eastAsia="Times New Roman" w:hAnsi="Times New Roman"/>
          <w:bCs/>
          <w:sz w:val="28"/>
          <w:szCs w:val="28"/>
          <w:lang w:val="kk-KZ" w:eastAsia="ru-RU"/>
        </w:rPr>
        <w:t xml:space="preserve"> </w:t>
      </w:r>
      <w:r w:rsidR="00985E2E" w:rsidRPr="00321D3C">
        <w:rPr>
          <w:rFonts w:ascii="Times New Roman" w:eastAsia="Times New Roman" w:hAnsi="Times New Roman"/>
          <w:bCs/>
          <w:sz w:val="28"/>
          <w:szCs w:val="28"/>
          <w:lang w:val="kk-KZ" w:eastAsia="ru-RU"/>
        </w:rPr>
        <w:t>және</w:t>
      </w:r>
      <w:r w:rsidRPr="00321D3C">
        <w:rPr>
          <w:rFonts w:ascii="Times New Roman" w:eastAsia="Times New Roman" w:hAnsi="Times New Roman"/>
          <w:bCs/>
          <w:sz w:val="28"/>
          <w:szCs w:val="28"/>
          <w:lang w:val="kk-KZ" w:eastAsia="ru-RU"/>
        </w:rPr>
        <w:t xml:space="preserve"> оксидаза</w:t>
      </w:r>
      <w:r w:rsidR="00985E2E" w:rsidRPr="00321D3C">
        <w:rPr>
          <w:rFonts w:ascii="Times New Roman" w:eastAsia="Times New Roman" w:hAnsi="Times New Roman"/>
          <w:bCs/>
          <w:sz w:val="28"/>
          <w:szCs w:val="28"/>
          <w:lang w:val="kk-KZ" w:eastAsia="ru-RU"/>
        </w:rPr>
        <w:t>лық</w:t>
      </w:r>
      <w:r w:rsidRPr="00321D3C">
        <w:rPr>
          <w:rFonts w:ascii="Times New Roman" w:eastAsia="Times New Roman" w:hAnsi="Times New Roman"/>
          <w:bCs/>
          <w:sz w:val="28"/>
          <w:szCs w:val="28"/>
          <w:lang w:val="kk-KZ" w:eastAsia="ru-RU"/>
        </w:rPr>
        <w:t xml:space="preserve"> белсенділігі жоқ.</w:t>
      </w:r>
      <w:r w:rsidR="004475A0">
        <w:rPr>
          <w:rFonts w:ascii="Times New Roman" w:eastAsia="Times New Roman" w:hAnsi="Times New Roman"/>
          <w:bCs/>
          <w:sz w:val="28"/>
          <w:szCs w:val="28"/>
          <w:lang w:val="kk-KZ" w:eastAsia="ru-RU"/>
        </w:rPr>
        <w:t xml:space="preserve"> </w:t>
      </w:r>
      <w:r w:rsidR="004475A0">
        <w:rPr>
          <w:rFonts w:ascii="Times New Roman" w:eastAsia="Times New Roman" w:hAnsi="Times New Roman"/>
          <w:color w:val="000000"/>
          <w:sz w:val="28"/>
          <w:szCs w:val="28"/>
          <w:lang w:val="kk-KZ" w:eastAsia="ru-RU"/>
        </w:rPr>
        <w:t>Bruker Quantax75 энергия-</w:t>
      </w:r>
      <w:r w:rsidR="004475A0" w:rsidRPr="00F94D16">
        <w:rPr>
          <w:rFonts w:ascii="Times New Roman" w:eastAsia="Times New Roman" w:hAnsi="Times New Roman"/>
          <w:color w:val="000000"/>
          <w:sz w:val="28"/>
          <w:szCs w:val="28"/>
          <w:lang w:val="kk-KZ" w:eastAsia="ru-RU"/>
        </w:rPr>
        <w:t xml:space="preserve">дисперсиялық спектрометрімен жабдықталған Hitachi TM 4000 Plus </w:t>
      </w:r>
      <w:r w:rsidR="004475A0">
        <w:rPr>
          <w:rFonts w:ascii="Times New Roman" w:eastAsia="Times New Roman" w:hAnsi="Times New Roman"/>
          <w:color w:val="000000"/>
          <w:sz w:val="28"/>
          <w:szCs w:val="28"/>
          <w:lang w:val="kk-KZ" w:eastAsia="ru-RU"/>
        </w:rPr>
        <w:t>электрондық сканерлеу</w:t>
      </w:r>
      <w:r w:rsidR="004475A0" w:rsidRPr="00F94D16">
        <w:rPr>
          <w:rFonts w:ascii="Times New Roman" w:eastAsia="Times New Roman" w:hAnsi="Times New Roman"/>
          <w:color w:val="000000"/>
          <w:sz w:val="28"/>
          <w:szCs w:val="28"/>
          <w:lang w:val="kk-KZ" w:eastAsia="ru-RU"/>
        </w:rPr>
        <w:t xml:space="preserve"> микроскопының </w:t>
      </w:r>
      <w:r w:rsidR="005A525B">
        <w:rPr>
          <w:rFonts w:ascii="Times New Roman" w:eastAsia="Times New Roman" w:hAnsi="Times New Roman"/>
          <w:color w:val="000000"/>
          <w:sz w:val="28"/>
          <w:szCs w:val="28"/>
          <w:lang w:val="kk-KZ" w:eastAsia="ru-RU"/>
        </w:rPr>
        <w:t>(</w:t>
      </w:r>
      <w:r w:rsidR="00FA6BDB">
        <w:rPr>
          <w:rFonts w:ascii="Times New Roman" w:eastAsia="Times New Roman" w:hAnsi="Times New Roman"/>
          <w:color w:val="000000"/>
          <w:sz w:val="28"/>
          <w:szCs w:val="28"/>
          <w:lang w:val="kk-KZ" w:eastAsia="ru-RU"/>
        </w:rPr>
        <w:t>үлкейткіш</w:t>
      </w:r>
      <w:r w:rsidR="00810F79">
        <w:rPr>
          <w:rFonts w:ascii="Times New Roman" w:eastAsia="Times New Roman" w:hAnsi="Times New Roman"/>
          <w:color w:val="000000"/>
          <w:sz w:val="28"/>
          <w:szCs w:val="28"/>
          <w:lang w:val="kk-KZ" w:eastAsia="ru-RU"/>
        </w:rPr>
        <w:t>і -</w:t>
      </w:r>
      <w:r w:rsidR="005A525B">
        <w:rPr>
          <w:rFonts w:ascii="Times New Roman" w:eastAsia="Times New Roman" w:hAnsi="Times New Roman"/>
          <w:color w:val="000000"/>
          <w:sz w:val="28"/>
          <w:szCs w:val="28"/>
          <w:lang w:val="kk-KZ" w:eastAsia="ru-RU"/>
        </w:rPr>
        <w:t xml:space="preserve"> х10</w:t>
      </w:r>
      <w:r w:rsidR="00FA6BDB">
        <w:rPr>
          <w:rFonts w:ascii="Times New Roman" w:eastAsia="Times New Roman" w:hAnsi="Times New Roman"/>
          <w:color w:val="000000"/>
          <w:sz w:val="28"/>
          <w:szCs w:val="28"/>
          <w:lang w:val="kk-KZ" w:eastAsia="ru-RU"/>
        </w:rPr>
        <w:t>.0к</w:t>
      </w:r>
      <w:r w:rsidR="005A525B">
        <w:rPr>
          <w:rFonts w:ascii="Times New Roman" w:eastAsia="Times New Roman" w:hAnsi="Times New Roman"/>
          <w:color w:val="000000"/>
          <w:sz w:val="28"/>
          <w:szCs w:val="28"/>
          <w:lang w:val="kk-KZ" w:eastAsia="ru-RU"/>
        </w:rPr>
        <w:t xml:space="preserve">) </w:t>
      </w:r>
      <w:r w:rsidR="004475A0" w:rsidRPr="00F94D16">
        <w:rPr>
          <w:rFonts w:ascii="Times New Roman" w:eastAsia="Times New Roman" w:hAnsi="Times New Roman"/>
          <w:color w:val="000000"/>
          <w:sz w:val="28"/>
          <w:szCs w:val="28"/>
          <w:lang w:val="kk-KZ" w:eastAsia="ru-RU"/>
        </w:rPr>
        <w:t xml:space="preserve">көмегімен </w:t>
      </w:r>
      <w:r w:rsidR="002C2A4D">
        <w:rPr>
          <w:rFonts w:ascii="Times New Roman" w:eastAsia="Times New Roman" w:hAnsi="Times New Roman"/>
          <w:color w:val="000000"/>
          <w:sz w:val="28"/>
          <w:szCs w:val="28"/>
          <w:lang w:val="kk-KZ" w:eastAsia="ru-RU"/>
        </w:rPr>
        <w:t>штамн</w:t>
      </w:r>
      <w:r w:rsidR="004475A0">
        <w:rPr>
          <w:rFonts w:ascii="Times New Roman" w:eastAsia="Times New Roman" w:hAnsi="Times New Roman"/>
          <w:color w:val="000000"/>
          <w:sz w:val="28"/>
          <w:szCs w:val="28"/>
          <w:lang w:val="kk-KZ" w:eastAsia="ru-RU"/>
        </w:rPr>
        <w:t>ың ж</w:t>
      </w:r>
      <w:r w:rsidR="004475A0" w:rsidRPr="00321D3C">
        <w:rPr>
          <w:rFonts w:ascii="Times New Roman" w:eastAsia="Times New Roman" w:hAnsi="Times New Roman"/>
          <w:color w:val="000000"/>
          <w:sz w:val="28"/>
          <w:szCs w:val="28"/>
          <w:lang w:val="kk-KZ" w:eastAsia="ru-RU"/>
        </w:rPr>
        <w:t>асуша</w:t>
      </w:r>
      <w:r w:rsidR="004475A0">
        <w:rPr>
          <w:rFonts w:ascii="Times New Roman" w:eastAsia="Times New Roman" w:hAnsi="Times New Roman"/>
          <w:color w:val="000000"/>
          <w:sz w:val="28"/>
          <w:szCs w:val="28"/>
          <w:lang w:val="kk-KZ" w:eastAsia="ru-RU"/>
        </w:rPr>
        <w:t>лық</w:t>
      </w:r>
      <w:r w:rsidR="004475A0" w:rsidRPr="00321D3C">
        <w:rPr>
          <w:rFonts w:ascii="Times New Roman" w:eastAsia="Times New Roman" w:hAnsi="Times New Roman"/>
          <w:color w:val="000000"/>
          <w:sz w:val="28"/>
          <w:szCs w:val="28"/>
          <w:lang w:val="kk-KZ" w:eastAsia="ru-RU"/>
        </w:rPr>
        <w:t xml:space="preserve"> морфологиясы </w:t>
      </w:r>
      <w:r w:rsidR="004475A0">
        <w:rPr>
          <w:rFonts w:ascii="Times New Roman" w:eastAsia="Times New Roman" w:hAnsi="Times New Roman"/>
          <w:color w:val="000000"/>
          <w:sz w:val="28"/>
          <w:szCs w:val="28"/>
          <w:lang w:val="kk-KZ" w:eastAsia="ru-RU"/>
        </w:rPr>
        <w:t>анықталды</w:t>
      </w:r>
      <w:r w:rsidR="004475A0" w:rsidRPr="00321D3C">
        <w:rPr>
          <w:rFonts w:ascii="Times New Roman" w:eastAsia="Times New Roman" w:hAnsi="Times New Roman"/>
          <w:color w:val="000000"/>
          <w:sz w:val="28"/>
          <w:szCs w:val="28"/>
          <w:lang w:val="kk-KZ" w:eastAsia="ru-RU"/>
        </w:rPr>
        <w:t xml:space="preserve"> </w:t>
      </w:r>
      <w:r w:rsidR="00F94D16" w:rsidRPr="00321D3C">
        <w:rPr>
          <w:rFonts w:ascii="Times New Roman" w:eastAsia="Times New Roman" w:hAnsi="Times New Roman"/>
          <w:color w:val="000000"/>
          <w:sz w:val="28"/>
          <w:szCs w:val="28"/>
          <w:lang w:val="kk-KZ" w:eastAsia="ru-RU"/>
        </w:rPr>
        <w:t>(1</w:t>
      </w:r>
      <w:r w:rsidR="00F94D16">
        <w:rPr>
          <w:rFonts w:ascii="Times New Roman" w:eastAsia="Times New Roman" w:hAnsi="Times New Roman"/>
          <w:color w:val="000000"/>
          <w:sz w:val="28"/>
          <w:szCs w:val="28"/>
          <w:lang w:val="kk-KZ" w:eastAsia="ru-RU"/>
        </w:rPr>
        <w:t>7</w:t>
      </w:r>
      <w:r w:rsidR="00F94D16" w:rsidRPr="00321D3C">
        <w:rPr>
          <w:rFonts w:ascii="Times New Roman" w:eastAsia="Times New Roman" w:hAnsi="Times New Roman"/>
          <w:color w:val="000000"/>
          <w:sz w:val="28"/>
          <w:szCs w:val="28"/>
          <w:lang w:val="kk-KZ" w:eastAsia="ru-RU"/>
        </w:rPr>
        <w:t xml:space="preserve"> - сурет)</w:t>
      </w:r>
      <w:r w:rsidRPr="00321D3C">
        <w:rPr>
          <w:rFonts w:ascii="Times New Roman" w:eastAsia="Times New Roman" w:hAnsi="Times New Roman"/>
          <w:bCs/>
          <w:sz w:val="28"/>
          <w:szCs w:val="28"/>
          <w:lang w:val="kk-KZ" w:eastAsia="ru-RU"/>
        </w:rPr>
        <w:t>.</w:t>
      </w:r>
    </w:p>
    <w:p w14:paraId="1DACD50B" w14:textId="77777777" w:rsidR="003E0DEB" w:rsidRDefault="003E0DEB" w:rsidP="001E19C8">
      <w:pPr>
        <w:spacing w:after="0" w:line="240" w:lineRule="auto"/>
        <w:ind w:firstLine="567"/>
        <w:jc w:val="both"/>
        <w:rPr>
          <w:rFonts w:ascii="Times New Roman" w:eastAsia="Times New Roman" w:hAnsi="Times New Roman"/>
          <w:bCs/>
          <w:sz w:val="28"/>
          <w:szCs w:val="28"/>
          <w:lang w:val="kk-KZ" w:eastAsia="ru-RU"/>
        </w:rPr>
      </w:pPr>
    </w:p>
    <w:p w14:paraId="349FEA73" w14:textId="7969852D" w:rsidR="003E0DEB" w:rsidRPr="003E0DEB" w:rsidRDefault="003E0DEB" w:rsidP="003E0DEB">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lastRenderedPageBreak/>
        <w:drawing>
          <wp:inline distT="0" distB="0" distL="0" distR="0" wp14:anchorId="046BBF8B" wp14:editId="7A23D51D">
            <wp:extent cx="3827721" cy="2436902"/>
            <wp:effectExtent l="0" t="0" r="1905" b="1905"/>
            <wp:docPr id="198433994" name="Рисунок 198433994" descr="C:\Users\User\AppData\Local\Packages\Microsoft.Windows.Photos_8wekyb3d8bbwe\TempState\ShareServiceTempFolder\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Packages\Microsoft.Windows.Photos_8wekyb3d8bbwe\TempState\ShareServiceTempFolder\image.jpeg"/>
                    <pic:cNvPicPr>
                      <a:picLocks noChangeAspect="1" noChangeArrowheads="1"/>
                    </pic:cNvPicPr>
                  </pic:nvPicPr>
                  <pic:blipFill>
                    <a:blip r:embed="rId50">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828214" cy="2437216"/>
                    </a:xfrm>
                    <a:prstGeom prst="rect">
                      <a:avLst/>
                    </a:prstGeom>
                    <a:noFill/>
                    <a:ln>
                      <a:noFill/>
                    </a:ln>
                  </pic:spPr>
                </pic:pic>
              </a:graphicData>
            </a:graphic>
          </wp:inline>
        </w:drawing>
      </w:r>
    </w:p>
    <w:p w14:paraId="65006196" w14:textId="77777777" w:rsidR="00F94D16" w:rsidRDefault="00F94D16" w:rsidP="00F94D16">
      <w:pPr>
        <w:spacing w:after="0" w:line="240" w:lineRule="auto"/>
        <w:jc w:val="center"/>
        <w:rPr>
          <w:rFonts w:ascii="Times New Roman" w:eastAsia="Times New Roman" w:hAnsi="Times New Roman"/>
          <w:color w:val="000000"/>
          <w:sz w:val="28"/>
          <w:szCs w:val="28"/>
          <w:lang w:val="kk-KZ" w:eastAsia="ru-RU"/>
        </w:rPr>
      </w:pPr>
    </w:p>
    <w:p w14:paraId="2B1F97E9" w14:textId="00BA541D" w:rsidR="00F94D16" w:rsidRDefault="00F94D16" w:rsidP="00F94D16">
      <w:pPr>
        <w:spacing w:after="0" w:line="240" w:lineRule="auto"/>
        <w:jc w:val="center"/>
        <w:rPr>
          <w:rFonts w:ascii="Times New Roman" w:eastAsia="Times New Roman" w:hAnsi="Times New Roman"/>
          <w:bCs/>
          <w:sz w:val="28"/>
          <w:szCs w:val="28"/>
          <w:lang w:val="kk-KZ" w:eastAsia="ru-RU"/>
        </w:rPr>
      </w:pPr>
      <w:r w:rsidRPr="00321D3C">
        <w:rPr>
          <w:rFonts w:ascii="Times New Roman" w:eastAsia="Times New Roman" w:hAnsi="Times New Roman"/>
          <w:color w:val="000000"/>
          <w:sz w:val="28"/>
          <w:szCs w:val="28"/>
          <w:lang w:val="kk-KZ" w:eastAsia="ru-RU"/>
        </w:rPr>
        <w:t>Сурет 1</w:t>
      </w:r>
      <w:r w:rsidR="008C7DBF">
        <w:rPr>
          <w:rFonts w:ascii="Times New Roman" w:eastAsia="Times New Roman" w:hAnsi="Times New Roman"/>
          <w:color w:val="000000"/>
          <w:sz w:val="28"/>
          <w:szCs w:val="28"/>
          <w:lang w:val="kk-KZ" w:eastAsia="ru-RU"/>
        </w:rPr>
        <w:t>7</w:t>
      </w:r>
      <w:r w:rsidRPr="00321D3C">
        <w:rPr>
          <w:rFonts w:ascii="Times New Roman" w:eastAsia="Times New Roman" w:hAnsi="Times New Roman"/>
          <w:color w:val="000000"/>
          <w:sz w:val="28"/>
          <w:szCs w:val="28"/>
          <w:lang w:val="kk-KZ" w:eastAsia="ru-RU"/>
        </w:rPr>
        <w:t xml:space="preserve"> –</w:t>
      </w:r>
      <w:r>
        <w:rPr>
          <w:rFonts w:ascii="Times New Roman" w:eastAsia="Times New Roman" w:hAnsi="Times New Roman"/>
          <w:color w:val="000000"/>
          <w:sz w:val="28"/>
          <w:szCs w:val="28"/>
          <w:lang w:val="kk-KZ" w:eastAsia="ru-RU"/>
        </w:rPr>
        <w:t xml:space="preserve"> </w:t>
      </w:r>
      <w:r>
        <w:rPr>
          <w:rFonts w:ascii="Times New Roman" w:eastAsia="Times New Roman" w:hAnsi="Times New Roman"/>
          <w:bCs/>
          <w:sz w:val="28"/>
          <w:szCs w:val="28"/>
          <w:lang w:val="kk-KZ" w:eastAsia="ru-RU"/>
        </w:rPr>
        <w:t>17М</w:t>
      </w:r>
      <w:r w:rsidRPr="00321D3C">
        <w:rPr>
          <w:rFonts w:ascii="Times New Roman" w:eastAsia="Times New Roman" w:hAnsi="Times New Roman"/>
          <w:bCs/>
          <w:sz w:val="28"/>
          <w:szCs w:val="28"/>
          <w:lang w:val="kk-KZ" w:eastAsia="ru-RU"/>
        </w:rPr>
        <w:t xml:space="preserve"> изоляты</w:t>
      </w:r>
      <w:r>
        <w:rPr>
          <w:rFonts w:ascii="Times New Roman" w:eastAsia="Times New Roman" w:hAnsi="Times New Roman"/>
          <w:bCs/>
          <w:sz w:val="28"/>
          <w:szCs w:val="28"/>
          <w:lang w:val="kk-KZ" w:eastAsia="ru-RU"/>
        </w:rPr>
        <w:t>ның жасушалық морфологиясы</w:t>
      </w:r>
    </w:p>
    <w:p w14:paraId="58377E02" w14:textId="77777777" w:rsidR="00F94D16" w:rsidRPr="00321D3C" w:rsidRDefault="00F94D16" w:rsidP="00F94D16">
      <w:pPr>
        <w:spacing w:after="0" w:line="240" w:lineRule="auto"/>
        <w:ind w:firstLine="567"/>
        <w:jc w:val="both"/>
        <w:rPr>
          <w:rFonts w:ascii="Times New Roman" w:eastAsia="Times New Roman" w:hAnsi="Times New Roman"/>
          <w:bCs/>
          <w:sz w:val="28"/>
          <w:szCs w:val="28"/>
          <w:lang w:val="kk-KZ" w:eastAsia="ru-RU"/>
        </w:rPr>
      </w:pPr>
    </w:p>
    <w:p w14:paraId="764E3B19" w14:textId="41537D41" w:rsidR="001E19C8" w:rsidRPr="00321D3C" w:rsidRDefault="001E19C8" w:rsidP="001E19C8">
      <w:pPr>
        <w:spacing w:after="0" w:line="240" w:lineRule="auto"/>
        <w:ind w:firstLine="567"/>
        <w:jc w:val="both"/>
        <w:rPr>
          <w:rFonts w:ascii="Times New Roman" w:eastAsia="Times New Roman" w:hAnsi="Times New Roman"/>
          <w:bCs/>
          <w:sz w:val="28"/>
          <w:szCs w:val="28"/>
          <w:lang w:val="kk-KZ" w:eastAsia="ru-RU"/>
        </w:rPr>
      </w:pPr>
      <w:r w:rsidRPr="00321D3C">
        <w:rPr>
          <w:rFonts w:ascii="Times New Roman" w:eastAsia="Times New Roman" w:hAnsi="Times New Roman"/>
          <w:bCs/>
          <w:sz w:val="28"/>
          <w:szCs w:val="28"/>
          <w:lang w:val="kk-KZ" w:eastAsia="ru-RU"/>
        </w:rPr>
        <w:t>Сүтқышқыл</w:t>
      </w:r>
      <w:r w:rsidR="00985E2E" w:rsidRPr="00321D3C">
        <w:rPr>
          <w:rFonts w:ascii="Times New Roman" w:eastAsia="Times New Roman" w:hAnsi="Times New Roman"/>
          <w:bCs/>
          <w:sz w:val="28"/>
          <w:szCs w:val="28"/>
          <w:lang w:val="kk-KZ" w:eastAsia="ru-RU"/>
        </w:rPr>
        <w:t>ды</w:t>
      </w:r>
      <w:r w:rsidRPr="00321D3C">
        <w:rPr>
          <w:rFonts w:ascii="Times New Roman" w:eastAsia="Times New Roman" w:hAnsi="Times New Roman"/>
          <w:bCs/>
          <w:sz w:val="28"/>
          <w:szCs w:val="28"/>
          <w:lang w:val="kk-KZ" w:eastAsia="ru-RU"/>
        </w:rPr>
        <w:t xml:space="preserve"> 17М изоляты </w:t>
      </w:r>
      <w:r w:rsidR="00985E2E" w:rsidRPr="00321D3C">
        <w:rPr>
          <w:rFonts w:ascii="Times New Roman" w:eastAsia="Times New Roman" w:hAnsi="Times New Roman"/>
          <w:bCs/>
          <w:sz w:val="28"/>
          <w:szCs w:val="28"/>
          <w:lang w:val="kk-KZ" w:eastAsia="ru-RU"/>
        </w:rPr>
        <w:t xml:space="preserve">MRS қоректік ортасында </w:t>
      </w:r>
      <w:r w:rsidRPr="00321D3C">
        <w:rPr>
          <w:rFonts w:ascii="Times New Roman" w:eastAsia="Times New Roman" w:hAnsi="Times New Roman"/>
          <w:bCs/>
          <w:sz w:val="28"/>
          <w:szCs w:val="28"/>
          <w:lang w:val="kk-KZ" w:eastAsia="ru-RU"/>
        </w:rPr>
        <w:t xml:space="preserve">бөлініп алынды және </w:t>
      </w:r>
      <w:r w:rsidR="00985E2E" w:rsidRPr="00321D3C">
        <w:rPr>
          <w:rFonts w:ascii="Times New Roman" w:eastAsia="Times New Roman" w:hAnsi="Times New Roman"/>
          <w:bCs/>
          <w:sz w:val="28"/>
          <w:szCs w:val="28"/>
          <w:lang w:val="kk-KZ" w:eastAsia="ru-RU"/>
        </w:rPr>
        <w:t>сақталды</w:t>
      </w:r>
      <w:r w:rsidRPr="00321D3C">
        <w:rPr>
          <w:rFonts w:ascii="Times New Roman" w:eastAsia="Times New Roman" w:hAnsi="Times New Roman"/>
          <w:bCs/>
          <w:sz w:val="28"/>
          <w:szCs w:val="28"/>
          <w:lang w:val="kk-KZ" w:eastAsia="ru-RU"/>
        </w:rPr>
        <w:t>, 37°C температурада 48 сағат бойы инкубацияланды. 17M изолятының терең</w:t>
      </w:r>
      <w:r w:rsidR="00721CE8" w:rsidRPr="00321D3C">
        <w:rPr>
          <w:rFonts w:ascii="Times New Roman" w:eastAsia="Times New Roman" w:hAnsi="Times New Roman"/>
          <w:bCs/>
          <w:sz w:val="28"/>
          <w:szCs w:val="28"/>
          <w:lang w:val="kk-KZ" w:eastAsia="ru-RU"/>
        </w:rPr>
        <w:t>детілген</w:t>
      </w:r>
      <w:r w:rsidRPr="00321D3C">
        <w:rPr>
          <w:rFonts w:ascii="Times New Roman" w:eastAsia="Times New Roman" w:hAnsi="Times New Roman"/>
          <w:bCs/>
          <w:sz w:val="28"/>
          <w:szCs w:val="28"/>
          <w:lang w:val="kk-KZ" w:eastAsia="ru-RU"/>
        </w:rPr>
        <w:t xml:space="preserve"> культивация</w:t>
      </w:r>
      <w:r w:rsidR="00721CE8" w:rsidRPr="00321D3C">
        <w:rPr>
          <w:rFonts w:ascii="Times New Roman" w:eastAsia="Times New Roman" w:hAnsi="Times New Roman"/>
          <w:bCs/>
          <w:sz w:val="28"/>
          <w:szCs w:val="28"/>
          <w:lang w:val="kk-KZ" w:eastAsia="ru-RU"/>
        </w:rPr>
        <w:t>лау</w:t>
      </w:r>
      <w:r w:rsidRPr="00321D3C">
        <w:rPr>
          <w:rFonts w:ascii="Times New Roman" w:eastAsia="Times New Roman" w:hAnsi="Times New Roman"/>
          <w:bCs/>
          <w:sz w:val="28"/>
          <w:szCs w:val="28"/>
          <w:lang w:val="kk-KZ" w:eastAsia="ru-RU"/>
        </w:rPr>
        <w:t xml:space="preserve"> MRS Broth сұйық қоректік ортада 37°C температурада, </w:t>
      </w:r>
      <w:r w:rsidR="00721CE8" w:rsidRPr="00321D3C">
        <w:rPr>
          <w:rFonts w:ascii="Times New Roman" w:eastAsia="Times New Roman" w:hAnsi="Times New Roman"/>
          <w:bCs/>
          <w:sz w:val="28"/>
          <w:szCs w:val="28"/>
          <w:lang w:val="kk-KZ" w:eastAsia="ru-RU"/>
        </w:rPr>
        <w:t xml:space="preserve">тербеліс жиілігі </w:t>
      </w:r>
      <w:r w:rsidRPr="00321D3C">
        <w:rPr>
          <w:rFonts w:ascii="Times New Roman" w:eastAsia="Times New Roman" w:hAnsi="Times New Roman"/>
          <w:bCs/>
          <w:sz w:val="28"/>
          <w:szCs w:val="28"/>
          <w:lang w:val="kk-KZ" w:eastAsia="ru-RU"/>
        </w:rPr>
        <w:t xml:space="preserve">180 айн/мин </w:t>
      </w:r>
      <w:r w:rsidR="00721CE8" w:rsidRPr="00321D3C">
        <w:rPr>
          <w:rFonts w:ascii="Times New Roman" w:eastAsia="Times New Roman" w:hAnsi="Times New Roman"/>
          <w:bCs/>
          <w:sz w:val="28"/>
          <w:szCs w:val="28"/>
          <w:lang w:val="kk-KZ" w:eastAsia="ru-RU"/>
        </w:rPr>
        <w:t xml:space="preserve">болатын </w:t>
      </w:r>
      <w:r w:rsidR="00985E2E" w:rsidRPr="00321D3C">
        <w:rPr>
          <w:rFonts w:ascii="Times New Roman" w:eastAsia="Times New Roman" w:hAnsi="Times New Roman"/>
          <w:bCs/>
          <w:sz w:val="28"/>
          <w:szCs w:val="28"/>
          <w:lang w:val="kk-KZ" w:eastAsia="ru-RU"/>
        </w:rPr>
        <w:t>«</w:t>
      </w:r>
      <w:r w:rsidRPr="00321D3C">
        <w:rPr>
          <w:rFonts w:ascii="Times New Roman" w:eastAsia="Times New Roman" w:hAnsi="Times New Roman"/>
          <w:bCs/>
          <w:sz w:val="28"/>
          <w:szCs w:val="28"/>
          <w:lang w:val="kk-KZ" w:eastAsia="ru-RU"/>
        </w:rPr>
        <w:t>Biosan ES-20/60</w:t>
      </w:r>
      <w:r w:rsidR="00985E2E" w:rsidRPr="00321D3C">
        <w:rPr>
          <w:rFonts w:ascii="Times New Roman" w:eastAsia="Times New Roman" w:hAnsi="Times New Roman"/>
          <w:bCs/>
          <w:sz w:val="28"/>
          <w:szCs w:val="28"/>
          <w:lang w:val="kk-KZ" w:eastAsia="ru-RU"/>
        </w:rPr>
        <w:t>»</w:t>
      </w:r>
      <w:r w:rsidRPr="00321D3C">
        <w:rPr>
          <w:rFonts w:ascii="Times New Roman" w:eastAsia="Times New Roman" w:hAnsi="Times New Roman"/>
          <w:bCs/>
          <w:sz w:val="28"/>
          <w:szCs w:val="28"/>
          <w:lang w:val="kk-KZ" w:eastAsia="ru-RU"/>
        </w:rPr>
        <w:t xml:space="preserve"> </w:t>
      </w:r>
      <w:r w:rsidR="00985E2E" w:rsidRPr="00321D3C">
        <w:rPr>
          <w:rFonts w:ascii="Times New Roman" w:eastAsia="Times New Roman" w:hAnsi="Times New Roman"/>
          <w:bCs/>
          <w:sz w:val="28"/>
          <w:szCs w:val="28"/>
          <w:lang w:val="kk-KZ" w:eastAsia="ru-RU"/>
        </w:rPr>
        <w:t>шейкер</w:t>
      </w:r>
      <w:r w:rsidRPr="00321D3C">
        <w:rPr>
          <w:rFonts w:ascii="Times New Roman" w:eastAsia="Times New Roman" w:hAnsi="Times New Roman"/>
          <w:bCs/>
          <w:sz w:val="28"/>
          <w:szCs w:val="28"/>
          <w:lang w:val="kk-KZ" w:eastAsia="ru-RU"/>
        </w:rPr>
        <w:t xml:space="preserve">-инкубаторында 5 күн бойы </w:t>
      </w:r>
      <w:r w:rsidR="00C26266" w:rsidRPr="00321D3C">
        <w:rPr>
          <w:rFonts w:ascii="Times New Roman" w:eastAsia="Times New Roman" w:hAnsi="Times New Roman"/>
          <w:bCs/>
          <w:sz w:val="28"/>
          <w:szCs w:val="28"/>
          <w:lang w:val="kk-KZ" w:eastAsia="ru-RU"/>
        </w:rPr>
        <w:t>ферментацияланды</w:t>
      </w:r>
      <w:r w:rsidRPr="00321D3C">
        <w:rPr>
          <w:rFonts w:ascii="Times New Roman" w:eastAsia="Times New Roman" w:hAnsi="Times New Roman"/>
          <w:bCs/>
          <w:sz w:val="28"/>
          <w:szCs w:val="28"/>
          <w:lang w:val="kk-KZ" w:eastAsia="ru-RU"/>
        </w:rPr>
        <w:t>.</w:t>
      </w:r>
    </w:p>
    <w:p w14:paraId="4766B6BD" w14:textId="2AEA0FB3" w:rsidR="00721CE8" w:rsidRPr="00321D3C" w:rsidRDefault="00A044DC" w:rsidP="00721CE8">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Ұлттық б</w:t>
      </w:r>
      <w:r w:rsidR="00721CE8" w:rsidRPr="00321D3C">
        <w:rPr>
          <w:rFonts w:ascii="Times New Roman" w:hAnsi="Times New Roman"/>
          <w:sz w:val="28"/>
          <w:szCs w:val="28"/>
          <w:lang w:val="kk-KZ"/>
        </w:rPr>
        <w:t>ау-бақша ғылыми-зерттеу институтының «Фитопатология» зертханасында (Скерневице қаласы, Польша мемлекеті) алма ағашының жапырақтарынан қоректік ортаға жиектері сәл ойыс сары бактерия колониялары бөлініп алынды. Колониялардың диаметрі 4</w:t>
      </w:r>
      <w:r w:rsidR="005A525B">
        <w:rPr>
          <w:rFonts w:ascii="Times New Roman" w:hAnsi="Times New Roman"/>
          <w:sz w:val="28"/>
          <w:szCs w:val="28"/>
          <w:lang w:val="kk-KZ"/>
        </w:rPr>
        <w:t>,0</w:t>
      </w:r>
      <w:r w:rsidR="00721CE8" w:rsidRPr="00321D3C">
        <w:rPr>
          <w:rFonts w:ascii="Times New Roman" w:hAnsi="Times New Roman"/>
          <w:sz w:val="28"/>
          <w:szCs w:val="28"/>
          <w:lang w:val="kk-KZ"/>
        </w:rPr>
        <w:t>-5</w:t>
      </w:r>
      <w:r w:rsidR="005A525B">
        <w:rPr>
          <w:rFonts w:ascii="Times New Roman" w:hAnsi="Times New Roman"/>
          <w:sz w:val="28"/>
          <w:szCs w:val="28"/>
          <w:lang w:val="kk-KZ"/>
        </w:rPr>
        <w:t>,0</w:t>
      </w:r>
      <w:r w:rsidR="00721CE8" w:rsidRPr="00321D3C">
        <w:rPr>
          <w:rFonts w:ascii="Times New Roman" w:hAnsi="Times New Roman"/>
          <w:sz w:val="28"/>
          <w:szCs w:val="28"/>
          <w:lang w:val="kk-KZ"/>
        </w:rPr>
        <w:t xml:space="preserve"> м</w:t>
      </w:r>
      <w:r w:rsidR="005A525B">
        <w:rPr>
          <w:rFonts w:ascii="Times New Roman" w:hAnsi="Times New Roman"/>
          <w:sz w:val="28"/>
          <w:szCs w:val="28"/>
          <w:lang w:val="kk-KZ"/>
        </w:rPr>
        <w:t>к</w:t>
      </w:r>
      <w:r w:rsidR="00721CE8" w:rsidRPr="00321D3C">
        <w:rPr>
          <w:rFonts w:ascii="Times New Roman" w:hAnsi="Times New Roman"/>
          <w:sz w:val="28"/>
          <w:szCs w:val="28"/>
          <w:lang w:val="kk-KZ"/>
        </w:rPr>
        <w:t xml:space="preserve">м құрады. Бірнеше рет тазартып егу өту нәтижесінде 48М изоляты алынды. 48М </w:t>
      </w:r>
      <w:r w:rsidR="00E119E3" w:rsidRPr="00321D3C">
        <w:rPr>
          <w:rFonts w:ascii="Times New Roman" w:hAnsi="Times New Roman"/>
          <w:sz w:val="28"/>
          <w:szCs w:val="28"/>
          <w:lang w:val="kk-KZ"/>
        </w:rPr>
        <w:t>изолятының</w:t>
      </w:r>
      <w:r w:rsidR="00721CE8" w:rsidRPr="00321D3C">
        <w:rPr>
          <w:rFonts w:ascii="Times New Roman" w:hAnsi="Times New Roman"/>
          <w:sz w:val="28"/>
          <w:szCs w:val="28"/>
          <w:lang w:val="kk-KZ"/>
        </w:rPr>
        <w:t xml:space="preserve"> морфологиялық және физиологиялық-биохимиялық сипаттамасы: спора түз</w:t>
      </w:r>
      <w:r w:rsidR="00D444EA">
        <w:rPr>
          <w:rFonts w:ascii="Times New Roman" w:hAnsi="Times New Roman"/>
          <w:sz w:val="28"/>
          <w:szCs w:val="28"/>
          <w:lang w:val="kk-KZ"/>
        </w:rPr>
        <w:t>бейтін</w:t>
      </w:r>
      <w:r w:rsidR="00721CE8" w:rsidRPr="00321D3C">
        <w:rPr>
          <w:rFonts w:ascii="Times New Roman" w:hAnsi="Times New Roman"/>
          <w:sz w:val="28"/>
          <w:szCs w:val="28"/>
          <w:lang w:val="kk-KZ"/>
        </w:rPr>
        <w:t xml:space="preserve">, бірақ каталаза түзетін және көміртегі </w:t>
      </w:r>
      <w:r w:rsidR="00C721C6">
        <w:rPr>
          <w:rFonts w:ascii="Times New Roman" w:hAnsi="Times New Roman"/>
          <w:sz w:val="28"/>
          <w:szCs w:val="28"/>
          <w:lang w:val="kk-KZ"/>
        </w:rPr>
        <w:t>көзі ретінде глюкоза, маннит</w:t>
      </w:r>
      <w:r w:rsidR="000E0FF0">
        <w:rPr>
          <w:rFonts w:ascii="Times New Roman" w:hAnsi="Times New Roman"/>
          <w:sz w:val="28"/>
          <w:szCs w:val="28"/>
          <w:lang w:val="kk-KZ"/>
        </w:rPr>
        <w:t xml:space="preserve"> </w:t>
      </w:r>
      <w:r w:rsidR="00721CE8" w:rsidRPr="00321D3C">
        <w:rPr>
          <w:rFonts w:ascii="Times New Roman" w:hAnsi="Times New Roman"/>
          <w:sz w:val="28"/>
          <w:szCs w:val="28"/>
          <w:lang w:val="kk-KZ"/>
        </w:rPr>
        <w:t>және сахарозаны қолдануға қабілетті грам</w:t>
      </w:r>
      <w:r w:rsidR="00024E6B">
        <w:rPr>
          <w:rFonts w:ascii="Times New Roman" w:hAnsi="Times New Roman"/>
          <w:sz w:val="28"/>
          <w:szCs w:val="28"/>
          <w:lang w:val="kk-KZ"/>
        </w:rPr>
        <w:t xml:space="preserve"> </w:t>
      </w:r>
      <w:r w:rsidR="00E872F7">
        <w:rPr>
          <w:rFonts w:ascii="Times New Roman" w:hAnsi="Times New Roman"/>
          <w:sz w:val="28"/>
          <w:szCs w:val="28"/>
          <w:lang w:val="kk-KZ"/>
        </w:rPr>
        <w:t>-</w:t>
      </w:r>
      <w:r w:rsidR="00024E6B">
        <w:rPr>
          <w:rFonts w:ascii="Times New Roman" w:hAnsi="Times New Roman"/>
          <w:sz w:val="28"/>
          <w:szCs w:val="28"/>
          <w:lang w:val="kk-KZ"/>
        </w:rPr>
        <w:t xml:space="preserve"> </w:t>
      </w:r>
      <w:r w:rsidR="00721CE8" w:rsidRPr="00321D3C">
        <w:rPr>
          <w:rFonts w:ascii="Times New Roman" w:hAnsi="Times New Roman"/>
          <w:sz w:val="28"/>
          <w:szCs w:val="28"/>
          <w:lang w:val="kk-KZ"/>
        </w:rPr>
        <w:t xml:space="preserve">теріс </w:t>
      </w:r>
      <w:r w:rsidR="00AE4537">
        <w:rPr>
          <w:rFonts w:ascii="Times New Roman" w:hAnsi="Times New Roman"/>
          <w:sz w:val="28"/>
          <w:szCs w:val="28"/>
          <w:lang w:val="kk-KZ"/>
        </w:rPr>
        <w:t xml:space="preserve">перитрихты </w:t>
      </w:r>
      <w:r w:rsidR="00721CE8" w:rsidRPr="00321D3C">
        <w:rPr>
          <w:rFonts w:ascii="Times New Roman" w:hAnsi="Times New Roman"/>
          <w:sz w:val="28"/>
          <w:szCs w:val="28"/>
          <w:lang w:val="kk-KZ"/>
        </w:rPr>
        <w:t xml:space="preserve">қозғалғыш </w:t>
      </w:r>
      <w:r w:rsidR="00AE4537">
        <w:rPr>
          <w:rFonts w:ascii="Times New Roman" w:hAnsi="Times New Roman"/>
          <w:sz w:val="28"/>
          <w:szCs w:val="28"/>
          <w:lang w:val="kk-KZ"/>
        </w:rPr>
        <w:t>талшықтары бар</w:t>
      </w:r>
      <w:r w:rsidR="00D444EA">
        <w:rPr>
          <w:rFonts w:ascii="Times New Roman" w:hAnsi="Times New Roman"/>
          <w:sz w:val="28"/>
          <w:szCs w:val="28"/>
          <w:lang w:val="kk-KZ"/>
        </w:rPr>
        <w:t>,</w:t>
      </w:r>
      <w:r w:rsidR="00D444EA" w:rsidRPr="00D444EA">
        <w:rPr>
          <w:rFonts w:ascii="Times New Roman" w:hAnsi="Times New Roman"/>
          <w:sz w:val="28"/>
          <w:szCs w:val="28"/>
          <w:lang w:val="kk-KZ"/>
        </w:rPr>
        <w:t xml:space="preserve"> ойыс орталықтары бар сары пигментті колонияларды құрайды.</w:t>
      </w:r>
      <w:r w:rsidR="00D444EA">
        <w:rPr>
          <w:rFonts w:ascii="Times New Roman" w:hAnsi="Times New Roman"/>
          <w:sz w:val="28"/>
          <w:szCs w:val="28"/>
          <w:lang w:val="kk-KZ"/>
        </w:rPr>
        <w:t xml:space="preserve"> </w:t>
      </w:r>
      <w:r w:rsidR="00721CE8" w:rsidRPr="00321D3C">
        <w:rPr>
          <w:rFonts w:ascii="Times New Roman" w:hAnsi="Times New Roman"/>
          <w:sz w:val="28"/>
          <w:szCs w:val="28"/>
          <w:lang w:val="kk-KZ"/>
        </w:rPr>
        <w:t>Аэробтар. Өсу</w:t>
      </w:r>
      <w:r w:rsidR="00E119E3" w:rsidRPr="00321D3C">
        <w:rPr>
          <w:rFonts w:ascii="Times New Roman" w:hAnsi="Times New Roman"/>
          <w:sz w:val="28"/>
          <w:szCs w:val="28"/>
          <w:lang w:val="kk-KZ"/>
        </w:rPr>
        <w:t xml:space="preserve"> үшін оңтайлы температура 28-30°</w:t>
      </w:r>
      <w:r w:rsidR="00721CE8" w:rsidRPr="00321D3C">
        <w:rPr>
          <w:rFonts w:ascii="Times New Roman" w:hAnsi="Times New Roman"/>
          <w:sz w:val="28"/>
          <w:szCs w:val="28"/>
          <w:lang w:val="kk-KZ"/>
        </w:rPr>
        <w:t xml:space="preserve">C. Қоршаған ортаның рН: минимум - 5,7; максимум – 8,0; оңтайлы 7,0-7,2. Нитратты нитритке дейін </w:t>
      </w:r>
      <w:r w:rsidR="00E119E3" w:rsidRPr="00321D3C">
        <w:rPr>
          <w:rFonts w:ascii="Times New Roman" w:hAnsi="Times New Roman"/>
          <w:sz w:val="28"/>
          <w:szCs w:val="28"/>
          <w:lang w:val="kk-KZ"/>
        </w:rPr>
        <w:t>денитрификациялайды</w:t>
      </w:r>
      <w:r w:rsidR="004475A0">
        <w:rPr>
          <w:rFonts w:ascii="Times New Roman" w:hAnsi="Times New Roman"/>
          <w:sz w:val="28"/>
          <w:szCs w:val="28"/>
          <w:lang w:val="kk-KZ"/>
        </w:rPr>
        <w:t>, крахмалды гидролиздейді.</w:t>
      </w:r>
    </w:p>
    <w:p w14:paraId="4620E555" w14:textId="7A988634" w:rsidR="00721CE8" w:rsidRPr="00321D3C" w:rsidRDefault="00721CE8" w:rsidP="00721CE8">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48M антагонист</w:t>
      </w:r>
      <w:r w:rsidR="008A0698">
        <w:rPr>
          <w:rFonts w:ascii="Times New Roman" w:hAnsi="Times New Roman"/>
          <w:sz w:val="28"/>
          <w:szCs w:val="28"/>
          <w:lang w:val="kk-KZ"/>
        </w:rPr>
        <w:t>-</w:t>
      </w:r>
      <w:r w:rsidRPr="00321D3C">
        <w:rPr>
          <w:rFonts w:ascii="Times New Roman" w:hAnsi="Times New Roman"/>
          <w:sz w:val="28"/>
          <w:szCs w:val="28"/>
          <w:lang w:val="kk-KZ"/>
        </w:rPr>
        <w:t xml:space="preserve">изоляты </w:t>
      </w:r>
      <w:r w:rsidR="00E119E3" w:rsidRPr="00321D3C">
        <w:rPr>
          <w:rFonts w:ascii="Times New Roman" w:hAnsi="Times New Roman"/>
          <w:sz w:val="28"/>
          <w:szCs w:val="28"/>
          <w:lang w:val="kk-KZ"/>
        </w:rPr>
        <w:t xml:space="preserve">ұзақ мерзімге NAG қоректік ортасында </w:t>
      </w:r>
      <w:r w:rsidRPr="00321D3C">
        <w:rPr>
          <w:rFonts w:ascii="Times New Roman" w:hAnsi="Times New Roman"/>
          <w:sz w:val="28"/>
          <w:szCs w:val="28"/>
          <w:lang w:val="kk-KZ"/>
        </w:rPr>
        <w:t>сақталды. Дақылдар 28°C температурада 24 сағат бойы инкубацияланды. 48М изолятының терең</w:t>
      </w:r>
      <w:r w:rsidR="00E119E3" w:rsidRPr="00321D3C">
        <w:rPr>
          <w:rFonts w:ascii="Times New Roman" w:hAnsi="Times New Roman"/>
          <w:sz w:val="28"/>
          <w:szCs w:val="28"/>
          <w:lang w:val="kk-KZ"/>
        </w:rPr>
        <w:t>детілген</w:t>
      </w:r>
      <w:r w:rsidRPr="00321D3C">
        <w:rPr>
          <w:rFonts w:ascii="Times New Roman" w:hAnsi="Times New Roman"/>
          <w:sz w:val="28"/>
          <w:szCs w:val="28"/>
          <w:lang w:val="kk-KZ"/>
        </w:rPr>
        <w:t xml:space="preserve"> культивация</w:t>
      </w:r>
      <w:r w:rsidR="00E119E3" w:rsidRPr="00321D3C">
        <w:rPr>
          <w:rFonts w:ascii="Times New Roman" w:hAnsi="Times New Roman"/>
          <w:sz w:val="28"/>
          <w:szCs w:val="28"/>
          <w:lang w:val="kk-KZ"/>
        </w:rPr>
        <w:t>лау</w:t>
      </w:r>
      <w:r w:rsidRPr="00321D3C">
        <w:rPr>
          <w:rFonts w:ascii="Times New Roman" w:hAnsi="Times New Roman"/>
          <w:sz w:val="28"/>
          <w:szCs w:val="28"/>
          <w:lang w:val="kk-KZ"/>
        </w:rPr>
        <w:t xml:space="preserve"> сұйық </w:t>
      </w:r>
      <w:r w:rsidR="00E119E3" w:rsidRPr="00321D3C">
        <w:rPr>
          <w:rFonts w:ascii="Times New Roman" w:hAnsi="Times New Roman"/>
          <w:sz w:val="28"/>
          <w:szCs w:val="28"/>
          <w:lang w:val="kk-KZ"/>
        </w:rPr>
        <w:t>са</w:t>
      </w:r>
      <w:r w:rsidR="00B41E9E">
        <w:rPr>
          <w:rFonts w:ascii="Times New Roman" w:hAnsi="Times New Roman"/>
          <w:sz w:val="28"/>
          <w:szCs w:val="28"/>
          <w:lang w:val="kk-KZ"/>
        </w:rPr>
        <w:t>х</w:t>
      </w:r>
      <w:r w:rsidR="00E119E3" w:rsidRPr="00321D3C">
        <w:rPr>
          <w:rFonts w:ascii="Times New Roman" w:hAnsi="Times New Roman"/>
          <w:sz w:val="28"/>
          <w:szCs w:val="28"/>
          <w:lang w:val="kk-KZ"/>
        </w:rPr>
        <w:t>ароза-пептонды</w:t>
      </w:r>
      <w:r w:rsidRPr="00321D3C">
        <w:rPr>
          <w:rFonts w:ascii="Times New Roman" w:hAnsi="Times New Roman"/>
          <w:sz w:val="28"/>
          <w:szCs w:val="28"/>
          <w:lang w:val="kk-KZ"/>
        </w:rPr>
        <w:t xml:space="preserve"> қоректік ортада (</w:t>
      </w:r>
      <w:r w:rsidR="00E119E3" w:rsidRPr="00321D3C">
        <w:rPr>
          <w:rFonts w:ascii="Times New Roman" w:eastAsia="Times New Roman" w:hAnsi="Times New Roman"/>
          <w:bCs/>
          <w:sz w:val="28"/>
          <w:szCs w:val="28"/>
          <w:lang w:val="kk-KZ" w:eastAsia="ru-RU"/>
        </w:rPr>
        <w:t>құрамы СПА қоректік ортасы сияқты, тек агар қосылма</w:t>
      </w:r>
      <w:r w:rsidR="00B41E9E">
        <w:rPr>
          <w:rFonts w:ascii="Times New Roman" w:eastAsia="Times New Roman" w:hAnsi="Times New Roman"/>
          <w:bCs/>
          <w:sz w:val="28"/>
          <w:szCs w:val="28"/>
          <w:lang w:val="kk-KZ" w:eastAsia="ru-RU"/>
        </w:rPr>
        <w:t>ған</w:t>
      </w:r>
      <w:r w:rsidRPr="00321D3C">
        <w:rPr>
          <w:rFonts w:ascii="Times New Roman" w:hAnsi="Times New Roman"/>
          <w:sz w:val="28"/>
          <w:szCs w:val="28"/>
          <w:lang w:val="kk-KZ"/>
        </w:rPr>
        <w:t xml:space="preserve">) </w:t>
      </w:r>
      <w:r w:rsidR="00E119E3" w:rsidRPr="00321D3C">
        <w:rPr>
          <w:rFonts w:ascii="Times New Roman" w:hAnsi="Times New Roman"/>
          <w:sz w:val="28"/>
          <w:szCs w:val="28"/>
          <w:lang w:val="kk-KZ"/>
        </w:rPr>
        <w:t xml:space="preserve">48 сағат бойы </w:t>
      </w:r>
      <w:r w:rsidRPr="00321D3C">
        <w:rPr>
          <w:rFonts w:ascii="Times New Roman" w:hAnsi="Times New Roman"/>
          <w:sz w:val="28"/>
          <w:szCs w:val="28"/>
          <w:lang w:val="kk-KZ"/>
        </w:rPr>
        <w:t>28°C температурада,</w:t>
      </w:r>
      <w:r w:rsidR="00E119E3" w:rsidRPr="00321D3C">
        <w:rPr>
          <w:rFonts w:ascii="Times New Roman" w:hAnsi="Times New Roman"/>
          <w:sz w:val="28"/>
          <w:szCs w:val="28"/>
          <w:lang w:val="kk-KZ"/>
        </w:rPr>
        <w:t xml:space="preserve"> тербеліс жиілігі</w:t>
      </w:r>
      <w:r w:rsidRPr="00321D3C">
        <w:rPr>
          <w:rFonts w:ascii="Times New Roman" w:hAnsi="Times New Roman"/>
          <w:sz w:val="28"/>
          <w:szCs w:val="28"/>
          <w:lang w:val="kk-KZ"/>
        </w:rPr>
        <w:t xml:space="preserve"> 180 айн/мин </w:t>
      </w:r>
      <w:r w:rsidR="00E119E3" w:rsidRPr="00321D3C">
        <w:rPr>
          <w:rFonts w:ascii="Times New Roman" w:hAnsi="Times New Roman"/>
          <w:sz w:val="28"/>
          <w:szCs w:val="28"/>
          <w:lang w:val="kk-KZ"/>
        </w:rPr>
        <w:t>болатын</w:t>
      </w:r>
      <w:r w:rsidR="00B41E9E">
        <w:rPr>
          <w:rFonts w:ascii="Times New Roman" w:hAnsi="Times New Roman"/>
          <w:sz w:val="28"/>
          <w:szCs w:val="28"/>
          <w:lang w:val="kk-KZ"/>
        </w:rPr>
        <w:t xml:space="preserve"> </w:t>
      </w:r>
      <w:r w:rsidR="00E119E3" w:rsidRPr="00321D3C">
        <w:rPr>
          <w:rFonts w:ascii="Times New Roman" w:hAnsi="Times New Roman"/>
          <w:sz w:val="28"/>
          <w:szCs w:val="28"/>
          <w:lang w:val="kk-KZ"/>
        </w:rPr>
        <w:t>«</w:t>
      </w:r>
      <w:r w:rsidRPr="00321D3C">
        <w:rPr>
          <w:rFonts w:ascii="Times New Roman" w:hAnsi="Times New Roman"/>
          <w:sz w:val="28"/>
          <w:szCs w:val="28"/>
          <w:lang w:val="kk-KZ"/>
        </w:rPr>
        <w:t>Biosan ES-20/60</w:t>
      </w:r>
      <w:r w:rsidR="00E119E3" w:rsidRPr="00321D3C">
        <w:rPr>
          <w:rFonts w:ascii="Times New Roman" w:hAnsi="Times New Roman"/>
          <w:sz w:val="28"/>
          <w:szCs w:val="28"/>
          <w:lang w:val="kk-KZ"/>
        </w:rPr>
        <w:t>»</w:t>
      </w:r>
      <w:r w:rsidRPr="00321D3C">
        <w:rPr>
          <w:rFonts w:ascii="Times New Roman" w:hAnsi="Times New Roman"/>
          <w:sz w:val="28"/>
          <w:szCs w:val="28"/>
          <w:lang w:val="kk-KZ"/>
        </w:rPr>
        <w:t xml:space="preserve"> </w:t>
      </w:r>
      <w:r w:rsidR="00E119E3" w:rsidRPr="00321D3C">
        <w:rPr>
          <w:rFonts w:ascii="Times New Roman" w:hAnsi="Times New Roman"/>
          <w:sz w:val="28"/>
          <w:szCs w:val="28"/>
          <w:lang w:val="kk-KZ"/>
        </w:rPr>
        <w:t>шейкер-инкубаторында жүзеге асты</w:t>
      </w:r>
      <w:r w:rsidRPr="00321D3C">
        <w:rPr>
          <w:rFonts w:ascii="Times New Roman" w:hAnsi="Times New Roman"/>
          <w:sz w:val="28"/>
          <w:szCs w:val="28"/>
          <w:lang w:val="kk-KZ"/>
        </w:rPr>
        <w:t>.</w:t>
      </w:r>
    </w:p>
    <w:p w14:paraId="624EC378" w14:textId="77777777" w:rsidR="0041482F" w:rsidRPr="00321D3C" w:rsidRDefault="0041482F" w:rsidP="000903E8">
      <w:pPr>
        <w:spacing w:after="0" w:line="240" w:lineRule="auto"/>
        <w:ind w:firstLine="567"/>
        <w:jc w:val="both"/>
        <w:rPr>
          <w:rFonts w:ascii="Times New Roman" w:eastAsia="Times New Roman" w:hAnsi="Times New Roman"/>
          <w:color w:val="000000"/>
          <w:spacing w:val="2"/>
          <w:sz w:val="28"/>
          <w:szCs w:val="28"/>
          <w:lang w:val="kk-KZ" w:eastAsia="ru-RU"/>
        </w:rPr>
      </w:pPr>
    </w:p>
    <w:p w14:paraId="78DEFFC2" w14:textId="35E7388A" w:rsidR="00054780" w:rsidRPr="009F4735" w:rsidRDefault="00AA3210" w:rsidP="00054780">
      <w:pPr>
        <w:spacing w:after="0" w:line="240" w:lineRule="auto"/>
        <w:ind w:firstLine="567"/>
        <w:jc w:val="both"/>
        <w:rPr>
          <w:rFonts w:ascii="Times New Roman" w:eastAsia="Times New Roman" w:hAnsi="Times New Roman"/>
          <w:bCs/>
          <w:color w:val="000000"/>
          <w:spacing w:val="2"/>
          <w:sz w:val="28"/>
          <w:szCs w:val="28"/>
          <w:lang w:val="kk-KZ" w:eastAsia="ru-RU"/>
        </w:rPr>
      </w:pPr>
      <w:r w:rsidRPr="009F4735">
        <w:rPr>
          <w:rFonts w:ascii="Times New Roman" w:eastAsia="Times New Roman" w:hAnsi="Times New Roman"/>
          <w:bCs/>
          <w:color w:val="000000"/>
          <w:spacing w:val="2"/>
          <w:sz w:val="28"/>
          <w:szCs w:val="28"/>
          <w:lang w:val="kk-KZ" w:eastAsia="ru-RU"/>
        </w:rPr>
        <w:t xml:space="preserve">3.4.2 </w:t>
      </w:r>
      <w:r w:rsidR="00054780" w:rsidRPr="009F4735">
        <w:rPr>
          <w:rFonts w:ascii="Times New Roman" w:eastAsia="Times New Roman" w:hAnsi="Times New Roman"/>
          <w:bCs/>
          <w:color w:val="000000"/>
          <w:spacing w:val="2"/>
          <w:sz w:val="28"/>
          <w:szCs w:val="28"/>
          <w:lang w:val="kk-KZ" w:eastAsia="ru-RU"/>
        </w:rPr>
        <w:t xml:space="preserve">Молекулярлық-генетикалық әдіспен іріктеп алынған изоляттардың түрлерін </w:t>
      </w:r>
      <w:r w:rsidR="00E85C33" w:rsidRPr="009F4735">
        <w:rPr>
          <w:rFonts w:ascii="Times New Roman" w:eastAsia="Times New Roman" w:hAnsi="Times New Roman"/>
          <w:bCs/>
          <w:color w:val="000000"/>
          <w:spacing w:val="2"/>
          <w:sz w:val="28"/>
          <w:szCs w:val="28"/>
          <w:lang w:val="kk-KZ" w:eastAsia="ru-RU"/>
        </w:rPr>
        <w:t>идентификациялау</w:t>
      </w:r>
    </w:p>
    <w:p w14:paraId="2C34FE4C" w14:textId="04CB645D" w:rsidR="00995A33" w:rsidRPr="00321D3C" w:rsidRDefault="00995A33" w:rsidP="00995A33">
      <w:pPr>
        <w:spacing w:after="0" w:line="240" w:lineRule="auto"/>
        <w:ind w:firstLine="567"/>
        <w:jc w:val="both"/>
        <w:rPr>
          <w:rFonts w:ascii="Times New Roman" w:eastAsia="Times New Roman" w:hAnsi="Times New Roman"/>
          <w:color w:val="000000"/>
          <w:spacing w:val="2"/>
          <w:sz w:val="28"/>
          <w:szCs w:val="28"/>
          <w:lang w:val="kk-KZ" w:eastAsia="ru-RU"/>
        </w:rPr>
      </w:pPr>
      <w:r w:rsidRPr="00321D3C">
        <w:rPr>
          <w:rFonts w:ascii="Times New Roman" w:eastAsia="Times New Roman" w:hAnsi="Times New Roman"/>
          <w:color w:val="000000"/>
          <w:spacing w:val="2"/>
          <w:sz w:val="28"/>
          <w:szCs w:val="28"/>
          <w:lang w:val="kk-KZ" w:eastAsia="ru-RU"/>
        </w:rPr>
        <w:t xml:space="preserve">Зерттелетін патоген жеміс дақылдарының бактериялық күйік қоздырғышы болғандықтан, </w:t>
      </w:r>
      <w:r w:rsidRPr="00321D3C">
        <w:rPr>
          <w:rFonts w:ascii="Times New Roman" w:eastAsia="Times New Roman" w:hAnsi="Times New Roman"/>
          <w:bCs/>
          <w:i/>
          <w:sz w:val="28"/>
          <w:szCs w:val="28"/>
          <w:lang w:val="kk-KZ" w:eastAsia="ru-RU"/>
        </w:rPr>
        <w:t>Erwinia</w:t>
      </w:r>
      <w:r w:rsidR="0062363B">
        <w:rPr>
          <w:rFonts w:ascii="Times New Roman" w:eastAsia="Times New Roman" w:hAnsi="Times New Roman"/>
          <w:bCs/>
          <w:i/>
          <w:sz w:val="28"/>
          <w:szCs w:val="28"/>
          <w:lang w:val="kk-KZ" w:eastAsia="ru-RU"/>
        </w:rPr>
        <w:t xml:space="preserve"> </w:t>
      </w:r>
      <w:r w:rsidR="0062363B" w:rsidRPr="00F87F30">
        <w:rPr>
          <w:rFonts w:ascii="Times New Roman" w:eastAsia="Times New Roman" w:hAnsi="Times New Roman"/>
          <w:i/>
          <w:color w:val="000000"/>
          <w:sz w:val="28"/>
          <w:szCs w:val="28"/>
          <w:lang w:val="kk-KZ" w:eastAsia="ru-RU"/>
        </w:rPr>
        <w:t>sp.</w:t>
      </w:r>
      <w:r w:rsidRPr="00321D3C">
        <w:rPr>
          <w:rFonts w:ascii="Times New Roman" w:eastAsia="Times New Roman" w:hAnsi="Times New Roman"/>
          <w:bCs/>
          <w:sz w:val="28"/>
          <w:szCs w:val="28"/>
          <w:lang w:val="kk-KZ" w:eastAsia="ru-RU"/>
        </w:rPr>
        <w:t xml:space="preserve"> туысына жата</w:t>
      </w:r>
      <w:r w:rsidR="000E0FF0">
        <w:rPr>
          <w:rFonts w:ascii="Times New Roman" w:eastAsia="Times New Roman" w:hAnsi="Times New Roman"/>
          <w:bCs/>
          <w:sz w:val="28"/>
          <w:szCs w:val="28"/>
          <w:lang w:val="kk-KZ" w:eastAsia="ru-RU"/>
        </w:rPr>
        <w:t>ды</w:t>
      </w:r>
      <w:r w:rsidRPr="00321D3C">
        <w:rPr>
          <w:rFonts w:ascii="Times New Roman" w:eastAsia="Times New Roman" w:hAnsi="Times New Roman"/>
          <w:color w:val="000000"/>
          <w:spacing w:val="2"/>
          <w:sz w:val="28"/>
          <w:szCs w:val="28"/>
          <w:lang w:val="kk-KZ" w:eastAsia="ru-RU"/>
        </w:rPr>
        <w:t xml:space="preserve"> деп анықталған жаңадан бөлін</w:t>
      </w:r>
      <w:r w:rsidR="000E0FF0">
        <w:rPr>
          <w:rFonts w:ascii="Times New Roman" w:eastAsia="Times New Roman" w:hAnsi="Times New Roman"/>
          <w:color w:val="000000"/>
          <w:spacing w:val="2"/>
          <w:sz w:val="28"/>
          <w:szCs w:val="28"/>
          <w:lang w:val="kk-KZ" w:eastAsia="ru-RU"/>
        </w:rPr>
        <w:t>іп алынған</w:t>
      </w:r>
      <w:r w:rsidRPr="00321D3C">
        <w:rPr>
          <w:rFonts w:ascii="Times New Roman" w:eastAsia="Times New Roman" w:hAnsi="Times New Roman"/>
          <w:color w:val="000000"/>
          <w:spacing w:val="2"/>
          <w:sz w:val="28"/>
          <w:szCs w:val="28"/>
          <w:lang w:val="kk-KZ" w:eastAsia="ru-RU"/>
        </w:rPr>
        <w:t xml:space="preserve"> 5 изолят және антагонист бактериялардың 3 изоляты </w:t>
      </w:r>
      <w:r w:rsidRPr="00321D3C">
        <w:rPr>
          <w:rFonts w:ascii="Times New Roman" w:eastAsia="Times New Roman" w:hAnsi="Times New Roman"/>
          <w:color w:val="000000"/>
          <w:spacing w:val="2"/>
          <w:sz w:val="28"/>
          <w:szCs w:val="28"/>
          <w:lang w:val="kk-KZ" w:eastAsia="ru-RU"/>
        </w:rPr>
        <w:lastRenderedPageBreak/>
        <w:t>(</w:t>
      </w:r>
      <w:r w:rsidR="0062363B">
        <w:rPr>
          <w:rFonts w:ascii="Times New Roman" w:eastAsia="Times New Roman" w:hAnsi="Times New Roman"/>
          <w:i/>
          <w:color w:val="000000"/>
          <w:spacing w:val="2"/>
          <w:sz w:val="28"/>
          <w:szCs w:val="28"/>
          <w:lang w:val="kk-KZ" w:eastAsia="ru-RU"/>
        </w:rPr>
        <w:t>B</w:t>
      </w:r>
      <w:r w:rsidR="0062363B" w:rsidRPr="0062363B">
        <w:rPr>
          <w:rFonts w:ascii="Times New Roman" w:eastAsia="Times New Roman" w:hAnsi="Times New Roman"/>
          <w:i/>
          <w:color w:val="000000"/>
          <w:spacing w:val="2"/>
          <w:sz w:val="28"/>
          <w:szCs w:val="28"/>
          <w:lang w:val="kk-KZ" w:eastAsia="ru-RU"/>
        </w:rPr>
        <w:t>acillus sp.</w:t>
      </w:r>
      <w:r w:rsidR="0062363B" w:rsidRPr="0062363B">
        <w:rPr>
          <w:rFonts w:ascii="Times New Roman" w:eastAsia="Times New Roman" w:hAnsi="Times New Roman"/>
          <w:color w:val="000000"/>
          <w:spacing w:val="2"/>
          <w:sz w:val="28"/>
          <w:szCs w:val="28"/>
          <w:lang w:val="kk-KZ" w:eastAsia="ru-RU"/>
        </w:rPr>
        <w:t xml:space="preserve"> </w:t>
      </w:r>
      <w:r w:rsidRPr="00321D3C">
        <w:rPr>
          <w:rFonts w:ascii="Times New Roman" w:eastAsia="Times New Roman" w:hAnsi="Times New Roman"/>
          <w:color w:val="000000"/>
          <w:spacing w:val="2"/>
          <w:sz w:val="28"/>
          <w:szCs w:val="28"/>
          <w:lang w:val="kk-KZ" w:eastAsia="ru-RU"/>
        </w:rPr>
        <w:t xml:space="preserve">MB40, </w:t>
      </w:r>
      <w:r w:rsidRPr="00321D3C">
        <w:rPr>
          <w:rFonts w:ascii="Times New Roman" w:eastAsia="Times New Roman" w:hAnsi="Times New Roman"/>
          <w:i/>
          <w:color w:val="000000"/>
          <w:spacing w:val="2"/>
          <w:sz w:val="28"/>
          <w:szCs w:val="28"/>
          <w:lang w:val="kk-KZ" w:eastAsia="ru-RU"/>
        </w:rPr>
        <w:t>L</w:t>
      </w:r>
      <w:r w:rsidR="0062363B" w:rsidRPr="0062363B">
        <w:rPr>
          <w:rFonts w:ascii="Times New Roman" w:eastAsia="Times New Roman" w:hAnsi="Times New Roman"/>
          <w:i/>
          <w:color w:val="000000"/>
          <w:spacing w:val="2"/>
          <w:sz w:val="28"/>
          <w:szCs w:val="28"/>
          <w:lang w:val="kk-KZ" w:eastAsia="ru-RU"/>
        </w:rPr>
        <w:t>actobacillus sp</w:t>
      </w:r>
      <w:r w:rsidRPr="00321D3C">
        <w:rPr>
          <w:rFonts w:ascii="Times New Roman" w:eastAsia="Times New Roman" w:hAnsi="Times New Roman"/>
          <w:i/>
          <w:color w:val="000000"/>
          <w:spacing w:val="2"/>
          <w:sz w:val="28"/>
          <w:szCs w:val="28"/>
          <w:lang w:val="kk-KZ" w:eastAsia="ru-RU"/>
        </w:rPr>
        <w:t>.</w:t>
      </w:r>
      <w:r w:rsidRPr="0062363B">
        <w:rPr>
          <w:rFonts w:ascii="Times New Roman" w:eastAsia="Times New Roman" w:hAnsi="Times New Roman"/>
          <w:color w:val="000000"/>
          <w:spacing w:val="2"/>
          <w:sz w:val="28"/>
          <w:szCs w:val="28"/>
          <w:lang w:val="kk-KZ" w:eastAsia="ru-RU"/>
        </w:rPr>
        <w:t xml:space="preserve"> </w:t>
      </w:r>
      <w:r w:rsidRPr="00321D3C">
        <w:rPr>
          <w:rFonts w:ascii="Times New Roman" w:eastAsia="Times New Roman" w:hAnsi="Times New Roman"/>
          <w:color w:val="000000"/>
          <w:spacing w:val="2"/>
          <w:sz w:val="28"/>
          <w:szCs w:val="28"/>
          <w:lang w:val="kk-KZ" w:eastAsia="ru-RU"/>
        </w:rPr>
        <w:t xml:space="preserve">17M, </w:t>
      </w:r>
      <w:r w:rsidRPr="00321D3C">
        <w:rPr>
          <w:rFonts w:ascii="Times New Roman" w:eastAsia="Times New Roman" w:hAnsi="Times New Roman"/>
          <w:i/>
          <w:color w:val="000000"/>
          <w:spacing w:val="2"/>
          <w:sz w:val="28"/>
          <w:szCs w:val="28"/>
          <w:lang w:val="kk-KZ" w:eastAsia="ru-RU"/>
        </w:rPr>
        <w:t xml:space="preserve">Pantoea </w:t>
      </w:r>
      <w:r w:rsidR="0062363B" w:rsidRPr="0062363B">
        <w:rPr>
          <w:rFonts w:ascii="Times New Roman" w:eastAsia="Times New Roman" w:hAnsi="Times New Roman"/>
          <w:i/>
          <w:color w:val="000000"/>
          <w:spacing w:val="2"/>
          <w:sz w:val="28"/>
          <w:szCs w:val="28"/>
          <w:lang w:val="kk-KZ" w:eastAsia="ru-RU"/>
        </w:rPr>
        <w:t>sp.</w:t>
      </w:r>
      <w:r w:rsidRPr="00321D3C">
        <w:rPr>
          <w:rFonts w:ascii="Times New Roman" w:eastAsia="Times New Roman" w:hAnsi="Times New Roman"/>
          <w:color w:val="000000"/>
          <w:spacing w:val="2"/>
          <w:sz w:val="28"/>
          <w:szCs w:val="28"/>
          <w:lang w:val="kk-KZ" w:eastAsia="ru-RU"/>
        </w:rPr>
        <w:t xml:space="preserve"> 48M) молекулярлық-гене</w:t>
      </w:r>
      <w:r w:rsidR="009150E9">
        <w:rPr>
          <w:rFonts w:ascii="Times New Roman" w:eastAsia="Times New Roman" w:hAnsi="Times New Roman"/>
          <w:color w:val="000000"/>
          <w:spacing w:val="2"/>
          <w:sz w:val="28"/>
          <w:szCs w:val="28"/>
          <w:lang w:val="kk-KZ" w:eastAsia="ru-RU"/>
        </w:rPr>
        <w:t>тикалық талдауға алынды. Бұл анта</w:t>
      </w:r>
      <w:r w:rsidRPr="00321D3C">
        <w:rPr>
          <w:rFonts w:ascii="Times New Roman" w:eastAsia="Times New Roman" w:hAnsi="Times New Roman"/>
          <w:color w:val="000000"/>
          <w:spacing w:val="2"/>
          <w:sz w:val="28"/>
          <w:szCs w:val="28"/>
          <w:lang w:val="kk-KZ" w:eastAsia="ru-RU"/>
        </w:rPr>
        <w:t xml:space="preserve">гонист изоляттар алдыңғы скринингтік зерттеу </w:t>
      </w:r>
      <w:r w:rsidRPr="008C7DBF">
        <w:rPr>
          <w:rFonts w:ascii="Times New Roman" w:eastAsia="Times New Roman" w:hAnsi="Times New Roman"/>
          <w:color w:val="000000"/>
          <w:spacing w:val="2"/>
          <w:sz w:val="28"/>
          <w:szCs w:val="28"/>
          <w:lang w:val="kk-KZ" w:eastAsia="ru-RU"/>
        </w:rPr>
        <w:t xml:space="preserve">жұмыстарында </w:t>
      </w:r>
      <w:r w:rsidR="008C7DBF" w:rsidRPr="008C7DBF">
        <w:rPr>
          <w:rFonts w:ascii="Times New Roman" w:eastAsia="Times New Roman" w:hAnsi="Times New Roman"/>
          <w:color w:val="000000"/>
          <w:spacing w:val="2"/>
          <w:sz w:val="28"/>
          <w:szCs w:val="28"/>
          <w:lang w:val="kk-KZ" w:eastAsia="ru-RU"/>
        </w:rPr>
        <w:t>бактериялық күйік</w:t>
      </w:r>
      <w:r w:rsidRPr="00321D3C">
        <w:rPr>
          <w:rFonts w:ascii="Times New Roman" w:eastAsia="Times New Roman" w:hAnsi="Times New Roman"/>
          <w:color w:val="000000"/>
          <w:spacing w:val="2"/>
          <w:sz w:val="28"/>
          <w:szCs w:val="28"/>
          <w:lang w:val="kk-KZ" w:eastAsia="ru-RU"/>
        </w:rPr>
        <w:t xml:space="preserve"> қоздырғышына қарсы максималды тежеу белсенділіктерін көрсеткен.</w:t>
      </w:r>
    </w:p>
    <w:p w14:paraId="080C687A" w14:textId="3E4FD752" w:rsidR="00995A33" w:rsidRPr="00321D3C" w:rsidRDefault="00995A33" w:rsidP="00995A33">
      <w:pPr>
        <w:spacing w:after="0" w:line="240" w:lineRule="auto"/>
        <w:ind w:firstLine="567"/>
        <w:jc w:val="both"/>
        <w:rPr>
          <w:rFonts w:ascii="Times New Roman" w:eastAsia="Times New Roman" w:hAnsi="Times New Roman"/>
          <w:color w:val="000000"/>
          <w:spacing w:val="2"/>
          <w:sz w:val="28"/>
          <w:szCs w:val="28"/>
          <w:lang w:val="kk-KZ" w:eastAsia="ru-RU"/>
        </w:rPr>
      </w:pPr>
      <w:r w:rsidRPr="00321D3C">
        <w:rPr>
          <w:rFonts w:ascii="Times New Roman" w:eastAsia="Times New Roman" w:hAnsi="Times New Roman"/>
          <w:color w:val="000000"/>
          <w:spacing w:val="2"/>
          <w:sz w:val="28"/>
          <w:szCs w:val="28"/>
          <w:lang w:val="kk-KZ" w:eastAsia="ru-RU"/>
        </w:rPr>
        <w:t xml:space="preserve">Микроорганизмдердің молекулярлық-генетикалық идентификациясы 16S рРНҚ генінің фрагментінің тікелей нуклеотидтер тізбегін анықтау арқылы жүзеге асты, содан кейін оларды халықаралық </w:t>
      </w:r>
      <w:r w:rsidRPr="00321D3C">
        <w:rPr>
          <w:rFonts w:ascii="Times New Roman" w:eastAsia="Times New Roman" w:hAnsi="Times New Roman"/>
          <w:i/>
          <w:color w:val="000000"/>
          <w:spacing w:val="2"/>
          <w:sz w:val="28"/>
          <w:szCs w:val="28"/>
          <w:lang w:val="kk-KZ" w:eastAsia="ru-RU"/>
        </w:rPr>
        <w:t>GenBank</w:t>
      </w:r>
      <w:r w:rsidRPr="00321D3C">
        <w:rPr>
          <w:rFonts w:ascii="Times New Roman" w:eastAsia="Times New Roman" w:hAnsi="Times New Roman"/>
          <w:color w:val="000000"/>
          <w:spacing w:val="2"/>
          <w:sz w:val="28"/>
          <w:szCs w:val="28"/>
          <w:lang w:val="kk-KZ" w:eastAsia="ru-RU"/>
        </w:rPr>
        <w:t xml:space="preserve"> дерекқорында (NCBI, АҚШ) депонирленген референттік штамдардың 16S рРНҚ гендік тізбектерімен салыстыру, сондай-ақ филогенетикалық ағаштарды құру жұмыстары жүргізілді.</w:t>
      </w:r>
    </w:p>
    <w:p w14:paraId="5F10D301" w14:textId="760BB659" w:rsidR="00995A33" w:rsidRPr="00321D3C" w:rsidRDefault="00995A33" w:rsidP="00995A33">
      <w:pPr>
        <w:spacing w:after="0" w:line="240" w:lineRule="auto"/>
        <w:ind w:firstLine="567"/>
        <w:jc w:val="both"/>
        <w:rPr>
          <w:rFonts w:ascii="Times New Roman" w:eastAsia="Times New Roman" w:hAnsi="Times New Roman"/>
          <w:color w:val="000000"/>
          <w:spacing w:val="2"/>
          <w:sz w:val="28"/>
          <w:szCs w:val="28"/>
          <w:lang w:val="kk-KZ" w:eastAsia="ru-RU"/>
        </w:rPr>
      </w:pPr>
      <w:r w:rsidRPr="00321D3C">
        <w:rPr>
          <w:rFonts w:ascii="Times New Roman" w:eastAsia="Times New Roman" w:hAnsi="Times New Roman"/>
          <w:color w:val="000000"/>
          <w:spacing w:val="2"/>
          <w:sz w:val="28"/>
          <w:szCs w:val="28"/>
          <w:lang w:val="kk-KZ" w:eastAsia="ru-RU"/>
        </w:rPr>
        <w:t>Зерттелетін штамдардың таксономиялық тиістілігін дәл анықтау үшін түрге тән праймерлер көмегімен идентификациялау әдісі қолданылды.</w:t>
      </w:r>
    </w:p>
    <w:p w14:paraId="237BC088" w14:textId="5A6122F4" w:rsidR="00995A33" w:rsidRPr="00321D3C" w:rsidRDefault="00995A33" w:rsidP="00995A33">
      <w:pPr>
        <w:spacing w:after="0" w:line="240" w:lineRule="auto"/>
        <w:ind w:firstLine="567"/>
        <w:jc w:val="both"/>
        <w:rPr>
          <w:rFonts w:ascii="Times New Roman" w:eastAsia="Times New Roman" w:hAnsi="Times New Roman"/>
          <w:color w:val="000000"/>
          <w:spacing w:val="2"/>
          <w:sz w:val="28"/>
          <w:szCs w:val="28"/>
          <w:lang w:val="kk-KZ" w:eastAsia="ru-RU"/>
        </w:rPr>
      </w:pPr>
      <w:r w:rsidRPr="00321D3C">
        <w:rPr>
          <w:rFonts w:ascii="Times New Roman" w:eastAsia="Times New Roman" w:hAnsi="Times New Roman"/>
          <w:color w:val="000000"/>
          <w:spacing w:val="2"/>
          <w:sz w:val="28"/>
          <w:szCs w:val="28"/>
          <w:lang w:val="kk-KZ" w:eastAsia="ru-RU"/>
        </w:rPr>
        <w:t xml:space="preserve">Оңтүстік және Оңтүстік-Шығыс Қазақстандағы бақша ценоздарына зерттеу жүргізу кезінде бөлініп алынған, классикалық әдістермен </w:t>
      </w:r>
      <w:r w:rsidR="008C7DBF" w:rsidRPr="00321D3C">
        <w:rPr>
          <w:rFonts w:ascii="Times New Roman" w:eastAsia="Times New Roman" w:hAnsi="Times New Roman"/>
          <w:i/>
          <w:color w:val="000000"/>
          <w:sz w:val="28"/>
          <w:szCs w:val="28"/>
          <w:lang w:val="kk-KZ" w:eastAsia="ru-RU"/>
        </w:rPr>
        <w:t xml:space="preserve">Erwinia </w:t>
      </w:r>
      <w:r w:rsidR="008C7DBF" w:rsidRPr="00F87F30">
        <w:rPr>
          <w:rFonts w:ascii="Times New Roman" w:eastAsia="Times New Roman" w:hAnsi="Times New Roman"/>
          <w:i/>
          <w:color w:val="000000"/>
          <w:sz w:val="28"/>
          <w:szCs w:val="28"/>
          <w:lang w:val="kk-KZ" w:eastAsia="ru-RU"/>
        </w:rPr>
        <w:t>sp.</w:t>
      </w:r>
      <w:r w:rsidR="008C7DBF" w:rsidRPr="00321D3C">
        <w:rPr>
          <w:rFonts w:ascii="Times New Roman" w:hAnsi="Times New Roman"/>
          <w:sz w:val="28"/>
          <w:szCs w:val="28"/>
          <w:lang w:val="kk-KZ"/>
        </w:rPr>
        <w:t xml:space="preserve"> </w:t>
      </w:r>
      <w:r w:rsidRPr="00321D3C">
        <w:rPr>
          <w:rFonts w:ascii="Times New Roman" w:eastAsia="Times New Roman" w:hAnsi="Times New Roman"/>
          <w:color w:val="000000"/>
          <w:spacing w:val="2"/>
          <w:sz w:val="28"/>
          <w:szCs w:val="28"/>
          <w:lang w:val="kk-KZ" w:eastAsia="ru-RU"/>
        </w:rPr>
        <w:t>ретінде анықталған бактериялық күйік қоздырғышының изоляттарына молекулалық-генетикалық идентификациялау жүргізілді.</w:t>
      </w:r>
    </w:p>
    <w:p w14:paraId="13C1C2FB" w14:textId="7526B7DD" w:rsidR="008F2B1E" w:rsidRPr="00321D3C" w:rsidRDefault="008F2B1E" w:rsidP="00137C82">
      <w:pPr>
        <w:spacing w:after="0" w:line="240" w:lineRule="auto"/>
        <w:ind w:firstLine="567"/>
        <w:jc w:val="both"/>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 xml:space="preserve">Жүргізілген филогенетикалық талдау нәтижесінде патоген деп анықталған табиғи </w:t>
      </w:r>
      <w:r w:rsidR="0062363B" w:rsidRPr="00321D3C">
        <w:rPr>
          <w:rFonts w:ascii="Times New Roman" w:eastAsia="Times New Roman" w:hAnsi="Times New Roman"/>
          <w:color w:val="000000"/>
          <w:sz w:val="28"/>
          <w:szCs w:val="28"/>
          <w:lang w:val="kk-KZ" w:eastAsia="ru-RU"/>
        </w:rPr>
        <w:t xml:space="preserve">1E IMIV </w:t>
      </w:r>
      <w:r w:rsidRPr="00321D3C">
        <w:rPr>
          <w:rFonts w:ascii="Times New Roman" w:eastAsia="Times New Roman" w:hAnsi="Times New Roman"/>
          <w:color w:val="000000"/>
          <w:sz w:val="28"/>
          <w:szCs w:val="28"/>
          <w:lang w:val="kk-KZ" w:eastAsia="ru-RU"/>
        </w:rPr>
        <w:t xml:space="preserve">изоляты </w:t>
      </w:r>
      <w:r w:rsidR="0062363B">
        <w:rPr>
          <w:rFonts w:ascii="Times New Roman" w:eastAsia="Times New Roman" w:hAnsi="Times New Roman"/>
          <w:i/>
          <w:color w:val="000000"/>
          <w:sz w:val="28"/>
          <w:szCs w:val="28"/>
          <w:lang w:val="kk-KZ" w:eastAsia="ru-RU"/>
        </w:rPr>
        <w:t>E</w:t>
      </w:r>
      <w:r w:rsidR="00195F9F">
        <w:rPr>
          <w:rFonts w:ascii="Times New Roman" w:eastAsia="Times New Roman" w:hAnsi="Times New Roman"/>
          <w:i/>
          <w:color w:val="000000"/>
          <w:sz w:val="28"/>
          <w:szCs w:val="28"/>
          <w:lang w:val="kk-KZ" w:eastAsia="ru-RU"/>
        </w:rPr>
        <w:t>.</w:t>
      </w:r>
      <w:r w:rsidR="0062363B" w:rsidRPr="0062363B">
        <w:rPr>
          <w:rFonts w:ascii="Times New Roman" w:eastAsia="Times New Roman" w:hAnsi="Times New Roman"/>
          <w:i/>
          <w:color w:val="000000"/>
          <w:sz w:val="28"/>
          <w:szCs w:val="28"/>
          <w:lang w:val="kk-KZ" w:eastAsia="ru-RU"/>
        </w:rPr>
        <w:t xml:space="preserve"> amylovora</w:t>
      </w:r>
      <w:r w:rsidR="008C7DBF" w:rsidRPr="00321D3C">
        <w:rPr>
          <w:rFonts w:ascii="Times New Roman" w:hAnsi="Times New Roman"/>
          <w:sz w:val="28"/>
          <w:szCs w:val="28"/>
          <w:lang w:val="kk-KZ"/>
        </w:rPr>
        <w:t xml:space="preserve"> </w:t>
      </w:r>
      <w:r w:rsidRPr="00321D3C">
        <w:rPr>
          <w:rFonts w:ascii="Times New Roman" w:eastAsia="Times New Roman" w:hAnsi="Times New Roman"/>
          <w:color w:val="000000"/>
          <w:sz w:val="28"/>
          <w:szCs w:val="28"/>
          <w:lang w:val="kk-KZ" w:eastAsia="ru-RU"/>
        </w:rPr>
        <w:t>түріне жататын референтті штам</w:t>
      </w:r>
      <w:r w:rsidR="00E4262D">
        <w:rPr>
          <w:rFonts w:ascii="Times New Roman" w:eastAsia="Times New Roman" w:hAnsi="Times New Roman"/>
          <w:color w:val="000000"/>
          <w:sz w:val="28"/>
          <w:szCs w:val="28"/>
          <w:lang w:val="kk-KZ" w:eastAsia="ru-RU"/>
        </w:rPr>
        <w:t>ы</w:t>
      </w:r>
      <w:r w:rsidRPr="00321D3C">
        <w:rPr>
          <w:rFonts w:ascii="Times New Roman" w:eastAsia="Times New Roman" w:hAnsi="Times New Roman"/>
          <w:color w:val="000000"/>
          <w:sz w:val="28"/>
          <w:szCs w:val="28"/>
          <w:lang w:val="kk-KZ" w:eastAsia="ru-RU"/>
        </w:rPr>
        <w:t>мен бір кластерде орналасқанын көрсетті (</w:t>
      </w:r>
      <w:r w:rsidR="000F2EBC" w:rsidRPr="00321D3C">
        <w:rPr>
          <w:rFonts w:ascii="Times New Roman" w:eastAsia="Times New Roman" w:hAnsi="Times New Roman"/>
          <w:color w:val="000000"/>
          <w:sz w:val="28"/>
          <w:szCs w:val="28"/>
          <w:lang w:val="kk-KZ" w:eastAsia="ru-RU"/>
        </w:rPr>
        <w:t>1</w:t>
      </w:r>
      <w:r w:rsidR="008C7DBF">
        <w:rPr>
          <w:rFonts w:ascii="Times New Roman" w:eastAsia="Times New Roman" w:hAnsi="Times New Roman"/>
          <w:color w:val="000000"/>
          <w:sz w:val="28"/>
          <w:szCs w:val="28"/>
          <w:lang w:val="kk-KZ" w:eastAsia="ru-RU"/>
        </w:rPr>
        <w:t>8</w:t>
      </w:r>
      <w:r w:rsidR="000F2EBC" w:rsidRPr="00321D3C">
        <w:rPr>
          <w:rFonts w:ascii="Times New Roman" w:eastAsia="Times New Roman" w:hAnsi="Times New Roman"/>
          <w:color w:val="000000"/>
          <w:sz w:val="28"/>
          <w:szCs w:val="28"/>
          <w:lang w:val="kk-KZ" w:eastAsia="ru-RU"/>
        </w:rPr>
        <w:t xml:space="preserve"> - </w:t>
      </w:r>
      <w:r w:rsidRPr="00321D3C">
        <w:rPr>
          <w:rFonts w:ascii="Times New Roman" w:eastAsia="Times New Roman" w:hAnsi="Times New Roman"/>
          <w:color w:val="000000"/>
          <w:sz w:val="28"/>
          <w:szCs w:val="28"/>
          <w:lang w:val="kk-KZ" w:eastAsia="ru-RU"/>
        </w:rPr>
        <w:t>сурет).</w:t>
      </w:r>
    </w:p>
    <w:p w14:paraId="35A0470C" w14:textId="77777777" w:rsidR="00137C82" w:rsidRPr="00321D3C" w:rsidRDefault="00137C82" w:rsidP="00137C82">
      <w:pPr>
        <w:spacing w:after="0" w:line="240" w:lineRule="auto"/>
        <w:ind w:firstLine="567"/>
        <w:jc w:val="both"/>
        <w:rPr>
          <w:rFonts w:ascii="Times New Roman" w:eastAsia="Times New Roman" w:hAnsi="Times New Roman"/>
          <w:color w:val="000000"/>
          <w:sz w:val="28"/>
          <w:szCs w:val="28"/>
          <w:lang w:val="kk-KZ" w:eastAsia="ru-RU"/>
        </w:rPr>
      </w:pPr>
    </w:p>
    <w:p w14:paraId="60D27ACA" w14:textId="77777777" w:rsidR="00137C82" w:rsidRPr="00321D3C" w:rsidRDefault="00137C82" w:rsidP="00A96C1A">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noProof/>
          <w:color w:val="000000"/>
          <w:sz w:val="28"/>
          <w:szCs w:val="28"/>
          <w:lang w:eastAsia="ru-RU"/>
        </w:rPr>
        <w:drawing>
          <wp:inline distT="0" distB="0" distL="0" distR="0" wp14:anchorId="6EC0B181" wp14:editId="671A7476">
            <wp:extent cx="5921345" cy="1990725"/>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31021" cy="1993978"/>
                    </a:xfrm>
                    <a:prstGeom prst="rect">
                      <a:avLst/>
                    </a:prstGeom>
                    <a:noFill/>
                    <a:ln>
                      <a:noFill/>
                    </a:ln>
                  </pic:spPr>
                </pic:pic>
              </a:graphicData>
            </a:graphic>
          </wp:inline>
        </w:drawing>
      </w:r>
    </w:p>
    <w:p w14:paraId="49E635E2" w14:textId="77777777" w:rsidR="00A96C1A" w:rsidRDefault="00A96C1A" w:rsidP="00A96C1A">
      <w:pPr>
        <w:spacing w:after="0" w:line="240" w:lineRule="auto"/>
        <w:ind w:firstLine="567"/>
        <w:jc w:val="both"/>
        <w:rPr>
          <w:rFonts w:ascii="Times New Roman" w:eastAsia="Times New Roman" w:hAnsi="Times New Roman"/>
          <w:color w:val="000000"/>
          <w:sz w:val="28"/>
          <w:szCs w:val="28"/>
          <w:shd w:val="clear" w:color="auto" w:fill="FFFFFF"/>
          <w:lang w:val="kk-KZ" w:eastAsia="ru-RU"/>
        </w:rPr>
      </w:pPr>
    </w:p>
    <w:p w14:paraId="03B6730B" w14:textId="77777777" w:rsidR="00A96C1A" w:rsidRPr="009F4735" w:rsidRDefault="00A96C1A" w:rsidP="00A96C1A">
      <w:pPr>
        <w:spacing w:after="0" w:line="240" w:lineRule="auto"/>
        <w:ind w:firstLine="567"/>
        <w:jc w:val="both"/>
        <w:rPr>
          <w:rFonts w:ascii="Times New Roman" w:eastAsia="Times New Roman" w:hAnsi="Times New Roman"/>
          <w:color w:val="000000"/>
          <w:sz w:val="28"/>
          <w:szCs w:val="28"/>
          <w:shd w:val="clear" w:color="auto" w:fill="FFFFFF"/>
          <w:lang w:val="kk-KZ" w:eastAsia="ru-RU"/>
        </w:rPr>
      </w:pPr>
      <w:r w:rsidRPr="009F4735">
        <w:rPr>
          <w:rFonts w:ascii="Times New Roman" w:eastAsia="Times New Roman" w:hAnsi="Times New Roman"/>
          <w:color w:val="000000"/>
          <w:sz w:val="28"/>
          <w:szCs w:val="28"/>
          <w:shd w:val="clear" w:color="auto" w:fill="FFFFFF"/>
          <w:lang w:val="kk-KZ" w:eastAsia="ru-RU"/>
        </w:rPr>
        <w:t>«</w:t>
      </w:r>
      <w:r w:rsidRPr="009F4735">
        <w:rPr>
          <w:rFonts w:ascii="Times New Roman" w:eastAsia="Times New Roman" w:hAnsi="Times New Roman"/>
          <w:color w:val="000000"/>
          <w:sz w:val="28"/>
          <w:szCs w:val="28"/>
          <w:shd w:val="clear" w:color="auto" w:fill="FFFFFF"/>
          <w:lang w:val="kk-KZ" w:eastAsia="ru-RU"/>
        </w:rPr>
        <w:sym w:font="Symbol" w:char="F0B7"/>
      </w:r>
      <w:r w:rsidRPr="009F4735">
        <w:rPr>
          <w:rFonts w:ascii="Times New Roman" w:eastAsia="Times New Roman" w:hAnsi="Times New Roman"/>
          <w:color w:val="000000"/>
          <w:sz w:val="28"/>
          <w:szCs w:val="28"/>
          <w:shd w:val="clear" w:color="auto" w:fill="FFFFFF"/>
          <w:lang w:val="kk-KZ" w:eastAsia="ru-RU"/>
        </w:rPr>
        <w:t xml:space="preserve"> </w:t>
      </w:r>
      <w:r w:rsidRPr="009F4735">
        <w:rPr>
          <w:rFonts w:ascii="Times New Roman" w:eastAsia="Times New Roman" w:hAnsi="Times New Roman"/>
          <w:color w:val="000000"/>
          <w:sz w:val="28"/>
          <w:szCs w:val="28"/>
          <w:lang w:val="kk-KZ" w:eastAsia="ru-RU"/>
        </w:rPr>
        <w:t>1E IMIV</w:t>
      </w:r>
      <w:r w:rsidRPr="009F4735">
        <w:rPr>
          <w:rFonts w:ascii="Times New Roman" w:eastAsia="Times New Roman" w:hAnsi="Times New Roman"/>
          <w:color w:val="000000"/>
          <w:sz w:val="28"/>
          <w:szCs w:val="28"/>
          <w:shd w:val="clear" w:color="auto" w:fill="FFFFFF"/>
          <w:lang w:val="kk-KZ" w:eastAsia="ru-RU"/>
        </w:rPr>
        <w:t>» белгісімен – анықталатын изолят белгіленді.</w:t>
      </w:r>
    </w:p>
    <w:p w14:paraId="09680DF8" w14:textId="77777777" w:rsidR="00A96C1A" w:rsidRPr="00A96C1A" w:rsidRDefault="00A96C1A" w:rsidP="00A96C1A">
      <w:pPr>
        <w:spacing w:after="0" w:line="240" w:lineRule="auto"/>
        <w:ind w:firstLine="567"/>
        <w:jc w:val="both"/>
        <w:rPr>
          <w:rFonts w:ascii="Times New Roman" w:eastAsia="Times New Roman" w:hAnsi="Times New Roman"/>
          <w:color w:val="000000"/>
          <w:sz w:val="28"/>
          <w:szCs w:val="28"/>
          <w:shd w:val="clear" w:color="auto" w:fill="FFFFFF"/>
          <w:lang w:val="kk-KZ" w:eastAsia="ru-RU"/>
        </w:rPr>
      </w:pPr>
    </w:p>
    <w:p w14:paraId="79EA638C" w14:textId="06194FD3" w:rsidR="00137C82" w:rsidRDefault="008F2B1E" w:rsidP="008F2B1E">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Сурет</w:t>
      </w:r>
      <w:r w:rsidR="00137C82" w:rsidRPr="00321D3C">
        <w:rPr>
          <w:rFonts w:ascii="Times New Roman" w:eastAsia="Times New Roman" w:hAnsi="Times New Roman"/>
          <w:color w:val="000000"/>
          <w:sz w:val="28"/>
          <w:szCs w:val="28"/>
          <w:lang w:val="kk-KZ" w:eastAsia="ru-RU"/>
        </w:rPr>
        <w:t xml:space="preserve"> 1</w:t>
      </w:r>
      <w:r w:rsidR="008C7DBF">
        <w:rPr>
          <w:rFonts w:ascii="Times New Roman" w:eastAsia="Times New Roman" w:hAnsi="Times New Roman"/>
          <w:color w:val="000000"/>
          <w:sz w:val="28"/>
          <w:szCs w:val="28"/>
          <w:lang w:val="kk-KZ" w:eastAsia="ru-RU"/>
        </w:rPr>
        <w:t>8</w:t>
      </w:r>
      <w:r w:rsidR="00137C82" w:rsidRPr="00321D3C">
        <w:rPr>
          <w:rFonts w:ascii="Times New Roman" w:eastAsia="Times New Roman" w:hAnsi="Times New Roman"/>
          <w:color w:val="000000"/>
          <w:sz w:val="28"/>
          <w:szCs w:val="28"/>
          <w:lang w:val="kk-KZ" w:eastAsia="ru-RU"/>
        </w:rPr>
        <w:t xml:space="preserve"> </w:t>
      </w:r>
      <w:r w:rsidRPr="00321D3C">
        <w:rPr>
          <w:rFonts w:ascii="Times New Roman" w:eastAsia="Times New Roman" w:hAnsi="Times New Roman"/>
          <w:color w:val="000000"/>
          <w:sz w:val="28"/>
          <w:szCs w:val="28"/>
          <w:lang w:val="kk-KZ" w:eastAsia="ru-RU"/>
        </w:rPr>
        <w:t>–</w:t>
      </w:r>
      <w:r w:rsidR="00137C82" w:rsidRPr="00321D3C">
        <w:rPr>
          <w:rFonts w:ascii="Times New Roman" w:eastAsia="Times New Roman" w:hAnsi="Times New Roman"/>
          <w:color w:val="000000"/>
          <w:sz w:val="28"/>
          <w:szCs w:val="28"/>
          <w:lang w:val="kk-KZ" w:eastAsia="ru-RU"/>
        </w:rPr>
        <w:t xml:space="preserve"> </w:t>
      </w:r>
      <w:r w:rsidRPr="00321D3C">
        <w:rPr>
          <w:rFonts w:ascii="Times New Roman" w:eastAsia="Times New Roman" w:hAnsi="Times New Roman"/>
          <w:color w:val="000000"/>
          <w:sz w:val="28"/>
          <w:szCs w:val="28"/>
          <w:lang w:val="kk-KZ" w:eastAsia="ru-RU"/>
        </w:rPr>
        <w:t>16S рРНҚ генінің фрагментінің нуклеотидтер тізб</w:t>
      </w:r>
      <w:r w:rsidR="00A044DC">
        <w:rPr>
          <w:rFonts w:ascii="Times New Roman" w:eastAsia="Times New Roman" w:hAnsi="Times New Roman"/>
          <w:color w:val="000000"/>
          <w:sz w:val="28"/>
          <w:szCs w:val="28"/>
          <w:lang w:val="kk-KZ" w:eastAsia="ru-RU"/>
        </w:rPr>
        <w:t xml:space="preserve">егін талдау негізіндегі 1E IMIV </w:t>
      </w:r>
      <w:r w:rsidRPr="00321D3C">
        <w:rPr>
          <w:rFonts w:ascii="Times New Roman" w:eastAsia="Times New Roman" w:hAnsi="Times New Roman"/>
          <w:color w:val="000000"/>
          <w:sz w:val="28"/>
          <w:szCs w:val="28"/>
          <w:lang w:val="kk-KZ" w:eastAsia="ru-RU"/>
        </w:rPr>
        <w:t>табиғи изолятының филогенетикалық орны</w:t>
      </w:r>
    </w:p>
    <w:p w14:paraId="77EC9392" w14:textId="77777777" w:rsidR="00A96C1A" w:rsidRDefault="00A96C1A" w:rsidP="008F2B1E">
      <w:pPr>
        <w:spacing w:after="0" w:line="240" w:lineRule="auto"/>
        <w:ind w:firstLine="567"/>
        <w:jc w:val="both"/>
        <w:rPr>
          <w:rFonts w:ascii="Times New Roman" w:eastAsia="Times New Roman" w:hAnsi="Times New Roman"/>
          <w:color w:val="000000"/>
          <w:sz w:val="28"/>
          <w:szCs w:val="28"/>
          <w:shd w:val="clear" w:color="auto" w:fill="FFFFFF"/>
          <w:lang w:val="kk-KZ" w:eastAsia="ru-RU"/>
        </w:rPr>
      </w:pPr>
    </w:p>
    <w:p w14:paraId="133588E7" w14:textId="5E763E6A" w:rsidR="008F2B1E" w:rsidRPr="00321D3C" w:rsidRDefault="008F2B1E" w:rsidP="008F2B1E">
      <w:pPr>
        <w:spacing w:after="0" w:line="240" w:lineRule="auto"/>
        <w:ind w:firstLine="567"/>
        <w:jc w:val="both"/>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 xml:space="preserve">1E IMIV </w:t>
      </w:r>
      <w:r w:rsidR="0062363B">
        <w:rPr>
          <w:rFonts w:ascii="Times New Roman" w:eastAsia="Times New Roman" w:hAnsi="Times New Roman"/>
          <w:color w:val="000000"/>
          <w:sz w:val="28"/>
          <w:szCs w:val="28"/>
          <w:lang w:val="kk-KZ" w:eastAsia="ru-RU"/>
        </w:rPr>
        <w:t xml:space="preserve">изолятының </w:t>
      </w:r>
      <w:r w:rsidRPr="00321D3C">
        <w:rPr>
          <w:rFonts w:ascii="Times New Roman" w:eastAsia="Times New Roman" w:hAnsi="Times New Roman"/>
          <w:color w:val="000000"/>
          <w:sz w:val="28"/>
          <w:szCs w:val="28"/>
          <w:lang w:val="kk-KZ" w:eastAsia="ru-RU"/>
        </w:rPr>
        <w:t>гомология</w:t>
      </w:r>
      <w:r w:rsidR="0062363B">
        <w:rPr>
          <w:rFonts w:ascii="Times New Roman" w:eastAsia="Times New Roman" w:hAnsi="Times New Roman"/>
          <w:color w:val="000000"/>
          <w:sz w:val="28"/>
          <w:szCs w:val="28"/>
          <w:lang w:val="kk-KZ" w:eastAsia="ru-RU"/>
        </w:rPr>
        <w:t>лық</w:t>
      </w:r>
      <w:r w:rsidRPr="00321D3C">
        <w:rPr>
          <w:rFonts w:ascii="Times New Roman" w:eastAsia="Times New Roman" w:hAnsi="Times New Roman"/>
          <w:color w:val="000000"/>
          <w:sz w:val="28"/>
          <w:szCs w:val="28"/>
          <w:lang w:val="kk-KZ" w:eastAsia="ru-RU"/>
        </w:rPr>
        <w:t xml:space="preserve"> дәрежесі ең жақын орналасқан </w:t>
      </w:r>
      <w:r w:rsidRPr="00321D3C">
        <w:rPr>
          <w:rFonts w:ascii="Times New Roman" w:eastAsia="Times New Roman" w:hAnsi="Times New Roman"/>
          <w:i/>
          <w:color w:val="000000"/>
          <w:sz w:val="28"/>
          <w:szCs w:val="28"/>
          <w:lang w:val="kk-KZ" w:eastAsia="ru-RU"/>
        </w:rPr>
        <w:t>E. amylovora</w:t>
      </w:r>
      <w:r w:rsidRPr="00321D3C">
        <w:rPr>
          <w:rFonts w:ascii="Times New Roman" w:eastAsia="Times New Roman" w:hAnsi="Times New Roman"/>
          <w:color w:val="000000"/>
          <w:sz w:val="28"/>
          <w:szCs w:val="28"/>
          <w:lang w:val="kk-KZ" w:eastAsia="ru-RU"/>
        </w:rPr>
        <w:t xml:space="preserve"> BC228 штамымен 99%</w:t>
      </w:r>
      <w:r w:rsidR="0062363B">
        <w:rPr>
          <w:rFonts w:ascii="Times New Roman" w:eastAsia="Times New Roman" w:hAnsi="Times New Roman"/>
          <w:color w:val="000000"/>
          <w:sz w:val="28"/>
          <w:szCs w:val="28"/>
          <w:lang w:val="kk-KZ" w:eastAsia="ru-RU"/>
        </w:rPr>
        <w:t>-ды</w:t>
      </w:r>
      <w:r w:rsidRPr="00321D3C">
        <w:rPr>
          <w:rFonts w:ascii="Times New Roman" w:eastAsia="Times New Roman" w:hAnsi="Times New Roman"/>
          <w:color w:val="000000"/>
          <w:sz w:val="28"/>
          <w:szCs w:val="28"/>
          <w:lang w:val="kk-KZ" w:eastAsia="ru-RU"/>
        </w:rPr>
        <w:t xml:space="preserve"> құрады. Осыған сүйене отырып, изолят </w:t>
      </w:r>
      <w:r w:rsidRPr="00321D3C">
        <w:rPr>
          <w:rFonts w:ascii="Times New Roman" w:eastAsia="Times New Roman" w:hAnsi="Times New Roman"/>
          <w:i/>
          <w:color w:val="000000"/>
          <w:sz w:val="28"/>
          <w:szCs w:val="28"/>
          <w:lang w:val="kk-KZ" w:eastAsia="ru-RU"/>
        </w:rPr>
        <w:t>E. amylovora</w:t>
      </w:r>
      <w:r w:rsidRPr="00321D3C">
        <w:rPr>
          <w:rFonts w:ascii="Times New Roman" w:eastAsia="Times New Roman" w:hAnsi="Times New Roman"/>
          <w:color w:val="000000"/>
          <w:sz w:val="28"/>
          <w:szCs w:val="28"/>
          <w:lang w:val="kk-KZ" w:eastAsia="ru-RU"/>
        </w:rPr>
        <w:t xml:space="preserve"> түріне </w:t>
      </w:r>
      <w:r w:rsidR="00891508">
        <w:rPr>
          <w:rFonts w:ascii="Times New Roman" w:eastAsia="Times New Roman" w:hAnsi="Times New Roman"/>
          <w:color w:val="000000"/>
          <w:sz w:val="28"/>
          <w:szCs w:val="28"/>
          <w:lang w:val="kk-KZ" w:eastAsia="ru-RU"/>
        </w:rPr>
        <w:t>жататыны анықталды</w:t>
      </w:r>
      <w:r w:rsidRPr="00321D3C">
        <w:rPr>
          <w:rFonts w:ascii="Times New Roman" w:eastAsia="Times New Roman" w:hAnsi="Times New Roman"/>
          <w:color w:val="000000"/>
          <w:sz w:val="28"/>
          <w:szCs w:val="28"/>
          <w:lang w:val="kk-KZ" w:eastAsia="ru-RU"/>
        </w:rPr>
        <w:t>.</w:t>
      </w:r>
    </w:p>
    <w:p w14:paraId="68FD29D3" w14:textId="3DE253BB" w:rsidR="008F2B1E" w:rsidRPr="00321D3C" w:rsidRDefault="0062363B" w:rsidP="008F2B1E">
      <w:pPr>
        <w:spacing w:after="0" w:line="240" w:lineRule="auto"/>
        <w:ind w:firstLine="567"/>
        <w:jc w:val="both"/>
        <w:rPr>
          <w:rFonts w:ascii="Times New Roman" w:eastAsia="Times New Roman" w:hAnsi="Times New Roman"/>
          <w:color w:val="000000"/>
          <w:sz w:val="28"/>
          <w:szCs w:val="28"/>
          <w:shd w:val="clear" w:color="auto" w:fill="FFFFFF"/>
          <w:lang w:val="kk-KZ" w:eastAsia="ru-RU"/>
        </w:rPr>
      </w:pPr>
      <w:r>
        <w:rPr>
          <w:rFonts w:ascii="Times New Roman" w:eastAsia="Times New Roman" w:hAnsi="Times New Roman"/>
          <w:color w:val="000000"/>
          <w:sz w:val="28"/>
          <w:szCs w:val="28"/>
          <w:lang w:val="kk-KZ" w:eastAsia="ru-RU"/>
        </w:rPr>
        <w:t>Ант</w:t>
      </w:r>
      <w:r w:rsidR="00F56DE6">
        <w:rPr>
          <w:rFonts w:ascii="Times New Roman" w:eastAsia="Times New Roman" w:hAnsi="Times New Roman"/>
          <w:color w:val="000000"/>
          <w:sz w:val="28"/>
          <w:szCs w:val="28"/>
          <w:lang w:val="kk-KZ" w:eastAsia="ru-RU"/>
        </w:rPr>
        <w:t>а</w:t>
      </w:r>
      <w:r>
        <w:rPr>
          <w:rFonts w:ascii="Times New Roman" w:eastAsia="Times New Roman" w:hAnsi="Times New Roman"/>
          <w:color w:val="000000"/>
          <w:sz w:val="28"/>
          <w:szCs w:val="28"/>
          <w:lang w:val="kk-KZ" w:eastAsia="ru-RU"/>
        </w:rPr>
        <w:t xml:space="preserve">гонист </w:t>
      </w:r>
      <w:r w:rsidR="008F2B1E" w:rsidRPr="00321D3C">
        <w:rPr>
          <w:rFonts w:ascii="Times New Roman" w:eastAsia="Times New Roman" w:hAnsi="Times New Roman"/>
          <w:color w:val="000000"/>
          <w:sz w:val="28"/>
          <w:szCs w:val="28"/>
          <w:lang w:val="kk-KZ" w:eastAsia="ru-RU"/>
        </w:rPr>
        <w:t>MB40 изоляты</w:t>
      </w:r>
      <w:r>
        <w:rPr>
          <w:rFonts w:ascii="Times New Roman" w:eastAsia="Times New Roman" w:hAnsi="Times New Roman"/>
          <w:color w:val="000000"/>
          <w:sz w:val="28"/>
          <w:szCs w:val="28"/>
          <w:lang w:val="kk-KZ" w:eastAsia="ru-RU"/>
        </w:rPr>
        <w:t xml:space="preserve">ның 16S рРНҚ генінің </w:t>
      </w:r>
      <w:r w:rsidR="008A0698" w:rsidRPr="00321D3C">
        <w:rPr>
          <w:rFonts w:ascii="Times New Roman" w:eastAsia="Times New Roman" w:hAnsi="Times New Roman"/>
          <w:color w:val="000000"/>
          <w:spacing w:val="2"/>
          <w:sz w:val="28"/>
          <w:szCs w:val="28"/>
          <w:lang w:val="kk-KZ" w:eastAsia="ru-RU"/>
        </w:rPr>
        <w:t xml:space="preserve">тікелей нуклеотидтер тізбегін анықтау арқылы </w:t>
      </w:r>
      <w:r w:rsidR="008F2B1E" w:rsidRPr="00321D3C">
        <w:rPr>
          <w:rFonts w:ascii="Times New Roman" w:eastAsia="Times New Roman" w:hAnsi="Times New Roman"/>
          <w:color w:val="000000"/>
          <w:sz w:val="28"/>
          <w:szCs w:val="28"/>
          <w:shd w:val="clear" w:color="auto" w:fill="FFFFFF"/>
          <w:lang w:val="kk-KZ" w:eastAsia="ru-RU"/>
        </w:rPr>
        <w:t xml:space="preserve">талдау </w:t>
      </w:r>
      <w:r>
        <w:rPr>
          <w:rFonts w:ascii="Times New Roman" w:eastAsia="Times New Roman" w:hAnsi="Times New Roman"/>
          <w:color w:val="000000"/>
          <w:sz w:val="28"/>
          <w:szCs w:val="28"/>
          <w:shd w:val="clear" w:color="auto" w:fill="FFFFFF"/>
          <w:lang w:val="kk-KZ" w:eastAsia="ru-RU"/>
        </w:rPr>
        <w:t>жүргізілді</w:t>
      </w:r>
      <w:r w:rsidR="008F2B1E" w:rsidRPr="00321D3C">
        <w:rPr>
          <w:rFonts w:ascii="Times New Roman" w:eastAsia="Times New Roman" w:hAnsi="Times New Roman"/>
          <w:color w:val="000000"/>
          <w:sz w:val="28"/>
          <w:szCs w:val="28"/>
          <w:shd w:val="clear" w:color="auto" w:fill="FFFFFF"/>
          <w:lang w:val="kk-KZ" w:eastAsia="ru-RU"/>
        </w:rPr>
        <w:t>.</w:t>
      </w:r>
      <w:r>
        <w:rPr>
          <w:rFonts w:ascii="Times New Roman" w:eastAsia="Times New Roman" w:hAnsi="Times New Roman"/>
          <w:color w:val="000000"/>
          <w:sz w:val="28"/>
          <w:szCs w:val="28"/>
          <w:shd w:val="clear" w:color="auto" w:fill="FFFFFF"/>
          <w:lang w:val="kk-KZ" w:eastAsia="ru-RU"/>
        </w:rPr>
        <w:t xml:space="preserve"> </w:t>
      </w:r>
      <w:r w:rsidR="008F2B1E" w:rsidRPr="00321D3C">
        <w:rPr>
          <w:rFonts w:ascii="Times New Roman" w:eastAsia="Times New Roman" w:hAnsi="Times New Roman"/>
          <w:color w:val="000000"/>
          <w:sz w:val="28"/>
          <w:szCs w:val="28"/>
          <w:shd w:val="clear" w:color="auto" w:fill="FFFFFF"/>
          <w:lang w:val="kk-KZ" w:eastAsia="ru-RU"/>
        </w:rPr>
        <w:t xml:space="preserve">Изоляттың ең жақын орналасқан </w:t>
      </w:r>
      <w:r w:rsidR="008F2B1E" w:rsidRPr="00321D3C">
        <w:rPr>
          <w:rFonts w:ascii="Times New Roman" w:eastAsia="Times New Roman" w:hAnsi="Times New Roman"/>
          <w:i/>
          <w:color w:val="000000"/>
          <w:sz w:val="28"/>
          <w:szCs w:val="28"/>
          <w:shd w:val="clear" w:color="auto" w:fill="FFFFFF"/>
          <w:lang w:val="kk-KZ" w:eastAsia="ru-RU"/>
        </w:rPr>
        <w:t>B. amyloliquefaciens</w:t>
      </w:r>
      <w:r w:rsidR="008F2B1E" w:rsidRPr="00321D3C">
        <w:rPr>
          <w:rFonts w:ascii="Times New Roman" w:eastAsia="Times New Roman" w:hAnsi="Times New Roman"/>
          <w:color w:val="000000"/>
          <w:sz w:val="28"/>
          <w:szCs w:val="28"/>
          <w:shd w:val="clear" w:color="auto" w:fill="FFFFFF"/>
          <w:lang w:val="kk-KZ" w:eastAsia="ru-RU"/>
        </w:rPr>
        <w:t xml:space="preserve"> MPA 1034 штамымен гомология</w:t>
      </w:r>
      <w:r>
        <w:rPr>
          <w:rFonts w:ascii="Times New Roman" w:eastAsia="Times New Roman" w:hAnsi="Times New Roman"/>
          <w:color w:val="000000"/>
          <w:sz w:val="28"/>
          <w:szCs w:val="28"/>
          <w:shd w:val="clear" w:color="auto" w:fill="FFFFFF"/>
          <w:lang w:val="kk-KZ" w:eastAsia="ru-RU"/>
        </w:rPr>
        <w:t>лық</w:t>
      </w:r>
      <w:r w:rsidR="008F2B1E" w:rsidRPr="00321D3C">
        <w:rPr>
          <w:rFonts w:ascii="Times New Roman" w:eastAsia="Times New Roman" w:hAnsi="Times New Roman"/>
          <w:color w:val="000000"/>
          <w:sz w:val="28"/>
          <w:szCs w:val="28"/>
          <w:shd w:val="clear" w:color="auto" w:fill="FFFFFF"/>
          <w:lang w:val="kk-KZ" w:eastAsia="ru-RU"/>
        </w:rPr>
        <w:t xml:space="preserve"> дәрежесі 99%</w:t>
      </w:r>
      <w:r>
        <w:rPr>
          <w:rFonts w:ascii="Times New Roman" w:eastAsia="Times New Roman" w:hAnsi="Times New Roman"/>
          <w:color w:val="000000"/>
          <w:sz w:val="28"/>
          <w:szCs w:val="28"/>
          <w:shd w:val="clear" w:color="auto" w:fill="FFFFFF"/>
          <w:lang w:val="kk-KZ" w:eastAsia="ru-RU"/>
        </w:rPr>
        <w:t>-ды</w:t>
      </w:r>
      <w:r w:rsidR="008F2B1E" w:rsidRPr="00321D3C">
        <w:rPr>
          <w:rFonts w:ascii="Times New Roman" w:eastAsia="Times New Roman" w:hAnsi="Times New Roman"/>
          <w:color w:val="000000"/>
          <w:sz w:val="28"/>
          <w:szCs w:val="28"/>
          <w:shd w:val="clear" w:color="auto" w:fill="FFFFFF"/>
          <w:lang w:val="kk-KZ" w:eastAsia="ru-RU"/>
        </w:rPr>
        <w:t xml:space="preserve"> құрады. Осының негізінде зерттеуге алынған изолят </w:t>
      </w:r>
      <w:r w:rsidR="008F2B1E" w:rsidRPr="00321D3C">
        <w:rPr>
          <w:rFonts w:ascii="Times New Roman" w:eastAsia="Times New Roman" w:hAnsi="Times New Roman"/>
          <w:i/>
          <w:color w:val="000000"/>
          <w:sz w:val="28"/>
          <w:szCs w:val="28"/>
          <w:shd w:val="clear" w:color="auto" w:fill="FFFFFF"/>
          <w:lang w:val="kk-KZ" w:eastAsia="ru-RU"/>
        </w:rPr>
        <w:t>B. amyloliquefaciens</w:t>
      </w:r>
      <w:r w:rsidR="008F2B1E" w:rsidRPr="00321D3C">
        <w:rPr>
          <w:rFonts w:ascii="Times New Roman" w:eastAsia="Times New Roman" w:hAnsi="Times New Roman"/>
          <w:color w:val="000000"/>
          <w:sz w:val="28"/>
          <w:szCs w:val="28"/>
          <w:shd w:val="clear" w:color="auto" w:fill="FFFFFF"/>
          <w:lang w:val="kk-KZ" w:eastAsia="ru-RU"/>
        </w:rPr>
        <w:t xml:space="preserve"> түріне жатады деген қорытынды жасалды (</w:t>
      </w:r>
      <w:r w:rsidR="000F2EBC" w:rsidRPr="00321D3C">
        <w:rPr>
          <w:rFonts w:ascii="Times New Roman" w:eastAsia="Times New Roman" w:hAnsi="Times New Roman"/>
          <w:color w:val="000000"/>
          <w:sz w:val="28"/>
          <w:szCs w:val="28"/>
          <w:shd w:val="clear" w:color="auto" w:fill="FFFFFF"/>
          <w:lang w:val="kk-KZ" w:eastAsia="ru-RU"/>
        </w:rPr>
        <w:t>1</w:t>
      </w:r>
      <w:r>
        <w:rPr>
          <w:rFonts w:ascii="Times New Roman" w:eastAsia="Times New Roman" w:hAnsi="Times New Roman"/>
          <w:color w:val="000000"/>
          <w:sz w:val="28"/>
          <w:szCs w:val="28"/>
          <w:shd w:val="clear" w:color="auto" w:fill="FFFFFF"/>
          <w:lang w:val="kk-KZ" w:eastAsia="ru-RU"/>
        </w:rPr>
        <w:t>9</w:t>
      </w:r>
      <w:r w:rsidR="000F2EBC" w:rsidRPr="00321D3C">
        <w:rPr>
          <w:rFonts w:ascii="Times New Roman" w:eastAsia="Times New Roman" w:hAnsi="Times New Roman"/>
          <w:color w:val="000000"/>
          <w:sz w:val="28"/>
          <w:szCs w:val="28"/>
          <w:shd w:val="clear" w:color="auto" w:fill="FFFFFF"/>
          <w:lang w:val="kk-KZ" w:eastAsia="ru-RU"/>
        </w:rPr>
        <w:t xml:space="preserve"> - </w:t>
      </w:r>
      <w:r w:rsidR="008F2B1E" w:rsidRPr="00321D3C">
        <w:rPr>
          <w:rFonts w:ascii="Times New Roman" w:eastAsia="Times New Roman" w:hAnsi="Times New Roman"/>
          <w:color w:val="000000"/>
          <w:sz w:val="28"/>
          <w:szCs w:val="28"/>
          <w:shd w:val="clear" w:color="auto" w:fill="FFFFFF"/>
          <w:lang w:val="kk-KZ" w:eastAsia="ru-RU"/>
        </w:rPr>
        <w:t>сурет).</w:t>
      </w:r>
    </w:p>
    <w:p w14:paraId="61E4DC11" w14:textId="77777777" w:rsidR="0006600D" w:rsidRPr="00321D3C" w:rsidRDefault="0006600D" w:rsidP="00137C82">
      <w:pPr>
        <w:spacing w:after="0" w:line="240" w:lineRule="auto"/>
        <w:ind w:firstLine="567"/>
        <w:jc w:val="both"/>
        <w:rPr>
          <w:rFonts w:ascii="Times New Roman" w:eastAsia="Times New Roman" w:hAnsi="Times New Roman"/>
          <w:color w:val="000000"/>
          <w:sz w:val="28"/>
          <w:szCs w:val="28"/>
          <w:lang w:val="kk-KZ" w:eastAsia="ru-RU"/>
        </w:rPr>
      </w:pPr>
    </w:p>
    <w:p w14:paraId="15A417A3" w14:textId="54D11CE5" w:rsidR="00964262" w:rsidRDefault="00132605" w:rsidP="002925A3">
      <w:pPr>
        <w:spacing w:after="0" w:line="240" w:lineRule="auto"/>
        <w:jc w:val="center"/>
        <w:rPr>
          <w:rFonts w:ascii="Times New Roman" w:eastAsia="Times New Roman" w:hAnsi="Times New Roman"/>
          <w:color w:val="000000"/>
          <w:sz w:val="28"/>
          <w:szCs w:val="28"/>
          <w:lang w:val="en-US" w:eastAsia="ru-RU"/>
        </w:rPr>
      </w:pPr>
      <w:r>
        <w:rPr>
          <w:rFonts w:ascii="Arial Narrow" w:hAnsi="Arial Narrow"/>
          <w:noProof/>
          <w:sz w:val="32"/>
          <w:szCs w:val="32"/>
          <w:lang w:eastAsia="ru-RU"/>
        </w:rPr>
        <w:drawing>
          <wp:inline distT="0" distB="0" distL="0" distR="0" wp14:anchorId="14D13B61" wp14:editId="39DFABDD">
            <wp:extent cx="6113780" cy="2243455"/>
            <wp:effectExtent l="0" t="0" r="1270" b="4445"/>
            <wp:docPr id="198433997" name="Рисунок 198433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13780" cy="2243455"/>
                    </a:xfrm>
                    <a:prstGeom prst="rect">
                      <a:avLst/>
                    </a:prstGeom>
                    <a:noFill/>
                    <a:ln>
                      <a:noFill/>
                    </a:ln>
                  </pic:spPr>
                </pic:pic>
              </a:graphicData>
            </a:graphic>
          </wp:inline>
        </w:drawing>
      </w:r>
    </w:p>
    <w:p w14:paraId="04A6D878" w14:textId="77777777" w:rsidR="001574DD" w:rsidRDefault="001574DD" w:rsidP="00A96C1A">
      <w:pPr>
        <w:spacing w:after="0" w:line="240" w:lineRule="auto"/>
        <w:ind w:firstLine="567"/>
        <w:jc w:val="both"/>
        <w:rPr>
          <w:rFonts w:ascii="Times New Roman" w:eastAsia="Times New Roman" w:hAnsi="Times New Roman"/>
          <w:color w:val="000000"/>
          <w:sz w:val="28"/>
          <w:szCs w:val="28"/>
          <w:shd w:val="clear" w:color="auto" w:fill="FFFFFF"/>
          <w:lang w:val="kk-KZ" w:eastAsia="ru-RU"/>
        </w:rPr>
      </w:pPr>
    </w:p>
    <w:p w14:paraId="754E4E56" w14:textId="53592FCD" w:rsidR="00132605" w:rsidRPr="001574DD" w:rsidRDefault="00A96C1A" w:rsidP="00A96C1A">
      <w:pPr>
        <w:spacing w:after="0" w:line="240" w:lineRule="auto"/>
        <w:ind w:firstLine="567"/>
        <w:jc w:val="both"/>
        <w:rPr>
          <w:rFonts w:ascii="Times New Roman" w:eastAsia="Times New Roman" w:hAnsi="Times New Roman"/>
          <w:color w:val="000000"/>
          <w:sz w:val="28"/>
          <w:szCs w:val="28"/>
          <w:lang w:val="kk-KZ" w:eastAsia="ru-RU"/>
        </w:rPr>
      </w:pPr>
      <w:r w:rsidRPr="00A96C1A">
        <w:rPr>
          <w:rFonts w:ascii="Times New Roman" w:eastAsia="Times New Roman" w:hAnsi="Times New Roman"/>
          <w:color w:val="000000"/>
          <w:sz w:val="28"/>
          <w:szCs w:val="28"/>
          <w:shd w:val="clear" w:color="auto" w:fill="FFFFFF"/>
          <w:lang w:val="kk-KZ" w:eastAsia="ru-RU"/>
        </w:rPr>
        <w:t>«</w:t>
      </w:r>
      <w:r w:rsidRPr="00A96C1A">
        <w:rPr>
          <w:rFonts w:ascii="Times New Roman" w:eastAsia="Times New Roman" w:hAnsi="Times New Roman"/>
          <w:color w:val="000000"/>
          <w:sz w:val="28"/>
          <w:szCs w:val="28"/>
          <w:shd w:val="clear" w:color="auto" w:fill="FFFFFF"/>
          <w:lang w:val="kk-KZ" w:eastAsia="ru-RU"/>
        </w:rPr>
        <w:sym w:font="Symbol" w:char="F0B7"/>
      </w:r>
      <w:r w:rsidRPr="00A96C1A">
        <w:rPr>
          <w:rFonts w:ascii="Times New Roman" w:eastAsia="Times New Roman" w:hAnsi="Times New Roman"/>
          <w:color w:val="000000"/>
          <w:sz w:val="28"/>
          <w:szCs w:val="28"/>
          <w:shd w:val="clear" w:color="auto" w:fill="FFFFFF"/>
          <w:lang w:val="kk-KZ" w:eastAsia="ru-RU"/>
        </w:rPr>
        <w:t xml:space="preserve"> МВ40» белгісімен – анықталатын изолят белгіленді.</w:t>
      </w:r>
    </w:p>
    <w:p w14:paraId="1F8BB7BF" w14:textId="77777777" w:rsidR="00A96C1A" w:rsidRDefault="00A96C1A" w:rsidP="009F4735">
      <w:pPr>
        <w:spacing w:after="0" w:line="240" w:lineRule="auto"/>
        <w:jc w:val="center"/>
        <w:rPr>
          <w:rFonts w:ascii="Times New Roman" w:eastAsia="Times New Roman" w:hAnsi="Times New Roman"/>
          <w:color w:val="000000"/>
          <w:sz w:val="28"/>
          <w:szCs w:val="28"/>
          <w:lang w:val="kk-KZ" w:eastAsia="ru-RU"/>
        </w:rPr>
      </w:pPr>
    </w:p>
    <w:p w14:paraId="38BB7FB3" w14:textId="131D3DFE" w:rsidR="005B294A" w:rsidRDefault="008F2B1E" w:rsidP="009F4735">
      <w:pPr>
        <w:spacing w:after="0" w:line="240" w:lineRule="auto"/>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Сурет</w:t>
      </w:r>
      <w:r w:rsidR="00137C82" w:rsidRPr="00321D3C">
        <w:rPr>
          <w:rFonts w:ascii="Times New Roman" w:eastAsia="Times New Roman" w:hAnsi="Times New Roman"/>
          <w:color w:val="000000"/>
          <w:sz w:val="28"/>
          <w:szCs w:val="28"/>
          <w:lang w:val="kk-KZ" w:eastAsia="ru-RU"/>
        </w:rPr>
        <w:t xml:space="preserve"> 1</w:t>
      </w:r>
      <w:r w:rsidR="0062363B">
        <w:rPr>
          <w:rFonts w:ascii="Times New Roman" w:eastAsia="Times New Roman" w:hAnsi="Times New Roman"/>
          <w:color w:val="000000"/>
          <w:sz w:val="28"/>
          <w:szCs w:val="28"/>
          <w:lang w:val="kk-KZ" w:eastAsia="ru-RU"/>
        </w:rPr>
        <w:t>9</w:t>
      </w:r>
      <w:r w:rsidR="00137C82" w:rsidRPr="00321D3C">
        <w:rPr>
          <w:rFonts w:ascii="Times New Roman" w:eastAsia="Times New Roman" w:hAnsi="Times New Roman"/>
          <w:color w:val="000000"/>
          <w:sz w:val="28"/>
          <w:szCs w:val="28"/>
          <w:lang w:val="kk-KZ" w:eastAsia="ru-RU"/>
        </w:rPr>
        <w:t xml:space="preserve"> - </w:t>
      </w:r>
      <w:r w:rsidR="005B294A" w:rsidRPr="00321D3C">
        <w:rPr>
          <w:rFonts w:ascii="Times New Roman" w:eastAsia="Times New Roman" w:hAnsi="Times New Roman"/>
          <w:color w:val="000000"/>
          <w:sz w:val="28"/>
          <w:szCs w:val="28"/>
          <w:lang w:val="kk-KZ" w:eastAsia="ru-RU"/>
        </w:rPr>
        <w:t>16S рРНҚ генінің фрагментінің нуклеотидтер тізбегін талдау негізінде MB40 табиғи изолятының филогенетикалық орналасуы</w:t>
      </w:r>
    </w:p>
    <w:p w14:paraId="0B7BB86D" w14:textId="77777777" w:rsidR="005B294A" w:rsidRPr="00321D3C" w:rsidRDefault="005B294A" w:rsidP="005B294A">
      <w:pPr>
        <w:spacing w:after="0" w:line="240" w:lineRule="auto"/>
        <w:jc w:val="center"/>
        <w:rPr>
          <w:rFonts w:ascii="Times New Roman" w:eastAsia="Times New Roman" w:hAnsi="Times New Roman"/>
          <w:color w:val="000000"/>
          <w:sz w:val="28"/>
          <w:szCs w:val="28"/>
          <w:lang w:val="kk-KZ" w:eastAsia="ru-RU"/>
        </w:rPr>
      </w:pPr>
    </w:p>
    <w:p w14:paraId="4F947065" w14:textId="77DBC139" w:rsidR="005B294A" w:rsidRPr="00132605" w:rsidRDefault="005B294A" w:rsidP="005B294A">
      <w:pPr>
        <w:spacing w:after="0" w:line="240" w:lineRule="auto"/>
        <w:ind w:firstLine="567"/>
        <w:jc w:val="both"/>
        <w:rPr>
          <w:rFonts w:ascii="Times New Roman" w:eastAsia="Times New Roman" w:hAnsi="Times New Roman"/>
          <w:color w:val="000000"/>
          <w:sz w:val="28"/>
          <w:szCs w:val="28"/>
          <w:shd w:val="clear" w:color="auto" w:fill="FFFFFF"/>
          <w:lang w:val="kk-KZ" w:eastAsia="ru-RU"/>
        </w:rPr>
      </w:pPr>
      <w:r w:rsidRPr="00321D3C">
        <w:rPr>
          <w:rFonts w:ascii="Times New Roman" w:eastAsia="Times New Roman" w:hAnsi="Times New Roman"/>
          <w:color w:val="000000"/>
          <w:sz w:val="28"/>
          <w:szCs w:val="28"/>
          <w:lang w:val="kk-KZ" w:eastAsia="ru-RU"/>
        </w:rPr>
        <w:t>17M антагонист-изолят</w:t>
      </w:r>
      <w:r w:rsidR="00E30EE6">
        <w:rPr>
          <w:rFonts w:ascii="Times New Roman" w:eastAsia="Times New Roman" w:hAnsi="Times New Roman"/>
          <w:color w:val="000000"/>
          <w:sz w:val="28"/>
          <w:szCs w:val="28"/>
          <w:lang w:val="kk-KZ" w:eastAsia="ru-RU"/>
        </w:rPr>
        <w:t xml:space="preserve">ының 16S рРНҚ генінің фрагментінің </w:t>
      </w:r>
      <w:r w:rsidRPr="00321D3C">
        <w:rPr>
          <w:rFonts w:ascii="Times New Roman" w:eastAsia="Times New Roman" w:hAnsi="Times New Roman"/>
          <w:color w:val="000000"/>
          <w:sz w:val="28"/>
          <w:szCs w:val="28"/>
          <w:lang w:val="kk-KZ" w:eastAsia="ru-RU"/>
        </w:rPr>
        <w:t xml:space="preserve">нуклеотидтер тізбегіне </w:t>
      </w:r>
      <w:r w:rsidRPr="00321D3C">
        <w:rPr>
          <w:rFonts w:ascii="Times New Roman" w:eastAsia="Times New Roman" w:hAnsi="Times New Roman"/>
          <w:color w:val="000000"/>
          <w:sz w:val="28"/>
          <w:szCs w:val="28"/>
          <w:shd w:val="clear" w:color="auto" w:fill="FFFFFF"/>
          <w:lang w:val="kk-KZ" w:eastAsia="ru-RU"/>
        </w:rPr>
        <w:t>филогенетикалық талдау жаса</w:t>
      </w:r>
      <w:r w:rsidR="00E30EE6">
        <w:rPr>
          <w:rFonts w:ascii="Times New Roman" w:eastAsia="Times New Roman" w:hAnsi="Times New Roman"/>
          <w:color w:val="000000"/>
          <w:sz w:val="28"/>
          <w:szCs w:val="28"/>
          <w:shd w:val="clear" w:color="auto" w:fill="FFFFFF"/>
          <w:lang w:val="kk-KZ" w:eastAsia="ru-RU"/>
        </w:rPr>
        <w:t xml:space="preserve">лынды. </w:t>
      </w:r>
      <w:r w:rsidRPr="00321D3C">
        <w:rPr>
          <w:rFonts w:ascii="Times New Roman" w:eastAsia="Times New Roman" w:hAnsi="Times New Roman"/>
          <w:color w:val="000000"/>
          <w:sz w:val="28"/>
          <w:szCs w:val="28"/>
          <w:shd w:val="clear" w:color="auto" w:fill="FFFFFF"/>
          <w:lang w:val="kk-KZ" w:eastAsia="ru-RU"/>
        </w:rPr>
        <w:t xml:space="preserve">Деректер нәтижесінде 17M изоляты </w:t>
      </w:r>
      <w:r w:rsidRPr="00321D3C">
        <w:rPr>
          <w:rFonts w:ascii="Times New Roman" w:eastAsia="Times New Roman" w:hAnsi="Times New Roman"/>
          <w:i/>
          <w:color w:val="000000"/>
          <w:sz w:val="28"/>
          <w:szCs w:val="28"/>
          <w:shd w:val="clear" w:color="auto" w:fill="FFFFFF"/>
          <w:lang w:val="kk-KZ" w:eastAsia="ru-RU"/>
        </w:rPr>
        <w:t>L. plantarum</w:t>
      </w:r>
      <w:r w:rsidRPr="00321D3C">
        <w:rPr>
          <w:rFonts w:ascii="Times New Roman" w:eastAsia="Times New Roman" w:hAnsi="Times New Roman"/>
          <w:color w:val="000000"/>
          <w:sz w:val="28"/>
          <w:szCs w:val="28"/>
          <w:shd w:val="clear" w:color="auto" w:fill="FFFFFF"/>
          <w:lang w:val="kk-KZ" w:eastAsia="ru-RU"/>
        </w:rPr>
        <w:t xml:space="preserve"> түріне жататын эталондық штам</w:t>
      </w:r>
      <w:r w:rsidR="00E4262D">
        <w:rPr>
          <w:rFonts w:ascii="Times New Roman" w:eastAsia="Times New Roman" w:hAnsi="Times New Roman"/>
          <w:color w:val="000000"/>
          <w:sz w:val="28"/>
          <w:szCs w:val="28"/>
          <w:shd w:val="clear" w:color="auto" w:fill="FFFFFF"/>
          <w:lang w:val="kk-KZ" w:eastAsia="ru-RU"/>
        </w:rPr>
        <w:t>ы</w:t>
      </w:r>
      <w:r w:rsidRPr="00321D3C">
        <w:rPr>
          <w:rFonts w:ascii="Times New Roman" w:eastAsia="Times New Roman" w:hAnsi="Times New Roman"/>
          <w:color w:val="000000"/>
          <w:sz w:val="28"/>
          <w:szCs w:val="28"/>
          <w:shd w:val="clear" w:color="auto" w:fill="FFFFFF"/>
          <w:lang w:val="kk-KZ" w:eastAsia="ru-RU"/>
        </w:rPr>
        <w:t>мен бір кластерде орналасқанын көрсетеді (</w:t>
      </w:r>
      <w:r w:rsidR="00E30EE6">
        <w:rPr>
          <w:rFonts w:ascii="Times New Roman" w:eastAsia="Times New Roman" w:hAnsi="Times New Roman"/>
          <w:color w:val="000000"/>
          <w:sz w:val="28"/>
          <w:szCs w:val="28"/>
          <w:shd w:val="clear" w:color="auto" w:fill="FFFFFF"/>
          <w:lang w:val="kk-KZ" w:eastAsia="ru-RU"/>
        </w:rPr>
        <w:t>20</w:t>
      </w:r>
      <w:r w:rsidR="000F2EBC" w:rsidRPr="00321D3C">
        <w:rPr>
          <w:rFonts w:ascii="Times New Roman" w:eastAsia="Times New Roman" w:hAnsi="Times New Roman"/>
          <w:color w:val="000000"/>
          <w:sz w:val="28"/>
          <w:szCs w:val="28"/>
          <w:shd w:val="clear" w:color="auto" w:fill="FFFFFF"/>
          <w:lang w:val="kk-KZ" w:eastAsia="ru-RU"/>
        </w:rPr>
        <w:t xml:space="preserve"> - </w:t>
      </w:r>
      <w:r w:rsidRPr="00321D3C">
        <w:rPr>
          <w:rFonts w:ascii="Times New Roman" w:eastAsia="Times New Roman" w:hAnsi="Times New Roman"/>
          <w:color w:val="000000"/>
          <w:sz w:val="28"/>
          <w:szCs w:val="28"/>
          <w:shd w:val="clear" w:color="auto" w:fill="FFFFFF"/>
          <w:lang w:val="kk-KZ" w:eastAsia="ru-RU"/>
        </w:rPr>
        <w:t>сурет).</w:t>
      </w:r>
    </w:p>
    <w:p w14:paraId="4238D155" w14:textId="77777777" w:rsidR="006365C9" w:rsidRPr="00132605" w:rsidRDefault="006365C9" w:rsidP="005B294A">
      <w:pPr>
        <w:spacing w:after="0" w:line="240" w:lineRule="auto"/>
        <w:ind w:firstLine="567"/>
        <w:jc w:val="both"/>
        <w:rPr>
          <w:rFonts w:ascii="Times New Roman" w:eastAsia="Times New Roman" w:hAnsi="Times New Roman"/>
          <w:color w:val="000000"/>
          <w:sz w:val="28"/>
          <w:szCs w:val="28"/>
          <w:shd w:val="clear" w:color="auto" w:fill="FFFFFF"/>
          <w:lang w:val="kk-KZ" w:eastAsia="ru-RU"/>
        </w:rPr>
      </w:pPr>
    </w:p>
    <w:p w14:paraId="6BB6BF7B" w14:textId="3CDA83CC" w:rsidR="002A47D1" w:rsidRDefault="00C5531A" w:rsidP="00C5531A">
      <w:pPr>
        <w:spacing w:after="0" w:line="240" w:lineRule="auto"/>
        <w:jc w:val="center"/>
        <w:rPr>
          <w:rFonts w:ascii="Times New Roman" w:eastAsia="Times New Roman" w:hAnsi="Times New Roman"/>
          <w:color w:val="000000"/>
          <w:sz w:val="28"/>
          <w:szCs w:val="28"/>
          <w:lang w:val="kk-KZ" w:eastAsia="ru-RU"/>
        </w:rPr>
      </w:pPr>
      <w:r w:rsidRPr="00444609">
        <w:rPr>
          <w:rFonts w:ascii="Times New Roman" w:eastAsia="Times New Roman" w:hAnsi="Times New Roman"/>
          <w:noProof/>
          <w:color w:val="000000" w:themeColor="text1"/>
          <w:sz w:val="24"/>
          <w:szCs w:val="24"/>
          <w:lang w:eastAsia="ru-RU"/>
        </w:rPr>
        <w:drawing>
          <wp:inline distT="0" distB="0" distL="0" distR="0" wp14:anchorId="25FEED39" wp14:editId="707B38A4">
            <wp:extent cx="5858538" cy="2211572"/>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srcRect/>
                    <a:stretch>
                      <a:fillRect/>
                    </a:stretch>
                  </pic:blipFill>
                  <pic:spPr bwMode="auto">
                    <a:xfrm>
                      <a:off x="0" y="0"/>
                      <a:ext cx="5899370" cy="2226986"/>
                    </a:xfrm>
                    <a:prstGeom prst="rect">
                      <a:avLst/>
                    </a:prstGeom>
                    <a:noFill/>
                    <a:ln w="9525">
                      <a:noFill/>
                      <a:miter lim="800000"/>
                      <a:headEnd/>
                      <a:tailEnd/>
                    </a:ln>
                  </pic:spPr>
                </pic:pic>
              </a:graphicData>
            </a:graphic>
          </wp:inline>
        </w:drawing>
      </w:r>
    </w:p>
    <w:p w14:paraId="3A1A14FE" w14:textId="77777777" w:rsidR="00964262" w:rsidRPr="00321D3C" w:rsidRDefault="00964262" w:rsidP="002A47D1">
      <w:pPr>
        <w:spacing w:after="0" w:line="240" w:lineRule="auto"/>
        <w:jc w:val="both"/>
        <w:rPr>
          <w:rFonts w:ascii="Times New Roman" w:eastAsia="Times New Roman" w:hAnsi="Times New Roman"/>
          <w:color w:val="000000"/>
          <w:sz w:val="28"/>
          <w:szCs w:val="28"/>
          <w:lang w:val="kk-KZ" w:eastAsia="ru-RU"/>
        </w:rPr>
      </w:pPr>
    </w:p>
    <w:p w14:paraId="38DA810E" w14:textId="77777777" w:rsidR="001574DD" w:rsidRDefault="001574DD" w:rsidP="001574DD">
      <w:pPr>
        <w:spacing w:after="0" w:line="240" w:lineRule="auto"/>
        <w:ind w:firstLine="567"/>
        <w:jc w:val="both"/>
        <w:rPr>
          <w:rFonts w:ascii="Times New Roman" w:eastAsia="Times New Roman" w:hAnsi="Times New Roman"/>
          <w:color w:val="000000"/>
          <w:sz w:val="28"/>
          <w:szCs w:val="28"/>
          <w:shd w:val="clear" w:color="auto" w:fill="FFFFFF"/>
          <w:lang w:val="kk-KZ" w:eastAsia="ru-RU"/>
        </w:rPr>
      </w:pPr>
      <w:r w:rsidRPr="009F4735">
        <w:rPr>
          <w:rFonts w:ascii="Times New Roman" w:eastAsia="Times New Roman" w:hAnsi="Times New Roman"/>
          <w:color w:val="000000"/>
          <w:sz w:val="28"/>
          <w:szCs w:val="28"/>
          <w:shd w:val="clear" w:color="auto" w:fill="FFFFFF"/>
          <w:lang w:val="kk-KZ" w:eastAsia="ru-RU"/>
        </w:rPr>
        <w:t>«♦ М17» белгісімен – анықталатын изолят белгіленді.</w:t>
      </w:r>
    </w:p>
    <w:p w14:paraId="58EC8493" w14:textId="77777777" w:rsidR="001574DD" w:rsidRDefault="001574DD" w:rsidP="009A7E21">
      <w:pPr>
        <w:spacing w:after="0" w:line="240" w:lineRule="auto"/>
        <w:ind w:firstLine="567"/>
        <w:jc w:val="center"/>
        <w:rPr>
          <w:rFonts w:ascii="Times New Roman" w:eastAsia="Times New Roman" w:hAnsi="Times New Roman"/>
          <w:color w:val="000000"/>
          <w:sz w:val="28"/>
          <w:szCs w:val="28"/>
          <w:lang w:val="kk-KZ" w:eastAsia="ru-RU"/>
        </w:rPr>
      </w:pPr>
    </w:p>
    <w:p w14:paraId="3BCD58FF" w14:textId="3195BFD1" w:rsidR="002A47D1" w:rsidRDefault="005B294A" w:rsidP="009A7E21">
      <w:pPr>
        <w:spacing w:after="0" w:line="240" w:lineRule="auto"/>
        <w:ind w:firstLine="567"/>
        <w:jc w:val="center"/>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Сурет</w:t>
      </w:r>
      <w:r w:rsidR="002A47D1" w:rsidRPr="00321D3C">
        <w:rPr>
          <w:rFonts w:ascii="Times New Roman" w:eastAsia="Times New Roman" w:hAnsi="Times New Roman"/>
          <w:color w:val="000000"/>
          <w:sz w:val="28"/>
          <w:szCs w:val="28"/>
          <w:lang w:val="kk-KZ" w:eastAsia="ru-RU"/>
        </w:rPr>
        <w:t xml:space="preserve"> </w:t>
      </w:r>
      <w:r w:rsidR="00E30EE6">
        <w:rPr>
          <w:rFonts w:ascii="Times New Roman" w:eastAsia="Times New Roman" w:hAnsi="Times New Roman"/>
          <w:color w:val="000000"/>
          <w:sz w:val="28"/>
          <w:szCs w:val="28"/>
          <w:lang w:val="kk-KZ" w:eastAsia="ru-RU"/>
        </w:rPr>
        <w:t>20</w:t>
      </w:r>
      <w:r w:rsidR="002A47D1" w:rsidRPr="00321D3C">
        <w:rPr>
          <w:rFonts w:ascii="Times New Roman" w:eastAsia="Times New Roman" w:hAnsi="Times New Roman"/>
          <w:color w:val="000000"/>
          <w:sz w:val="28"/>
          <w:szCs w:val="28"/>
          <w:lang w:val="kk-KZ" w:eastAsia="ru-RU"/>
        </w:rPr>
        <w:t xml:space="preserve"> - </w:t>
      </w:r>
      <w:r w:rsidRPr="00321D3C">
        <w:rPr>
          <w:rFonts w:ascii="Times New Roman" w:eastAsia="Times New Roman" w:hAnsi="Times New Roman"/>
          <w:color w:val="000000"/>
          <w:sz w:val="28"/>
          <w:szCs w:val="28"/>
          <w:lang w:val="kk-KZ" w:eastAsia="ru-RU"/>
        </w:rPr>
        <w:t>16S рРНҚ генінің фрагментінің нуклеотидтер тізбегін талдау негізінде құрылған 17М табиғи изоляттың ф</w:t>
      </w:r>
      <w:r w:rsidR="00CB7038">
        <w:rPr>
          <w:rFonts w:ascii="Times New Roman" w:eastAsia="Times New Roman" w:hAnsi="Times New Roman"/>
          <w:color w:val="000000"/>
          <w:sz w:val="28"/>
          <w:szCs w:val="28"/>
          <w:lang w:val="kk-KZ" w:eastAsia="ru-RU"/>
        </w:rPr>
        <w:t>илогенетикалық ағашта орналасуы</w:t>
      </w:r>
    </w:p>
    <w:p w14:paraId="233AD030" w14:textId="77777777" w:rsidR="009F4735" w:rsidRDefault="009F4735" w:rsidP="009A7E21">
      <w:pPr>
        <w:spacing w:after="0" w:line="240" w:lineRule="auto"/>
        <w:ind w:firstLine="567"/>
        <w:jc w:val="center"/>
        <w:rPr>
          <w:rFonts w:ascii="Times New Roman" w:eastAsia="Times New Roman" w:hAnsi="Times New Roman"/>
          <w:color w:val="000000"/>
          <w:sz w:val="28"/>
          <w:szCs w:val="28"/>
          <w:lang w:val="kk-KZ" w:eastAsia="ru-RU"/>
        </w:rPr>
      </w:pPr>
    </w:p>
    <w:p w14:paraId="363E744D" w14:textId="37EB1F22" w:rsidR="005B294A" w:rsidRPr="00724D5E" w:rsidRDefault="00724D5E" w:rsidP="00724D5E">
      <w:pPr>
        <w:spacing w:after="0" w:line="240" w:lineRule="auto"/>
        <w:ind w:firstLine="567"/>
        <w:jc w:val="both"/>
        <w:rPr>
          <w:rFonts w:ascii="Times New Roman" w:eastAsia="Times New Roman" w:hAnsi="Times New Roman"/>
          <w:color w:val="000000"/>
          <w:sz w:val="24"/>
          <w:szCs w:val="24"/>
          <w:shd w:val="clear" w:color="auto" w:fill="FFFFFF"/>
          <w:lang w:val="kk-KZ" w:eastAsia="ru-RU"/>
        </w:rPr>
      </w:pPr>
      <w:r w:rsidRPr="00724D5E">
        <w:rPr>
          <w:rFonts w:ascii="Times New Roman" w:eastAsia="Times New Roman" w:hAnsi="Times New Roman"/>
          <w:color w:val="000000"/>
          <w:sz w:val="28"/>
          <w:szCs w:val="28"/>
          <w:shd w:val="clear" w:color="auto" w:fill="FFFFFF"/>
          <w:lang w:val="kk-KZ" w:eastAsia="ru-RU"/>
        </w:rPr>
        <w:t>1</w:t>
      </w:r>
      <w:r w:rsidR="005B294A" w:rsidRPr="00321D3C">
        <w:rPr>
          <w:rFonts w:ascii="Times New Roman" w:eastAsia="Times New Roman" w:hAnsi="Times New Roman"/>
          <w:color w:val="000000"/>
          <w:sz w:val="28"/>
          <w:szCs w:val="28"/>
          <w:lang w:val="kk-KZ" w:eastAsia="ru-RU"/>
        </w:rPr>
        <w:t>7М табиғи ант</w:t>
      </w:r>
      <w:r w:rsidR="009150E9">
        <w:rPr>
          <w:rFonts w:ascii="Times New Roman" w:eastAsia="Times New Roman" w:hAnsi="Times New Roman"/>
          <w:color w:val="000000"/>
          <w:sz w:val="28"/>
          <w:szCs w:val="28"/>
          <w:lang w:val="kk-KZ" w:eastAsia="ru-RU"/>
        </w:rPr>
        <w:t>а</w:t>
      </w:r>
      <w:r w:rsidR="005B294A" w:rsidRPr="00321D3C">
        <w:rPr>
          <w:rFonts w:ascii="Times New Roman" w:eastAsia="Times New Roman" w:hAnsi="Times New Roman"/>
          <w:color w:val="000000"/>
          <w:sz w:val="28"/>
          <w:szCs w:val="28"/>
          <w:lang w:val="kk-KZ" w:eastAsia="ru-RU"/>
        </w:rPr>
        <w:t>г</w:t>
      </w:r>
      <w:r w:rsidR="009150E9">
        <w:rPr>
          <w:rFonts w:ascii="Times New Roman" w:eastAsia="Times New Roman" w:hAnsi="Times New Roman"/>
          <w:color w:val="000000"/>
          <w:sz w:val="28"/>
          <w:szCs w:val="28"/>
          <w:lang w:val="kk-KZ" w:eastAsia="ru-RU"/>
        </w:rPr>
        <w:t>он</w:t>
      </w:r>
      <w:r w:rsidR="005B294A" w:rsidRPr="00321D3C">
        <w:rPr>
          <w:rFonts w:ascii="Times New Roman" w:eastAsia="Times New Roman" w:hAnsi="Times New Roman"/>
          <w:color w:val="000000"/>
          <w:sz w:val="28"/>
          <w:szCs w:val="28"/>
          <w:lang w:val="kk-KZ" w:eastAsia="ru-RU"/>
        </w:rPr>
        <w:t>ист-изолят</w:t>
      </w:r>
      <w:r w:rsidR="002925A3">
        <w:rPr>
          <w:rFonts w:ascii="Times New Roman" w:eastAsia="Times New Roman" w:hAnsi="Times New Roman"/>
          <w:color w:val="000000"/>
          <w:sz w:val="28"/>
          <w:szCs w:val="28"/>
          <w:lang w:val="kk-KZ" w:eastAsia="ru-RU"/>
        </w:rPr>
        <w:t>ын</w:t>
      </w:r>
      <w:r w:rsidR="005B294A" w:rsidRPr="00321D3C">
        <w:rPr>
          <w:rFonts w:ascii="Times New Roman" w:eastAsia="Times New Roman" w:hAnsi="Times New Roman"/>
          <w:color w:val="000000"/>
          <w:sz w:val="28"/>
          <w:szCs w:val="28"/>
          <w:lang w:val="kk-KZ" w:eastAsia="ru-RU"/>
        </w:rPr>
        <w:t xml:space="preserve">ың </w:t>
      </w:r>
      <w:r w:rsidR="005B294A" w:rsidRPr="00321D3C">
        <w:rPr>
          <w:rFonts w:ascii="Times New Roman" w:eastAsia="Times New Roman" w:hAnsi="Times New Roman"/>
          <w:i/>
          <w:color w:val="000000"/>
          <w:sz w:val="28"/>
          <w:szCs w:val="28"/>
          <w:lang w:val="kk-KZ" w:eastAsia="ru-RU"/>
        </w:rPr>
        <w:t>L. plantarum</w:t>
      </w:r>
      <w:r w:rsidR="005B294A" w:rsidRPr="00321D3C">
        <w:rPr>
          <w:rFonts w:ascii="Times New Roman" w:eastAsia="Times New Roman" w:hAnsi="Times New Roman"/>
          <w:color w:val="000000"/>
          <w:sz w:val="28"/>
          <w:szCs w:val="28"/>
          <w:lang w:val="kk-KZ" w:eastAsia="ru-RU"/>
        </w:rPr>
        <w:t xml:space="preserve"> CIP 103151 штамымен гомология</w:t>
      </w:r>
      <w:r w:rsidR="00285A48">
        <w:rPr>
          <w:rFonts w:ascii="Times New Roman" w:eastAsia="Times New Roman" w:hAnsi="Times New Roman"/>
          <w:color w:val="000000"/>
          <w:sz w:val="28"/>
          <w:szCs w:val="28"/>
          <w:lang w:val="kk-KZ" w:eastAsia="ru-RU"/>
        </w:rPr>
        <w:t>лық</w:t>
      </w:r>
      <w:r w:rsidR="005B294A" w:rsidRPr="00321D3C">
        <w:rPr>
          <w:rFonts w:ascii="Times New Roman" w:eastAsia="Times New Roman" w:hAnsi="Times New Roman"/>
          <w:color w:val="000000"/>
          <w:sz w:val="28"/>
          <w:szCs w:val="28"/>
          <w:lang w:val="kk-KZ" w:eastAsia="ru-RU"/>
        </w:rPr>
        <w:t xml:space="preserve"> дәрежесі 99</w:t>
      </w:r>
      <w:r w:rsidR="00B434CA">
        <w:rPr>
          <w:rFonts w:ascii="Times New Roman" w:eastAsia="Times New Roman" w:hAnsi="Times New Roman"/>
          <w:color w:val="000000"/>
          <w:sz w:val="28"/>
          <w:szCs w:val="28"/>
          <w:lang w:val="kk-KZ" w:eastAsia="ru-RU"/>
        </w:rPr>
        <w:t>,83</w:t>
      </w:r>
      <w:r w:rsidR="005B294A" w:rsidRPr="00321D3C">
        <w:rPr>
          <w:rFonts w:ascii="Times New Roman" w:eastAsia="Times New Roman" w:hAnsi="Times New Roman"/>
          <w:color w:val="000000"/>
          <w:sz w:val="28"/>
          <w:szCs w:val="28"/>
          <w:lang w:val="kk-KZ" w:eastAsia="ru-RU"/>
        </w:rPr>
        <w:t>%</w:t>
      </w:r>
      <w:r w:rsidR="00285A48">
        <w:rPr>
          <w:rFonts w:ascii="Times New Roman" w:eastAsia="Times New Roman" w:hAnsi="Times New Roman"/>
          <w:color w:val="000000"/>
          <w:sz w:val="28"/>
          <w:szCs w:val="28"/>
          <w:lang w:val="kk-KZ" w:eastAsia="ru-RU"/>
        </w:rPr>
        <w:t>-ды</w:t>
      </w:r>
      <w:r w:rsidR="005B294A" w:rsidRPr="00321D3C">
        <w:rPr>
          <w:rFonts w:ascii="Times New Roman" w:eastAsia="Times New Roman" w:hAnsi="Times New Roman"/>
          <w:color w:val="000000"/>
          <w:sz w:val="28"/>
          <w:szCs w:val="28"/>
          <w:lang w:val="kk-KZ" w:eastAsia="ru-RU"/>
        </w:rPr>
        <w:t xml:space="preserve"> құрады. Осыған сүйене отырып, изолят </w:t>
      </w:r>
      <w:r w:rsidR="005B294A" w:rsidRPr="00321D3C">
        <w:rPr>
          <w:rFonts w:ascii="Times New Roman" w:eastAsia="Times New Roman" w:hAnsi="Times New Roman"/>
          <w:i/>
          <w:color w:val="000000"/>
          <w:sz w:val="28"/>
          <w:szCs w:val="28"/>
          <w:lang w:val="kk-KZ" w:eastAsia="ru-RU"/>
        </w:rPr>
        <w:t>L. plantarum</w:t>
      </w:r>
      <w:r w:rsidR="005B294A" w:rsidRPr="00321D3C">
        <w:rPr>
          <w:rFonts w:ascii="Times New Roman" w:eastAsia="Times New Roman" w:hAnsi="Times New Roman"/>
          <w:color w:val="000000"/>
          <w:sz w:val="28"/>
          <w:szCs w:val="28"/>
          <w:lang w:val="kk-KZ" w:eastAsia="ru-RU"/>
        </w:rPr>
        <w:t xml:space="preserve"> түріне жататыны белгілі болды.</w:t>
      </w:r>
    </w:p>
    <w:p w14:paraId="73C8F3C8" w14:textId="7054DEB2" w:rsidR="00472B19" w:rsidRPr="00321D3C" w:rsidRDefault="005B294A" w:rsidP="00472B19">
      <w:pPr>
        <w:spacing w:after="0" w:line="240" w:lineRule="auto"/>
        <w:ind w:firstLine="567"/>
        <w:jc w:val="both"/>
        <w:rPr>
          <w:rFonts w:ascii="Times New Roman" w:eastAsia="Times New Roman" w:hAnsi="Times New Roman"/>
          <w:color w:val="000000"/>
          <w:sz w:val="28"/>
          <w:szCs w:val="28"/>
          <w:shd w:val="clear" w:color="auto" w:fill="FFFFFF"/>
          <w:lang w:val="kk-KZ" w:eastAsia="ru-RU"/>
        </w:rPr>
      </w:pPr>
      <w:r w:rsidRPr="00321D3C">
        <w:rPr>
          <w:rFonts w:ascii="Times New Roman" w:eastAsia="Times New Roman" w:hAnsi="Times New Roman"/>
          <w:color w:val="000000"/>
          <w:sz w:val="28"/>
          <w:szCs w:val="28"/>
          <w:lang w:val="kk-KZ" w:eastAsia="ru-RU"/>
        </w:rPr>
        <w:lastRenderedPageBreak/>
        <w:t>Жүргізілген талдаулар нәтижесінде 48М</w:t>
      </w:r>
      <w:r w:rsidR="00472B19" w:rsidRPr="00321D3C">
        <w:rPr>
          <w:rFonts w:ascii="Times New Roman" w:eastAsia="Times New Roman" w:hAnsi="Times New Roman"/>
          <w:color w:val="000000"/>
          <w:sz w:val="28"/>
          <w:szCs w:val="28"/>
          <w:lang w:val="kk-KZ" w:eastAsia="ru-RU"/>
        </w:rPr>
        <w:t xml:space="preserve"> антагонист-</w:t>
      </w:r>
      <w:r w:rsidRPr="00321D3C">
        <w:rPr>
          <w:rFonts w:ascii="Times New Roman" w:eastAsia="Times New Roman" w:hAnsi="Times New Roman"/>
          <w:color w:val="000000"/>
          <w:sz w:val="28"/>
          <w:szCs w:val="28"/>
          <w:lang w:val="kk-KZ" w:eastAsia="ru-RU"/>
        </w:rPr>
        <w:t>изолят</w:t>
      </w:r>
      <w:r w:rsidR="00472B19" w:rsidRPr="00321D3C">
        <w:rPr>
          <w:rFonts w:ascii="Times New Roman" w:eastAsia="Times New Roman" w:hAnsi="Times New Roman"/>
          <w:color w:val="000000"/>
          <w:sz w:val="28"/>
          <w:szCs w:val="28"/>
          <w:lang w:val="kk-KZ" w:eastAsia="ru-RU"/>
        </w:rPr>
        <w:t>ының</w:t>
      </w:r>
      <w:r w:rsidRPr="00321D3C">
        <w:rPr>
          <w:rFonts w:ascii="Times New Roman" w:eastAsia="Times New Roman" w:hAnsi="Times New Roman"/>
          <w:color w:val="000000"/>
          <w:sz w:val="28"/>
          <w:szCs w:val="28"/>
          <w:lang w:val="kk-KZ" w:eastAsia="ru-RU"/>
        </w:rPr>
        <w:t xml:space="preserve"> </w:t>
      </w:r>
      <w:r w:rsidR="00E30EE6">
        <w:rPr>
          <w:rFonts w:ascii="Times New Roman" w:eastAsia="Times New Roman" w:hAnsi="Times New Roman"/>
          <w:color w:val="000000"/>
          <w:sz w:val="28"/>
          <w:szCs w:val="28"/>
          <w:lang w:val="kk-KZ" w:eastAsia="ru-RU"/>
        </w:rPr>
        <w:t xml:space="preserve">16S рРНҚ генінің фрагментінің </w:t>
      </w:r>
      <w:r w:rsidR="00E30EE6" w:rsidRPr="00321D3C">
        <w:rPr>
          <w:rFonts w:ascii="Times New Roman" w:eastAsia="Times New Roman" w:hAnsi="Times New Roman"/>
          <w:color w:val="000000"/>
          <w:sz w:val="28"/>
          <w:szCs w:val="28"/>
          <w:shd w:val="clear" w:color="auto" w:fill="FFFFFF"/>
          <w:lang w:val="kk-KZ" w:eastAsia="ru-RU"/>
        </w:rPr>
        <w:t>нуклеотидтер тізбегі</w:t>
      </w:r>
      <w:r w:rsidR="00E30EE6">
        <w:rPr>
          <w:rFonts w:ascii="Times New Roman" w:eastAsia="Times New Roman" w:hAnsi="Times New Roman"/>
          <w:color w:val="000000"/>
          <w:sz w:val="28"/>
          <w:szCs w:val="28"/>
          <w:shd w:val="clear" w:color="auto" w:fill="FFFFFF"/>
          <w:lang w:val="kk-KZ" w:eastAsia="ru-RU"/>
        </w:rPr>
        <w:t>н</w:t>
      </w:r>
      <w:r w:rsidR="00E30EE6" w:rsidRPr="00321D3C">
        <w:rPr>
          <w:rFonts w:ascii="Times New Roman" w:eastAsia="Times New Roman" w:hAnsi="Times New Roman"/>
          <w:color w:val="000000"/>
          <w:sz w:val="28"/>
          <w:szCs w:val="28"/>
          <w:shd w:val="clear" w:color="auto" w:fill="FFFFFF"/>
          <w:lang w:val="kk-KZ" w:eastAsia="ru-RU"/>
        </w:rPr>
        <w:t xml:space="preserve"> пайдаланыл</w:t>
      </w:r>
      <w:r w:rsidR="00E30EE6">
        <w:rPr>
          <w:rFonts w:ascii="Times New Roman" w:eastAsia="Times New Roman" w:hAnsi="Times New Roman"/>
          <w:color w:val="000000"/>
          <w:sz w:val="28"/>
          <w:szCs w:val="28"/>
          <w:shd w:val="clear" w:color="auto" w:fill="FFFFFF"/>
          <w:lang w:val="kk-KZ" w:eastAsia="ru-RU"/>
        </w:rPr>
        <w:t>а отырып</w:t>
      </w:r>
      <w:r w:rsidR="00E30EE6">
        <w:rPr>
          <w:rFonts w:ascii="Times New Roman" w:eastAsia="Times New Roman" w:hAnsi="Times New Roman"/>
          <w:color w:val="000000"/>
          <w:sz w:val="28"/>
          <w:szCs w:val="28"/>
          <w:lang w:val="kk-KZ" w:eastAsia="ru-RU"/>
        </w:rPr>
        <w:t xml:space="preserve"> ф</w:t>
      </w:r>
      <w:r w:rsidR="00472B19" w:rsidRPr="00321D3C">
        <w:rPr>
          <w:rFonts w:ascii="Times New Roman" w:eastAsia="Times New Roman" w:hAnsi="Times New Roman"/>
          <w:color w:val="000000"/>
          <w:sz w:val="28"/>
          <w:szCs w:val="28"/>
          <w:shd w:val="clear" w:color="auto" w:fill="FFFFFF"/>
          <w:lang w:val="kk-KZ" w:eastAsia="ru-RU"/>
        </w:rPr>
        <w:t>илогенетикалық талдау жүргіз</w:t>
      </w:r>
      <w:r w:rsidR="00E30EE6">
        <w:rPr>
          <w:rFonts w:ascii="Times New Roman" w:eastAsia="Times New Roman" w:hAnsi="Times New Roman"/>
          <w:color w:val="000000"/>
          <w:sz w:val="28"/>
          <w:szCs w:val="28"/>
          <w:shd w:val="clear" w:color="auto" w:fill="FFFFFF"/>
          <w:lang w:val="kk-KZ" w:eastAsia="ru-RU"/>
        </w:rPr>
        <w:t>ілді</w:t>
      </w:r>
      <w:r w:rsidR="00472B19" w:rsidRPr="00321D3C">
        <w:rPr>
          <w:rFonts w:ascii="Times New Roman" w:eastAsia="Times New Roman" w:hAnsi="Times New Roman"/>
          <w:color w:val="000000"/>
          <w:sz w:val="28"/>
          <w:szCs w:val="28"/>
          <w:shd w:val="clear" w:color="auto" w:fill="FFFFFF"/>
          <w:lang w:val="kk-KZ" w:eastAsia="ru-RU"/>
        </w:rPr>
        <w:t>.</w:t>
      </w:r>
    </w:p>
    <w:p w14:paraId="6C8F7391" w14:textId="440D8EEE" w:rsidR="00472B19" w:rsidRPr="00321D3C" w:rsidRDefault="00472B19" w:rsidP="00472B19">
      <w:pPr>
        <w:spacing w:after="0" w:line="240" w:lineRule="auto"/>
        <w:ind w:firstLine="567"/>
        <w:jc w:val="both"/>
        <w:rPr>
          <w:rFonts w:ascii="Times New Roman" w:eastAsia="Times New Roman" w:hAnsi="Times New Roman"/>
          <w:color w:val="000000"/>
          <w:sz w:val="28"/>
          <w:szCs w:val="28"/>
          <w:shd w:val="clear" w:color="auto" w:fill="FFFFFF"/>
          <w:lang w:val="kk-KZ" w:eastAsia="ru-RU"/>
        </w:rPr>
      </w:pPr>
      <w:r w:rsidRPr="00321D3C">
        <w:rPr>
          <w:rFonts w:ascii="Times New Roman" w:eastAsia="Times New Roman" w:hAnsi="Times New Roman"/>
          <w:color w:val="000000"/>
          <w:sz w:val="28"/>
          <w:szCs w:val="28"/>
          <w:shd w:val="clear" w:color="auto" w:fill="FFFFFF"/>
          <w:lang w:val="kk-KZ" w:eastAsia="ru-RU"/>
        </w:rPr>
        <w:t xml:space="preserve">Филогенетикалық талдау жасалған 48M табиғи изоляты </w:t>
      </w:r>
      <w:r w:rsidRPr="00321D3C">
        <w:rPr>
          <w:rFonts w:ascii="Times New Roman" w:eastAsia="Times New Roman" w:hAnsi="Times New Roman"/>
          <w:i/>
          <w:color w:val="000000"/>
          <w:sz w:val="28"/>
          <w:szCs w:val="28"/>
          <w:shd w:val="clear" w:color="auto" w:fill="FFFFFF"/>
          <w:lang w:val="kk-KZ" w:eastAsia="ru-RU"/>
        </w:rPr>
        <w:t>P</w:t>
      </w:r>
      <w:r w:rsidR="00E30EE6">
        <w:rPr>
          <w:rFonts w:ascii="Times New Roman" w:eastAsia="Times New Roman" w:hAnsi="Times New Roman"/>
          <w:i/>
          <w:color w:val="000000"/>
          <w:sz w:val="28"/>
          <w:szCs w:val="28"/>
          <w:shd w:val="clear" w:color="auto" w:fill="FFFFFF"/>
          <w:lang w:val="kk-KZ" w:eastAsia="ru-RU"/>
        </w:rPr>
        <w:t>.</w:t>
      </w:r>
      <w:r w:rsidRPr="00321D3C">
        <w:rPr>
          <w:rFonts w:ascii="Times New Roman" w:eastAsia="Times New Roman" w:hAnsi="Times New Roman"/>
          <w:i/>
          <w:color w:val="000000"/>
          <w:sz w:val="28"/>
          <w:szCs w:val="28"/>
          <w:shd w:val="clear" w:color="auto" w:fill="FFFFFF"/>
          <w:lang w:val="kk-KZ" w:eastAsia="ru-RU"/>
        </w:rPr>
        <w:t xml:space="preserve"> agglomerans</w:t>
      </w:r>
      <w:r w:rsidRPr="00321D3C">
        <w:rPr>
          <w:rFonts w:ascii="Times New Roman" w:eastAsia="Times New Roman" w:hAnsi="Times New Roman"/>
          <w:color w:val="000000"/>
          <w:sz w:val="28"/>
          <w:szCs w:val="28"/>
          <w:shd w:val="clear" w:color="auto" w:fill="FFFFFF"/>
          <w:lang w:val="kk-KZ" w:eastAsia="ru-RU"/>
        </w:rPr>
        <w:t xml:space="preserve"> түріне жататын эталондық штам</w:t>
      </w:r>
      <w:r w:rsidR="00E4262D">
        <w:rPr>
          <w:rFonts w:ascii="Times New Roman" w:eastAsia="Times New Roman" w:hAnsi="Times New Roman"/>
          <w:color w:val="000000"/>
          <w:sz w:val="28"/>
          <w:szCs w:val="28"/>
          <w:shd w:val="clear" w:color="auto" w:fill="FFFFFF"/>
          <w:lang w:val="kk-KZ" w:eastAsia="ru-RU"/>
        </w:rPr>
        <w:t>ы</w:t>
      </w:r>
      <w:r w:rsidRPr="00321D3C">
        <w:rPr>
          <w:rFonts w:ascii="Times New Roman" w:eastAsia="Times New Roman" w:hAnsi="Times New Roman"/>
          <w:color w:val="000000"/>
          <w:sz w:val="28"/>
          <w:szCs w:val="28"/>
          <w:shd w:val="clear" w:color="auto" w:fill="FFFFFF"/>
          <w:lang w:val="kk-KZ" w:eastAsia="ru-RU"/>
        </w:rPr>
        <w:t>мен бір кластерде орналасқанын көрсетті (</w:t>
      </w:r>
      <w:r w:rsidR="00E30EE6">
        <w:rPr>
          <w:rFonts w:ascii="Times New Roman" w:eastAsia="Times New Roman" w:hAnsi="Times New Roman"/>
          <w:color w:val="000000"/>
          <w:sz w:val="28"/>
          <w:szCs w:val="28"/>
          <w:shd w:val="clear" w:color="auto" w:fill="FFFFFF"/>
          <w:lang w:val="kk-KZ" w:eastAsia="ru-RU"/>
        </w:rPr>
        <w:t>2</w:t>
      </w:r>
      <w:r w:rsidR="000F2EBC" w:rsidRPr="00321D3C">
        <w:rPr>
          <w:rFonts w:ascii="Times New Roman" w:eastAsia="Times New Roman" w:hAnsi="Times New Roman"/>
          <w:color w:val="000000"/>
          <w:sz w:val="28"/>
          <w:szCs w:val="28"/>
          <w:shd w:val="clear" w:color="auto" w:fill="FFFFFF"/>
          <w:lang w:val="kk-KZ" w:eastAsia="ru-RU"/>
        </w:rPr>
        <w:t xml:space="preserve">1 - </w:t>
      </w:r>
      <w:r w:rsidRPr="00321D3C">
        <w:rPr>
          <w:rFonts w:ascii="Times New Roman" w:eastAsia="Times New Roman" w:hAnsi="Times New Roman"/>
          <w:color w:val="000000"/>
          <w:sz w:val="28"/>
          <w:szCs w:val="28"/>
          <w:shd w:val="clear" w:color="auto" w:fill="FFFFFF"/>
          <w:lang w:val="kk-KZ" w:eastAsia="ru-RU"/>
        </w:rPr>
        <w:t>сурет).</w:t>
      </w:r>
    </w:p>
    <w:p w14:paraId="15F0FCAD" w14:textId="77777777" w:rsidR="00B256A6" w:rsidRPr="00321D3C" w:rsidRDefault="00B256A6" w:rsidP="00B256A6">
      <w:pPr>
        <w:spacing w:after="0" w:line="240" w:lineRule="auto"/>
        <w:ind w:firstLine="567"/>
        <w:jc w:val="both"/>
        <w:rPr>
          <w:rFonts w:ascii="Times New Roman" w:eastAsia="Times New Roman" w:hAnsi="Times New Roman"/>
          <w:color w:val="000000"/>
          <w:sz w:val="28"/>
          <w:szCs w:val="28"/>
          <w:lang w:val="kk-KZ" w:eastAsia="ru-RU"/>
        </w:rPr>
      </w:pPr>
    </w:p>
    <w:p w14:paraId="591A4460" w14:textId="5301DE35" w:rsidR="00B256A6" w:rsidRDefault="00964262" w:rsidP="00B256A6">
      <w:pPr>
        <w:spacing w:after="0" w:line="240" w:lineRule="auto"/>
        <w:jc w:val="center"/>
        <w:rPr>
          <w:rFonts w:ascii="Times New Roman" w:eastAsia="Times New Roman" w:hAnsi="Times New Roman"/>
          <w:noProof/>
          <w:color w:val="000000"/>
          <w:sz w:val="28"/>
          <w:szCs w:val="28"/>
          <w:shd w:val="clear" w:color="auto" w:fill="FFFFFF"/>
          <w:lang w:val="kk-KZ" w:eastAsia="ru-RU"/>
        </w:rPr>
      </w:pPr>
      <w:r>
        <w:rPr>
          <w:rFonts w:ascii="Times New Roman" w:eastAsia="Times New Roman" w:hAnsi="Times New Roman"/>
          <w:noProof/>
          <w:color w:val="000000"/>
          <w:sz w:val="28"/>
          <w:szCs w:val="28"/>
          <w:shd w:val="clear" w:color="auto" w:fill="FFFFFF"/>
          <w:lang w:eastAsia="ru-RU"/>
        </w:rPr>
        <w:drawing>
          <wp:inline distT="0" distB="0" distL="0" distR="0" wp14:anchorId="71A3F8FD" wp14:editId="26DE5C5F">
            <wp:extent cx="5791200" cy="2371725"/>
            <wp:effectExtent l="0" t="0" r="0" b="9525"/>
            <wp:docPr id="198434005" name="Рисунок 198434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BEBA8EAE-BF5A-486C-A8C5-ECC9F3942E4B}">
                          <a14:imgProps xmlns:a14="http://schemas.microsoft.com/office/drawing/2010/main">
                            <a14:imgLayer r:embed="rId5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791200" cy="2371725"/>
                    </a:xfrm>
                    <a:prstGeom prst="rect">
                      <a:avLst/>
                    </a:prstGeom>
                    <a:noFill/>
                    <a:ln>
                      <a:noFill/>
                    </a:ln>
                  </pic:spPr>
                </pic:pic>
              </a:graphicData>
            </a:graphic>
          </wp:inline>
        </w:drawing>
      </w:r>
    </w:p>
    <w:p w14:paraId="3BB30527" w14:textId="7A982B83" w:rsidR="001574DD" w:rsidRPr="001574DD" w:rsidRDefault="001574DD" w:rsidP="001574DD">
      <w:pPr>
        <w:spacing w:after="0" w:line="240" w:lineRule="auto"/>
        <w:ind w:firstLine="567"/>
        <w:jc w:val="both"/>
        <w:rPr>
          <w:rFonts w:ascii="Times New Roman" w:eastAsia="Times New Roman" w:hAnsi="Times New Roman"/>
          <w:color w:val="000000"/>
          <w:sz w:val="28"/>
          <w:szCs w:val="28"/>
          <w:shd w:val="clear" w:color="auto" w:fill="FFFFFF"/>
          <w:lang w:val="kk-KZ" w:eastAsia="ru-RU"/>
        </w:rPr>
      </w:pPr>
      <w:r w:rsidRPr="001574DD">
        <w:rPr>
          <w:rFonts w:ascii="Times New Roman" w:eastAsia="Times New Roman" w:hAnsi="Times New Roman"/>
          <w:color w:val="000000"/>
          <w:sz w:val="28"/>
          <w:szCs w:val="28"/>
          <w:shd w:val="clear" w:color="auto" w:fill="FFFFFF"/>
          <w:lang w:val="kk-KZ" w:eastAsia="ru-RU"/>
        </w:rPr>
        <w:t>«♦ 48М» белгісімен – анықталатын изолят белгіленді.</w:t>
      </w:r>
    </w:p>
    <w:p w14:paraId="09B68507" w14:textId="77777777" w:rsidR="00964262" w:rsidRPr="00964262" w:rsidRDefault="00964262" w:rsidP="00B256A6">
      <w:pPr>
        <w:spacing w:after="0" w:line="240" w:lineRule="auto"/>
        <w:jc w:val="center"/>
        <w:rPr>
          <w:rFonts w:ascii="Times New Roman" w:eastAsia="Times New Roman" w:hAnsi="Times New Roman"/>
          <w:color w:val="000000"/>
          <w:sz w:val="28"/>
          <w:szCs w:val="28"/>
          <w:shd w:val="clear" w:color="auto" w:fill="FFFFFF"/>
          <w:lang w:val="kk-KZ" w:eastAsia="ru-RU"/>
        </w:rPr>
      </w:pPr>
    </w:p>
    <w:p w14:paraId="156A8250" w14:textId="571FB0F4" w:rsidR="00B256A6" w:rsidRDefault="00472B19" w:rsidP="00B256A6">
      <w:pPr>
        <w:spacing w:after="0" w:line="240" w:lineRule="auto"/>
        <w:jc w:val="center"/>
        <w:rPr>
          <w:rFonts w:ascii="Times New Roman" w:eastAsia="Times New Roman" w:hAnsi="Times New Roman"/>
          <w:color w:val="000000"/>
          <w:sz w:val="28"/>
          <w:szCs w:val="28"/>
          <w:shd w:val="clear" w:color="auto" w:fill="FFFFFF"/>
          <w:lang w:val="kk-KZ" w:eastAsia="ru-RU"/>
        </w:rPr>
      </w:pPr>
      <w:r w:rsidRPr="00321D3C">
        <w:rPr>
          <w:rFonts w:ascii="Times New Roman" w:eastAsia="Times New Roman" w:hAnsi="Times New Roman"/>
          <w:color w:val="000000"/>
          <w:sz w:val="28"/>
          <w:szCs w:val="28"/>
          <w:lang w:val="kk-KZ" w:eastAsia="ru-RU"/>
        </w:rPr>
        <w:t>Сурет</w:t>
      </w:r>
      <w:r w:rsidR="00B256A6" w:rsidRPr="00321D3C">
        <w:rPr>
          <w:rFonts w:ascii="Times New Roman" w:eastAsia="Times New Roman" w:hAnsi="Times New Roman"/>
          <w:color w:val="000000"/>
          <w:sz w:val="28"/>
          <w:szCs w:val="28"/>
          <w:lang w:val="kk-KZ" w:eastAsia="ru-RU"/>
        </w:rPr>
        <w:t xml:space="preserve"> </w:t>
      </w:r>
      <w:r w:rsidR="00E30EE6">
        <w:rPr>
          <w:rFonts w:ascii="Times New Roman" w:eastAsia="Times New Roman" w:hAnsi="Times New Roman"/>
          <w:color w:val="000000"/>
          <w:sz w:val="28"/>
          <w:szCs w:val="28"/>
          <w:lang w:val="kk-KZ" w:eastAsia="ru-RU"/>
        </w:rPr>
        <w:t>21</w:t>
      </w:r>
      <w:r w:rsidR="00B256A6" w:rsidRPr="00321D3C">
        <w:rPr>
          <w:rFonts w:ascii="Times New Roman" w:eastAsia="Times New Roman" w:hAnsi="Times New Roman"/>
          <w:color w:val="000000"/>
          <w:sz w:val="28"/>
          <w:szCs w:val="28"/>
          <w:lang w:val="kk-KZ" w:eastAsia="ru-RU"/>
        </w:rPr>
        <w:t xml:space="preserve"> - </w:t>
      </w:r>
      <w:r w:rsidRPr="00321D3C">
        <w:rPr>
          <w:rFonts w:ascii="Times New Roman" w:eastAsia="Times New Roman" w:hAnsi="Times New Roman"/>
          <w:color w:val="000000"/>
          <w:sz w:val="28"/>
          <w:szCs w:val="28"/>
          <w:shd w:val="clear" w:color="auto" w:fill="FFFFFF"/>
          <w:lang w:val="kk-KZ" w:eastAsia="ru-RU"/>
        </w:rPr>
        <w:t>16S рРНҚ генінің фрагментінің нуклеотидтер тізбегін талдау негізінде 48М табиғи изолятының филогенетикалық ағашта орналасу орны</w:t>
      </w:r>
    </w:p>
    <w:p w14:paraId="4D924E6B" w14:textId="77777777" w:rsidR="00724D5E" w:rsidRPr="001574DD" w:rsidRDefault="00724D5E" w:rsidP="00D333C9">
      <w:pPr>
        <w:spacing w:after="0" w:line="240" w:lineRule="auto"/>
        <w:ind w:firstLine="567"/>
        <w:jc w:val="both"/>
        <w:rPr>
          <w:rFonts w:ascii="Times New Roman" w:eastAsia="Times New Roman" w:hAnsi="Times New Roman"/>
          <w:color w:val="000000"/>
          <w:sz w:val="28"/>
          <w:szCs w:val="28"/>
          <w:shd w:val="clear" w:color="auto" w:fill="FFFFFF"/>
          <w:lang w:val="kk-KZ" w:eastAsia="ru-RU"/>
        </w:rPr>
      </w:pPr>
    </w:p>
    <w:p w14:paraId="391ADEF0" w14:textId="41FC2463" w:rsidR="00472B19" w:rsidRPr="00321D3C" w:rsidRDefault="00472B19" w:rsidP="00472B19">
      <w:pPr>
        <w:spacing w:after="0" w:line="240" w:lineRule="auto"/>
        <w:ind w:firstLine="567"/>
        <w:jc w:val="both"/>
        <w:rPr>
          <w:rFonts w:ascii="Times New Roman" w:eastAsia="Times New Roman" w:hAnsi="Times New Roman"/>
          <w:color w:val="000000"/>
          <w:sz w:val="28"/>
          <w:szCs w:val="28"/>
          <w:lang w:val="kk-KZ" w:eastAsia="ru-RU"/>
        </w:rPr>
      </w:pPr>
      <w:r w:rsidRPr="00321D3C">
        <w:rPr>
          <w:rFonts w:ascii="Times New Roman" w:eastAsia="Times New Roman" w:hAnsi="Times New Roman"/>
          <w:i/>
          <w:color w:val="000000"/>
          <w:sz w:val="28"/>
          <w:szCs w:val="28"/>
          <w:lang w:val="kk-KZ" w:eastAsia="ru-RU"/>
        </w:rPr>
        <w:t>P</w:t>
      </w:r>
      <w:r w:rsidR="00E30EE6">
        <w:rPr>
          <w:rFonts w:ascii="Times New Roman" w:eastAsia="Times New Roman" w:hAnsi="Times New Roman"/>
          <w:i/>
          <w:color w:val="000000"/>
          <w:sz w:val="28"/>
          <w:szCs w:val="28"/>
          <w:lang w:val="kk-KZ" w:eastAsia="ru-RU"/>
        </w:rPr>
        <w:t>.</w:t>
      </w:r>
      <w:r w:rsidRPr="00321D3C">
        <w:rPr>
          <w:rFonts w:ascii="Times New Roman" w:eastAsia="Times New Roman" w:hAnsi="Times New Roman"/>
          <w:i/>
          <w:color w:val="000000"/>
          <w:sz w:val="28"/>
          <w:szCs w:val="28"/>
          <w:lang w:val="kk-KZ" w:eastAsia="ru-RU"/>
        </w:rPr>
        <w:t xml:space="preserve"> agglomerans </w:t>
      </w:r>
      <w:r w:rsidRPr="00321D3C">
        <w:rPr>
          <w:rFonts w:ascii="Times New Roman" w:eastAsia="Times New Roman" w:hAnsi="Times New Roman"/>
          <w:color w:val="000000"/>
          <w:sz w:val="28"/>
          <w:szCs w:val="28"/>
          <w:lang w:val="kk-KZ" w:eastAsia="ru-RU"/>
        </w:rPr>
        <w:t>DSM 3493 штамымен 48М изолятының гомология</w:t>
      </w:r>
      <w:r w:rsidR="00285A48">
        <w:rPr>
          <w:rFonts w:ascii="Times New Roman" w:eastAsia="Times New Roman" w:hAnsi="Times New Roman"/>
          <w:color w:val="000000"/>
          <w:sz w:val="28"/>
          <w:szCs w:val="28"/>
          <w:lang w:val="kk-KZ" w:eastAsia="ru-RU"/>
        </w:rPr>
        <w:t>лық</w:t>
      </w:r>
      <w:r w:rsidRPr="00321D3C">
        <w:rPr>
          <w:rFonts w:ascii="Times New Roman" w:eastAsia="Times New Roman" w:hAnsi="Times New Roman"/>
          <w:color w:val="000000"/>
          <w:sz w:val="28"/>
          <w:szCs w:val="28"/>
          <w:lang w:val="kk-KZ" w:eastAsia="ru-RU"/>
        </w:rPr>
        <w:t xml:space="preserve"> дәрежесі </w:t>
      </w:r>
      <w:r w:rsidR="00B434CA">
        <w:rPr>
          <w:rFonts w:ascii="Times New Roman" w:eastAsia="Times New Roman" w:hAnsi="Times New Roman"/>
          <w:color w:val="000000"/>
          <w:sz w:val="28"/>
          <w:szCs w:val="28"/>
          <w:lang w:val="kk-KZ" w:eastAsia="ru-RU"/>
        </w:rPr>
        <w:t>100</w:t>
      </w:r>
      <w:r w:rsidRPr="00321D3C">
        <w:rPr>
          <w:rFonts w:ascii="Times New Roman" w:eastAsia="Times New Roman" w:hAnsi="Times New Roman"/>
          <w:color w:val="000000"/>
          <w:sz w:val="28"/>
          <w:szCs w:val="28"/>
          <w:lang w:val="kk-KZ" w:eastAsia="ru-RU"/>
        </w:rPr>
        <w:t>%</w:t>
      </w:r>
      <w:r w:rsidR="00E30EE6">
        <w:rPr>
          <w:rFonts w:ascii="Times New Roman" w:eastAsia="Times New Roman" w:hAnsi="Times New Roman"/>
          <w:color w:val="000000"/>
          <w:sz w:val="28"/>
          <w:szCs w:val="28"/>
          <w:lang w:val="kk-KZ" w:eastAsia="ru-RU"/>
        </w:rPr>
        <w:t>-ды</w:t>
      </w:r>
      <w:r w:rsidRPr="00321D3C">
        <w:rPr>
          <w:rFonts w:ascii="Times New Roman" w:eastAsia="Times New Roman" w:hAnsi="Times New Roman"/>
          <w:color w:val="000000"/>
          <w:sz w:val="28"/>
          <w:szCs w:val="28"/>
          <w:lang w:val="kk-KZ" w:eastAsia="ru-RU"/>
        </w:rPr>
        <w:t xml:space="preserve"> құрады. Осының негізінде классикалық микробиологиялық әдістермен 48М деп анықталған изолят </w:t>
      </w:r>
      <w:r w:rsidRPr="00321D3C">
        <w:rPr>
          <w:rFonts w:ascii="Times New Roman" w:eastAsia="Times New Roman" w:hAnsi="Times New Roman"/>
          <w:i/>
          <w:color w:val="000000"/>
          <w:sz w:val="28"/>
          <w:szCs w:val="28"/>
          <w:lang w:val="kk-KZ" w:eastAsia="ru-RU"/>
        </w:rPr>
        <w:t>P</w:t>
      </w:r>
      <w:r w:rsidR="00E30EE6">
        <w:rPr>
          <w:rFonts w:ascii="Times New Roman" w:eastAsia="Times New Roman" w:hAnsi="Times New Roman"/>
          <w:i/>
          <w:color w:val="000000"/>
          <w:sz w:val="28"/>
          <w:szCs w:val="28"/>
          <w:lang w:val="kk-KZ" w:eastAsia="ru-RU"/>
        </w:rPr>
        <w:t>.</w:t>
      </w:r>
      <w:r w:rsidRPr="00321D3C">
        <w:rPr>
          <w:rFonts w:ascii="Times New Roman" w:eastAsia="Times New Roman" w:hAnsi="Times New Roman"/>
          <w:color w:val="000000"/>
          <w:sz w:val="28"/>
          <w:szCs w:val="28"/>
          <w:lang w:val="kk-KZ" w:eastAsia="ru-RU"/>
        </w:rPr>
        <w:t xml:space="preserve"> </w:t>
      </w:r>
      <w:r w:rsidRPr="00321D3C">
        <w:rPr>
          <w:rFonts w:ascii="Times New Roman" w:eastAsia="Times New Roman" w:hAnsi="Times New Roman"/>
          <w:i/>
          <w:color w:val="000000"/>
          <w:sz w:val="28"/>
          <w:szCs w:val="28"/>
          <w:lang w:val="kk-KZ" w:eastAsia="ru-RU"/>
        </w:rPr>
        <w:t xml:space="preserve">agglomerans </w:t>
      </w:r>
      <w:r w:rsidRPr="00321D3C">
        <w:rPr>
          <w:rFonts w:ascii="Times New Roman" w:eastAsia="Times New Roman" w:hAnsi="Times New Roman"/>
          <w:color w:val="000000"/>
          <w:sz w:val="28"/>
          <w:szCs w:val="28"/>
          <w:lang w:val="kk-KZ" w:eastAsia="ru-RU"/>
        </w:rPr>
        <w:t>түріне жатады деген қорытынды жасалды [23</w:t>
      </w:r>
      <w:r w:rsidR="00BB5E90">
        <w:rPr>
          <w:rFonts w:ascii="Times New Roman" w:eastAsia="Times New Roman" w:hAnsi="Times New Roman"/>
          <w:color w:val="000000"/>
          <w:sz w:val="28"/>
          <w:szCs w:val="28"/>
          <w:lang w:val="kk-KZ" w:eastAsia="ru-RU"/>
        </w:rPr>
        <w:t>2</w:t>
      </w:r>
      <w:r w:rsidRPr="00321D3C">
        <w:rPr>
          <w:rFonts w:ascii="Times New Roman" w:eastAsia="Times New Roman" w:hAnsi="Times New Roman"/>
          <w:color w:val="000000"/>
          <w:sz w:val="28"/>
          <w:szCs w:val="28"/>
          <w:lang w:val="kk-KZ" w:eastAsia="ru-RU"/>
        </w:rPr>
        <w:t>].</w:t>
      </w:r>
    </w:p>
    <w:p w14:paraId="32BF450E" w14:textId="5E7CC6B3" w:rsidR="00472B19" w:rsidRPr="00321D3C" w:rsidRDefault="00472B19" w:rsidP="00472B19">
      <w:pPr>
        <w:spacing w:after="0" w:line="240" w:lineRule="auto"/>
        <w:ind w:firstLine="567"/>
        <w:jc w:val="both"/>
        <w:rPr>
          <w:rFonts w:ascii="Times New Roman" w:eastAsia="Times New Roman" w:hAnsi="Times New Roman"/>
          <w:color w:val="000000"/>
          <w:sz w:val="28"/>
          <w:szCs w:val="28"/>
          <w:lang w:val="kk-KZ" w:eastAsia="ru-RU"/>
        </w:rPr>
      </w:pPr>
      <w:r w:rsidRPr="00966B86">
        <w:rPr>
          <w:rFonts w:ascii="Times New Roman" w:eastAsia="Times New Roman" w:hAnsi="Times New Roman"/>
          <w:color w:val="000000"/>
          <w:sz w:val="28"/>
          <w:szCs w:val="28"/>
          <w:lang w:val="kk-KZ" w:eastAsia="ru-RU"/>
        </w:rPr>
        <w:t>Қорыта келе, Қазақстанның оңтүстігіндегі өнеркәсіптік бау-бақша зоналарындағы алма және алмұрт жеміс ағаштарының филлосферасынан бөлініп алынған бактериялық күйік қоздырғышын, сондай-ақ антагонис</w:t>
      </w:r>
      <w:r w:rsidR="00E30EE6" w:rsidRPr="00966B86">
        <w:rPr>
          <w:rFonts w:ascii="Times New Roman" w:eastAsia="Times New Roman" w:hAnsi="Times New Roman"/>
          <w:color w:val="000000"/>
          <w:sz w:val="28"/>
          <w:szCs w:val="28"/>
          <w:lang w:val="kk-KZ" w:eastAsia="ru-RU"/>
        </w:rPr>
        <w:t>т бактерия изоляттарына молекуляр</w:t>
      </w:r>
      <w:r w:rsidRPr="00966B86">
        <w:rPr>
          <w:rFonts w:ascii="Times New Roman" w:eastAsia="Times New Roman" w:hAnsi="Times New Roman"/>
          <w:color w:val="000000"/>
          <w:sz w:val="28"/>
          <w:szCs w:val="28"/>
          <w:lang w:val="kk-KZ" w:eastAsia="ru-RU"/>
        </w:rPr>
        <w:t xml:space="preserve">лық-генетикалық </w:t>
      </w:r>
      <w:r w:rsidR="00A044DC" w:rsidRPr="00966B86">
        <w:rPr>
          <w:rFonts w:ascii="Times New Roman" w:eastAsia="Times New Roman" w:hAnsi="Times New Roman"/>
          <w:color w:val="000000"/>
          <w:sz w:val="28"/>
          <w:szCs w:val="28"/>
          <w:lang w:val="kk-KZ" w:eastAsia="ru-RU"/>
        </w:rPr>
        <w:t>талдау</w:t>
      </w:r>
      <w:r w:rsidRPr="00966B86">
        <w:rPr>
          <w:rFonts w:ascii="Times New Roman" w:eastAsia="Times New Roman" w:hAnsi="Times New Roman"/>
          <w:color w:val="000000"/>
          <w:sz w:val="28"/>
          <w:szCs w:val="28"/>
          <w:lang w:val="kk-KZ" w:eastAsia="ru-RU"/>
        </w:rPr>
        <w:t xml:space="preserve"> </w:t>
      </w:r>
      <w:r w:rsidR="00EE2C07">
        <w:rPr>
          <w:rFonts w:ascii="Times New Roman" w:eastAsia="Times New Roman" w:hAnsi="Times New Roman"/>
          <w:color w:val="000000"/>
          <w:sz w:val="28"/>
          <w:szCs w:val="28"/>
          <w:lang w:val="kk-KZ" w:eastAsia="ru-RU"/>
        </w:rPr>
        <w:t xml:space="preserve">жүргізу </w:t>
      </w:r>
      <w:r w:rsidRPr="00966B86">
        <w:rPr>
          <w:rFonts w:ascii="Times New Roman" w:eastAsia="Times New Roman" w:hAnsi="Times New Roman"/>
          <w:color w:val="000000"/>
          <w:sz w:val="28"/>
          <w:szCs w:val="28"/>
          <w:lang w:val="kk-KZ" w:eastAsia="ru-RU"/>
        </w:rPr>
        <w:t xml:space="preserve">нәтижесінде олардың таксономиялық орындары нақтыланды. Патоген деп іріктеп алынған 5 изоляттың тек </w:t>
      </w:r>
      <w:r w:rsidR="00966B86" w:rsidRPr="00966B86">
        <w:rPr>
          <w:rFonts w:ascii="Times New Roman" w:eastAsia="Times New Roman" w:hAnsi="Times New Roman"/>
          <w:color w:val="000000"/>
          <w:sz w:val="28"/>
          <w:szCs w:val="28"/>
          <w:lang w:val="kk-KZ" w:eastAsia="ru-RU"/>
        </w:rPr>
        <w:t xml:space="preserve">2-і </w:t>
      </w:r>
      <w:r w:rsidRPr="00966B86">
        <w:rPr>
          <w:rFonts w:ascii="Times New Roman" w:eastAsia="Times New Roman" w:hAnsi="Times New Roman"/>
          <w:color w:val="000000"/>
          <w:sz w:val="28"/>
          <w:szCs w:val="28"/>
          <w:lang w:val="kk-KZ" w:eastAsia="ru-RU"/>
        </w:rPr>
        <w:t xml:space="preserve">(1E IMIV және 5E) </w:t>
      </w:r>
      <w:r w:rsidRPr="00966B86">
        <w:rPr>
          <w:rFonts w:ascii="Times New Roman" w:eastAsia="Times New Roman" w:hAnsi="Times New Roman"/>
          <w:i/>
          <w:color w:val="000000"/>
          <w:sz w:val="28"/>
          <w:szCs w:val="28"/>
          <w:lang w:val="kk-KZ" w:eastAsia="ru-RU"/>
        </w:rPr>
        <w:t>E. amylovora</w:t>
      </w:r>
      <w:r w:rsidRPr="00966B86">
        <w:rPr>
          <w:rFonts w:ascii="Times New Roman" w:eastAsia="Times New Roman" w:hAnsi="Times New Roman"/>
          <w:color w:val="000000"/>
          <w:sz w:val="28"/>
          <w:szCs w:val="28"/>
          <w:lang w:val="kk-KZ" w:eastAsia="ru-RU"/>
        </w:rPr>
        <w:t xml:space="preserve"> </w:t>
      </w:r>
      <w:r w:rsidR="00966B86" w:rsidRPr="00966B86">
        <w:rPr>
          <w:rFonts w:ascii="Times New Roman" w:eastAsia="Times New Roman" w:hAnsi="Times New Roman"/>
          <w:color w:val="000000"/>
          <w:sz w:val="28"/>
          <w:szCs w:val="28"/>
          <w:lang w:val="kk-KZ" w:eastAsia="ru-RU"/>
        </w:rPr>
        <w:t xml:space="preserve">түріне </w:t>
      </w:r>
      <w:r w:rsidRPr="00966B86">
        <w:rPr>
          <w:rFonts w:ascii="Times New Roman" w:eastAsia="Times New Roman" w:hAnsi="Times New Roman"/>
          <w:color w:val="000000"/>
          <w:sz w:val="28"/>
          <w:szCs w:val="28"/>
          <w:lang w:val="kk-KZ" w:eastAsia="ru-RU"/>
        </w:rPr>
        <w:t xml:space="preserve">тиесілі екендігі </w:t>
      </w:r>
      <w:r w:rsidR="00E4262D" w:rsidRPr="00966B86">
        <w:rPr>
          <w:rFonts w:ascii="Times New Roman" w:eastAsia="Times New Roman" w:hAnsi="Times New Roman"/>
          <w:color w:val="000000"/>
          <w:sz w:val="28"/>
          <w:szCs w:val="28"/>
          <w:lang w:val="kk-KZ" w:eastAsia="ru-RU"/>
        </w:rPr>
        <w:t>анықталды</w:t>
      </w:r>
      <w:r w:rsidRPr="00966B86">
        <w:rPr>
          <w:rFonts w:ascii="Times New Roman" w:eastAsia="Times New Roman" w:hAnsi="Times New Roman"/>
          <w:color w:val="000000"/>
          <w:sz w:val="28"/>
          <w:szCs w:val="28"/>
          <w:lang w:val="kk-KZ" w:eastAsia="ru-RU"/>
        </w:rPr>
        <w:t xml:space="preserve">. Қалған изоляттар </w:t>
      </w:r>
      <w:r w:rsidRPr="00966B86">
        <w:rPr>
          <w:rFonts w:ascii="Times New Roman" w:eastAsia="Times New Roman" w:hAnsi="Times New Roman"/>
          <w:i/>
          <w:color w:val="000000"/>
          <w:sz w:val="28"/>
          <w:szCs w:val="28"/>
          <w:lang w:val="kk-KZ" w:eastAsia="ru-RU"/>
        </w:rPr>
        <w:t>Gluconobacter cerinus</w:t>
      </w:r>
      <w:r w:rsidRPr="00966B86">
        <w:rPr>
          <w:rFonts w:ascii="Times New Roman" w:eastAsia="Times New Roman" w:hAnsi="Times New Roman"/>
          <w:color w:val="000000"/>
          <w:sz w:val="28"/>
          <w:szCs w:val="28"/>
          <w:lang w:val="kk-KZ" w:eastAsia="ru-RU"/>
        </w:rPr>
        <w:t xml:space="preserve">, </w:t>
      </w:r>
      <w:r w:rsidRPr="00966B86">
        <w:rPr>
          <w:rFonts w:ascii="Times New Roman" w:eastAsia="Times New Roman" w:hAnsi="Times New Roman"/>
          <w:i/>
          <w:color w:val="000000"/>
          <w:sz w:val="28"/>
          <w:szCs w:val="28"/>
          <w:lang w:val="kk-KZ" w:eastAsia="ru-RU"/>
        </w:rPr>
        <w:t>Paenibacillus peoriae</w:t>
      </w:r>
      <w:r w:rsidRPr="00966B86">
        <w:rPr>
          <w:rFonts w:ascii="Times New Roman" w:eastAsia="Times New Roman" w:hAnsi="Times New Roman"/>
          <w:color w:val="000000"/>
          <w:sz w:val="28"/>
          <w:szCs w:val="28"/>
          <w:lang w:val="kk-KZ" w:eastAsia="ru-RU"/>
        </w:rPr>
        <w:t xml:space="preserve"> және </w:t>
      </w:r>
      <w:r w:rsidRPr="00966B86">
        <w:rPr>
          <w:rFonts w:ascii="Times New Roman" w:eastAsia="Times New Roman" w:hAnsi="Times New Roman"/>
          <w:i/>
          <w:color w:val="000000"/>
          <w:sz w:val="28"/>
          <w:szCs w:val="28"/>
          <w:lang w:val="kk-KZ" w:eastAsia="ru-RU"/>
        </w:rPr>
        <w:t>P</w:t>
      </w:r>
      <w:r w:rsidR="009150E9" w:rsidRPr="00966B86">
        <w:rPr>
          <w:rFonts w:ascii="Times New Roman" w:eastAsia="Times New Roman" w:hAnsi="Times New Roman"/>
          <w:i/>
          <w:color w:val="000000"/>
          <w:sz w:val="28"/>
          <w:szCs w:val="28"/>
          <w:lang w:val="kk-KZ" w:eastAsia="ru-RU"/>
        </w:rPr>
        <w:t>.</w:t>
      </w:r>
      <w:r w:rsidRPr="00966B86">
        <w:rPr>
          <w:rFonts w:ascii="Times New Roman" w:eastAsia="Times New Roman" w:hAnsi="Times New Roman"/>
          <w:i/>
          <w:color w:val="000000"/>
          <w:sz w:val="28"/>
          <w:szCs w:val="28"/>
          <w:lang w:val="kk-KZ" w:eastAsia="ru-RU"/>
        </w:rPr>
        <w:t xml:space="preserve"> ficuserectae </w:t>
      </w:r>
      <w:r w:rsidRPr="00966B86">
        <w:rPr>
          <w:rFonts w:ascii="Times New Roman" w:eastAsia="Times New Roman" w:hAnsi="Times New Roman"/>
          <w:color w:val="000000"/>
          <w:sz w:val="28"/>
          <w:szCs w:val="28"/>
          <w:lang w:val="kk-KZ" w:eastAsia="ru-RU"/>
        </w:rPr>
        <w:t>түрлеріне жатқызылды.</w:t>
      </w:r>
    </w:p>
    <w:p w14:paraId="25188DD1" w14:textId="3A7A36A8" w:rsidR="00472B19" w:rsidRPr="00321D3C" w:rsidRDefault="00472B19" w:rsidP="00472B19">
      <w:pPr>
        <w:spacing w:after="0" w:line="240" w:lineRule="auto"/>
        <w:ind w:firstLine="567"/>
        <w:jc w:val="both"/>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Жүргізілген филогенетикалық талдаудың нәтиже</w:t>
      </w:r>
      <w:r w:rsidR="00604137" w:rsidRPr="00321D3C">
        <w:rPr>
          <w:rFonts w:ascii="Times New Roman" w:eastAsia="Times New Roman" w:hAnsi="Times New Roman"/>
          <w:color w:val="000000"/>
          <w:sz w:val="28"/>
          <w:szCs w:val="28"/>
          <w:lang w:val="kk-KZ" w:eastAsia="ru-RU"/>
        </w:rPr>
        <w:t>сінде</w:t>
      </w:r>
      <w:r w:rsidRPr="00321D3C">
        <w:rPr>
          <w:rFonts w:ascii="Times New Roman" w:eastAsia="Times New Roman" w:hAnsi="Times New Roman"/>
          <w:color w:val="000000"/>
          <w:sz w:val="28"/>
          <w:szCs w:val="28"/>
          <w:lang w:val="kk-KZ" w:eastAsia="ru-RU"/>
        </w:rPr>
        <w:t xml:space="preserve"> </w:t>
      </w:r>
      <w:r w:rsidR="00604137" w:rsidRPr="00321D3C">
        <w:rPr>
          <w:rFonts w:ascii="Times New Roman" w:eastAsia="Times New Roman" w:hAnsi="Times New Roman"/>
          <w:color w:val="000000"/>
          <w:sz w:val="28"/>
          <w:szCs w:val="28"/>
          <w:lang w:val="kk-KZ" w:eastAsia="ru-RU"/>
        </w:rPr>
        <w:t xml:space="preserve">MВ40 </w:t>
      </w:r>
      <w:r w:rsidR="00195F9F">
        <w:rPr>
          <w:rFonts w:ascii="Times New Roman" w:eastAsia="Times New Roman" w:hAnsi="Times New Roman"/>
          <w:color w:val="000000"/>
          <w:sz w:val="28"/>
          <w:szCs w:val="28"/>
          <w:lang w:val="kk-KZ" w:eastAsia="ru-RU"/>
        </w:rPr>
        <w:t>табиғи-</w:t>
      </w:r>
      <w:r w:rsidR="00FB6310">
        <w:rPr>
          <w:rFonts w:ascii="Times New Roman" w:eastAsia="Times New Roman" w:hAnsi="Times New Roman"/>
          <w:color w:val="000000"/>
          <w:sz w:val="28"/>
          <w:szCs w:val="28"/>
          <w:lang w:val="kk-KZ" w:eastAsia="ru-RU"/>
        </w:rPr>
        <w:t>антагонист</w:t>
      </w:r>
      <w:r w:rsidRPr="00321D3C">
        <w:rPr>
          <w:rFonts w:ascii="Times New Roman" w:eastAsia="Times New Roman" w:hAnsi="Times New Roman"/>
          <w:color w:val="000000"/>
          <w:sz w:val="28"/>
          <w:szCs w:val="28"/>
          <w:lang w:val="kk-KZ" w:eastAsia="ru-RU"/>
        </w:rPr>
        <w:t xml:space="preserve"> изолят</w:t>
      </w:r>
      <w:r w:rsidR="00285A48">
        <w:rPr>
          <w:rFonts w:ascii="Times New Roman" w:eastAsia="Times New Roman" w:hAnsi="Times New Roman"/>
          <w:color w:val="000000"/>
          <w:sz w:val="28"/>
          <w:szCs w:val="28"/>
          <w:lang w:val="kk-KZ" w:eastAsia="ru-RU"/>
        </w:rPr>
        <w:t>ы</w:t>
      </w:r>
      <w:r w:rsidRPr="00321D3C">
        <w:rPr>
          <w:rFonts w:ascii="Times New Roman" w:eastAsia="Times New Roman" w:hAnsi="Times New Roman"/>
          <w:color w:val="000000"/>
          <w:sz w:val="28"/>
          <w:szCs w:val="28"/>
          <w:lang w:val="kk-KZ" w:eastAsia="ru-RU"/>
        </w:rPr>
        <w:t xml:space="preserve"> </w:t>
      </w:r>
      <w:r w:rsidR="00604137" w:rsidRPr="00321D3C">
        <w:rPr>
          <w:rFonts w:ascii="Times New Roman" w:eastAsia="Times New Roman" w:hAnsi="Times New Roman"/>
          <w:i/>
          <w:color w:val="000000"/>
          <w:sz w:val="28"/>
          <w:szCs w:val="28"/>
          <w:lang w:val="kk-KZ" w:eastAsia="ru-RU"/>
        </w:rPr>
        <w:t xml:space="preserve">B. amyloliquefaciens </w:t>
      </w:r>
      <w:r w:rsidRPr="00321D3C">
        <w:rPr>
          <w:rFonts w:ascii="Times New Roman" w:eastAsia="Times New Roman" w:hAnsi="Times New Roman"/>
          <w:color w:val="000000"/>
          <w:sz w:val="28"/>
          <w:szCs w:val="28"/>
          <w:lang w:val="kk-KZ" w:eastAsia="ru-RU"/>
        </w:rPr>
        <w:t>түр</w:t>
      </w:r>
      <w:r w:rsidR="00604137" w:rsidRPr="00321D3C">
        <w:rPr>
          <w:rFonts w:ascii="Times New Roman" w:eastAsia="Times New Roman" w:hAnsi="Times New Roman"/>
          <w:color w:val="000000"/>
          <w:sz w:val="28"/>
          <w:szCs w:val="28"/>
          <w:lang w:val="kk-KZ" w:eastAsia="ru-RU"/>
        </w:rPr>
        <w:t>іне</w:t>
      </w:r>
      <w:r w:rsidRPr="00321D3C">
        <w:rPr>
          <w:rFonts w:ascii="Times New Roman" w:eastAsia="Times New Roman" w:hAnsi="Times New Roman"/>
          <w:color w:val="000000"/>
          <w:sz w:val="28"/>
          <w:szCs w:val="28"/>
          <w:lang w:val="kk-KZ" w:eastAsia="ru-RU"/>
        </w:rPr>
        <w:t xml:space="preserve"> жататындығы</w:t>
      </w:r>
      <w:r w:rsidR="00604137" w:rsidRPr="00321D3C">
        <w:rPr>
          <w:rFonts w:ascii="Times New Roman" w:eastAsia="Times New Roman" w:hAnsi="Times New Roman"/>
          <w:color w:val="000000"/>
          <w:sz w:val="28"/>
          <w:szCs w:val="28"/>
          <w:lang w:val="kk-KZ" w:eastAsia="ru-RU"/>
        </w:rPr>
        <w:t>,</w:t>
      </w:r>
      <w:r w:rsidRPr="00321D3C">
        <w:rPr>
          <w:rFonts w:ascii="Times New Roman" w:eastAsia="Times New Roman" w:hAnsi="Times New Roman"/>
          <w:color w:val="000000"/>
          <w:sz w:val="28"/>
          <w:szCs w:val="28"/>
          <w:lang w:val="kk-KZ" w:eastAsia="ru-RU"/>
        </w:rPr>
        <w:t xml:space="preserve"> </w:t>
      </w:r>
      <w:r w:rsidR="00604137" w:rsidRPr="00321D3C">
        <w:rPr>
          <w:rFonts w:ascii="Times New Roman" w:eastAsia="Times New Roman" w:hAnsi="Times New Roman"/>
          <w:color w:val="000000"/>
          <w:sz w:val="28"/>
          <w:szCs w:val="28"/>
          <w:lang w:val="kk-KZ" w:eastAsia="ru-RU"/>
        </w:rPr>
        <w:t xml:space="preserve">17М </w:t>
      </w:r>
      <w:r w:rsidR="00FB6310">
        <w:rPr>
          <w:rFonts w:ascii="Times New Roman" w:eastAsia="Times New Roman" w:hAnsi="Times New Roman"/>
          <w:color w:val="000000"/>
          <w:sz w:val="28"/>
          <w:szCs w:val="28"/>
          <w:lang w:val="kk-KZ" w:eastAsia="ru-RU"/>
        </w:rPr>
        <w:t>сүт</w:t>
      </w:r>
      <w:r w:rsidRPr="00321D3C">
        <w:rPr>
          <w:rFonts w:ascii="Times New Roman" w:eastAsia="Times New Roman" w:hAnsi="Times New Roman"/>
          <w:color w:val="000000"/>
          <w:sz w:val="28"/>
          <w:szCs w:val="28"/>
          <w:lang w:val="kk-KZ" w:eastAsia="ru-RU"/>
        </w:rPr>
        <w:t>қышқыл</w:t>
      </w:r>
      <w:r w:rsidR="00604137" w:rsidRPr="00321D3C">
        <w:rPr>
          <w:rFonts w:ascii="Times New Roman" w:eastAsia="Times New Roman" w:hAnsi="Times New Roman"/>
          <w:color w:val="000000"/>
          <w:sz w:val="28"/>
          <w:szCs w:val="28"/>
          <w:lang w:val="kk-KZ" w:eastAsia="ru-RU"/>
        </w:rPr>
        <w:t>д</w:t>
      </w:r>
      <w:r w:rsidRPr="00321D3C">
        <w:rPr>
          <w:rFonts w:ascii="Times New Roman" w:eastAsia="Times New Roman" w:hAnsi="Times New Roman"/>
          <w:color w:val="000000"/>
          <w:sz w:val="28"/>
          <w:szCs w:val="28"/>
          <w:lang w:val="kk-KZ" w:eastAsia="ru-RU"/>
        </w:rPr>
        <w:t xml:space="preserve">ы бактерия изоляты </w:t>
      </w:r>
      <w:r w:rsidRPr="00321D3C">
        <w:rPr>
          <w:rFonts w:ascii="Times New Roman" w:eastAsia="Times New Roman" w:hAnsi="Times New Roman"/>
          <w:i/>
          <w:color w:val="000000"/>
          <w:sz w:val="28"/>
          <w:szCs w:val="28"/>
          <w:lang w:val="kk-KZ" w:eastAsia="ru-RU"/>
        </w:rPr>
        <w:t>L. plantarum</w:t>
      </w:r>
      <w:r w:rsidRPr="00321D3C">
        <w:rPr>
          <w:rFonts w:ascii="Times New Roman" w:eastAsia="Times New Roman" w:hAnsi="Times New Roman"/>
          <w:color w:val="000000"/>
          <w:sz w:val="28"/>
          <w:szCs w:val="28"/>
          <w:lang w:val="kk-KZ" w:eastAsia="ru-RU"/>
        </w:rPr>
        <w:t xml:space="preserve"> ретінде анықтал</w:t>
      </w:r>
      <w:r w:rsidR="00604137" w:rsidRPr="00321D3C">
        <w:rPr>
          <w:rFonts w:ascii="Times New Roman" w:eastAsia="Times New Roman" w:hAnsi="Times New Roman"/>
          <w:color w:val="000000"/>
          <w:sz w:val="28"/>
          <w:szCs w:val="28"/>
          <w:lang w:val="kk-KZ" w:eastAsia="ru-RU"/>
        </w:rPr>
        <w:t>ғаны</w:t>
      </w:r>
      <w:r w:rsidRPr="00321D3C">
        <w:rPr>
          <w:rFonts w:ascii="Times New Roman" w:eastAsia="Times New Roman" w:hAnsi="Times New Roman"/>
          <w:color w:val="000000"/>
          <w:sz w:val="28"/>
          <w:szCs w:val="28"/>
          <w:lang w:val="kk-KZ" w:eastAsia="ru-RU"/>
        </w:rPr>
        <w:t xml:space="preserve">, сонымен қатар </w:t>
      </w:r>
      <w:r w:rsidR="00604137" w:rsidRPr="00321D3C">
        <w:rPr>
          <w:rFonts w:ascii="Times New Roman" w:eastAsia="Times New Roman" w:hAnsi="Times New Roman"/>
          <w:color w:val="000000"/>
          <w:sz w:val="28"/>
          <w:szCs w:val="28"/>
          <w:lang w:val="kk-KZ" w:eastAsia="ru-RU"/>
        </w:rPr>
        <w:t>Польша мемлекетінде бөлініп алынған</w:t>
      </w:r>
      <w:r w:rsidRPr="00321D3C">
        <w:rPr>
          <w:rFonts w:ascii="Times New Roman" w:eastAsia="Times New Roman" w:hAnsi="Times New Roman"/>
          <w:color w:val="000000"/>
          <w:sz w:val="28"/>
          <w:szCs w:val="28"/>
          <w:lang w:val="kk-KZ" w:eastAsia="ru-RU"/>
        </w:rPr>
        <w:t xml:space="preserve"> </w:t>
      </w:r>
      <w:r w:rsidR="00604137" w:rsidRPr="00321D3C">
        <w:rPr>
          <w:rFonts w:ascii="Times New Roman" w:eastAsia="Times New Roman" w:hAnsi="Times New Roman"/>
          <w:color w:val="000000"/>
          <w:sz w:val="28"/>
          <w:szCs w:val="28"/>
          <w:lang w:val="kk-KZ" w:eastAsia="ru-RU"/>
        </w:rPr>
        <w:t xml:space="preserve">48М </w:t>
      </w:r>
      <w:r w:rsidRPr="00321D3C">
        <w:rPr>
          <w:rFonts w:ascii="Times New Roman" w:eastAsia="Times New Roman" w:hAnsi="Times New Roman"/>
          <w:color w:val="000000"/>
          <w:sz w:val="28"/>
          <w:szCs w:val="28"/>
          <w:lang w:val="kk-KZ" w:eastAsia="ru-RU"/>
        </w:rPr>
        <w:t>изолят</w:t>
      </w:r>
      <w:r w:rsidR="00604137" w:rsidRPr="00321D3C">
        <w:rPr>
          <w:rFonts w:ascii="Times New Roman" w:eastAsia="Times New Roman" w:hAnsi="Times New Roman"/>
          <w:color w:val="000000"/>
          <w:sz w:val="28"/>
          <w:szCs w:val="28"/>
          <w:lang w:val="kk-KZ" w:eastAsia="ru-RU"/>
        </w:rPr>
        <w:t>ы</w:t>
      </w:r>
      <w:r w:rsidRPr="00321D3C">
        <w:rPr>
          <w:rFonts w:ascii="Times New Roman" w:eastAsia="Times New Roman" w:hAnsi="Times New Roman"/>
          <w:color w:val="000000"/>
          <w:sz w:val="28"/>
          <w:szCs w:val="28"/>
          <w:lang w:val="kk-KZ" w:eastAsia="ru-RU"/>
        </w:rPr>
        <w:t xml:space="preserve"> </w:t>
      </w:r>
      <w:r w:rsidRPr="00321D3C">
        <w:rPr>
          <w:rFonts w:ascii="Times New Roman" w:eastAsia="Times New Roman" w:hAnsi="Times New Roman"/>
          <w:i/>
          <w:color w:val="000000"/>
          <w:sz w:val="28"/>
          <w:szCs w:val="28"/>
          <w:lang w:val="kk-KZ" w:eastAsia="ru-RU"/>
        </w:rPr>
        <w:t>P</w:t>
      </w:r>
      <w:r w:rsidR="00E30EE6">
        <w:rPr>
          <w:rFonts w:ascii="Times New Roman" w:eastAsia="Times New Roman" w:hAnsi="Times New Roman"/>
          <w:i/>
          <w:color w:val="000000"/>
          <w:sz w:val="28"/>
          <w:szCs w:val="28"/>
          <w:lang w:val="kk-KZ" w:eastAsia="ru-RU"/>
        </w:rPr>
        <w:t>.</w:t>
      </w:r>
      <w:r w:rsidRPr="00321D3C">
        <w:rPr>
          <w:rFonts w:ascii="Times New Roman" w:eastAsia="Times New Roman" w:hAnsi="Times New Roman"/>
          <w:i/>
          <w:color w:val="000000"/>
          <w:sz w:val="28"/>
          <w:szCs w:val="28"/>
          <w:lang w:val="kk-KZ" w:eastAsia="ru-RU"/>
        </w:rPr>
        <w:t xml:space="preserve"> agglomerans</w:t>
      </w:r>
      <w:r w:rsidR="00604137" w:rsidRPr="00321D3C">
        <w:rPr>
          <w:rFonts w:ascii="Times New Roman" w:eastAsia="Times New Roman" w:hAnsi="Times New Roman"/>
          <w:color w:val="000000"/>
          <w:sz w:val="28"/>
          <w:szCs w:val="28"/>
          <w:lang w:val="kk-KZ" w:eastAsia="ru-RU"/>
        </w:rPr>
        <w:t xml:space="preserve"> түріне жатат</w:t>
      </w:r>
      <w:r w:rsidR="003228E0" w:rsidRPr="00321D3C">
        <w:rPr>
          <w:rFonts w:ascii="Times New Roman" w:eastAsia="Times New Roman" w:hAnsi="Times New Roman"/>
          <w:color w:val="000000"/>
          <w:sz w:val="28"/>
          <w:szCs w:val="28"/>
          <w:lang w:val="kk-KZ" w:eastAsia="ru-RU"/>
        </w:rPr>
        <w:t xml:space="preserve">ыны </w:t>
      </w:r>
      <w:r w:rsidR="00604137" w:rsidRPr="00321D3C">
        <w:rPr>
          <w:rFonts w:ascii="Times New Roman" w:eastAsia="Times New Roman" w:hAnsi="Times New Roman"/>
          <w:color w:val="000000"/>
          <w:sz w:val="28"/>
          <w:szCs w:val="28"/>
          <w:lang w:val="kk-KZ" w:eastAsia="ru-RU"/>
        </w:rPr>
        <w:t>нақтыланды.</w:t>
      </w:r>
    </w:p>
    <w:p w14:paraId="60D47343" w14:textId="77777777" w:rsidR="009F4735" w:rsidRDefault="009F4735" w:rsidP="00054780">
      <w:pPr>
        <w:spacing w:after="0" w:line="240" w:lineRule="auto"/>
        <w:ind w:firstLine="567"/>
        <w:jc w:val="both"/>
        <w:rPr>
          <w:rFonts w:ascii="Times New Roman" w:eastAsia="Times New Roman" w:hAnsi="Times New Roman"/>
          <w:b/>
          <w:sz w:val="28"/>
          <w:szCs w:val="28"/>
          <w:lang w:val="kk-KZ" w:eastAsia="ru-RU"/>
        </w:rPr>
      </w:pPr>
    </w:p>
    <w:p w14:paraId="58DB3A50" w14:textId="653296EA" w:rsidR="00054780" w:rsidRPr="00321D3C" w:rsidRDefault="002A47D1" w:rsidP="00054780">
      <w:pPr>
        <w:spacing w:after="0" w:line="240" w:lineRule="auto"/>
        <w:ind w:firstLine="567"/>
        <w:jc w:val="both"/>
        <w:rPr>
          <w:rFonts w:ascii="Times New Roman" w:eastAsia="Times New Roman" w:hAnsi="Times New Roman"/>
          <w:b/>
          <w:color w:val="000000"/>
          <w:spacing w:val="2"/>
          <w:sz w:val="28"/>
          <w:szCs w:val="28"/>
          <w:lang w:val="kk-KZ" w:eastAsia="ru-RU"/>
        </w:rPr>
      </w:pPr>
      <w:r w:rsidRPr="00321D3C">
        <w:rPr>
          <w:rFonts w:ascii="Times New Roman" w:eastAsia="Times New Roman" w:hAnsi="Times New Roman"/>
          <w:b/>
          <w:sz w:val="28"/>
          <w:szCs w:val="28"/>
          <w:lang w:val="kk-KZ" w:eastAsia="ru-RU"/>
        </w:rPr>
        <w:t xml:space="preserve">3.5 </w:t>
      </w:r>
      <w:r w:rsidR="00054780" w:rsidRPr="00321D3C">
        <w:rPr>
          <w:rFonts w:ascii="Times New Roman" w:eastAsia="Times New Roman" w:hAnsi="Times New Roman"/>
          <w:b/>
          <w:color w:val="000000"/>
          <w:spacing w:val="2"/>
          <w:sz w:val="28"/>
          <w:szCs w:val="28"/>
          <w:lang w:val="kk-KZ" w:eastAsia="ru-RU"/>
        </w:rPr>
        <w:t>Ультракүлгін сәулелер арқылы жеміс дақылдарының бактериялық күйік</w:t>
      </w:r>
      <w:r w:rsidR="00D352AA">
        <w:rPr>
          <w:rFonts w:ascii="Times New Roman" w:eastAsia="Times New Roman" w:hAnsi="Times New Roman"/>
          <w:b/>
          <w:color w:val="000000"/>
          <w:spacing w:val="2"/>
          <w:sz w:val="28"/>
          <w:szCs w:val="28"/>
          <w:lang w:val="kk-KZ" w:eastAsia="ru-RU"/>
        </w:rPr>
        <w:t xml:space="preserve"> қоздырғышына қарсы антагонист-</w:t>
      </w:r>
      <w:r w:rsidR="00054780" w:rsidRPr="00321D3C">
        <w:rPr>
          <w:rFonts w:ascii="Times New Roman" w:eastAsia="Times New Roman" w:hAnsi="Times New Roman"/>
          <w:b/>
          <w:color w:val="000000"/>
          <w:spacing w:val="2"/>
          <w:sz w:val="28"/>
          <w:szCs w:val="28"/>
          <w:lang w:val="kk-KZ" w:eastAsia="ru-RU"/>
        </w:rPr>
        <w:t>мутант штамдар</w:t>
      </w:r>
      <w:r w:rsidR="009D44F5">
        <w:rPr>
          <w:rFonts w:ascii="Times New Roman" w:eastAsia="Times New Roman" w:hAnsi="Times New Roman"/>
          <w:b/>
          <w:color w:val="000000"/>
          <w:spacing w:val="2"/>
          <w:sz w:val="28"/>
          <w:szCs w:val="28"/>
          <w:lang w:val="kk-KZ" w:eastAsia="ru-RU"/>
        </w:rPr>
        <w:t>ын</w:t>
      </w:r>
      <w:r w:rsidR="00054780" w:rsidRPr="00321D3C">
        <w:rPr>
          <w:rFonts w:ascii="Times New Roman" w:eastAsia="Times New Roman" w:hAnsi="Times New Roman"/>
          <w:b/>
          <w:color w:val="000000"/>
          <w:spacing w:val="2"/>
          <w:sz w:val="28"/>
          <w:szCs w:val="28"/>
          <w:lang w:val="kk-KZ" w:eastAsia="ru-RU"/>
        </w:rPr>
        <w:t xml:space="preserve"> алу және олардың антагонистік белсенділі</w:t>
      </w:r>
      <w:r w:rsidR="00D352AA">
        <w:rPr>
          <w:rFonts w:ascii="Times New Roman" w:eastAsia="Times New Roman" w:hAnsi="Times New Roman"/>
          <w:b/>
          <w:color w:val="000000"/>
          <w:spacing w:val="2"/>
          <w:sz w:val="28"/>
          <w:szCs w:val="28"/>
          <w:lang w:val="kk-KZ" w:eastAsia="ru-RU"/>
        </w:rPr>
        <w:t>ктерін</w:t>
      </w:r>
      <w:r w:rsidR="00054780" w:rsidRPr="00321D3C">
        <w:rPr>
          <w:rFonts w:ascii="Times New Roman" w:eastAsia="Times New Roman" w:hAnsi="Times New Roman"/>
          <w:b/>
          <w:color w:val="000000"/>
          <w:spacing w:val="2"/>
          <w:sz w:val="28"/>
          <w:szCs w:val="28"/>
          <w:lang w:val="kk-KZ" w:eastAsia="ru-RU"/>
        </w:rPr>
        <w:t xml:space="preserve"> тексеру</w:t>
      </w:r>
    </w:p>
    <w:p w14:paraId="6324A740" w14:textId="3639D946" w:rsidR="00604137" w:rsidRPr="00321D3C" w:rsidRDefault="00604137" w:rsidP="00604137">
      <w:pPr>
        <w:tabs>
          <w:tab w:val="left" w:pos="0"/>
          <w:tab w:val="left" w:pos="709"/>
        </w:tabs>
        <w:spacing w:after="0" w:line="240" w:lineRule="auto"/>
        <w:ind w:right="142" w:firstLine="567"/>
        <w:jc w:val="both"/>
        <w:rPr>
          <w:rFonts w:ascii="Times New Roman" w:hAnsi="Times New Roman"/>
          <w:sz w:val="28"/>
          <w:szCs w:val="28"/>
          <w:lang w:val="kk-KZ"/>
        </w:rPr>
      </w:pPr>
      <w:r w:rsidRPr="00321D3C">
        <w:rPr>
          <w:rFonts w:ascii="Times New Roman" w:hAnsi="Times New Roman"/>
          <w:sz w:val="28"/>
          <w:szCs w:val="28"/>
          <w:lang w:val="kk-KZ"/>
        </w:rPr>
        <w:lastRenderedPageBreak/>
        <w:t xml:space="preserve">Ультракүлгін сәулелердің антагонистік белсенділікке әсерін бағалау үшін алма жеміс ағашының филлосферасынан бөлініп алынған және Астана қаласындағы «Республикалық микроорганизмдер коллекциясында» сақталған </w:t>
      </w:r>
      <w:r w:rsidR="00015C01" w:rsidRPr="00321D3C">
        <w:rPr>
          <w:rFonts w:ascii="Times New Roman" w:hAnsi="Times New Roman"/>
          <w:sz w:val="28"/>
          <w:szCs w:val="28"/>
          <w:lang w:val="kk-KZ"/>
        </w:rPr>
        <w:t>бастапқы</w:t>
      </w:r>
      <w:r w:rsidR="003228E0" w:rsidRPr="00321D3C">
        <w:rPr>
          <w:rFonts w:ascii="Times New Roman" w:hAnsi="Times New Roman"/>
          <w:sz w:val="28"/>
          <w:szCs w:val="28"/>
          <w:lang w:val="kk-KZ"/>
        </w:rPr>
        <w:t xml:space="preserve"> </w:t>
      </w:r>
      <w:r w:rsidRPr="00321D3C">
        <w:rPr>
          <w:rFonts w:ascii="Times New Roman" w:hAnsi="Times New Roman"/>
          <w:sz w:val="28"/>
          <w:szCs w:val="28"/>
          <w:lang w:val="kk-KZ"/>
        </w:rPr>
        <w:t xml:space="preserve">– </w:t>
      </w:r>
      <w:r w:rsidRPr="00321D3C">
        <w:rPr>
          <w:rFonts w:ascii="Times New Roman" w:hAnsi="Times New Roman"/>
          <w:i/>
          <w:sz w:val="28"/>
          <w:szCs w:val="28"/>
          <w:lang w:val="kk-KZ"/>
        </w:rPr>
        <w:t>B. amyloliquefaciens</w:t>
      </w:r>
      <w:r w:rsidRPr="00321D3C">
        <w:rPr>
          <w:rFonts w:ascii="Times New Roman" w:hAnsi="Times New Roman"/>
          <w:sz w:val="28"/>
          <w:szCs w:val="28"/>
          <w:lang w:val="kk-KZ"/>
        </w:rPr>
        <w:t xml:space="preserve"> және мутант – </w:t>
      </w:r>
      <w:r w:rsidRPr="00321D3C">
        <w:rPr>
          <w:rFonts w:ascii="Times New Roman" w:hAnsi="Times New Roman"/>
          <w:i/>
          <w:sz w:val="28"/>
          <w:szCs w:val="28"/>
          <w:lang w:val="kk-KZ"/>
        </w:rPr>
        <w:t>B. amyloliquefaciens</w:t>
      </w:r>
      <w:r w:rsidRPr="00321D3C">
        <w:rPr>
          <w:rFonts w:ascii="Times New Roman" w:hAnsi="Times New Roman"/>
          <w:sz w:val="28"/>
          <w:szCs w:val="28"/>
          <w:lang w:val="kk-KZ"/>
        </w:rPr>
        <w:t xml:space="preserve"> MB40</w:t>
      </w:r>
      <w:r w:rsidRPr="00D352AA">
        <w:rPr>
          <w:rFonts w:ascii="Times New Roman" w:hAnsi="Times New Roman"/>
          <w:sz w:val="28"/>
          <w:szCs w:val="28"/>
          <w:lang w:val="kk-KZ"/>
        </w:rPr>
        <w:t xml:space="preserve">, </w:t>
      </w:r>
      <w:r w:rsidRPr="00321D3C">
        <w:rPr>
          <w:rFonts w:ascii="Times New Roman" w:hAnsi="Times New Roman"/>
          <w:sz w:val="28"/>
          <w:szCs w:val="28"/>
          <w:lang w:val="kk-KZ"/>
        </w:rPr>
        <w:t xml:space="preserve">сондай-ақ </w:t>
      </w:r>
      <w:r w:rsidRPr="00321D3C">
        <w:rPr>
          <w:rFonts w:ascii="Times New Roman" w:hAnsi="Times New Roman"/>
          <w:i/>
          <w:sz w:val="28"/>
          <w:szCs w:val="28"/>
          <w:lang w:val="kk-KZ"/>
        </w:rPr>
        <w:t>L. pl</w:t>
      </w:r>
      <w:r w:rsidR="00015C01" w:rsidRPr="00321D3C">
        <w:rPr>
          <w:rFonts w:ascii="Times New Roman" w:hAnsi="Times New Roman"/>
          <w:i/>
          <w:sz w:val="28"/>
          <w:szCs w:val="28"/>
          <w:lang w:val="kk-KZ"/>
        </w:rPr>
        <w:t>antarum</w:t>
      </w:r>
      <w:r w:rsidR="00015C01" w:rsidRPr="00321D3C">
        <w:rPr>
          <w:rFonts w:ascii="Times New Roman" w:hAnsi="Times New Roman"/>
          <w:sz w:val="28"/>
          <w:szCs w:val="28"/>
          <w:lang w:val="kk-KZ"/>
        </w:rPr>
        <w:t xml:space="preserve"> 17M ант</w:t>
      </w:r>
      <w:r w:rsidR="009150E9">
        <w:rPr>
          <w:rFonts w:ascii="Times New Roman" w:hAnsi="Times New Roman"/>
          <w:sz w:val="28"/>
          <w:szCs w:val="28"/>
          <w:lang w:val="kk-KZ"/>
        </w:rPr>
        <w:t>а</w:t>
      </w:r>
      <w:r w:rsidR="00015C01" w:rsidRPr="00321D3C">
        <w:rPr>
          <w:rFonts w:ascii="Times New Roman" w:hAnsi="Times New Roman"/>
          <w:sz w:val="28"/>
          <w:szCs w:val="28"/>
          <w:lang w:val="kk-KZ"/>
        </w:rPr>
        <w:t>гонист</w:t>
      </w:r>
      <w:r w:rsidR="009150E9">
        <w:rPr>
          <w:rFonts w:ascii="Times New Roman" w:hAnsi="Times New Roman"/>
          <w:sz w:val="28"/>
          <w:szCs w:val="28"/>
          <w:lang w:val="kk-KZ"/>
        </w:rPr>
        <w:t>-</w:t>
      </w:r>
      <w:r w:rsidR="00015C01" w:rsidRPr="00321D3C">
        <w:rPr>
          <w:rFonts w:ascii="Times New Roman" w:hAnsi="Times New Roman"/>
          <w:sz w:val="28"/>
          <w:szCs w:val="28"/>
          <w:lang w:val="kk-KZ"/>
        </w:rPr>
        <w:t>бактерия штамдары таңдалды</w:t>
      </w:r>
      <w:r w:rsidRPr="00321D3C">
        <w:rPr>
          <w:rFonts w:ascii="Times New Roman" w:hAnsi="Times New Roman"/>
          <w:sz w:val="28"/>
          <w:szCs w:val="28"/>
          <w:lang w:val="kk-KZ"/>
        </w:rPr>
        <w:t>.</w:t>
      </w:r>
    </w:p>
    <w:p w14:paraId="10313917" w14:textId="036451B5" w:rsidR="00604137" w:rsidRPr="00321D3C" w:rsidRDefault="00015C01" w:rsidP="00604137">
      <w:pPr>
        <w:tabs>
          <w:tab w:val="left" w:pos="0"/>
          <w:tab w:val="left" w:pos="709"/>
        </w:tabs>
        <w:spacing w:after="0" w:line="240" w:lineRule="auto"/>
        <w:ind w:right="142" w:firstLine="567"/>
        <w:jc w:val="both"/>
        <w:rPr>
          <w:rFonts w:ascii="Times New Roman" w:hAnsi="Times New Roman"/>
          <w:sz w:val="28"/>
          <w:szCs w:val="28"/>
          <w:lang w:val="kk-KZ"/>
        </w:rPr>
      </w:pPr>
      <w:r w:rsidRPr="00321D3C">
        <w:rPr>
          <w:rFonts w:ascii="Times New Roman" w:hAnsi="Times New Roman"/>
          <w:sz w:val="28"/>
          <w:szCs w:val="28"/>
          <w:lang w:val="kk-KZ"/>
        </w:rPr>
        <w:t>Зертхана</w:t>
      </w:r>
      <w:r w:rsidR="00604137" w:rsidRPr="00321D3C">
        <w:rPr>
          <w:rFonts w:ascii="Times New Roman" w:hAnsi="Times New Roman"/>
          <w:sz w:val="28"/>
          <w:szCs w:val="28"/>
          <w:lang w:val="kk-KZ"/>
        </w:rPr>
        <w:t xml:space="preserve"> жағдай</w:t>
      </w:r>
      <w:r w:rsidRPr="00321D3C">
        <w:rPr>
          <w:rFonts w:ascii="Times New Roman" w:hAnsi="Times New Roman"/>
          <w:sz w:val="28"/>
          <w:szCs w:val="28"/>
          <w:lang w:val="kk-KZ"/>
        </w:rPr>
        <w:t>ын</w:t>
      </w:r>
      <w:r w:rsidR="00604137" w:rsidRPr="00321D3C">
        <w:rPr>
          <w:rFonts w:ascii="Times New Roman" w:hAnsi="Times New Roman"/>
          <w:sz w:val="28"/>
          <w:szCs w:val="28"/>
          <w:lang w:val="kk-KZ"/>
        </w:rPr>
        <w:t xml:space="preserve">да мутагенезді </w:t>
      </w:r>
      <w:r w:rsidR="00964D79" w:rsidRPr="00321D3C">
        <w:rPr>
          <w:rFonts w:ascii="Times New Roman" w:hAnsi="Times New Roman"/>
          <w:sz w:val="28"/>
          <w:szCs w:val="28"/>
          <w:lang w:val="kk-KZ"/>
        </w:rPr>
        <w:t xml:space="preserve">антагонист бактериялардың </w:t>
      </w:r>
      <w:r w:rsidR="00604137" w:rsidRPr="00321D3C">
        <w:rPr>
          <w:rFonts w:ascii="Times New Roman" w:hAnsi="Times New Roman"/>
          <w:sz w:val="28"/>
          <w:szCs w:val="28"/>
          <w:lang w:val="kk-KZ"/>
        </w:rPr>
        <w:t>әртүрлі уақыт экспозициялары</w:t>
      </w:r>
      <w:r w:rsidR="00D352AA">
        <w:rPr>
          <w:rFonts w:ascii="Times New Roman" w:hAnsi="Times New Roman"/>
          <w:sz w:val="28"/>
          <w:szCs w:val="28"/>
          <w:lang w:val="kk-KZ"/>
        </w:rPr>
        <w:t>нда</w:t>
      </w:r>
      <w:r w:rsidR="00604137" w:rsidRPr="00321D3C">
        <w:rPr>
          <w:rFonts w:ascii="Times New Roman" w:hAnsi="Times New Roman"/>
          <w:sz w:val="28"/>
          <w:szCs w:val="28"/>
          <w:lang w:val="kk-KZ"/>
        </w:rPr>
        <w:t xml:space="preserve"> сәулелену жиілігін пайдаланып, </w:t>
      </w:r>
      <w:r w:rsidRPr="00321D3C">
        <w:rPr>
          <w:rFonts w:ascii="Times New Roman" w:hAnsi="Times New Roman"/>
          <w:i/>
          <w:sz w:val="28"/>
          <w:szCs w:val="28"/>
          <w:lang w:val="kk-KZ"/>
        </w:rPr>
        <w:t>E. amylovora</w:t>
      </w:r>
      <w:r w:rsidRPr="00321D3C">
        <w:rPr>
          <w:rFonts w:ascii="Times New Roman" w:hAnsi="Times New Roman"/>
          <w:sz w:val="28"/>
          <w:szCs w:val="28"/>
          <w:lang w:val="kk-KZ"/>
        </w:rPr>
        <w:t xml:space="preserve"> </w:t>
      </w:r>
      <w:r w:rsidR="00604137" w:rsidRPr="00321D3C">
        <w:rPr>
          <w:rFonts w:ascii="Times New Roman" w:hAnsi="Times New Roman"/>
          <w:sz w:val="28"/>
          <w:szCs w:val="28"/>
          <w:lang w:val="kk-KZ"/>
        </w:rPr>
        <w:t>бактериялық күйік қоздырғышы</w:t>
      </w:r>
      <w:r w:rsidR="003228E0" w:rsidRPr="00321D3C">
        <w:rPr>
          <w:rFonts w:ascii="Times New Roman" w:hAnsi="Times New Roman"/>
          <w:sz w:val="28"/>
          <w:szCs w:val="28"/>
          <w:lang w:val="kk-KZ"/>
        </w:rPr>
        <w:t>на</w:t>
      </w:r>
      <w:r w:rsidR="00604137" w:rsidRPr="00321D3C">
        <w:rPr>
          <w:rFonts w:ascii="Times New Roman" w:hAnsi="Times New Roman"/>
          <w:sz w:val="28"/>
          <w:szCs w:val="28"/>
          <w:lang w:val="kk-KZ"/>
        </w:rPr>
        <w:t xml:space="preserve"> қарсы ингибиторлық белсенділік</w:t>
      </w:r>
      <w:r w:rsidRPr="00321D3C">
        <w:rPr>
          <w:rFonts w:ascii="Times New Roman" w:hAnsi="Times New Roman"/>
          <w:sz w:val="28"/>
          <w:szCs w:val="28"/>
          <w:lang w:val="kk-KZ"/>
        </w:rPr>
        <w:t>тері тексерілді</w:t>
      </w:r>
      <w:r w:rsidR="00604137" w:rsidRPr="00321D3C">
        <w:rPr>
          <w:rFonts w:ascii="Times New Roman" w:hAnsi="Times New Roman"/>
          <w:sz w:val="28"/>
          <w:szCs w:val="28"/>
          <w:lang w:val="kk-KZ"/>
        </w:rPr>
        <w:t xml:space="preserve"> [23</w:t>
      </w:r>
      <w:r w:rsidR="00BB5E90">
        <w:rPr>
          <w:rFonts w:ascii="Times New Roman" w:hAnsi="Times New Roman"/>
          <w:sz w:val="28"/>
          <w:szCs w:val="28"/>
          <w:lang w:val="kk-KZ"/>
        </w:rPr>
        <w:t>3</w:t>
      </w:r>
      <w:r w:rsidR="00604137" w:rsidRPr="00321D3C">
        <w:rPr>
          <w:rFonts w:ascii="Times New Roman" w:hAnsi="Times New Roman"/>
          <w:sz w:val="28"/>
          <w:szCs w:val="28"/>
          <w:lang w:val="kk-KZ"/>
        </w:rPr>
        <w:t>].</w:t>
      </w:r>
    </w:p>
    <w:p w14:paraId="6ABBA99E" w14:textId="3581C464" w:rsidR="00604137" w:rsidRPr="00321D3C" w:rsidRDefault="00604137" w:rsidP="00604137">
      <w:pPr>
        <w:tabs>
          <w:tab w:val="left" w:pos="0"/>
          <w:tab w:val="left" w:pos="709"/>
        </w:tabs>
        <w:spacing w:after="0" w:line="240" w:lineRule="auto"/>
        <w:ind w:right="142" w:firstLine="567"/>
        <w:jc w:val="both"/>
        <w:rPr>
          <w:rFonts w:ascii="Times New Roman" w:hAnsi="Times New Roman"/>
          <w:sz w:val="28"/>
          <w:szCs w:val="28"/>
          <w:lang w:val="kk-KZ"/>
        </w:rPr>
      </w:pPr>
      <w:r w:rsidRPr="00321D3C">
        <w:rPr>
          <w:rFonts w:ascii="Times New Roman" w:hAnsi="Times New Roman"/>
          <w:sz w:val="28"/>
          <w:szCs w:val="28"/>
          <w:lang w:val="kk-KZ"/>
        </w:rPr>
        <w:t xml:space="preserve">Зерттеулер нәтижесінде мутагеннің </w:t>
      </w:r>
      <w:r w:rsidR="003228E0" w:rsidRPr="00321D3C">
        <w:rPr>
          <w:rFonts w:ascii="Times New Roman" w:hAnsi="Times New Roman"/>
          <w:sz w:val="28"/>
          <w:szCs w:val="28"/>
          <w:lang w:val="kk-KZ"/>
        </w:rPr>
        <w:t xml:space="preserve">(ультракүлгін сәулелердің) </w:t>
      </w:r>
      <w:r w:rsidRPr="00321D3C">
        <w:rPr>
          <w:rFonts w:ascii="Times New Roman" w:hAnsi="Times New Roman"/>
          <w:sz w:val="28"/>
          <w:szCs w:val="28"/>
          <w:lang w:val="kk-KZ"/>
        </w:rPr>
        <w:t>әсер</w:t>
      </w:r>
      <w:r w:rsidR="00285A48">
        <w:rPr>
          <w:rFonts w:ascii="Times New Roman" w:hAnsi="Times New Roman"/>
          <w:sz w:val="28"/>
          <w:szCs w:val="28"/>
          <w:lang w:val="kk-KZ"/>
        </w:rPr>
        <w:t xml:space="preserve"> ету уақытына</w:t>
      </w:r>
      <w:r w:rsidRPr="00321D3C">
        <w:rPr>
          <w:rFonts w:ascii="Times New Roman" w:hAnsi="Times New Roman"/>
          <w:sz w:val="28"/>
          <w:szCs w:val="28"/>
          <w:lang w:val="kk-KZ"/>
        </w:rPr>
        <w:t xml:space="preserve"> </w:t>
      </w:r>
      <w:r w:rsidR="00E051CC">
        <w:rPr>
          <w:rFonts w:ascii="Times New Roman" w:hAnsi="Times New Roman"/>
          <w:sz w:val="28"/>
          <w:szCs w:val="28"/>
          <w:lang w:val="kk-KZ"/>
        </w:rPr>
        <w:t>(</w:t>
      </w:r>
      <w:r w:rsidR="00AC04A2">
        <w:rPr>
          <w:rFonts w:ascii="Times New Roman" w:hAnsi="Times New Roman"/>
          <w:sz w:val="28"/>
          <w:szCs w:val="28"/>
          <w:lang w:val="kk-KZ"/>
        </w:rPr>
        <w:t>15, 30, 35</w:t>
      </w:r>
      <w:r w:rsidR="00E051CC" w:rsidRPr="00321D3C">
        <w:rPr>
          <w:rFonts w:ascii="Times New Roman" w:hAnsi="Times New Roman"/>
          <w:sz w:val="28"/>
          <w:szCs w:val="28"/>
          <w:lang w:val="kk-KZ"/>
        </w:rPr>
        <w:t xml:space="preserve"> және 4</w:t>
      </w:r>
      <w:r w:rsidR="00AC04A2">
        <w:rPr>
          <w:rFonts w:ascii="Times New Roman" w:hAnsi="Times New Roman"/>
          <w:sz w:val="28"/>
          <w:szCs w:val="28"/>
          <w:lang w:val="kk-KZ"/>
        </w:rPr>
        <w:t>0</w:t>
      </w:r>
      <w:r w:rsidR="00E051CC" w:rsidRPr="00321D3C">
        <w:rPr>
          <w:rFonts w:ascii="Times New Roman" w:hAnsi="Times New Roman"/>
          <w:sz w:val="28"/>
          <w:szCs w:val="28"/>
          <w:lang w:val="kk-KZ"/>
        </w:rPr>
        <w:t xml:space="preserve"> минут</w:t>
      </w:r>
      <w:r w:rsidR="00E051CC">
        <w:rPr>
          <w:rFonts w:ascii="Times New Roman" w:hAnsi="Times New Roman"/>
          <w:sz w:val="28"/>
          <w:szCs w:val="28"/>
          <w:lang w:val="kk-KZ"/>
        </w:rPr>
        <w:t>)</w:t>
      </w:r>
      <w:r w:rsidR="00E051CC" w:rsidRPr="00321D3C">
        <w:rPr>
          <w:rFonts w:ascii="Times New Roman" w:hAnsi="Times New Roman"/>
          <w:sz w:val="28"/>
          <w:szCs w:val="28"/>
          <w:lang w:val="kk-KZ"/>
        </w:rPr>
        <w:t xml:space="preserve"> </w:t>
      </w:r>
      <w:r w:rsidR="003228E0" w:rsidRPr="00321D3C">
        <w:rPr>
          <w:rFonts w:ascii="Times New Roman" w:hAnsi="Times New Roman"/>
          <w:sz w:val="28"/>
          <w:szCs w:val="28"/>
          <w:lang w:val="kk-KZ"/>
        </w:rPr>
        <w:t xml:space="preserve">байланысты </w:t>
      </w:r>
      <w:r w:rsidRPr="00321D3C">
        <w:rPr>
          <w:rFonts w:ascii="Times New Roman" w:hAnsi="Times New Roman"/>
          <w:i/>
          <w:sz w:val="28"/>
          <w:szCs w:val="28"/>
          <w:lang w:val="kk-KZ"/>
        </w:rPr>
        <w:t>B.</w:t>
      </w:r>
      <w:r w:rsidR="00015C01" w:rsidRPr="00321D3C">
        <w:rPr>
          <w:rFonts w:ascii="Times New Roman" w:hAnsi="Times New Roman"/>
          <w:i/>
          <w:sz w:val="28"/>
          <w:szCs w:val="28"/>
          <w:lang w:val="kk-KZ"/>
        </w:rPr>
        <w:t xml:space="preserve"> </w:t>
      </w:r>
      <w:r w:rsidRPr="00321D3C">
        <w:rPr>
          <w:rFonts w:ascii="Times New Roman" w:hAnsi="Times New Roman"/>
          <w:i/>
          <w:sz w:val="28"/>
          <w:szCs w:val="28"/>
          <w:lang w:val="kk-KZ"/>
        </w:rPr>
        <w:t>amyloliquefaciens</w:t>
      </w:r>
      <w:r w:rsidRPr="00321D3C">
        <w:rPr>
          <w:rFonts w:ascii="Times New Roman" w:hAnsi="Times New Roman"/>
          <w:sz w:val="28"/>
          <w:szCs w:val="28"/>
          <w:lang w:val="kk-KZ"/>
        </w:rPr>
        <w:t xml:space="preserve"> </w:t>
      </w:r>
      <w:r w:rsidR="00FA5A2C">
        <w:rPr>
          <w:rFonts w:ascii="Times New Roman" w:hAnsi="Times New Roman"/>
          <w:sz w:val="28"/>
          <w:szCs w:val="28"/>
          <w:lang w:val="kk-KZ"/>
        </w:rPr>
        <w:t xml:space="preserve">және </w:t>
      </w:r>
      <w:r w:rsidR="00FA5A2C" w:rsidRPr="00321D3C">
        <w:rPr>
          <w:rFonts w:ascii="Times New Roman" w:hAnsi="Times New Roman"/>
          <w:sz w:val="28"/>
          <w:szCs w:val="28"/>
          <w:lang w:val="kk-KZ" w:eastAsia="ru-RU"/>
        </w:rPr>
        <w:t xml:space="preserve">мутант МВ40 </w:t>
      </w:r>
      <w:r w:rsidRPr="00321D3C">
        <w:rPr>
          <w:rFonts w:ascii="Times New Roman" w:hAnsi="Times New Roman"/>
          <w:sz w:val="28"/>
          <w:szCs w:val="28"/>
          <w:lang w:val="kk-KZ"/>
        </w:rPr>
        <w:t xml:space="preserve">дақылының </w:t>
      </w:r>
      <w:r w:rsidR="005C3D57" w:rsidRPr="00321D3C">
        <w:rPr>
          <w:rFonts w:ascii="Times New Roman" w:hAnsi="Times New Roman"/>
          <w:sz w:val="28"/>
          <w:szCs w:val="28"/>
          <w:lang w:val="kk-KZ"/>
        </w:rPr>
        <w:t>тіршілік ету</w:t>
      </w:r>
      <w:r w:rsidRPr="00321D3C">
        <w:rPr>
          <w:rFonts w:ascii="Times New Roman" w:hAnsi="Times New Roman"/>
          <w:sz w:val="28"/>
          <w:szCs w:val="28"/>
          <w:lang w:val="kk-KZ"/>
        </w:rPr>
        <w:t xml:space="preserve"> деңгейі өзгеретіні анықталды. УК</w:t>
      </w:r>
      <w:r w:rsidR="00B27760">
        <w:rPr>
          <w:rFonts w:ascii="Times New Roman" w:hAnsi="Times New Roman"/>
          <w:sz w:val="28"/>
          <w:szCs w:val="28"/>
          <w:lang w:val="kk-KZ"/>
        </w:rPr>
        <w:t>-</w:t>
      </w:r>
      <w:r w:rsidRPr="00321D3C">
        <w:rPr>
          <w:rFonts w:ascii="Times New Roman" w:hAnsi="Times New Roman"/>
          <w:sz w:val="28"/>
          <w:szCs w:val="28"/>
          <w:lang w:val="kk-KZ"/>
        </w:rPr>
        <w:t>сәулесінің әсер ету уақытының 4</w:t>
      </w:r>
      <w:r w:rsidR="00AC04A2">
        <w:rPr>
          <w:rFonts w:ascii="Times New Roman" w:hAnsi="Times New Roman"/>
          <w:sz w:val="28"/>
          <w:szCs w:val="28"/>
          <w:lang w:val="kk-KZ"/>
        </w:rPr>
        <w:t>0</w:t>
      </w:r>
      <w:r w:rsidRPr="00321D3C">
        <w:rPr>
          <w:rFonts w:ascii="Times New Roman" w:hAnsi="Times New Roman"/>
          <w:sz w:val="28"/>
          <w:szCs w:val="28"/>
          <w:lang w:val="kk-KZ"/>
        </w:rPr>
        <w:t xml:space="preserve"> минутқа дейін ұлғаюымен барлық эксперименттік нұсқаларда тірі қалған колонияларының саны </w:t>
      </w:r>
      <w:r w:rsidR="00DA358C" w:rsidRPr="00321D3C">
        <w:rPr>
          <w:rFonts w:ascii="Times New Roman" w:hAnsi="Times New Roman"/>
          <w:sz w:val="28"/>
          <w:szCs w:val="28"/>
          <w:lang w:val="kk-KZ"/>
        </w:rPr>
        <w:t>9,6±</w:t>
      </w:r>
      <w:r w:rsidR="008845BB">
        <w:rPr>
          <w:rFonts w:ascii="Times New Roman" w:hAnsi="Times New Roman"/>
          <w:sz w:val="28"/>
          <w:szCs w:val="28"/>
          <w:lang w:val="kk-KZ"/>
        </w:rPr>
        <w:t>05</w:t>
      </w:r>
      <w:r w:rsidR="00DA358C" w:rsidRPr="00321D3C">
        <w:rPr>
          <w:rFonts w:ascii="Times New Roman" w:hAnsi="Times New Roman"/>
          <w:sz w:val="28"/>
          <w:szCs w:val="28"/>
          <w:lang w:val="kk-KZ"/>
        </w:rPr>
        <w:t>-</w:t>
      </w:r>
      <w:r w:rsidR="00470C8D" w:rsidRPr="00321D3C">
        <w:rPr>
          <w:rFonts w:ascii="Times New Roman" w:hAnsi="Times New Roman"/>
          <w:sz w:val="28"/>
          <w:szCs w:val="28"/>
          <w:lang w:val="kk-KZ"/>
        </w:rPr>
        <w:t xml:space="preserve">ден </w:t>
      </w:r>
      <w:r w:rsidR="00A533E5">
        <w:rPr>
          <w:rFonts w:ascii="Times New Roman" w:hAnsi="Times New Roman"/>
          <w:sz w:val="28"/>
          <w:szCs w:val="28"/>
          <w:lang w:val="kk-KZ"/>
        </w:rPr>
        <w:t>5</w:t>
      </w:r>
      <w:r w:rsidRPr="00321D3C">
        <w:rPr>
          <w:rFonts w:ascii="Times New Roman" w:hAnsi="Times New Roman"/>
          <w:sz w:val="28"/>
          <w:szCs w:val="28"/>
          <w:lang w:val="kk-KZ"/>
        </w:rPr>
        <w:t>±1</w:t>
      </w:r>
      <w:r w:rsidRPr="004A7A14">
        <w:rPr>
          <w:rFonts w:ascii="Times New Roman" w:hAnsi="Times New Roman"/>
          <w:sz w:val="28"/>
          <w:szCs w:val="28"/>
          <w:lang w:val="kk-KZ"/>
        </w:rPr>
        <w:t xml:space="preserve">,1-ге </w:t>
      </w:r>
      <w:r w:rsidR="009150E9" w:rsidRPr="004A7A14">
        <w:rPr>
          <w:rFonts w:ascii="Times New Roman" w:hAnsi="Times New Roman"/>
          <w:sz w:val="28"/>
          <w:szCs w:val="28"/>
          <w:lang w:val="kk-KZ"/>
        </w:rPr>
        <w:t>КТБ/мл</w:t>
      </w:r>
      <w:r w:rsidR="009150E9">
        <w:rPr>
          <w:rFonts w:ascii="Times New Roman" w:hAnsi="Times New Roman"/>
          <w:sz w:val="28"/>
          <w:szCs w:val="28"/>
          <w:lang w:val="kk-KZ"/>
        </w:rPr>
        <w:t xml:space="preserve"> </w:t>
      </w:r>
      <w:r w:rsidRPr="00321D3C">
        <w:rPr>
          <w:rFonts w:ascii="Times New Roman" w:hAnsi="Times New Roman"/>
          <w:sz w:val="28"/>
          <w:szCs w:val="28"/>
          <w:lang w:val="kk-KZ"/>
        </w:rPr>
        <w:t xml:space="preserve">дейін төмендеді. Ал бақылауда (сәулеленусіз) антагонист бактерия </w:t>
      </w:r>
      <w:r w:rsidR="00015C01" w:rsidRPr="00321D3C">
        <w:rPr>
          <w:rFonts w:ascii="Times New Roman" w:hAnsi="Times New Roman"/>
          <w:sz w:val="28"/>
          <w:szCs w:val="28"/>
          <w:lang w:val="kk-KZ"/>
        </w:rPr>
        <w:t>дақылы</w:t>
      </w:r>
      <w:r w:rsidRPr="00321D3C">
        <w:rPr>
          <w:rFonts w:ascii="Times New Roman" w:hAnsi="Times New Roman"/>
          <w:sz w:val="28"/>
          <w:szCs w:val="28"/>
          <w:lang w:val="kk-KZ"/>
        </w:rPr>
        <w:t xml:space="preserve"> Петри табақшасының бүкіл бет</w:t>
      </w:r>
      <w:r w:rsidR="003228E0" w:rsidRPr="00321D3C">
        <w:rPr>
          <w:rFonts w:ascii="Times New Roman" w:hAnsi="Times New Roman"/>
          <w:sz w:val="28"/>
          <w:szCs w:val="28"/>
          <w:lang w:val="kk-KZ"/>
        </w:rPr>
        <w:t>кі жағын алып</w:t>
      </w:r>
      <w:r w:rsidRPr="00321D3C">
        <w:rPr>
          <w:rFonts w:ascii="Times New Roman" w:hAnsi="Times New Roman"/>
          <w:sz w:val="28"/>
          <w:szCs w:val="28"/>
          <w:lang w:val="kk-KZ"/>
        </w:rPr>
        <w:t xml:space="preserve"> </w:t>
      </w:r>
      <w:r w:rsidR="00015C01" w:rsidRPr="00321D3C">
        <w:rPr>
          <w:rFonts w:ascii="Times New Roman" w:hAnsi="Times New Roman"/>
          <w:sz w:val="28"/>
          <w:szCs w:val="28"/>
          <w:lang w:val="kk-KZ"/>
        </w:rPr>
        <w:t xml:space="preserve">өсті </w:t>
      </w:r>
      <w:r w:rsidRPr="00321D3C">
        <w:rPr>
          <w:rFonts w:ascii="Times New Roman" w:hAnsi="Times New Roman"/>
          <w:sz w:val="28"/>
          <w:szCs w:val="28"/>
          <w:lang w:val="kk-KZ"/>
        </w:rPr>
        <w:t>(</w:t>
      </w:r>
      <w:r w:rsidR="00D352AA">
        <w:rPr>
          <w:rFonts w:ascii="Times New Roman" w:hAnsi="Times New Roman"/>
          <w:sz w:val="28"/>
          <w:szCs w:val="28"/>
          <w:lang w:val="kk-KZ"/>
        </w:rPr>
        <w:t>22</w:t>
      </w:r>
      <w:r w:rsidR="000F2EBC" w:rsidRPr="00321D3C">
        <w:rPr>
          <w:rFonts w:ascii="Times New Roman" w:hAnsi="Times New Roman"/>
          <w:sz w:val="28"/>
          <w:szCs w:val="28"/>
          <w:lang w:val="kk-KZ"/>
        </w:rPr>
        <w:t xml:space="preserve">, </w:t>
      </w:r>
      <w:r w:rsidR="00D352AA">
        <w:rPr>
          <w:rFonts w:ascii="Times New Roman" w:hAnsi="Times New Roman"/>
          <w:sz w:val="28"/>
          <w:szCs w:val="28"/>
          <w:lang w:val="kk-KZ"/>
        </w:rPr>
        <w:t>23</w:t>
      </w:r>
      <w:r w:rsidR="000F2EBC" w:rsidRPr="00321D3C">
        <w:rPr>
          <w:rFonts w:ascii="Times New Roman" w:hAnsi="Times New Roman"/>
          <w:sz w:val="28"/>
          <w:szCs w:val="28"/>
          <w:lang w:val="kk-KZ"/>
        </w:rPr>
        <w:t xml:space="preserve"> - </w:t>
      </w:r>
      <w:r w:rsidRPr="00321D3C">
        <w:rPr>
          <w:rFonts w:ascii="Times New Roman" w:hAnsi="Times New Roman"/>
          <w:sz w:val="28"/>
          <w:szCs w:val="28"/>
          <w:lang w:val="kk-KZ"/>
        </w:rPr>
        <w:t>сурет</w:t>
      </w:r>
      <w:r w:rsidR="000F2EBC" w:rsidRPr="00321D3C">
        <w:rPr>
          <w:rFonts w:ascii="Times New Roman" w:hAnsi="Times New Roman"/>
          <w:sz w:val="28"/>
          <w:szCs w:val="28"/>
          <w:lang w:val="kk-KZ"/>
        </w:rPr>
        <w:t>тер</w:t>
      </w:r>
      <w:r w:rsidRPr="00321D3C">
        <w:rPr>
          <w:rFonts w:ascii="Times New Roman" w:hAnsi="Times New Roman"/>
          <w:sz w:val="28"/>
          <w:szCs w:val="28"/>
          <w:lang w:val="kk-KZ"/>
        </w:rPr>
        <w:t>).</w:t>
      </w:r>
    </w:p>
    <w:p w14:paraId="318B18F0" w14:textId="77777777" w:rsidR="002A47D1" w:rsidRDefault="002A47D1" w:rsidP="002A47D1">
      <w:pPr>
        <w:spacing w:after="0" w:line="240" w:lineRule="auto"/>
        <w:ind w:firstLine="567"/>
        <w:jc w:val="both"/>
        <w:rPr>
          <w:rFonts w:ascii="Times New Roman" w:eastAsia="Times New Roman" w:hAnsi="Times New Roman"/>
          <w:sz w:val="28"/>
          <w:szCs w:val="28"/>
          <w:shd w:val="clear" w:color="auto" w:fill="FFFFFF"/>
          <w:lang w:val="kk-KZ" w:eastAsia="ru-RU"/>
        </w:rPr>
      </w:pPr>
    </w:p>
    <w:p w14:paraId="7643D4EC" w14:textId="76C9D88F" w:rsidR="001708B4" w:rsidRPr="00321D3C" w:rsidRDefault="00AC04A2" w:rsidP="001708B4">
      <w:pPr>
        <w:spacing w:after="0" w:line="240" w:lineRule="auto"/>
        <w:jc w:val="center"/>
        <w:rPr>
          <w:rFonts w:ascii="Times New Roman" w:eastAsia="Times New Roman" w:hAnsi="Times New Roman"/>
          <w:sz w:val="28"/>
          <w:szCs w:val="28"/>
          <w:shd w:val="clear" w:color="auto" w:fill="FFFFFF"/>
          <w:lang w:val="kk-KZ" w:eastAsia="ru-RU"/>
        </w:rPr>
      </w:pPr>
      <w:r>
        <w:rPr>
          <w:noProof/>
          <w:lang w:eastAsia="ru-RU"/>
        </w:rPr>
        <w:drawing>
          <wp:inline distT="0" distB="0" distL="0" distR="0" wp14:anchorId="3885EA20" wp14:editId="7E045941">
            <wp:extent cx="5869172" cy="4508205"/>
            <wp:effectExtent l="0" t="0" r="17780" b="26035"/>
            <wp:docPr id="198433992" name="Диаграмма 198433992"/>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35625565" w14:textId="42EEABE9" w:rsidR="002A47D1" w:rsidRPr="001708B4" w:rsidRDefault="002A47D1" w:rsidP="001708B4">
      <w:pPr>
        <w:spacing w:after="0" w:line="240" w:lineRule="auto"/>
        <w:jc w:val="center"/>
        <w:textAlignment w:val="top"/>
        <w:rPr>
          <w:rFonts w:ascii="Times New Roman" w:eastAsia="Times New Roman" w:hAnsi="Times New Roman"/>
          <w:color w:val="000000"/>
          <w:sz w:val="28"/>
          <w:szCs w:val="28"/>
          <w:lang w:val="kk-KZ" w:eastAsia="ru-RU"/>
        </w:rPr>
      </w:pPr>
    </w:p>
    <w:p w14:paraId="0523C3E5" w14:textId="35A69964" w:rsidR="004A0437" w:rsidRPr="00321D3C" w:rsidRDefault="004A0437" w:rsidP="002A47D1">
      <w:pPr>
        <w:spacing w:after="0" w:line="240" w:lineRule="auto"/>
        <w:jc w:val="center"/>
        <w:rPr>
          <w:rFonts w:ascii="Times New Roman" w:hAnsi="Times New Roman"/>
          <w:sz w:val="28"/>
          <w:szCs w:val="28"/>
          <w:lang w:val="kk-KZ"/>
        </w:rPr>
      </w:pPr>
      <w:r w:rsidRPr="00321D3C">
        <w:rPr>
          <w:rFonts w:ascii="Times New Roman" w:hAnsi="Times New Roman"/>
          <w:sz w:val="28"/>
          <w:szCs w:val="28"/>
          <w:lang w:val="kk-KZ" w:eastAsia="ru-RU"/>
        </w:rPr>
        <w:t>Сурет</w:t>
      </w:r>
      <w:r w:rsidR="002A47D1" w:rsidRPr="00321D3C">
        <w:rPr>
          <w:rFonts w:ascii="Times New Roman" w:hAnsi="Times New Roman"/>
          <w:sz w:val="28"/>
          <w:szCs w:val="28"/>
          <w:lang w:val="kk-KZ" w:eastAsia="ru-RU"/>
        </w:rPr>
        <w:t xml:space="preserve"> </w:t>
      </w:r>
      <w:r w:rsidR="00D352AA">
        <w:rPr>
          <w:rFonts w:ascii="Times New Roman" w:hAnsi="Times New Roman"/>
          <w:sz w:val="28"/>
          <w:szCs w:val="28"/>
          <w:lang w:val="kk-KZ" w:eastAsia="ru-RU"/>
        </w:rPr>
        <w:t>22</w:t>
      </w:r>
      <w:r w:rsidR="002A47D1" w:rsidRPr="00321D3C">
        <w:rPr>
          <w:rFonts w:ascii="Times New Roman" w:hAnsi="Times New Roman"/>
          <w:sz w:val="28"/>
          <w:szCs w:val="28"/>
          <w:lang w:val="kk-KZ" w:eastAsia="ru-RU"/>
        </w:rPr>
        <w:t xml:space="preserve"> -</w:t>
      </w:r>
      <w:r w:rsidR="002A47D1" w:rsidRPr="00321D3C">
        <w:rPr>
          <w:rFonts w:ascii="Times New Roman" w:hAnsi="Times New Roman"/>
          <w:sz w:val="28"/>
          <w:szCs w:val="28"/>
          <w:lang w:val="kk-KZ"/>
        </w:rPr>
        <w:t xml:space="preserve"> </w:t>
      </w:r>
      <w:r w:rsidRPr="00321D3C">
        <w:rPr>
          <w:rFonts w:ascii="Times New Roman" w:hAnsi="Times New Roman"/>
          <w:i/>
          <w:sz w:val="28"/>
          <w:szCs w:val="28"/>
          <w:lang w:val="kk-KZ"/>
        </w:rPr>
        <w:t>B. amyloliquefaciens</w:t>
      </w:r>
      <w:r w:rsidRPr="00321D3C">
        <w:rPr>
          <w:rFonts w:ascii="Times New Roman" w:hAnsi="Times New Roman"/>
          <w:sz w:val="28"/>
          <w:szCs w:val="28"/>
          <w:lang w:val="kk-KZ"/>
        </w:rPr>
        <w:t xml:space="preserve"> бактерия </w:t>
      </w:r>
      <w:r w:rsidR="003228E0" w:rsidRPr="00321D3C">
        <w:rPr>
          <w:rFonts w:ascii="Times New Roman" w:hAnsi="Times New Roman"/>
          <w:sz w:val="28"/>
          <w:szCs w:val="28"/>
          <w:lang w:val="kk-KZ"/>
        </w:rPr>
        <w:t xml:space="preserve">штамының </w:t>
      </w:r>
      <w:r w:rsidRPr="00321D3C">
        <w:rPr>
          <w:rFonts w:ascii="Times New Roman" w:hAnsi="Times New Roman"/>
          <w:sz w:val="28"/>
          <w:szCs w:val="28"/>
          <w:lang w:val="kk-KZ"/>
        </w:rPr>
        <w:t>(бастапқы шта</w:t>
      </w:r>
      <w:r w:rsidR="004C67A8">
        <w:rPr>
          <w:rFonts w:ascii="Times New Roman" w:hAnsi="Times New Roman"/>
          <w:sz w:val="28"/>
          <w:szCs w:val="28"/>
          <w:lang w:val="kk-KZ"/>
        </w:rPr>
        <w:t>м</w:t>
      </w:r>
      <w:r w:rsidRPr="00321D3C">
        <w:rPr>
          <w:rFonts w:ascii="Times New Roman" w:hAnsi="Times New Roman"/>
          <w:sz w:val="28"/>
          <w:szCs w:val="28"/>
          <w:lang w:val="kk-KZ"/>
        </w:rPr>
        <w:t>м) ультракүлгін сәулеленуден кейінгі тірі қалу деңгейі</w:t>
      </w:r>
    </w:p>
    <w:p w14:paraId="0B47933F" w14:textId="6F594F75" w:rsidR="002A47D1" w:rsidRDefault="002A47D1" w:rsidP="002A47D1">
      <w:pPr>
        <w:spacing w:after="0" w:line="240" w:lineRule="auto"/>
        <w:jc w:val="center"/>
        <w:rPr>
          <w:rFonts w:ascii="Times New Roman" w:hAnsi="Times New Roman"/>
          <w:sz w:val="28"/>
          <w:szCs w:val="28"/>
          <w:lang w:val="kk-KZ" w:eastAsia="ru-RU"/>
        </w:rPr>
      </w:pPr>
    </w:p>
    <w:p w14:paraId="5E9C8EF3" w14:textId="4C28C722" w:rsidR="00F9391E" w:rsidRPr="00321D3C" w:rsidRDefault="00D16F90" w:rsidP="002A47D1">
      <w:pPr>
        <w:spacing w:after="0" w:line="240" w:lineRule="auto"/>
        <w:jc w:val="center"/>
        <w:rPr>
          <w:rFonts w:ascii="Times New Roman" w:hAnsi="Times New Roman"/>
          <w:sz w:val="28"/>
          <w:szCs w:val="28"/>
          <w:lang w:val="kk-KZ" w:eastAsia="ru-RU"/>
        </w:rPr>
      </w:pPr>
      <w:r>
        <w:rPr>
          <w:noProof/>
          <w:lang w:eastAsia="ru-RU"/>
        </w:rPr>
        <w:lastRenderedPageBreak/>
        <w:drawing>
          <wp:inline distT="0" distB="0" distL="0" distR="0" wp14:anchorId="536C5218" wp14:editId="31BB48D2">
            <wp:extent cx="5433237" cy="3094074"/>
            <wp:effectExtent l="0" t="0" r="15240" b="11430"/>
            <wp:docPr id="198433996" name="Диаграмма 198433996"/>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53E88CC9" w14:textId="77777777" w:rsidR="002A47D1" w:rsidRPr="00321D3C" w:rsidRDefault="002A47D1" w:rsidP="002A47D1">
      <w:pPr>
        <w:spacing w:after="0" w:line="240" w:lineRule="auto"/>
        <w:jc w:val="center"/>
        <w:rPr>
          <w:rFonts w:ascii="Times New Roman" w:hAnsi="Times New Roman"/>
          <w:sz w:val="28"/>
          <w:szCs w:val="28"/>
          <w:lang w:val="kk-KZ"/>
        </w:rPr>
      </w:pPr>
    </w:p>
    <w:p w14:paraId="7046C5FC" w14:textId="05E59138" w:rsidR="00A51E41" w:rsidRPr="00321D3C" w:rsidRDefault="00A51E41" w:rsidP="002A47D1">
      <w:pPr>
        <w:spacing w:after="0" w:line="240" w:lineRule="auto"/>
        <w:jc w:val="center"/>
        <w:rPr>
          <w:rFonts w:ascii="Times New Roman" w:hAnsi="Times New Roman"/>
          <w:sz w:val="28"/>
          <w:szCs w:val="28"/>
          <w:lang w:val="kk-KZ" w:eastAsia="ru-RU"/>
        </w:rPr>
      </w:pPr>
      <w:r w:rsidRPr="00321D3C">
        <w:rPr>
          <w:rFonts w:ascii="Times New Roman" w:hAnsi="Times New Roman"/>
          <w:sz w:val="28"/>
          <w:szCs w:val="28"/>
          <w:lang w:val="kk-KZ" w:eastAsia="ru-RU"/>
        </w:rPr>
        <w:t>Сурет</w:t>
      </w:r>
      <w:r w:rsidR="002A47D1" w:rsidRPr="00321D3C">
        <w:rPr>
          <w:rFonts w:ascii="Times New Roman" w:hAnsi="Times New Roman"/>
          <w:sz w:val="28"/>
          <w:szCs w:val="28"/>
          <w:lang w:val="kk-KZ" w:eastAsia="ru-RU"/>
        </w:rPr>
        <w:t xml:space="preserve"> </w:t>
      </w:r>
      <w:r w:rsidR="00D352AA">
        <w:rPr>
          <w:rFonts w:ascii="Times New Roman" w:hAnsi="Times New Roman"/>
          <w:sz w:val="28"/>
          <w:szCs w:val="28"/>
          <w:lang w:val="kk-KZ" w:eastAsia="ru-RU"/>
        </w:rPr>
        <w:t>23</w:t>
      </w:r>
      <w:r w:rsidR="002A47D1" w:rsidRPr="00321D3C">
        <w:rPr>
          <w:rFonts w:ascii="Times New Roman" w:hAnsi="Times New Roman"/>
          <w:sz w:val="28"/>
          <w:szCs w:val="28"/>
          <w:lang w:val="kk-KZ" w:eastAsia="ru-RU"/>
        </w:rPr>
        <w:t xml:space="preserve"> - </w:t>
      </w:r>
      <w:r w:rsidRPr="00321D3C">
        <w:rPr>
          <w:rFonts w:ascii="Times New Roman" w:hAnsi="Times New Roman"/>
          <w:sz w:val="28"/>
          <w:szCs w:val="28"/>
          <w:lang w:val="kk-KZ" w:eastAsia="ru-RU"/>
        </w:rPr>
        <w:t xml:space="preserve">Қайта ультракүлгін сәулеленуден кейін </w:t>
      </w:r>
      <w:r w:rsidRPr="00321D3C">
        <w:rPr>
          <w:rFonts w:ascii="Times New Roman" w:hAnsi="Times New Roman"/>
          <w:i/>
          <w:sz w:val="28"/>
          <w:szCs w:val="28"/>
          <w:lang w:val="kk-KZ" w:eastAsia="ru-RU"/>
        </w:rPr>
        <w:t>B. amyloliquefaciens</w:t>
      </w:r>
      <w:r w:rsidRPr="00321D3C">
        <w:rPr>
          <w:rFonts w:ascii="Times New Roman" w:hAnsi="Times New Roman"/>
          <w:sz w:val="28"/>
          <w:szCs w:val="28"/>
          <w:lang w:val="kk-KZ" w:eastAsia="ru-RU"/>
        </w:rPr>
        <w:t xml:space="preserve"> МВ40 мутант штамының колонияларының тірі қалу деңгейі</w:t>
      </w:r>
    </w:p>
    <w:p w14:paraId="60EA7DD0" w14:textId="77777777" w:rsidR="002A47D1" w:rsidRPr="00321D3C" w:rsidRDefault="002A47D1" w:rsidP="002A47D1">
      <w:pPr>
        <w:spacing w:after="0" w:line="240" w:lineRule="auto"/>
        <w:jc w:val="center"/>
        <w:rPr>
          <w:rFonts w:ascii="Times New Roman" w:hAnsi="Times New Roman"/>
          <w:sz w:val="28"/>
          <w:szCs w:val="28"/>
          <w:lang w:val="kk-KZ"/>
        </w:rPr>
      </w:pPr>
    </w:p>
    <w:p w14:paraId="56DA821C" w14:textId="15222D4D" w:rsidR="00A51E41" w:rsidRPr="00321D3C" w:rsidRDefault="00A51E41" w:rsidP="002A47D1">
      <w:pPr>
        <w:shd w:val="clear" w:color="auto" w:fill="FFFFFF"/>
        <w:spacing w:after="0" w:line="240" w:lineRule="auto"/>
        <w:ind w:firstLine="567"/>
        <w:jc w:val="both"/>
        <w:textAlignment w:val="baseline"/>
        <w:rPr>
          <w:rFonts w:ascii="Times New Roman" w:hAnsi="Times New Roman"/>
          <w:sz w:val="28"/>
          <w:szCs w:val="28"/>
          <w:lang w:val="kk-KZ"/>
        </w:rPr>
      </w:pPr>
      <w:r w:rsidRPr="00321D3C">
        <w:rPr>
          <w:rFonts w:ascii="Times New Roman" w:hAnsi="Times New Roman"/>
          <w:sz w:val="28"/>
          <w:szCs w:val="28"/>
          <w:lang w:val="kk-KZ"/>
        </w:rPr>
        <w:t>Бастапқ</w:t>
      </w:r>
      <w:r w:rsidR="009150E9">
        <w:rPr>
          <w:rFonts w:ascii="Times New Roman" w:hAnsi="Times New Roman"/>
          <w:sz w:val="28"/>
          <w:szCs w:val="28"/>
          <w:lang w:val="kk-KZ"/>
        </w:rPr>
        <w:t xml:space="preserve">ы антагонист, </w:t>
      </w:r>
      <w:r w:rsidRPr="00321D3C">
        <w:rPr>
          <w:rFonts w:ascii="Times New Roman" w:hAnsi="Times New Roman"/>
          <w:sz w:val="28"/>
          <w:szCs w:val="28"/>
          <w:lang w:val="kk-KZ"/>
        </w:rPr>
        <w:t>УК сәуле</w:t>
      </w:r>
      <w:r w:rsidR="009150E9">
        <w:rPr>
          <w:rFonts w:ascii="Times New Roman" w:hAnsi="Times New Roman"/>
          <w:sz w:val="28"/>
          <w:szCs w:val="28"/>
          <w:lang w:val="kk-KZ"/>
        </w:rPr>
        <w:t>сі</w:t>
      </w:r>
      <w:r w:rsidRPr="00321D3C">
        <w:rPr>
          <w:rFonts w:ascii="Times New Roman" w:hAnsi="Times New Roman"/>
          <w:sz w:val="28"/>
          <w:szCs w:val="28"/>
          <w:lang w:val="kk-KZ"/>
        </w:rPr>
        <w:t>мен бір рет</w:t>
      </w:r>
      <w:r w:rsidR="00554700">
        <w:rPr>
          <w:rFonts w:ascii="Times New Roman" w:hAnsi="Times New Roman"/>
          <w:sz w:val="28"/>
          <w:szCs w:val="28"/>
          <w:lang w:val="kk-KZ"/>
        </w:rPr>
        <w:t>тік</w:t>
      </w:r>
      <w:r w:rsidRPr="00321D3C">
        <w:rPr>
          <w:rFonts w:ascii="Times New Roman" w:hAnsi="Times New Roman"/>
          <w:sz w:val="28"/>
          <w:szCs w:val="28"/>
          <w:lang w:val="kk-KZ"/>
        </w:rPr>
        <w:t xml:space="preserve"> және қайта сәулелендір</w:t>
      </w:r>
      <w:r w:rsidR="005C3D57" w:rsidRPr="00321D3C">
        <w:rPr>
          <w:rFonts w:ascii="Times New Roman" w:hAnsi="Times New Roman"/>
          <w:sz w:val="28"/>
          <w:szCs w:val="28"/>
          <w:lang w:val="kk-KZ"/>
        </w:rPr>
        <w:t>уден кейін</w:t>
      </w:r>
      <w:r w:rsidR="009150E9">
        <w:rPr>
          <w:rFonts w:ascii="Times New Roman" w:hAnsi="Times New Roman"/>
          <w:sz w:val="28"/>
          <w:szCs w:val="28"/>
          <w:lang w:val="kk-KZ"/>
        </w:rPr>
        <w:t>гі</w:t>
      </w:r>
      <w:r w:rsidR="005C3D57" w:rsidRPr="00321D3C">
        <w:rPr>
          <w:rFonts w:ascii="Times New Roman" w:hAnsi="Times New Roman"/>
          <w:sz w:val="28"/>
          <w:szCs w:val="28"/>
          <w:lang w:val="kk-KZ"/>
        </w:rPr>
        <w:t xml:space="preserve"> </w:t>
      </w:r>
      <w:r w:rsidR="009150E9" w:rsidRPr="00321D3C">
        <w:rPr>
          <w:rFonts w:ascii="Times New Roman" w:hAnsi="Times New Roman"/>
          <w:sz w:val="28"/>
          <w:szCs w:val="28"/>
          <w:lang w:val="kk-KZ"/>
        </w:rPr>
        <w:t>штам</w:t>
      </w:r>
      <w:r w:rsidR="009150E9">
        <w:rPr>
          <w:rFonts w:ascii="Times New Roman" w:hAnsi="Times New Roman"/>
          <w:sz w:val="28"/>
          <w:szCs w:val="28"/>
          <w:lang w:val="kk-KZ"/>
        </w:rPr>
        <w:t>дард</w:t>
      </w:r>
      <w:r w:rsidR="009150E9" w:rsidRPr="00321D3C">
        <w:rPr>
          <w:rFonts w:ascii="Times New Roman" w:hAnsi="Times New Roman"/>
          <w:sz w:val="28"/>
          <w:szCs w:val="28"/>
          <w:lang w:val="kk-KZ"/>
        </w:rPr>
        <w:t xml:space="preserve">ың </w:t>
      </w:r>
      <w:r w:rsidR="009150E9">
        <w:rPr>
          <w:rFonts w:ascii="Times New Roman" w:hAnsi="Times New Roman"/>
          <w:sz w:val="28"/>
          <w:szCs w:val="28"/>
          <w:lang w:val="kk-KZ"/>
        </w:rPr>
        <w:t>морфологиялық сипаттамаларын зерттеу барысында</w:t>
      </w:r>
      <w:r w:rsidRPr="00321D3C">
        <w:rPr>
          <w:rFonts w:ascii="Times New Roman" w:hAnsi="Times New Roman"/>
          <w:sz w:val="28"/>
          <w:szCs w:val="28"/>
          <w:lang w:val="kk-KZ"/>
        </w:rPr>
        <w:t xml:space="preserve">, мутагенезге дейін </w:t>
      </w:r>
      <w:r w:rsidRPr="00321D3C">
        <w:rPr>
          <w:rFonts w:ascii="Times New Roman" w:hAnsi="Times New Roman"/>
          <w:i/>
          <w:sz w:val="28"/>
          <w:szCs w:val="28"/>
          <w:lang w:val="kk-KZ"/>
        </w:rPr>
        <w:t>B. amyloliquefaciens</w:t>
      </w:r>
      <w:r w:rsidRPr="00321D3C">
        <w:rPr>
          <w:rFonts w:ascii="Times New Roman" w:hAnsi="Times New Roman"/>
          <w:sz w:val="28"/>
          <w:szCs w:val="28"/>
          <w:lang w:val="kk-KZ"/>
        </w:rPr>
        <w:t xml:space="preserve"> </w:t>
      </w:r>
      <w:r w:rsidR="005C3D57" w:rsidRPr="00321D3C">
        <w:rPr>
          <w:rFonts w:ascii="Times New Roman" w:hAnsi="Times New Roman"/>
          <w:sz w:val="28"/>
          <w:szCs w:val="28"/>
          <w:lang w:val="kk-KZ"/>
        </w:rPr>
        <w:t>дақылы</w:t>
      </w:r>
      <w:r w:rsidR="00396CD0">
        <w:rPr>
          <w:rFonts w:ascii="Times New Roman" w:hAnsi="Times New Roman"/>
          <w:sz w:val="28"/>
          <w:szCs w:val="28"/>
          <w:lang w:val="kk-KZ"/>
        </w:rPr>
        <w:t>ның</w:t>
      </w:r>
      <w:r w:rsidRPr="00321D3C">
        <w:rPr>
          <w:rFonts w:ascii="Times New Roman" w:hAnsi="Times New Roman"/>
          <w:sz w:val="28"/>
          <w:szCs w:val="28"/>
          <w:lang w:val="kk-KZ"/>
        </w:rPr>
        <w:t xml:space="preserve"> </w:t>
      </w:r>
      <w:r w:rsidR="00D81A61" w:rsidRPr="00321D3C">
        <w:rPr>
          <w:rFonts w:ascii="Times New Roman" w:hAnsi="Times New Roman"/>
          <w:sz w:val="28"/>
          <w:szCs w:val="28"/>
          <w:lang w:val="kk-KZ"/>
        </w:rPr>
        <w:t xml:space="preserve">жиектері біркелкі емес кедір-бұдырлы, күңгірт, ақшыл-сұр немесе ашық сары түсті </w:t>
      </w:r>
      <w:r w:rsidRPr="00321D3C">
        <w:rPr>
          <w:rFonts w:ascii="Times New Roman" w:hAnsi="Times New Roman"/>
          <w:sz w:val="28"/>
          <w:szCs w:val="28"/>
          <w:lang w:val="kk-KZ"/>
        </w:rPr>
        <w:t>дөңгелек пішінді</w:t>
      </w:r>
      <w:r w:rsidR="00554700">
        <w:rPr>
          <w:rFonts w:ascii="Times New Roman" w:hAnsi="Times New Roman"/>
          <w:sz w:val="28"/>
          <w:szCs w:val="28"/>
          <w:lang w:val="kk-KZ"/>
        </w:rPr>
        <w:t>,</w:t>
      </w:r>
      <w:r w:rsidRPr="00321D3C">
        <w:rPr>
          <w:rFonts w:ascii="Times New Roman" w:hAnsi="Times New Roman"/>
          <w:sz w:val="28"/>
          <w:szCs w:val="28"/>
          <w:lang w:val="kk-KZ"/>
        </w:rPr>
        <w:t xml:space="preserve"> </w:t>
      </w:r>
      <w:r w:rsidR="00554700">
        <w:rPr>
          <w:rFonts w:ascii="Times New Roman" w:hAnsi="Times New Roman"/>
          <w:sz w:val="28"/>
          <w:szCs w:val="28"/>
          <w:lang w:val="kk-KZ"/>
        </w:rPr>
        <w:t>к</w:t>
      </w:r>
      <w:r w:rsidR="00554700" w:rsidRPr="00321D3C">
        <w:rPr>
          <w:rFonts w:ascii="Times New Roman" w:hAnsi="Times New Roman"/>
          <w:sz w:val="28"/>
          <w:szCs w:val="28"/>
          <w:lang w:val="kk-KZ"/>
        </w:rPr>
        <w:t>онсистенциясы тығыз болып келе</w:t>
      </w:r>
      <w:r w:rsidR="00554700">
        <w:rPr>
          <w:rFonts w:ascii="Times New Roman" w:hAnsi="Times New Roman"/>
          <w:sz w:val="28"/>
          <w:szCs w:val="28"/>
          <w:lang w:val="kk-KZ"/>
        </w:rPr>
        <w:t>тін</w:t>
      </w:r>
      <w:r w:rsidR="00554700" w:rsidRPr="00321D3C">
        <w:rPr>
          <w:rFonts w:ascii="Times New Roman" w:hAnsi="Times New Roman"/>
          <w:sz w:val="28"/>
          <w:szCs w:val="28"/>
          <w:lang w:val="kk-KZ"/>
        </w:rPr>
        <w:t xml:space="preserve"> </w:t>
      </w:r>
      <w:r w:rsidRPr="00321D3C">
        <w:rPr>
          <w:rFonts w:ascii="Times New Roman" w:hAnsi="Times New Roman"/>
          <w:sz w:val="28"/>
          <w:szCs w:val="28"/>
          <w:lang w:val="kk-KZ"/>
        </w:rPr>
        <w:t>колонияла</w:t>
      </w:r>
      <w:r w:rsidR="00A533E5">
        <w:rPr>
          <w:rFonts w:ascii="Times New Roman" w:hAnsi="Times New Roman"/>
          <w:sz w:val="28"/>
          <w:szCs w:val="28"/>
          <w:lang w:val="kk-KZ"/>
        </w:rPr>
        <w:t xml:space="preserve">р түзген </w:t>
      </w:r>
      <w:r w:rsidR="00D81A61" w:rsidRPr="00321D3C">
        <w:rPr>
          <w:rFonts w:ascii="Times New Roman" w:hAnsi="Times New Roman"/>
          <w:sz w:val="28"/>
          <w:szCs w:val="28"/>
          <w:lang w:val="kk-KZ"/>
        </w:rPr>
        <w:t>(</w:t>
      </w:r>
      <w:r w:rsidR="000F2EBC" w:rsidRPr="00321D3C">
        <w:rPr>
          <w:rFonts w:ascii="Times New Roman" w:hAnsi="Times New Roman"/>
          <w:sz w:val="28"/>
          <w:szCs w:val="28"/>
          <w:lang w:val="kk-KZ"/>
        </w:rPr>
        <w:t>2</w:t>
      </w:r>
      <w:r w:rsidR="00733EA7">
        <w:rPr>
          <w:rFonts w:ascii="Times New Roman" w:hAnsi="Times New Roman"/>
          <w:sz w:val="28"/>
          <w:szCs w:val="28"/>
          <w:lang w:val="kk-KZ"/>
        </w:rPr>
        <w:t>4</w:t>
      </w:r>
      <w:r w:rsidR="000F2EBC" w:rsidRPr="00321D3C">
        <w:rPr>
          <w:rFonts w:ascii="Times New Roman" w:hAnsi="Times New Roman"/>
          <w:sz w:val="28"/>
          <w:szCs w:val="28"/>
          <w:lang w:val="kk-KZ"/>
        </w:rPr>
        <w:t xml:space="preserve"> - </w:t>
      </w:r>
      <w:r w:rsidR="00D81A61" w:rsidRPr="00321D3C">
        <w:rPr>
          <w:rFonts w:ascii="Times New Roman" w:hAnsi="Times New Roman"/>
          <w:sz w:val="28"/>
          <w:szCs w:val="28"/>
          <w:lang w:val="kk-KZ"/>
        </w:rPr>
        <w:t>сурет).</w:t>
      </w:r>
    </w:p>
    <w:p w14:paraId="01507CA3" w14:textId="43885246" w:rsidR="002A47D1" w:rsidRPr="00321D3C" w:rsidRDefault="002A47D1" w:rsidP="002A47D1">
      <w:pPr>
        <w:shd w:val="clear" w:color="auto" w:fill="FFFFFF"/>
        <w:spacing w:after="0" w:line="240" w:lineRule="auto"/>
        <w:ind w:firstLine="567"/>
        <w:jc w:val="both"/>
        <w:textAlignment w:val="baseline"/>
        <w:rPr>
          <w:rFonts w:ascii="Times New Roman" w:hAnsi="Times New Roman"/>
          <w:sz w:val="28"/>
          <w:szCs w:val="28"/>
          <w:lang w:val="kk-KZ"/>
        </w:rPr>
      </w:pPr>
    </w:p>
    <w:tbl>
      <w:tblPr>
        <w:tblW w:w="0" w:type="auto"/>
        <w:jc w:val="center"/>
        <w:tblLook w:val="04A0" w:firstRow="1" w:lastRow="0" w:firstColumn="1" w:lastColumn="0" w:noHBand="0" w:noVBand="1"/>
      </w:tblPr>
      <w:tblGrid>
        <w:gridCol w:w="4392"/>
        <w:gridCol w:w="4501"/>
      </w:tblGrid>
      <w:tr w:rsidR="002A47D1" w:rsidRPr="00321D3C" w14:paraId="39B59424" w14:textId="77777777" w:rsidTr="00363548">
        <w:trPr>
          <w:trHeight w:val="4309"/>
          <w:jc w:val="center"/>
        </w:trPr>
        <w:tc>
          <w:tcPr>
            <w:tcW w:w="4392" w:type="dxa"/>
            <w:shd w:val="clear" w:color="auto" w:fill="auto"/>
          </w:tcPr>
          <w:p w14:paraId="69B89A00" w14:textId="07D06B5B" w:rsidR="00FE5B15" w:rsidRDefault="002A47D1" w:rsidP="00285327">
            <w:pPr>
              <w:spacing w:after="0" w:line="240" w:lineRule="auto"/>
              <w:jc w:val="center"/>
              <w:textAlignment w:val="top"/>
              <w:rPr>
                <w:rFonts w:ascii="Times New Roman" w:eastAsia="Times New Roman" w:hAnsi="Times New Roman"/>
                <w:sz w:val="28"/>
                <w:szCs w:val="28"/>
                <w:lang w:val="kk-KZ" w:eastAsia="ru-RU"/>
              </w:rPr>
            </w:pPr>
            <w:r w:rsidRPr="00321D3C">
              <w:rPr>
                <w:noProof/>
                <w:sz w:val="28"/>
                <w:szCs w:val="28"/>
                <w:lang w:eastAsia="ru-RU"/>
              </w:rPr>
              <mc:AlternateContent>
                <mc:Choice Requires="wps">
                  <w:drawing>
                    <wp:anchor distT="0" distB="0" distL="114300" distR="114300" simplePos="0" relativeHeight="251656192" behindDoc="0" locked="0" layoutInCell="1" allowOverlap="1" wp14:anchorId="6D235196" wp14:editId="7E72FCC9">
                      <wp:simplePos x="0" y="0"/>
                      <wp:positionH relativeFrom="column">
                        <wp:posOffset>1432693</wp:posOffset>
                      </wp:positionH>
                      <wp:positionV relativeFrom="paragraph">
                        <wp:posOffset>979259</wp:posOffset>
                      </wp:positionV>
                      <wp:extent cx="0" cy="1370994"/>
                      <wp:effectExtent l="95250" t="0" r="57150" b="57785"/>
                      <wp:wrapNone/>
                      <wp:docPr id="96" name="Прямая со стрелкой 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370994"/>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w14:anchorId="6FE19663" id="_x0000_t32" coordsize="21600,21600" o:spt="32" o:oned="t" path="m,l21600,21600e" filled="f">
                      <v:path arrowok="t" fillok="f" o:connecttype="none"/>
                      <o:lock v:ext="edit" shapetype="t"/>
                    </v:shapetype>
                    <v:shape id="Прямая со стрелкой 96" o:spid="_x0000_s1026" type="#_x0000_t32" style="position:absolute;margin-left:112.8pt;margin-top:77.1pt;width:0;height:107.9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" strokecolor="#4a7ebb">
                      <v:stroke endarrow="open"/>
                      <o:lock v:ext="edit" shapetype="f"/>
                    </v:shape>
                  </w:pict>
                </mc:Fallback>
              </mc:AlternateContent>
            </w:r>
            <w:r w:rsidRPr="00321D3C">
              <w:rPr>
                <w:rFonts w:ascii="Times New Roman" w:eastAsia="Times New Roman" w:hAnsi="Times New Roman"/>
                <w:noProof/>
                <w:sz w:val="28"/>
                <w:szCs w:val="28"/>
                <w:lang w:eastAsia="ru-RU"/>
              </w:rPr>
              <w:drawing>
                <wp:inline distT="0" distB="0" distL="0" distR="0" wp14:anchorId="6E5241F6" wp14:editId="0DA136E5">
                  <wp:extent cx="1733107" cy="1580778"/>
                  <wp:effectExtent l="0" t="0" r="635" b="635"/>
                  <wp:docPr id="49" name="Рисунок 49" descr="C:\Users\User\AppData\Local\Microsoft\Windows\Temporary Internet Files\Content.Word\20190701_140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C:\Users\User\AppData\Local\Microsoft\Windows\Temporary Internet Files\Content.Word\20190701_140700.jpg"/>
                          <pic:cNvPicPr>
                            <a:picLocks noChangeAspect="1" noChangeArrowheads="1"/>
                          </pic:cNvPicPr>
                        </pic:nvPicPr>
                        <pic:blipFill>
                          <a:blip r:embed="rId58" cstate="print">
                            <a:extLst>
                              <a:ext uri="{28A0092B-C50C-407E-A947-70E740481C1C}">
                                <a14:useLocalDpi xmlns:a14="http://schemas.microsoft.com/office/drawing/2010/main" val="0"/>
                              </a:ext>
                            </a:extLst>
                          </a:blip>
                          <a:srcRect l="17384" r="3973"/>
                          <a:stretch>
                            <a:fillRect/>
                          </a:stretch>
                        </pic:blipFill>
                        <pic:spPr bwMode="auto">
                          <a:xfrm>
                            <a:off x="0" y="0"/>
                            <a:ext cx="1763592" cy="1608584"/>
                          </a:xfrm>
                          <a:prstGeom prst="rect">
                            <a:avLst/>
                          </a:prstGeom>
                          <a:noFill/>
                          <a:ln>
                            <a:noFill/>
                          </a:ln>
                        </pic:spPr>
                      </pic:pic>
                    </a:graphicData>
                  </a:graphic>
                </wp:inline>
              </w:drawing>
            </w:r>
          </w:p>
          <w:p w14:paraId="03CA355C" w14:textId="77777777" w:rsidR="00CB1672" w:rsidRPr="00321D3C" w:rsidRDefault="00CB1672" w:rsidP="00285327">
            <w:pPr>
              <w:spacing w:after="0" w:line="240" w:lineRule="auto"/>
              <w:jc w:val="center"/>
              <w:textAlignment w:val="top"/>
              <w:rPr>
                <w:rFonts w:ascii="Times New Roman" w:eastAsia="Times New Roman" w:hAnsi="Times New Roman"/>
                <w:sz w:val="28"/>
                <w:szCs w:val="28"/>
                <w:lang w:val="kk-KZ" w:eastAsia="ru-RU"/>
              </w:rPr>
            </w:pPr>
          </w:p>
          <w:p w14:paraId="749F7743" w14:textId="77777777" w:rsidR="002A47D1" w:rsidRPr="00321D3C" w:rsidRDefault="002A47D1" w:rsidP="00F9391E">
            <w:pPr>
              <w:spacing w:after="0" w:line="240" w:lineRule="auto"/>
              <w:jc w:val="center"/>
              <w:textAlignment w:val="top"/>
              <w:rPr>
                <w:rFonts w:ascii="Times New Roman" w:eastAsia="Times New Roman" w:hAnsi="Times New Roman"/>
                <w:sz w:val="28"/>
                <w:szCs w:val="28"/>
                <w:lang w:val="kk-KZ" w:eastAsia="ru-RU"/>
              </w:rPr>
            </w:pPr>
            <w:r w:rsidRPr="00321D3C">
              <w:rPr>
                <w:rFonts w:ascii="Times New Roman" w:eastAsia="Times New Roman" w:hAnsi="Times New Roman"/>
                <w:noProof/>
                <w:sz w:val="28"/>
                <w:szCs w:val="28"/>
                <w:lang w:eastAsia="ru-RU"/>
              </w:rPr>
              <w:drawing>
                <wp:inline distT="0" distB="0" distL="0" distR="0" wp14:anchorId="39DC8D95" wp14:editId="63B6B6D8">
                  <wp:extent cx="1392865" cy="1092109"/>
                  <wp:effectExtent l="0" t="0" r="0" b="0"/>
                  <wp:docPr id="48" name="Рисунок 48" descr="C:\Users\User\AppData\Local\Microsoft\Windows\Temporary Internet Files\Content.Word\20190701_140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descr="C:\Users\User\AppData\Local\Microsoft\Windows\Temporary Internet Files\Content.Word\20190701_140717.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37058" t="13333" r="12354" b="29020"/>
                          <a:stretch/>
                        </pic:blipFill>
                        <pic:spPr bwMode="auto">
                          <a:xfrm>
                            <a:off x="0" y="0"/>
                            <a:ext cx="1404390" cy="110114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4501" w:type="dxa"/>
            <w:shd w:val="clear" w:color="auto" w:fill="auto"/>
          </w:tcPr>
          <w:p w14:paraId="25C988FD" w14:textId="5FC91EF2" w:rsidR="00B15FFE" w:rsidRDefault="009478D7" w:rsidP="00B15FFE">
            <w:pPr>
              <w:spacing w:after="0" w:line="240" w:lineRule="auto"/>
              <w:jc w:val="center"/>
              <w:textAlignment w:val="top"/>
              <w:rPr>
                <w:rFonts w:ascii="Times New Roman" w:eastAsia="Times New Roman" w:hAnsi="Times New Roman"/>
                <w:sz w:val="28"/>
                <w:szCs w:val="28"/>
                <w:lang w:val="kk-KZ" w:eastAsia="ru-RU"/>
              </w:rPr>
            </w:pPr>
            <w:r w:rsidRPr="00321D3C">
              <w:rPr>
                <w:noProof/>
                <w:sz w:val="28"/>
                <w:szCs w:val="28"/>
                <w:lang w:eastAsia="ru-RU"/>
              </w:rPr>
              <mc:AlternateContent>
                <mc:Choice Requires="wps">
                  <w:drawing>
                    <wp:anchor distT="0" distB="0" distL="114300" distR="114300" simplePos="0" relativeHeight="251657216" behindDoc="0" locked="0" layoutInCell="1" allowOverlap="1" wp14:anchorId="21E5CC8E" wp14:editId="35912698">
                      <wp:simplePos x="0" y="0"/>
                      <wp:positionH relativeFrom="column">
                        <wp:posOffset>1311910</wp:posOffset>
                      </wp:positionH>
                      <wp:positionV relativeFrom="paragraph">
                        <wp:posOffset>894080</wp:posOffset>
                      </wp:positionV>
                      <wp:extent cx="53340" cy="1169035"/>
                      <wp:effectExtent l="76200" t="0" r="60960" b="50165"/>
                      <wp:wrapNone/>
                      <wp:docPr id="95" name="Прямая со стрелкой 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3340" cy="116903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9CFF841" id="Прямая со стрелкой 95" o:spid="_x0000_s1026" type="#_x0000_t32" style="position:absolute;margin-left:103.3pt;margin-top:70.4pt;width:4.2pt;height:92.05pt;flip:x;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" strokecolor="#4a7ebb">
                      <v:stroke endarrow="open"/>
                      <o:lock v:ext="edit" shapetype="f"/>
                    </v:shape>
                  </w:pict>
                </mc:Fallback>
              </mc:AlternateContent>
            </w:r>
            <w:r w:rsidR="002A47D1" w:rsidRPr="00321D3C">
              <w:rPr>
                <w:rFonts w:ascii="Times New Roman" w:eastAsia="Times New Roman" w:hAnsi="Times New Roman"/>
                <w:noProof/>
                <w:sz w:val="28"/>
                <w:szCs w:val="28"/>
                <w:lang w:eastAsia="ru-RU"/>
              </w:rPr>
              <w:drawing>
                <wp:inline distT="0" distB="0" distL="0" distR="0" wp14:anchorId="7FC8B7E5" wp14:editId="3F4716AE">
                  <wp:extent cx="1729202" cy="1584251"/>
                  <wp:effectExtent l="0" t="0" r="4445" b="0"/>
                  <wp:docPr id="47" name="Рисунок 47" descr="C:\Users\User\Desktop\мутагенез 20.06.19\20190701_140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C:\Users\User\Desktop\мутагенез 20.06.19\20190701_140638.jpg"/>
                          <pic:cNvPicPr>
                            <a:picLocks noChangeAspect="1" noChangeArrowheads="1"/>
                          </pic:cNvPicPr>
                        </pic:nvPicPr>
                        <pic:blipFill>
                          <a:blip r:embed="rId60" cstate="print">
                            <a:extLst>
                              <a:ext uri="{28A0092B-C50C-407E-A947-70E740481C1C}">
                                <a14:useLocalDpi xmlns:a14="http://schemas.microsoft.com/office/drawing/2010/main" val="0"/>
                              </a:ext>
                            </a:extLst>
                          </a:blip>
                          <a:srcRect l="27353" t="1604"/>
                          <a:stretch>
                            <a:fillRect/>
                          </a:stretch>
                        </pic:blipFill>
                        <pic:spPr bwMode="auto">
                          <a:xfrm>
                            <a:off x="0" y="0"/>
                            <a:ext cx="1756430" cy="1609196"/>
                          </a:xfrm>
                          <a:prstGeom prst="rect">
                            <a:avLst/>
                          </a:prstGeom>
                          <a:noFill/>
                          <a:ln>
                            <a:noFill/>
                          </a:ln>
                        </pic:spPr>
                      </pic:pic>
                    </a:graphicData>
                  </a:graphic>
                </wp:inline>
              </w:drawing>
            </w:r>
          </w:p>
          <w:p w14:paraId="6D702F0F" w14:textId="77777777" w:rsidR="00CB1672" w:rsidRDefault="00CB1672" w:rsidP="00B15FFE">
            <w:pPr>
              <w:spacing w:after="0" w:line="240" w:lineRule="auto"/>
              <w:jc w:val="center"/>
              <w:textAlignment w:val="top"/>
              <w:rPr>
                <w:rFonts w:ascii="Times New Roman" w:eastAsia="Times New Roman" w:hAnsi="Times New Roman"/>
                <w:sz w:val="28"/>
                <w:szCs w:val="28"/>
                <w:lang w:val="kk-KZ" w:eastAsia="ru-RU"/>
              </w:rPr>
            </w:pPr>
          </w:p>
          <w:p w14:paraId="6FD42C54" w14:textId="3F991DD0" w:rsidR="002A47D1" w:rsidRPr="00321D3C" w:rsidRDefault="00F9391E" w:rsidP="00B15FFE">
            <w:pPr>
              <w:spacing w:after="0" w:line="240" w:lineRule="auto"/>
              <w:jc w:val="center"/>
              <w:textAlignment w:val="top"/>
              <w:rPr>
                <w:rFonts w:ascii="Times New Roman" w:eastAsia="Times New Roman" w:hAnsi="Times New Roman"/>
                <w:sz w:val="28"/>
                <w:szCs w:val="28"/>
                <w:lang w:val="kk-KZ" w:eastAsia="ru-RU"/>
              </w:rPr>
            </w:pPr>
            <w:r w:rsidRPr="00321D3C">
              <w:rPr>
                <w:rFonts w:ascii="Times New Roman" w:eastAsia="Times New Roman" w:hAnsi="Times New Roman"/>
                <w:noProof/>
                <w:sz w:val="28"/>
                <w:szCs w:val="28"/>
                <w:lang w:eastAsia="ru-RU"/>
              </w:rPr>
              <w:drawing>
                <wp:inline distT="0" distB="0" distL="0" distR="0" wp14:anchorId="6308AD60" wp14:editId="46C83EFA">
                  <wp:extent cx="1254642" cy="1078984"/>
                  <wp:effectExtent l="0" t="0" r="3175" b="6985"/>
                  <wp:docPr id="46" name="Рисунок 46" descr="C:\Users\User\AppData\Local\Microsoft\Windows\Temporary Internet Files\Content.Word\20190701_140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descr="C:\Users\User\AppData\Local\Microsoft\Windows\Temporary Internet Files\Content.Word\20190701_140728.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25701" t="1379" r="30132" b="45446"/>
                          <a:stretch/>
                        </pic:blipFill>
                        <pic:spPr bwMode="auto">
                          <a:xfrm>
                            <a:off x="0" y="0"/>
                            <a:ext cx="1257815" cy="108171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r>
      <w:tr w:rsidR="002A47D1" w:rsidRPr="00321D3C" w14:paraId="7A37A0D3" w14:textId="77777777" w:rsidTr="00363548">
        <w:trPr>
          <w:trHeight w:val="331"/>
          <w:jc w:val="center"/>
        </w:trPr>
        <w:tc>
          <w:tcPr>
            <w:tcW w:w="4392" w:type="dxa"/>
            <w:shd w:val="clear" w:color="auto" w:fill="auto"/>
            <w:vAlign w:val="center"/>
          </w:tcPr>
          <w:p w14:paraId="06010C36" w14:textId="72F22E3A" w:rsidR="002A47D1" w:rsidRPr="00321D3C" w:rsidRDefault="00375A2B" w:rsidP="00335491">
            <w:pPr>
              <w:spacing w:after="0" w:line="240" w:lineRule="auto"/>
              <w:jc w:val="center"/>
              <w:textAlignment w:val="top"/>
              <w:rPr>
                <w:rFonts w:ascii="Times New Roman" w:eastAsia="Times New Roman" w:hAnsi="Times New Roman"/>
                <w:sz w:val="28"/>
                <w:szCs w:val="28"/>
                <w:lang w:val="kk-KZ" w:eastAsia="ru-RU"/>
              </w:rPr>
            </w:pPr>
            <w:r w:rsidRPr="00321D3C">
              <w:rPr>
                <w:rFonts w:ascii="Times New Roman" w:eastAsia="Times New Roman" w:hAnsi="Times New Roman"/>
                <w:sz w:val="28"/>
                <w:szCs w:val="28"/>
                <w:lang w:val="kk-KZ" w:eastAsia="ru-RU"/>
              </w:rPr>
              <w:t>А (</w:t>
            </w:r>
            <w:r w:rsidR="00335491" w:rsidRPr="00321D3C">
              <w:rPr>
                <w:rFonts w:ascii="Times New Roman" w:eastAsia="Times New Roman" w:hAnsi="Times New Roman"/>
                <w:sz w:val="28"/>
                <w:szCs w:val="28"/>
                <w:lang w:val="kk-KZ" w:eastAsia="ru-RU"/>
              </w:rPr>
              <w:t>мутацияға дейін</w:t>
            </w:r>
            <w:r w:rsidRPr="00321D3C">
              <w:rPr>
                <w:rFonts w:ascii="Times New Roman" w:eastAsia="Times New Roman" w:hAnsi="Times New Roman"/>
                <w:sz w:val="28"/>
                <w:szCs w:val="28"/>
                <w:lang w:val="kk-KZ" w:eastAsia="ru-RU"/>
              </w:rPr>
              <w:t>)</w:t>
            </w:r>
          </w:p>
        </w:tc>
        <w:tc>
          <w:tcPr>
            <w:tcW w:w="4501" w:type="dxa"/>
            <w:shd w:val="clear" w:color="auto" w:fill="auto"/>
            <w:vAlign w:val="center"/>
          </w:tcPr>
          <w:p w14:paraId="713E3301" w14:textId="67569871" w:rsidR="002A47D1" w:rsidRPr="00321D3C" w:rsidRDefault="00C52495" w:rsidP="00335491">
            <w:pPr>
              <w:spacing w:after="0" w:line="240" w:lineRule="auto"/>
              <w:jc w:val="center"/>
              <w:textAlignment w:val="top"/>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Ә</w:t>
            </w:r>
            <w:r w:rsidR="00375A2B" w:rsidRPr="00321D3C">
              <w:rPr>
                <w:rFonts w:ascii="Times New Roman" w:eastAsia="Times New Roman" w:hAnsi="Times New Roman"/>
                <w:sz w:val="28"/>
                <w:szCs w:val="28"/>
                <w:lang w:val="kk-KZ" w:eastAsia="ru-RU"/>
              </w:rPr>
              <w:t xml:space="preserve"> (</w:t>
            </w:r>
            <w:r w:rsidR="00335491" w:rsidRPr="00321D3C">
              <w:rPr>
                <w:rFonts w:ascii="Times New Roman" w:eastAsia="Times New Roman" w:hAnsi="Times New Roman"/>
                <w:sz w:val="28"/>
                <w:szCs w:val="28"/>
                <w:lang w:val="kk-KZ" w:eastAsia="ru-RU"/>
              </w:rPr>
              <w:t>мутациядан кейін</w:t>
            </w:r>
            <w:r w:rsidR="00375A2B" w:rsidRPr="00321D3C">
              <w:rPr>
                <w:rFonts w:ascii="Times New Roman" w:eastAsia="Times New Roman" w:hAnsi="Times New Roman"/>
                <w:sz w:val="28"/>
                <w:szCs w:val="28"/>
                <w:lang w:val="kk-KZ" w:eastAsia="ru-RU"/>
              </w:rPr>
              <w:t>)</w:t>
            </w:r>
          </w:p>
        </w:tc>
      </w:tr>
    </w:tbl>
    <w:p w14:paraId="253DDF10" w14:textId="77777777" w:rsidR="009478D7" w:rsidRDefault="009478D7" w:rsidP="002A47D1">
      <w:pPr>
        <w:shd w:val="clear" w:color="auto" w:fill="FFFFFF"/>
        <w:spacing w:after="0" w:line="240" w:lineRule="auto"/>
        <w:jc w:val="center"/>
        <w:rPr>
          <w:rFonts w:ascii="Times New Roman" w:eastAsia="Times New Roman" w:hAnsi="Times New Roman"/>
          <w:sz w:val="28"/>
          <w:szCs w:val="28"/>
          <w:lang w:val="kk-KZ" w:eastAsia="ru-RU"/>
        </w:rPr>
      </w:pPr>
    </w:p>
    <w:p w14:paraId="50FBEEB9" w14:textId="5929421A" w:rsidR="002A47D1" w:rsidRDefault="00335491" w:rsidP="002A47D1">
      <w:pPr>
        <w:shd w:val="clear" w:color="auto" w:fill="FFFFFF"/>
        <w:spacing w:after="0" w:line="240" w:lineRule="auto"/>
        <w:jc w:val="center"/>
        <w:rPr>
          <w:rFonts w:ascii="Times New Roman" w:eastAsia="Times New Roman" w:hAnsi="Times New Roman"/>
          <w:sz w:val="28"/>
          <w:szCs w:val="28"/>
          <w:lang w:val="kk-KZ" w:eastAsia="ru-RU"/>
        </w:rPr>
      </w:pPr>
      <w:r w:rsidRPr="00321D3C">
        <w:rPr>
          <w:rFonts w:ascii="Times New Roman" w:eastAsia="Times New Roman" w:hAnsi="Times New Roman"/>
          <w:sz w:val="28"/>
          <w:szCs w:val="28"/>
          <w:lang w:val="kk-KZ" w:eastAsia="ru-RU"/>
        </w:rPr>
        <w:t>Сурет</w:t>
      </w:r>
      <w:r w:rsidR="002A47D1" w:rsidRPr="00321D3C">
        <w:rPr>
          <w:rFonts w:ascii="Times New Roman" w:eastAsia="Times New Roman" w:hAnsi="Times New Roman"/>
          <w:sz w:val="28"/>
          <w:szCs w:val="28"/>
          <w:lang w:val="kk-KZ" w:eastAsia="ru-RU"/>
        </w:rPr>
        <w:t xml:space="preserve"> </w:t>
      </w:r>
      <w:r w:rsidR="00375A2B" w:rsidRPr="00321D3C">
        <w:rPr>
          <w:rFonts w:ascii="Times New Roman" w:eastAsia="Times New Roman" w:hAnsi="Times New Roman"/>
          <w:sz w:val="28"/>
          <w:szCs w:val="28"/>
          <w:lang w:val="kk-KZ" w:eastAsia="ru-RU"/>
        </w:rPr>
        <w:t>2</w:t>
      </w:r>
      <w:r w:rsidR="00733EA7">
        <w:rPr>
          <w:rFonts w:ascii="Times New Roman" w:eastAsia="Times New Roman" w:hAnsi="Times New Roman"/>
          <w:sz w:val="28"/>
          <w:szCs w:val="28"/>
          <w:lang w:val="kk-KZ" w:eastAsia="ru-RU"/>
        </w:rPr>
        <w:t>4</w:t>
      </w:r>
      <w:r w:rsidR="002A47D1" w:rsidRPr="00321D3C">
        <w:rPr>
          <w:rFonts w:ascii="Times New Roman" w:eastAsia="Times New Roman" w:hAnsi="Times New Roman"/>
          <w:sz w:val="28"/>
          <w:szCs w:val="28"/>
          <w:lang w:val="kk-KZ" w:eastAsia="ru-RU"/>
        </w:rPr>
        <w:t xml:space="preserve"> - </w:t>
      </w:r>
      <w:r w:rsidRPr="00321D3C">
        <w:rPr>
          <w:rFonts w:ascii="Times New Roman" w:eastAsia="Times New Roman" w:hAnsi="Times New Roman"/>
          <w:sz w:val="28"/>
          <w:szCs w:val="28"/>
          <w:lang w:val="kk-KZ" w:eastAsia="ru-RU"/>
        </w:rPr>
        <w:t xml:space="preserve">Ультракүлгін сәулелермен сәулелендіруден кейін БПА қоректік ортада </w:t>
      </w:r>
      <w:r w:rsidRPr="00321D3C">
        <w:rPr>
          <w:rFonts w:ascii="Times New Roman" w:eastAsia="Times New Roman" w:hAnsi="Times New Roman"/>
          <w:i/>
          <w:sz w:val="28"/>
          <w:szCs w:val="28"/>
          <w:lang w:val="kk-KZ" w:eastAsia="ru-RU"/>
        </w:rPr>
        <w:t>B. amyloliquefaciens</w:t>
      </w:r>
      <w:r w:rsidRPr="00321D3C">
        <w:rPr>
          <w:rFonts w:ascii="Times New Roman" w:eastAsia="Times New Roman" w:hAnsi="Times New Roman"/>
          <w:sz w:val="28"/>
          <w:szCs w:val="28"/>
          <w:lang w:val="kk-KZ" w:eastAsia="ru-RU"/>
        </w:rPr>
        <w:t xml:space="preserve"> бактериясының колонияларының өсуі</w:t>
      </w:r>
    </w:p>
    <w:p w14:paraId="41B75E97" w14:textId="2AB2BA7B" w:rsidR="000F4D55" w:rsidRPr="00321D3C" w:rsidRDefault="000F4D55" w:rsidP="000F4D55">
      <w:pPr>
        <w:spacing w:after="0" w:line="240" w:lineRule="auto"/>
        <w:ind w:firstLine="567"/>
        <w:jc w:val="both"/>
        <w:textAlignment w:val="top"/>
        <w:rPr>
          <w:rFonts w:ascii="Times New Roman" w:eastAsia="Times New Roman" w:hAnsi="Times New Roman"/>
          <w:sz w:val="28"/>
          <w:szCs w:val="28"/>
          <w:lang w:val="kk-KZ" w:eastAsia="ru-RU"/>
        </w:rPr>
      </w:pPr>
      <w:r w:rsidRPr="00321D3C">
        <w:rPr>
          <w:rFonts w:ascii="Times New Roman" w:eastAsia="Times New Roman" w:hAnsi="Times New Roman"/>
          <w:sz w:val="28"/>
          <w:szCs w:val="28"/>
          <w:lang w:val="kk-KZ" w:eastAsia="ru-RU"/>
        </w:rPr>
        <w:lastRenderedPageBreak/>
        <w:t>Ультракүлгін сәулелерімен бір реттік сәулелендіруден кейін антагонист-бактерия дақылы</w:t>
      </w:r>
      <w:r w:rsidR="00AD28AE" w:rsidRPr="00321D3C">
        <w:rPr>
          <w:rFonts w:ascii="Times New Roman" w:eastAsia="Times New Roman" w:hAnsi="Times New Roman"/>
          <w:sz w:val="28"/>
          <w:szCs w:val="28"/>
          <w:lang w:val="kk-KZ" w:eastAsia="ru-RU"/>
        </w:rPr>
        <w:t>ның</w:t>
      </w:r>
      <w:r w:rsidRPr="00321D3C">
        <w:rPr>
          <w:rFonts w:ascii="Times New Roman" w:eastAsia="Times New Roman" w:hAnsi="Times New Roman"/>
          <w:sz w:val="28"/>
          <w:szCs w:val="28"/>
          <w:lang w:val="kk-KZ" w:eastAsia="ru-RU"/>
        </w:rPr>
        <w:t xml:space="preserve"> бастапқы штам</w:t>
      </w:r>
      <w:r w:rsidR="00115BA4">
        <w:rPr>
          <w:rFonts w:ascii="Times New Roman" w:eastAsia="Times New Roman" w:hAnsi="Times New Roman"/>
          <w:sz w:val="28"/>
          <w:szCs w:val="28"/>
          <w:lang w:val="kk-KZ" w:eastAsia="ru-RU"/>
        </w:rPr>
        <w:t>ы</w:t>
      </w:r>
      <w:r w:rsidRPr="00321D3C">
        <w:rPr>
          <w:rFonts w:ascii="Times New Roman" w:eastAsia="Times New Roman" w:hAnsi="Times New Roman"/>
          <w:sz w:val="28"/>
          <w:szCs w:val="28"/>
          <w:lang w:val="kk-KZ" w:eastAsia="ru-RU"/>
        </w:rPr>
        <w:t>мен с</w:t>
      </w:r>
      <w:r w:rsidR="00396CD0">
        <w:rPr>
          <w:rFonts w:ascii="Times New Roman" w:eastAsia="Times New Roman" w:hAnsi="Times New Roman"/>
          <w:sz w:val="28"/>
          <w:szCs w:val="28"/>
          <w:lang w:val="kk-KZ" w:eastAsia="ru-RU"/>
        </w:rPr>
        <w:t xml:space="preserve">алыстырғанда морфологиялық </w:t>
      </w:r>
      <w:r w:rsidRPr="00321D3C">
        <w:rPr>
          <w:rFonts w:ascii="Times New Roman" w:eastAsia="Times New Roman" w:hAnsi="Times New Roman"/>
          <w:sz w:val="28"/>
          <w:szCs w:val="28"/>
          <w:lang w:val="kk-KZ" w:eastAsia="ru-RU"/>
        </w:rPr>
        <w:t>сипаттамалар</w:t>
      </w:r>
      <w:r w:rsidR="00396CD0">
        <w:rPr>
          <w:rFonts w:ascii="Times New Roman" w:eastAsia="Times New Roman" w:hAnsi="Times New Roman"/>
          <w:sz w:val="28"/>
          <w:szCs w:val="28"/>
          <w:lang w:val="kk-KZ" w:eastAsia="ru-RU"/>
        </w:rPr>
        <w:t>ы</w:t>
      </w:r>
      <w:r w:rsidRPr="00321D3C">
        <w:rPr>
          <w:rFonts w:ascii="Times New Roman" w:eastAsia="Times New Roman" w:hAnsi="Times New Roman"/>
          <w:sz w:val="28"/>
          <w:szCs w:val="28"/>
          <w:lang w:val="kk-KZ" w:eastAsia="ru-RU"/>
        </w:rPr>
        <w:t xml:space="preserve"> аздап өзгерді. Мутант штам</w:t>
      </w:r>
      <w:r w:rsidR="008A0698">
        <w:rPr>
          <w:rFonts w:ascii="Times New Roman" w:eastAsia="Times New Roman" w:hAnsi="Times New Roman"/>
          <w:sz w:val="28"/>
          <w:szCs w:val="28"/>
          <w:lang w:val="kk-KZ" w:eastAsia="ru-RU"/>
        </w:rPr>
        <w:t>ы</w:t>
      </w:r>
      <w:r w:rsidRPr="00321D3C">
        <w:rPr>
          <w:rFonts w:ascii="Times New Roman" w:eastAsia="Times New Roman" w:hAnsi="Times New Roman"/>
          <w:sz w:val="28"/>
          <w:szCs w:val="28"/>
          <w:lang w:val="kk-KZ" w:eastAsia="ru-RU"/>
        </w:rPr>
        <w:t xml:space="preserve">ның колониялары жалпақ, </w:t>
      </w:r>
      <w:r w:rsidR="00A533E5">
        <w:rPr>
          <w:rFonts w:ascii="Times New Roman" w:eastAsia="Times New Roman" w:hAnsi="Times New Roman"/>
          <w:sz w:val="28"/>
          <w:szCs w:val="28"/>
          <w:lang w:val="kk-KZ" w:eastAsia="ru-RU"/>
        </w:rPr>
        <w:t>қатпарлы</w:t>
      </w:r>
      <w:r w:rsidRPr="00321D3C">
        <w:rPr>
          <w:rFonts w:ascii="Times New Roman" w:eastAsia="Times New Roman" w:hAnsi="Times New Roman"/>
          <w:sz w:val="28"/>
          <w:szCs w:val="28"/>
          <w:lang w:val="kk-KZ" w:eastAsia="ru-RU"/>
        </w:rPr>
        <w:t>, шеттері біркелкі емес, толқынды, пішіні дұрыс емес. Колония</w:t>
      </w:r>
      <w:r w:rsidR="001E3E0C" w:rsidRPr="00321D3C">
        <w:rPr>
          <w:rFonts w:ascii="Times New Roman" w:eastAsia="Times New Roman" w:hAnsi="Times New Roman"/>
          <w:sz w:val="28"/>
          <w:szCs w:val="28"/>
          <w:lang w:val="kk-KZ" w:eastAsia="ru-RU"/>
        </w:rPr>
        <w:t>лардың</w:t>
      </w:r>
      <w:r w:rsidRPr="00321D3C">
        <w:rPr>
          <w:rFonts w:ascii="Times New Roman" w:eastAsia="Times New Roman" w:hAnsi="Times New Roman"/>
          <w:sz w:val="28"/>
          <w:szCs w:val="28"/>
          <w:lang w:val="kk-KZ" w:eastAsia="ru-RU"/>
        </w:rPr>
        <w:t xml:space="preserve"> түсі ашық сұр</w:t>
      </w:r>
      <w:r w:rsidR="001E3E0C" w:rsidRPr="00321D3C">
        <w:rPr>
          <w:rFonts w:ascii="Times New Roman" w:eastAsia="Times New Roman" w:hAnsi="Times New Roman"/>
          <w:sz w:val="28"/>
          <w:szCs w:val="28"/>
          <w:lang w:val="kk-KZ" w:eastAsia="ru-RU"/>
        </w:rPr>
        <w:t>,</w:t>
      </w:r>
      <w:r w:rsidRPr="00321D3C">
        <w:rPr>
          <w:rFonts w:ascii="Times New Roman" w:eastAsia="Times New Roman" w:hAnsi="Times New Roman"/>
          <w:sz w:val="28"/>
          <w:szCs w:val="28"/>
          <w:lang w:val="kk-KZ" w:eastAsia="ru-RU"/>
        </w:rPr>
        <w:t xml:space="preserve"> </w:t>
      </w:r>
      <w:r w:rsidR="001E3E0C" w:rsidRPr="00321D3C">
        <w:rPr>
          <w:rFonts w:ascii="Times New Roman" w:eastAsia="Times New Roman" w:hAnsi="Times New Roman"/>
          <w:sz w:val="28"/>
          <w:szCs w:val="28"/>
          <w:lang w:val="kk-KZ" w:eastAsia="ru-RU"/>
        </w:rPr>
        <w:t>консистенция тығыздығы о</w:t>
      </w:r>
      <w:r w:rsidRPr="00321D3C">
        <w:rPr>
          <w:rFonts w:ascii="Times New Roman" w:eastAsia="Times New Roman" w:hAnsi="Times New Roman"/>
          <w:sz w:val="28"/>
          <w:szCs w:val="28"/>
          <w:lang w:val="kk-KZ" w:eastAsia="ru-RU"/>
        </w:rPr>
        <w:t xml:space="preserve">рташа </w:t>
      </w:r>
      <w:r w:rsidR="001E3E0C" w:rsidRPr="00321D3C">
        <w:rPr>
          <w:rFonts w:ascii="Times New Roman" w:eastAsia="Times New Roman" w:hAnsi="Times New Roman"/>
          <w:sz w:val="28"/>
          <w:szCs w:val="28"/>
          <w:lang w:val="kk-KZ" w:eastAsia="ru-RU"/>
        </w:rPr>
        <w:t>болды</w:t>
      </w:r>
      <w:r w:rsidRPr="00321D3C">
        <w:rPr>
          <w:rFonts w:ascii="Times New Roman" w:eastAsia="Times New Roman" w:hAnsi="Times New Roman"/>
          <w:sz w:val="28"/>
          <w:szCs w:val="28"/>
          <w:lang w:val="kk-KZ" w:eastAsia="ru-RU"/>
        </w:rPr>
        <w:t>.</w:t>
      </w:r>
    </w:p>
    <w:p w14:paraId="32B48FE9" w14:textId="6565AB9C" w:rsidR="000F4D55" w:rsidRPr="00321D3C" w:rsidRDefault="000F4D55" w:rsidP="000F4D55">
      <w:pPr>
        <w:spacing w:after="0" w:line="240" w:lineRule="auto"/>
        <w:ind w:firstLine="567"/>
        <w:jc w:val="both"/>
        <w:textAlignment w:val="top"/>
        <w:rPr>
          <w:rFonts w:ascii="Times New Roman" w:eastAsia="Times New Roman" w:hAnsi="Times New Roman"/>
          <w:sz w:val="28"/>
          <w:szCs w:val="28"/>
          <w:lang w:val="kk-KZ" w:eastAsia="ru-RU"/>
        </w:rPr>
      </w:pPr>
      <w:r w:rsidRPr="00321D3C">
        <w:rPr>
          <w:rFonts w:ascii="Times New Roman" w:eastAsia="Times New Roman" w:hAnsi="Times New Roman"/>
          <w:sz w:val="28"/>
          <w:szCs w:val="28"/>
          <w:lang w:val="kk-KZ" w:eastAsia="ru-RU"/>
        </w:rPr>
        <w:t xml:space="preserve">Бірақ, </w:t>
      </w:r>
      <w:r w:rsidRPr="00321D3C">
        <w:rPr>
          <w:rFonts w:ascii="Times New Roman" w:eastAsia="Times New Roman" w:hAnsi="Times New Roman"/>
          <w:i/>
          <w:sz w:val="28"/>
          <w:szCs w:val="28"/>
          <w:lang w:val="kk-KZ" w:eastAsia="ru-RU"/>
        </w:rPr>
        <w:t>B. amyloliquefaciens</w:t>
      </w:r>
      <w:r w:rsidRPr="00321D3C">
        <w:rPr>
          <w:rFonts w:ascii="Times New Roman" w:eastAsia="Times New Roman" w:hAnsi="Times New Roman"/>
          <w:sz w:val="28"/>
          <w:szCs w:val="28"/>
          <w:lang w:val="kk-KZ" w:eastAsia="ru-RU"/>
        </w:rPr>
        <w:t xml:space="preserve"> MB40 мутант штамын қайта сәулелендіру кезінде </w:t>
      </w:r>
      <w:r w:rsidR="009150E9">
        <w:rPr>
          <w:rFonts w:ascii="Times New Roman" w:eastAsia="Times New Roman" w:hAnsi="Times New Roman"/>
          <w:sz w:val="28"/>
          <w:szCs w:val="28"/>
          <w:lang w:val="kk-KZ" w:eastAsia="ru-RU"/>
        </w:rPr>
        <w:t>(</w:t>
      </w:r>
      <w:r w:rsidRPr="00321D3C">
        <w:rPr>
          <w:rFonts w:ascii="Times New Roman" w:eastAsia="Times New Roman" w:hAnsi="Times New Roman"/>
          <w:sz w:val="28"/>
          <w:szCs w:val="28"/>
          <w:lang w:val="kk-KZ" w:eastAsia="ru-RU"/>
        </w:rPr>
        <w:t>4</w:t>
      </w:r>
      <w:r w:rsidR="00AC04A2">
        <w:rPr>
          <w:rFonts w:ascii="Times New Roman" w:eastAsia="Times New Roman" w:hAnsi="Times New Roman"/>
          <w:sz w:val="28"/>
          <w:szCs w:val="28"/>
          <w:lang w:val="kk-KZ" w:eastAsia="ru-RU"/>
        </w:rPr>
        <w:t>0</w:t>
      </w:r>
      <w:r w:rsidRPr="00321D3C">
        <w:rPr>
          <w:rFonts w:ascii="Times New Roman" w:eastAsia="Times New Roman" w:hAnsi="Times New Roman"/>
          <w:sz w:val="28"/>
          <w:szCs w:val="28"/>
          <w:lang w:val="kk-KZ" w:eastAsia="ru-RU"/>
        </w:rPr>
        <w:t xml:space="preserve"> минуттық экспозициядан кейін</w:t>
      </w:r>
      <w:r w:rsidR="009150E9">
        <w:rPr>
          <w:rFonts w:ascii="Times New Roman" w:eastAsia="Times New Roman" w:hAnsi="Times New Roman"/>
          <w:sz w:val="28"/>
          <w:szCs w:val="28"/>
          <w:lang w:val="kk-KZ" w:eastAsia="ru-RU"/>
        </w:rPr>
        <w:t>)</w:t>
      </w:r>
      <w:r w:rsidRPr="00321D3C">
        <w:rPr>
          <w:rFonts w:ascii="Times New Roman" w:eastAsia="Times New Roman" w:hAnsi="Times New Roman"/>
          <w:sz w:val="28"/>
          <w:szCs w:val="28"/>
          <w:lang w:val="kk-KZ" w:eastAsia="ru-RU"/>
        </w:rPr>
        <w:t xml:space="preserve"> колониялардың төрт түрі бөлініп алынды, олар морфологиясы б</w:t>
      </w:r>
      <w:r w:rsidR="00D81A61" w:rsidRPr="00321D3C">
        <w:rPr>
          <w:rFonts w:ascii="Times New Roman" w:eastAsia="Times New Roman" w:hAnsi="Times New Roman"/>
          <w:sz w:val="28"/>
          <w:szCs w:val="28"/>
          <w:lang w:val="kk-KZ" w:eastAsia="ru-RU"/>
        </w:rPr>
        <w:t>ойынша бастапқы аталық штам</w:t>
      </w:r>
      <w:r w:rsidRPr="00321D3C">
        <w:rPr>
          <w:rFonts w:ascii="Times New Roman" w:eastAsia="Times New Roman" w:hAnsi="Times New Roman"/>
          <w:sz w:val="28"/>
          <w:szCs w:val="28"/>
          <w:lang w:val="kk-KZ" w:eastAsia="ru-RU"/>
        </w:rPr>
        <w:t>нан айтарлықтай ерекшеленді [23</w:t>
      </w:r>
      <w:r w:rsidR="00BB5E90">
        <w:rPr>
          <w:rFonts w:ascii="Times New Roman" w:eastAsia="Times New Roman" w:hAnsi="Times New Roman"/>
          <w:sz w:val="28"/>
          <w:szCs w:val="28"/>
          <w:lang w:val="kk-KZ" w:eastAsia="ru-RU"/>
        </w:rPr>
        <w:t>4</w:t>
      </w:r>
      <w:r w:rsidRPr="00321D3C">
        <w:rPr>
          <w:rFonts w:ascii="Times New Roman" w:eastAsia="Times New Roman" w:hAnsi="Times New Roman"/>
          <w:sz w:val="28"/>
          <w:szCs w:val="28"/>
          <w:lang w:val="kk-KZ" w:eastAsia="ru-RU"/>
        </w:rPr>
        <w:t>].</w:t>
      </w:r>
    </w:p>
    <w:p w14:paraId="617B7B1F" w14:textId="09917F5C" w:rsidR="000F4D55" w:rsidRPr="00321D3C" w:rsidRDefault="001E3E0C" w:rsidP="000F4D55">
      <w:pPr>
        <w:spacing w:after="0" w:line="240" w:lineRule="auto"/>
        <w:ind w:firstLine="567"/>
        <w:jc w:val="both"/>
        <w:textAlignment w:val="top"/>
        <w:rPr>
          <w:rFonts w:ascii="Times New Roman" w:eastAsia="Times New Roman" w:hAnsi="Times New Roman"/>
          <w:sz w:val="28"/>
          <w:szCs w:val="28"/>
          <w:lang w:val="kk-KZ" w:eastAsia="ru-RU"/>
        </w:rPr>
      </w:pPr>
      <w:r w:rsidRPr="00321D3C">
        <w:rPr>
          <w:rFonts w:ascii="Times New Roman" w:eastAsia="Times New Roman" w:hAnsi="Times New Roman"/>
          <w:sz w:val="28"/>
          <w:szCs w:val="28"/>
          <w:lang w:val="kk-KZ" w:eastAsia="ru-RU"/>
        </w:rPr>
        <w:t>Төмендегі кесте</w:t>
      </w:r>
      <w:r w:rsidR="000F4D55" w:rsidRPr="00321D3C">
        <w:rPr>
          <w:rFonts w:ascii="Times New Roman" w:eastAsia="Times New Roman" w:hAnsi="Times New Roman"/>
          <w:sz w:val="28"/>
          <w:szCs w:val="28"/>
          <w:lang w:val="kk-KZ" w:eastAsia="ru-RU"/>
        </w:rPr>
        <w:t xml:space="preserve"> деректер</w:t>
      </w:r>
      <w:r w:rsidR="00091051">
        <w:rPr>
          <w:rFonts w:ascii="Times New Roman" w:eastAsia="Times New Roman" w:hAnsi="Times New Roman"/>
          <w:sz w:val="28"/>
          <w:szCs w:val="28"/>
          <w:lang w:val="kk-KZ" w:eastAsia="ru-RU"/>
        </w:rPr>
        <w:t>іні</w:t>
      </w:r>
      <w:r w:rsidR="000F4D55" w:rsidRPr="00321D3C">
        <w:rPr>
          <w:rFonts w:ascii="Times New Roman" w:eastAsia="Times New Roman" w:hAnsi="Times New Roman"/>
          <w:sz w:val="28"/>
          <w:szCs w:val="28"/>
          <w:lang w:val="kk-KZ" w:eastAsia="ru-RU"/>
        </w:rPr>
        <w:t xml:space="preserve">ң нәтижелерінен </w:t>
      </w:r>
      <w:r w:rsidRPr="00321D3C">
        <w:rPr>
          <w:rFonts w:ascii="Times New Roman" w:eastAsia="Times New Roman" w:hAnsi="Times New Roman"/>
          <w:sz w:val="28"/>
          <w:szCs w:val="28"/>
          <w:lang w:val="kk-KZ" w:eastAsia="ru-RU"/>
        </w:rPr>
        <w:t xml:space="preserve">көріп отырғанымыздай, </w:t>
      </w:r>
      <w:r w:rsidR="000F4D55" w:rsidRPr="00321D3C">
        <w:rPr>
          <w:rFonts w:ascii="Times New Roman" w:eastAsia="Times New Roman" w:hAnsi="Times New Roman"/>
          <w:sz w:val="28"/>
          <w:szCs w:val="28"/>
          <w:lang w:val="kk-KZ" w:eastAsia="ru-RU"/>
        </w:rPr>
        <w:t>мутант</w:t>
      </w:r>
      <w:r w:rsidR="00D81A61" w:rsidRPr="00321D3C">
        <w:rPr>
          <w:rFonts w:ascii="Times New Roman" w:eastAsia="Times New Roman" w:hAnsi="Times New Roman"/>
          <w:sz w:val="28"/>
          <w:szCs w:val="28"/>
          <w:lang w:val="kk-KZ" w:eastAsia="ru-RU"/>
        </w:rPr>
        <w:t xml:space="preserve"> штам</w:t>
      </w:r>
      <w:r w:rsidR="000F4D55" w:rsidRPr="00321D3C">
        <w:rPr>
          <w:rFonts w:ascii="Times New Roman" w:eastAsia="Times New Roman" w:hAnsi="Times New Roman"/>
          <w:sz w:val="28"/>
          <w:szCs w:val="28"/>
          <w:lang w:val="kk-KZ" w:eastAsia="ru-RU"/>
        </w:rPr>
        <w:t xml:space="preserve">ның морфологиялық өзгергіштігі </w:t>
      </w:r>
      <w:r w:rsidR="00D81A61" w:rsidRPr="00321D3C">
        <w:rPr>
          <w:rFonts w:ascii="Times New Roman" w:eastAsia="Times New Roman" w:hAnsi="Times New Roman"/>
          <w:sz w:val="28"/>
          <w:szCs w:val="28"/>
          <w:lang w:val="kk-KZ" w:eastAsia="ru-RU"/>
        </w:rPr>
        <w:t>әртүрлі болып келгенін байқауға болады</w:t>
      </w:r>
      <w:r w:rsidR="000F4D55" w:rsidRPr="00321D3C">
        <w:rPr>
          <w:rFonts w:ascii="Times New Roman" w:eastAsia="Times New Roman" w:hAnsi="Times New Roman"/>
          <w:sz w:val="28"/>
          <w:szCs w:val="28"/>
          <w:lang w:val="kk-KZ" w:eastAsia="ru-RU"/>
        </w:rPr>
        <w:t xml:space="preserve"> (</w:t>
      </w:r>
      <w:r w:rsidR="00172852">
        <w:rPr>
          <w:rFonts w:ascii="Times New Roman" w:eastAsia="Times New Roman" w:hAnsi="Times New Roman"/>
          <w:sz w:val="28"/>
          <w:szCs w:val="28"/>
          <w:lang w:val="kk-KZ" w:eastAsia="ru-RU"/>
        </w:rPr>
        <w:t>5</w:t>
      </w:r>
      <w:r w:rsidR="000F2EBC" w:rsidRPr="00321D3C">
        <w:rPr>
          <w:rFonts w:ascii="Times New Roman" w:eastAsia="Times New Roman" w:hAnsi="Times New Roman"/>
          <w:sz w:val="28"/>
          <w:szCs w:val="28"/>
          <w:lang w:val="kk-KZ" w:eastAsia="ru-RU"/>
        </w:rPr>
        <w:t xml:space="preserve"> - </w:t>
      </w:r>
      <w:r w:rsidR="000F4D55" w:rsidRPr="00321D3C">
        <w:rPr>
          <w:rFonts w:ascii="Times New Roman" w:eastAsia="Times New Roman" w:hAnsi="Times New Roman"/>
          <w:sz w:val="28"/>
          <w:szCs w:val="28"/>
          <w:lang w:val="kk-KZ" w:eastAsia="ru-RU"/>
        </w:rPr>
        <w:t>кесте).</w:t>
      </w:r>
    </w:p>
    <w:p w14:paraId="53748954" w14:textId="77777777" w:rsidR="00CB1672" w:rsidRPr="00321D3C" w:rsidRDefault="00CB1672" w:rsidP="002A47D1">
      <w:pPr>
        <w:spacing w:after="0" w:line="240" w:lineRule="auto"/>
        <w:ind w:firstLine="567"/>
        <w:jc w:val="both"/>
        <w:textAlignment w:val="top"/>
        <w:rPr>
          <w:rFonts w:ascii="Times New Roman" w:eastAsia="Times New Roman" w:hAnsi="Times New Roman"/>
          <w:sz w:val="28"/>
          <w:szCs w:val="28"/>
          <w:lang w:val="kk-KZ" w:eastAsia="ru-RU"/>
        </w:rPr>
      </w:pPr>
    </w:p>
    <w:p w14:paraId="709DB585" w14:textId="0E708717" w:rsidR="005C3D57" w:rsidRDefault="00335491" w:rsidP="002A47D1">
      <w:pPr>
        <w:spacing w:after="0" w:line="240" w:lineRule="auto"/>
        <w:jc w:val="both"/>
        <w:textAlignment w:val="top"/>
        <w:rPr>
          <w:rFonts w:ascii="Times New Roman" w:eastAsia="Times New Roman" w:hAnsi="Times New Roman"/>
          <w:sz w:val="28"/>
          <w:szCs w:val="28"/>
          <w:lang w:val="kk-KZ" w:eastAsia="ru-RU"/>
        </w:rPr>
      </w:pPr>
      <w:r w:rsidRPr="00321D3C">
        <w:rPr>
          <w:rFonts w:ascii="Times New Roman" w:eastAsia="Times New Roman" w:hAnsi="Times New Roman"/>
          <w:sz w:val="28"/>
          <w:szCs w:val="28"/>
          <w:lang w:val="kk-KZ" w:eastAsia="ru-RU"/>
        </w:rPr>
        <w:t>Кесте</w:t>
      </w:r>
      <w:r w:rsidR="002A47D1" w:rsidRPr="00321D3C">
        <w:rPr>
          <w:rFonts w:ascii="Times New Roman" w:eastAsia="Times New Roman" w:hAnsi="Times New Roman"/>
          <w:sz w:val="28"/>
          <w:szCs w:val="28"/>
          <w:lang w:val="kk-KZ" w:eastAsia="ru-RU"/>
        </w:rPr>
        <w:t xml:space="preserve"> </w:t>
      </w:r>
      <w:r w:rsidR="00172852">
        <w:rPr>
          <w:rFonts w:ascii="Times New Roman" w:eastAsia="Times New Roman" w:hAnsi="Times New Roman"/>
          <w:sz w:val="28"/>
          <w:szCs w:val="28"/>
          <w:lang w:val="kk-KZ" w:eastAsia="ru-RU"/>
        </w:rPr>
        <w:t>5</w:t>
      </w:r>
      <w:r w:rsidR="002A47D1" w:rsidRPr="00321D3C">
        <w:rPr>
          <w:rFonts w:ascii="Times New Roman" w:eastAsia="Times New Roman" w:hAnsi="Times New Roman"/>
          <w:sz w:val="28"/>
          <w:szCs w:val="28"/>
          <w:lang w:val="kk-KZ" w:eastAsia="ru-RU"/>
        </w:rPr>
        <w:t xml:space="preserve"> – </w:t>
      </w:r>
      <w:r w:rsidR="005C3D57" w:rsidRPr="00321D3C">
        <w:rPr>
          <w:rFonts w:ascii="Times New Roman" w:eastAsia="Times New Roman" w:hAnsi="Times New Roman"/>
          <w:sz w:val="28"/>
          <w:szCs w:val="28"/>
          <w:lang w:val="kk-KZ" w:eastAsia="ru-RU"/>
        </w:rPr>
        <w:t>Ультракүлгін сәуле</w:t>
      </w:r>
      <w:r w:rsidR="008C760F">
        <w:rPr>
          <w:rFonts w:ascii="Times New Roman" w:eastAsia="Times New Roman" w:hAnsi="Times New Roman"/>
          <w:sz w:val="28"/>
          <w:szCs w:val="28"/>
          <w:lang w:val="kk-KZ" w:eastAsia="ru-RU"/>
        </w:rPr>
        <w:t>сі</w:t>
      </w:r>
      <w:r w:rsidR="005C3D57" w:rsidRPr="00321D3C">
        <w:rPr>
          <w:rFonts w:ascii="Times New Roman" w:eastAsia="Times New Roman" w:hAnsi="Times New Roman"/>
          <w:sz w:val="28"/>
          <w:szCs w:val="28"/>
          <w:lang w:val="kk-KZ" w:eastAsia="ru-RU"/>
        </w:rPr>
        <w:t xml:space="preserve">мен қайта сәулелендіруден кейінгі </w:t>
      </w:r>
      <w:r w:rsidR="005C3D57" w:rsidRPr="00321D3C">
        <w:rPr>
          <w:rFonts w:ascii="Times New Roman" w:eastAsia="Times New Roman" w:hAnsi="Times New Roman"/>
          <w:i/>
          <w:sz w:val="28"/>
          <w:szCs w:val="28"/>
          <w:lang w:val="kk-KZ" w:eastAsia="ru-RU"/>
        </w:rPr>
        <w:t>B.</w:t>
      </w:r>
      <w:r w:rsidR="000F4D55" w:rsidRPr="00321D3C">
        <w:rPr>
          <w:rFonts w:ascii="Times New Roman" w:eastAsia="Times New Roman" w:hAnsi="Times New Roman"/>
          <w:i/>
          <w:sz w:val="28"/>
          <w:szCs w:val="28"/>
          <w:lang w:val="kk-KZ" w:eastAsia="ru-RU"/>
        </w:rPr>
        <w:t xml:space="preserve"> </w:t>
      </w:r>
      <w:r w:rsidR="005C3D57" w:rsidRPr="00321D3C">
        <w:rPr>
          <w:rFonts w:ascii="Times New Roman" w:eastAsia="Times New Roman" w:hAnsi="Times New Roman"/>
          <w:i/>
          <w:sz w:val="28"/>
          <w:szCs w:val="28"/>
          <w:lang w:val="kk-KZ" w:eastAsia="ru-RU"/>
        </w:rPr>
        <w:t>amyloliquefaciens</w:t>
      </w:r>
      <w:r w:rsidR="005C3D57" w:rsidRPr="00321D3C">
        <w:rPr>
          <w:rFonts w:ascii="Times New Roman" w:eastAsia="Times New Roman" w:hAnsi="Times New Roman"/>
          <w:sz w:val="28"/>
          <w:szCs w:val="28"/>
          <w:lang w:val="kk-KZ" w:eastAsia="ru-RU"/>
        </w:rPr>
        <w:t xml:space="preserve"> MB40 бактериясының колонияларының түрлері</w:t>
      </w:r>
    </w:p>
    <w:p w14:paraId="54C08105" w14:textId="77777777" w:rsidR="00775E35" w:rsidRPr="00321D3C" w:rsidRDefault="00775E35" w:rsidP="002A47D1">
      <w:pPr>
        <w:spacing w:after="0" w:line="240" w:lineRule="auto"/>
        <w:jc w:val="both"/>
        <w:textAlignment w:val="top"/>
        <w:rPr>
          <w:rFonts w:ascii="Times New Roman" w:eastAsia="Times New Roman" w:hAnsi="Times New Roman"/>
          <w:sz w:val="28"/>
          <w:szCs w:val="28"/>
          <w:lang w:val="kk-KZ"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46"/>
        <w:gridCol w:w="2782"/>
      </w:tblGrid>
      <w:tr w:rsidR="002A47D1" w:rsidRPr="00321D3C" w14:paraId="482C67F6" w14:textId="77777777" w:rsidTr="00CB1672">
        <w:trPr>
          <w:trHeight w:val="739"/>
        </w:trPr>
        <w:tc>
          <w:tcPr>
            <w:tcW w:w="6946" w:type="dxa"/>
            <w:shd w:val="clear" w:color="auto" w:fill="auto"/>
          </w:tcPr>
          <w:p w14:paraId="1A659251" w14:textId="5323BCB4" w:rsidR="002A47D1" w:rsidRPr="00321D3C" w:rsidRDefault="000F4D55" w:rsidP="000F4D55">
            <w:pPr>
              <w:spacing w:after="0" w:line="240" w:lineRule="auto"/>
              <w:jc w:val="center"/>
              <w:textAlignment w:val="top"/>
              <w:rPr>
                <w:rFonts w:ascii="Times New Roman" w:eastAsia="Times New Roman" w:hAnsi="Times New Roman"/>
                <w:sz w:val="28"/>
                <w:szCs w:val="28"/>
                <w:lang w:val="kk-KZ" w:eastAsia="ru-RU"/>
              </w:rPr>
            </w:pPr>
            <w:r w:rsidRPr="00321D3C">
              <w:rPr>
                <w:rFonts w:ascii="Times New Roman" w:eastAsia="Times New Roman" w:hAnsi="Times New Roman"/>
                <w:sz w:val="28"/>
                <w:szCs w:val="28"/>
                <w:lang w:val="kk-KZ" w:eastAsia="ru-RU"/>
              </w:rPr>
              <w:t>Колониялардың сипаттамасы</w:t>
            </w:r>
          </w:p>
        </w:tc>
        <w:tc>
          <w:tcPr>
            <w:tcW w:w="2782" w:type="dxa"/>
            <w:shd w:val="clear" w:color="auto" w:fill="auto"/>
          </w:tcPr>
          <w:p w14:paraId="45AAE553" w14:textId="37AE2546" w:rsidR="00CB1672" w:rsidRPr="00321D3C" w:rsidRDefault="000F4D55" w:rsidP="00CB1672">
            <w:pPr>
              <w:spacing w:after="0" w:line="240" w:lineRule="auto"/>
              <w:jc w:val="center"/>
              <w:textAlignment w:val="top"/>
              <w:rPr>
                <w:rFonts w:ascii="Times New Roman" w:eastAsia="Times New Roman" w:hAnsi="Times New Roman"/>
                <w:sz w:val="28"/>
                <w:szCs w:val="28"/>
                <w:lang w:val="kk-KZ" w:eastAsia="ru-RU"/>
              </w:rPr>
            </w:pPr>
            <w:r w:rsidRPr="00321D3C">
              <w:rPr>
                <w:rFonts w:ascii="Times New Roman" w:eastAsia="Times New Roman" w:hAnsi="Times New Roman"/>
                <w:sz w:val="28"/>
                <w:szCs w:val="28"/>
                <w:lang w:val="kk-KZ" w:eastAsia="ru-RU"/>
              </w:rPr>
              <w:t>Колониялардың суреттері</w:t>
            </w:r>
          </w:p>
        </w:tc>
      </w:tr>
      <w:tr w:rsidR="002A47D1" w:rsidRPr="00321D3C" w14:paraId="00C47F10" w14:textId="77777777" w:rsidTr="008C0842">
        <w:tc>
          <w:tcPr>
            <w:tcW w:w="6946" w:type="dxa"/>
            <w:shd w:val="clear" w:color="auto" w:fill="auto"/>
          </w:tcPr>
          <w:p w14:paraId="6A9D14CB" w14:textId="43340F5F" w:rsidR="002A47D1" w:rsidRPr="00321D3C" w:rsidRDefault="006F5477" w:rsidP="006F5477">
            <w:pPr>
              <w:tabs>
                <w:tab w:val="left" w:pos="318"/>
              </w:tabs>
              <w:spacing w:after="0" w:line="240" w:lineRule="auto"/>
              <w:jc w:val="both"/>
              <w:textAlignment w:val="top"/>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1 </w:t>
            </w:r>
            <w:r w:rsidR="00D81A61" w:rsidRPr="00321D3C">
              <w:rPr>
                <w:rFonts w:ascii="Times New Roman" w:eastAsia="Times New Roman" w:hAnsi="Times New Roman"/>
                <w:sz w:val="28"/>
                <w:szCs w:val="28"/>
                <w:lang w:val="kk-KZ" w:eastAsia="ru-RU"/>
              </w:rPr>
              <w:t>Колония кілегейлі-сұр</w:t>
            </w:r>
            <w:r w:rsidR="00872426" w:rsidRPr="00321D3C">
              <w:rPr>
                <w:rFonts w:ascii="Times New Roman" w:eastAsia="Times New Roman" w:hAnsi="Times New Roman"/>
                <w:sz w:val="28"/>
                <w:szCs w:val="28"/>
                <w:lang w:val="kk-KZ" w:eastAsia="ru-RU"/>
              </w:rPr>
              <w:t xml:space="preserve"> түсті</w:t>
            </w:r>
            <w:r w:rsidR="00D81A61" w:rsidRPr="00321D3C">
              <w:rPr>
                <w:rFonts w:ascii="Times New Roman" w:eastAsia="Times New Roman" w:hAnsi="Times New Roman"/>
                <w:sz w:val="28"/>
                <w:szCs w:val="28"/>
                <w:lang w:val="kk-KZ" w:eastAsia="ru-RU"/>
              </w:rPr>
              <w:t xml:space="preserve">, жиектері түйіршіктелген, сәл толқынды, ортасы жоғарыға көтерілген, қатпарлы, ортасынан </w:t>
            </w:r>
            <w:r w:rsidR="00872426" w:rsidRPr="00321D3C">
              <w:rPr>
                <w:rFonts w:ascii="Times New Roman" w:eastAsia="Times New Roman" w:hAnsi="Times New Roman"/>
                <w:sz w:val="28"/>
                <w:szCs w:val="28"/>
                <w:lang w:val="kk-KZ" w:eastAsia="ru-RU"/>
              </w:rPr>
              <w:t>білікше</w:t>
            </w:r>
            <w:r w:rsidR="00D81A61" w:rsidRPr="00321D3C">
              <w:rPr>
                <w:rFonts w:ascii="Times New Roman" w:eastAsia="Times New Roman" w:hAnsi="Times New Roman"/>
                <w:sz w:val="28"/>
                <w:szCs w:val="28"/>
                <w:lang w:val="kk-KZ" w:eastAsia="ru-RU"/>
              </w:rPr>
              <w:t xml:space="preserve"> түрінде шеңберлерге созылған.</w:t>
            </w:r>
          </w:p>
        </w:tc>
        <w:tc>
          <w:tcPr>
            <w:tcW w:w="2782" w:type="dxa"/>
            <w:shd w:val="clear" w:color="auto" w:fill="auto"/>
          </w:tcPr>
          <w:p w14:paraId="27339414" w14:textId="77777777" w:rsidR="002A47D1" w:rsidRPr="00321D3C" w:rsidRDefault="002A47D1" w:rsidP="006F5477">
            <w:pPr>
              <w:spacing w:after="0" w:line="240" w:lineRule="auto"/>
              <w:jc w:val="center"/>
              <w:textAlignment w:val="top"/>
              <w:rPr>
                <w:rFonts w:ascii="Times New Roman" w:eastAsia="Times New Roman" w:hAnsi="Times New Roman"/>
                <w:sz w:val="28"/>
                <w:szCs w:val="28"/>
                <w:lang w:val="kk-KZ" w:eastAsia="ru-RU"/>
              </w:rPr>
            </w:pPr>
            <w:r w:rsidRPr="00321D3C">
              <w:rPr>
                <w:rFonts w:ascii="Times New Roman" w:eastAsia="Times New Roman" w:hAnsi="Times New Roman"/>
                <w:noProof/>
                <w:sz w:val="28"/>
                <w:szCs w:val="28"/>
                <w:lang w:eastAsia="ru-RU"/>
              </w:rPr>
              <w:drawing>
                <wp:inline distT="0" distB="0" distL="0" distR="0" wp14:anchorId="1FC34738" wp14:editId="7D3F8876">
                  <wp:extent cx="1133475" cy="1133475"/>
                  <wp:effectExtent l="0" t="0" r="9525" b="9525"/>
                  <wp:docPr id="45" name="Рисунок 45" descr="C:\Users\User\Desktop\мутанты\20190201_153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C:\Users\User\Desktop\мутанты\20190201_153103.jpg"/>
                          <pic:cNvPicPr>
                            <a:picLocks noChangeAspect="1" noChangeArrowheads="1"/>
                          </pic:cNvPicPr>
                        </pic:nvPicPr>
                        <pic:blipFill>
                          <a:blip r:embed="rId62" cstate="print">
                            <a:extLst>
                              <a:ext uri="{28A0092B-C50C-407E-A947-70E740481C1C}">
                                <a14:useLocalDpi xmlns:a14="http://schemas.microsoft.com/office/drawing/2010/main" val="0"/>
                              </a:ext>
                            </a:extLst>
                          </a:blip>
                          <a:srcRect l="30768" t="18114" r="22881" b="21507"/>
                          <a:stretch>
                            <a:fillRect/>
                          </a:stretch>
                        </pic:blipFill>
                        <pic:spPr bwMode="auto">
                          <a:xfrm>
                            <a:off x="0" y="0"/>
                            <a:ext cx="1133313" cy="1133313"/>
                          </a:xfrm>
                          <a:prstGeom prst="rect">
                            <a:avLst/>
                          </a:prstGeom>
                          <a:noFill/>
                          <a:ln>
                            <a:noFill/>
                          </a:ln>
                        </pic:spPr>
                      </pic:pic>
                    </a:graphicData>
                  </a:graphic>
                </wp:inline>
              </w:drawing>
            </w:r>
          </w:p>
        </w:tc>
      </w:tr>
      <w:tr w:rsidR="002A47D1" w:rsidRPr="00321D3C" w14:paraId="0B78CF53" w14:textId="77777777" w:rsidTr="00775E35">
        <w:tc>
          <w:tcPr>
            <w:tcW w:w="6946" w:type="dxa"/>
            <w:tcBorders>
              <w:bottom w:val="single" w:sz="4" w:space="0" w:color="auto"/>
            </w:tcBorders>
            <w:shd w:val="clear" w:color="auto" w:fill="auto"/>
          </w:tcPr>
          <w:p w14:paraId="0D4B3A58" w14:textId="719F97F5" w:rsidR="002A47D1" w:rsidRPr="00321D3C" w:rsidRDefault="00C648CB" w:rsidP="00FF554A">
            <w:pPr>
              <w:spacing w:after="0" w:line="240" w:lineRule="auto"/>
              <w:jc w:val="both"/>
              <w:textAlignment w:val="top"/>
              <w:rPr>
                <w:rFonts w:ascii="Times New Roman" w:eastAsia="Times New Roman" w:hAnsi="Times New Roman"/>
                <w:sz w:val="28"/>
                <w:szCs w:val="28"/>
                <w:lang w:val="kk-KZ" w:eastAsia="ru-RU"/>
              </w:rPr>
            </w:pPr>
            <w:r w:rsidRPr="00321D3C">
              <w:rPr>
                <w:rFonts w:ascii="Times New Roman" w:eastAsia="Times New Roman" w:hAnsi="Times New Roman"/>
                <w:sz w:val="28"/>
                <w:szCs w:val="28"/>
                <w:lang w:val="kk-KZ" w:eastAsia="ru-RU"/>
              </w:rPr>
              <w:t xml:space="preserve">2 </w:t>
            </w:r>
            <w:r w:rsidR="00872426" w:rsidRPr="00321D3C">
              <w:rPr>
                <w:rFonts w:ascii="Times New Roman" w:eastAsia="Times New Roman" w:hAnsi="Times New Roman"/>
                <w:sz w:val="28"/>
                <w:szCs w:val="28"/>
                <w:lang w:val="kk-KZ" w:eastAsia="ru-RU"/>
              </w:rPr>
              <w:t>Дерлік ашық кілегей түсті, жиектері толқынды, ойық, ортасы көтерілген, тостаған тәрізді, пішіні гүлге ұқсайды, консистенциясы тығыз болып келеді.</w:t>
            </w:r>
          </w:p>
        </w:tc>
        <w:tc>
          <w:tcPr>
            <w:tcW w:w="2782" w:type="dxa"/>
            <w:tcBorders>
              <w:bottom w:val="single" w:sz="4" w:space="0" w:color="auto"/>
            </w:tcBorders>
            <w:shd w:val="clear" w:color="auto" w:fill="auto"/>
          </w:tcPr>
          <w:p w14:paraId="1A09F7EC" w14:textId="77777777" w:rsidR="002A47D1" w:rsidRPr="00321D3C" w:rsidRDefault="002A47D1" w:rsidP="006F5477">
            <w:pPr>
              <w:spacing w:after="0" w:line="240" w:lineRule="auto"/>
              <w:jc w:val="center"/>
              <w:textAlignment w:val="top"/>
              <w:rPr>
                <w:rFonts w:ascii="Times New Roman" w:eastAsia="Times New Roman" w:hAnsi="Times New Roman"/>
                <w:sz w:val="28"/>
                <w:szCs w:val="28"/>
                <w:lang w:val="kk-KZ" w:eastAsia="ru-RU"/>
              </w:rPr>
            </w:pPr>
            <w:r w:rsidRPr="00321D3C">
              <w:rPr>
                <w:rFonts w:ascii="Times New Roman" w:hAnsi="Times New Roman"/>
                <w:noProof/>
                <w:sz w:val="28"/>
                <w:szCs w:val="28"/>
                <w:lang w:eastAsia="ru-RU"/>
              </w:rPr>
              <w:drawing>
                <wp:inline distT="0" distB="0" distL="0" distR="0" wp14:anchorId="29D7AEA0" wp14:editId="65410968">
                  <wp:extent cx="1133475" cy="1102471"/>
                  <wp:effectExtent l="0" t="0" r="0" b="2540"/>
                  <wp:docPr id="44" name="Рисунок 44" descr="C:\Users\User\Desktop\мутанты\20190201_153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C:\Users\User\Desktop\мутанты\20190201_153022.jpg"/>
                          <pic:cNvPicPr>
                            <a:picLocks noChangeAspect="1" noChangeArrowheads="1"/>
                          </pic:cNvPicPr>
                        </pic:nvPicPr>
                        <pic:blipFill>
                          <a:blip r:embed="rId63" cstate="print">
                            <a:extLst>
                              <a:ext uri="{28A0092B-C50C-407E-A947-70E740481C1C}">
                                <a14:useLocalDpi xmlns:a14="http://schemas.microsoft.com/office/drawing/2010/main" val="0"/>
                              </a:ext>
                            </a:extLst>
                          </a:blip>
                          <a:srcRect l="35497" t="24414" r="34312" b="27628"/>
                          <a:stretch>
                            <a:fillRect/>
                          </a:stretch>
                        </pic:blipFill>
                        <pic:spPr bwMode="auto">
                          <a:xfrm>
                            <a:off x="0" y="0"/>
                            <a:ext cx="1134883" cy="1103841"/>
                          </a:xfrm>
                          <a:prstGeom prst="rect">
                            <a:avLst/>
                          </a:prstGeom>
                          <a:noFill/>
                          <a:ln>
                            <a:noFill/>
                          </a:ln>
                        </pic:spPr>
                      </pic:pic>
                    </a:graphicData>
                  </a:graphic>
                </wp:inline>
              </w:drawing>
            </w:r>
          </w:p>
        </w:tc>
      </w:tr>
      <w:tr w:rsidR="002A47D1" w:rsidRPr="00321D3C" w14:paraId="10746913" w14:textId="77777777" w:rsidTr="00775E35">
        <w:tc>
          <w:tcPr>
            <w:tcW w:w="6946" w:type="dxa"/>
            <w:tcBorders>
              <w:bottom w:val="single" w:sz="4" w:space="0" w:color="auto"/>
            </w:tcBorders>
            <w:shd w:val="clear" w:color="auto" w:fill="auto"/>
          </w:tcPr>
          <w:p w14:paraId="34B64FEC" w14:textId="46ED210E" w:rsidR="002A47D1" w:rsidRPr="00321D3C" w:rsidRDefault="00C648CB" w:rsidP="00FF554A">
            <w:pPr>
              <w:spacing w:after="0" w:line="240" w:lineRule="auto"/>
              <w:jc w:val="both"/>
              <w:textAlignment w:val="top"/>
              <w:rPr>
                <w:rFonts w:ascii="Times New Roman" w:eastAsia="Times New Roman" w:hAnsi="Times New Roman"/>
                <w:sz w:val="28"/>
                <w:szCs w:val="28"/>
                <w:lang w:val="kk-KZ" w:eastAsia="ru-RU"/>
              </w:rPr>
            </w:pPr>
            <w:r w:rsidRPr="00321D3C">
              <w:rPr>
                <w:rFonts w:ascii="Times New Roman" w:eastAsia="Times New Roman" w:hAnsi="Times New Roman"/>
                <w:sz w:val="28"/>
                <w:szCs w:val="28"/>
                <w:lang w:val="kk-KZ" w:eastAsia="ru-RU"/>
              </w:rPr>
              <w:t xml:space="preserve">3 </w:t>
            </w:r>
            <w:r w:rsidR="00872426" w:rsidRPr="00321D3C">
              <w:rPr>
                <w:rFonts w:ascii="Times New Roman" w:eastAsia="Times New Roman" w:hAnsi="Times New Roman"/>
                <w:sz w:val="28"/>
                <w:szCs w:val="28"/>
                <w:lang w:val="kk-KZ" w:eastAsia="ru-RU"/>
              </w:rPr>
              <w:t xml:space="preserve">Ашық сары түсті, дөңгелектелген, жиектері толқын тәрізді көтерілген, ортасынан </w:t>
            </w:r>
            <w:r w:rsidR="00BE4E49" w:rsidRPr="00321D3C">
              <w:rPr>
                <w:rFonts w:ascii="Times New Roman" w:eastAsia="Times New Roman" w:hAnsi="Times New Roman"/>
                <w:sz w:val="28"/>
                <w:szCs w:val="28"/>
                <w:lang w:val="kk-KZ" w:eastAsia="ru-RU"/>
              </w:rPr>
              <w:t xml:space="preserve">қысылған </w:t>
            </w:r>
            <w:r w:rsidR="00872426" w:rsidRPr="00321D3C">
              <w:rPr>
                <w:rFonts w:ascii="Times New Roman" w:eastAsia="Times New Roman" w:hAnsi="Times New Roman"/>
                <w:sz w:val="28"/>
                <w:szCs w:val="28"/>
                <w:lang w:val="kk-KZ" w:eastAsia="ru-RU"/>
              </w:rPr>
              <w:t>қатпарлы толқындармен созылған, тығыз консистенциялы</w:t>
            </w:r>
            <w:r w:rsidR="00BE4E49" w:rsidRPr="00321D3C">
              <w:rPr>
                <w:rFonts w:ascii="Times New Roman" w:eastAsia="Times New Roman" w:hAnsi="Times New Roman"/>
                <w:sz w:val="28"/>
                <w:szCs w:val="28"/>
                <w:lang w:val="kk-KZ" w:eastAsia="ru-RU"/>
              </w:rPr>
              <w:t>.</w:t>
            </w:r>
          </w:p>
        </w:tc>
        <w:tc>
          <w:tcPr>
            <w:tcW w:w="2782" w:type="dxa"/>
            <w:tcBorders>
              <w:bottom w:val="single" w:sz="4" w:space="0" w:color="auto"/>
            </w:tcBorders>
            <w:shd w:val="clear" w:color="auto" w:fill="auto"/>
          </w:tcPr>
          <w:p w14:paraId="5124EBBC" w14:textId="77777777" w:rsidR="002A47D1" w:rsidRPr="00321D3C" w:rsidRDefault="002A47D1" w:rsidP="006F5477">
            <w:pPr>
              <w:spacing w:after="0" w:line="240" w:lineRule="auto"/>
              <w:jc w:val="center"/>
              <w:textAlignment w:val="top"/>
              <w:rPr>
                <w:rFonts w:ascii="Times New Roman" w:eastAsia="Times New Roman" w:hAnsi="Times New Roman"/>
                <w:sz w:val="28"/>
                <w:szCs w:val="28"/>
                <w:lang w:val="kk-KZ" w:eastAsia="ru-RU"/>
              </w:rPr>
            </w:pPr>
            <w:r w:rsidRPr="00321D3C">
              <w:rPr>
                <w:rFonts w:ascii="Times New Roman" w:hAnsi="Times New Roman"/>
                <w:noProof/>
                <w:sz w:val="28"/>
                <w:szCs w:val="28"/>
                <w:lang w:eastAsia="ru-RU"/>
              </w:rPr>
              <w:drawing>
                <wp:inline distT="0" distB="0" distL="0" distR="0" wp14:anchorId="52766B28" wp14:editId="6A42EB6D">
                  <wp:extent cx="1129906" cy="1019175"/>
                  <wp:effectExtent l="0" t="0" r="0" b="0"/>
                  <wp:docPr id="43" name="Рисунок 43" descr="C:\Users\User\Desktop\мутанты\20190208_091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User\Desktop\мутанты\20190208_091811.jpg"/>
                          <pic:cNvPicPr>
                            <a:picLocks noChangeAspect="1" noChangeArrowheads="1"/>
                          </pic:cNvPicPr>
                        </pic:nvPicPr>
                        <pic:blipFill>
                          <a:blip r:embed="rId64" cstate="print">
                            <a:extLst>
                              <a:ext uri="{28A0092B-C50C-407E-A947-70E740481C1C}">
                                <a14:useLocalDpi xmlns:a14="http://schemas.microsoft.com/office/drawing/2010/main" val="0"/>
                              </a:ext>
                            </a:extLst>
                          </a:blip>
                          <a:srcRect l="50694" t="25026" r="14893" b="24385"/>
                          <a:stretch>
                            <a:fillRect/>
                          </a:stretch>
                        </pic:blipFill>
                        <pic:spPr bwMode="auto">
                          <a:xfrm>
                            <a:off x="0" y="0"/>
                            <a:ext cx="1132417" cy="1021440"/>
                          </a:xfrm>
                          <a:prstGeom prst="rect">
                            <a:avLst/>
                          </a:prstGeom>
                          <a:noFill/>
                          <a:ln>
                            <a:noFill/>
                          </a:ln>
                        </pic:spPr>
                      </pic:pic>
                    </a:graphicData>
                  </a:graphic>
                </wp:inline>
              </w:drawing>
            </w:r>
          </w:p>
        </w:tc>
      </w:tr>
      <w:tr w:rsidR="002A47D1" w:rsidRPr="00321D3C" w14:paraId="4D52CAFC" w14:textId="77777777" w:rsidTr="00775E35">
        <w:tc>
          <w:tcPr>
            <w:tcW w:w="6946" w:type="dxa"/>
            <w:tcBorders>
              <w:top w:val="single" w:sz="4" w:space="0" w:color="auto"/>
            </w:tcBorders>
            <w:shd w:val="clear" w:color="auto" w:fill="auto"/>
          </w:tcPr>
          <w:p w14:paraId="5CEFAA8F" w14:textId="344B46EF" w:rsidR="002A47D1" w:rsidRPr="00321D3C" w:rsidRDefault="00C648CB" w:rsidP="00FF554A">
            <w:pPr>
              <w:spacing w:after="0" w:line="240" w:lineRule="auto"/>
              <w:jc w:val="both"/>
              <w:textAlignment w:val="top"/>
              <w:rPr>
                <w:rFonts w:ascii="Times New Roman" w:eastAsia="Times New Roman" w:hAnsi="Times New Roman"/>
                <w:sz w:val="28"/>
                <w:szCs w:val="28"/>
                <w:lang w:val="kk-KZ" w:eastAsia="ru-RU"/>
              </w:rPr>
            </w:pPr>
            <w:r w:rsidRPr="00321D3C">
              <w:rPr>
                <w:rFonts w:ascii="Times New Roman" w:eastAsia="Times New Roman" w:hAnsi="Times New Roman"/>
                <w:sz w:val="28"/>
                <w:szCs w:val="28"/>
                <w:lang w:val="kk-KZ" w:eastAsia="ru-RU"/>
              </w:rPr>
              <w:t xml:space="preserve">4 </w:t>
            </w:r>
            <w:r w:rsidR="00BE4E49" w:rsidRPr="00321D3C">
              <w:rPr>
                <w:rFonts w:ascii="Times New Roman" w:eastAsia="Times New Roman" w:hAnsi="Times New Roman"/>
                <w:sz w:val="28"/>
                <w:szCs w:val="28"/>
                <w:lang w:val="kk-KZ" w:eastAsia="ru-RU"/>
              </w:rPr>
              <w:t>Басында ашық дерлік ақ, содан кейін сұрғылт, дөңгелектенген, көтерілген, сәл толқынды жиектері бар табақша тәрізді болды.</w:t>
            </w:r>
          </w:p>
        </w:tc>
        <w:tc>
          <w:tcPr>
            <w:tcW w:w="2782" w:type="dxa"/>
            <w:tcBorders>
              <w:top w:val="nil"/>
            </w:tcBorders>
            <w:shd w:val="clear" w:color="auto" w:fill="auto"/>
          </w:tcPr>
          <w:p w14:paraId="716F13AD" w14:textId="77777777" w:rsidR="002A47D1" w:rsidRPr="00321D3C" w:rsidRDefault="002A47D1" w:rsidP="006F5477">
            <w:pPr>
              <w:spacing w:after="0" w:line="240" w:lineRule="auto"/>
              <w:jc w:val="center"/>
              <w:textAlignment w:val="top"/>
              <w:rPr>
                <w:rFonts w:ascii="Times New Roman" w:eastAsia="Times New Roman" w:hAnsi="Times New Roman"/>
                <w:sz w:val="28"/>
                <w:szCs w:val="28"/>
                <w:lang w:val="kk-KZ" w:eastAsia="ru-RU"/>
              </w:rPr>
            </w:pPr>
            <w:r w:rsidRPr="00321D3C">
              <w:rPr>
                <w:rFonts w:ascii="Times New Roman" w:eastAsia="Times New Roman" w:hAnsi="Times New Roman"/>
                <w:noProof/>
                <w:sz w:val="28"/>
                <w:szCs w:val="28"/>
                <w:lang w:eastAsia="ru-RU"/>
              </w:rPr>
              <w:drawing>
                <wp:inline distT="0" distB="0" distL="0" distR="0" wp14:anchorId="40C848FB" wp14:editId="7E68EB1C">
                  <wp:extent cx="1144580" cy="1038225"/>
                  <wp:effectExtent l="0" t="0" r="0" b="0"/>
                  <wp:docPr id="42" name="Рисунок 42" descr="C:\Users\User\Desktop\все по мутагенезу\фото по мут\20190201_143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C:\Users\User\Desktop\все по мутагенезу\фото по мут\20190201_143122.jpg"/>
                          <pic:cNvPicPr>
                            <a:picLocks noChangeAspect="1" noChangeArrowheads="1"/>
                          </pic:cNvPicPr>
                        </pic:nvPicPr>
                        <pic:blipFill>
                          <a:blip r:embed="rId65" cstate="print">
                            <a:extLst>
                              <a:ext uri="{28A0092B-C50C-407E-A947-70E740481C1C}">
                                <a14:useLocalDpi xmlns:a14="http://schemas.microsoft.com/office/drawing/2010/main" val="0"/>
                              </a:ext>
                            </a:extLst>
                          </a:blip>
                          <a:srcRect l="45561" t="22139" r="28053" b="37219"/>
                          <a:stretch>
                            <a:fillRect/>
                          </a:stretch>
                        </pic:blipFill>
                        <pic:spPr bwMode="auto">
                          <a:xfrm>
                            <a:off x="0" y="0"/>
                            <a:ext cx="1147124" cy="1040532"/>
                          </a:xfrm>
                          <a:prstGeom prst="rect">
                            <a:avLst/>
                          </a:prstGeom>
                          <a:noFill/>
                          <a:ln>
                            <a:noFill/>
                          </a:ln>
                        </pic:spPr>
                      </pic:pic>
                    </a:graphicData>
                  </a:graphic>
                </wp:inline>
              </w:drawing>
            </w:r>
          </w:p>
        </w:tc>
      </w:tr>
    </w:tbl>
    <w:p w14:paraId="7C41F830" w14:textId="77777777" w:rsidR="002A47D1" w:rsidRPr="00321D3C" w:rsidRDefault="002A47D1" w:rsidP="002A47D1">
      <w:pPr>
        <w:spacing w:after="0" w:line="240" w:lineRule="auto"/>
        <w:jc w:val="both"/>
        <w:textAlignment w:val="top"/>
        <w:rPr>
          <w:rFonts w:ascii="Times New Roman" w:eastAsia="Times New Roman" w:hAnsi="Times New Roman"/>
          <w:sz w:val="28"/>
          <w:szCs w:val="28"/>
          <w:lang w:val="kk-KZ" w:eastAsia="ru-RU"/>
        </w:rPr>
      </w:pPr>
    </w:p>
    <w:p w14:paraId="5F3C9BA7" w14:textId="45D58745" w:rsidR="005D508B" w:rsidRPr="00321D3C" w:rsidRDefault="005D508B" w:rsidP="005D508B">
      <w:pPr>
        <w:spacing w:after="0" w:line="240" w:lineRule="auto"/>
        <w:ind w:firstLine="567"/>
        <w:jc w:val="both"/>
        <w:rPr>
          <w:rFonts w:ascii="Times New Roman" w:eastAsia="Times New Roman" w:hAnsi="Times New Roman"/>
          <w:sz w:val="28"/>
          <w:szCs w:val="28"/>
          <w:lang w:val="kk-KZ" w:eastAsia="ru-RU"/>
        </w:rPr>
      </w:pPr>
      <w:r w:rsidRPr="00321D3C">
        <w:rPr>
          <w:rFonts w:ascii="Times New Roman" w:eastAsia="Times New Roman" w:hAnsi="Times New Roman"/>
          <w:i/>
          <w:iCs/>
          <w:sz w:val="28"/>
          <w:szCs w:val="28"/>
          <w:lang w:val="kk-KZ" w:eastAsia="ru-RU"/>
        </w:rPr>
        <w:t>L. plantarum</w:t>
      </w:r>
      <w:r w:rsidRPr="00321D3C">
        <w:rPr>
          <w:rFonts w:ascii="Times New Roman" w:eastAsia="Times New Roman" w:hAnsi="Times New Roman"/>
          <w:sz w:val="28"/>
          <w:szCs w:val="28"/>
          <w:lang w:val="kk-KZ" w:eastAsia="ru-RU"/>
        </w:rPr>
        <w:t xml:space="preserve"> 17M антагонист бактериясын ультракүлгін сәуле</w:t>
      </w:r>
      <w:r w:rsidR="00E051CC">
        <w:rPr>
          <w:rFonts w:ascii="Times New Roman" w:eastAsia="Times New Roman" w:hAnsi="Times New Roman"/>
          <w:sz w:val="28"/>
          <w:szCs w:val="28"/>
          <w:lang w:val="kk-KZ" w:eastAsia="ru-RU"/>
        </w:rPr>
        <w:t xml:space="preserve"> </w:t>
      </w:r>
      <w:r w:rsidRPr="00321D3C">
        <w:rPr>
          <w:rFonts w:ascii="Times New Roman" w:eastAsia="Times New Roman" w:hAnsi="Times New Roman"/>
          <w:sz w:val="28"/>
          <w:szCs w:val="28"/>
          <w:lang w:val="kk-KZ" w:eastAsia="ru-RU"/>
        </w:rPr>
        <w:t>астында әртүрлі уақыт экспозицияларымен сәулелендіру дәл жоғарыда</w:t>
      </w:r>
      <w:r w:rsidRPr="00321D3C">
        <w:rPr>
          <w:rFonts w:ascii="Times New Roman" w:eastAsia="Times New Roman" w:hAnsi="Times New Roman"/>
          <w:i/>
          <w:sz w:val="28"/>
          <w:szCs w:val="28"/>
          <w:lang w:val="kk-KZ" w:eastAsia="ru-RU"/>
        </w:rPr>
        <w:t xml:space="preserve"> B. amyloliquefaciens</w:t>
      </w:r>
      <w:r w:rsidRPr="00321D3C">
        <w:rPr>
          <w:rFonts w:ascii="Times New Roman" w:eastAsia="Times New Roman" w:hAnsi="Times New Roman"/>
          <w:iCs/>
          <w:sz w:val="28"/>
          <w:szCs w:val="28"/>
          <w:lang w:val="kk-KZ" w:eastAsia="ru-RU"/>
        </w:rPr>
        <w:t xml:space="preserve"> штамына</w:t>
      </w:r>
      <w:r w:rsidRPr="00321D3C">
        <w:rPr>
          <w:rFonts w:ascii="Times New Roman" w:eastAsia="Times New Roman" w:hAnsi="Times New Roman"/>
          <w:sz w:val="28"/>
          <w:szCs w:val="28"/>
          <w:lang w:val="kk-KZ" w:eastAsia="ru-RU"/>
        </w:rPr>
        <w:t xml:space="preserve"> жүргізілген зерттеу жұмыстары сияқты орындалды.</w:t>
      </w:r>
    </w:p>
    <w:p w14:paraId="63964851" w14:textId="1922E653" w:rsidR="005D508B" w:rsidRPr="00321D3C" w:rsidRDefault="005D508B" w:rsidP="005D508B">
      <w:pPr>
        <w:spacing w:after="0" w:line="240" w:lineRule="auto"/>
        <w:ind w:firstLine="567"/>
        <w:jc w:val="both"/>
        <w:rPr>
          <w:rFonts w:ascii="Times New Roman" w:eastAsia="Times New Roman" w:hAnsi="Times New Roman"/>
          <w:sz w:val="28"/>
          <w:szCs w:val="28"/>
          <w:lang w:val="kk-KZ" w:eastAsia="ru-RU"/>
        </w:rPr>
      </w:pPr>
      <w:r w:rsidRPr="00321D3C">
        <w:rPr>
          <w:rFonts w:ascii="Times New Roman" w:eastAsia="Times New Roman" w:hAnsi="Times New Roman"/>
          <w:sz w:val="28"/>
          <w:szCs w:val="28"/>
          <w:lang w:val="kk-KZ" w:eastAsia="ru-RU"/>
        </w:rPr>
        <w:lastRenderedPageBreak/>
        <w:t xml:space="preserve">Зерттеу нәтижелері көрсеткендей, </w:t>
      </w:r>
      <w:r w:rsidRPr="00321D3C">
        <w:rPr>
          <w:rFonts w:ascii="Times New Roman" w:eastAsia="Times New Roman" w:hAnsi="Times New Roman"/>
          <w:i/>
          <w:iCs/>
          <w:sz w:val="28"/>
          <w:szCs w:val="28"/>
          <w:lang w:val="kk-KZ" w:eastAsia="ru-RU"/>
        </w:rPr>
        <w:t>L. plantarum</w:t>
      </w:r>
      <w:r w:rsidRPr="00321D3C">
        <w:rPr>
          <w:rFonts w:ascii="Times New Roman" w:eastAsia="Times New Roman" w:hAnsi="Times New Roman"/>
          <w:sz w:val="28"/>
          <w:szCs w:val="28"/>
          <w:lang w:val="kk-KZ" w:eastAsia="ru-RU"/>
        </w:rPr>
        <w:t xml:space="preserve"> 17M дақылының тірі қалған колонияларының </w:t>
      </w:r>
      <w:r w:rsidR="00C26266" w:rsidRPr="00321D3C">
        <w:rPr>
          <w:rFonts w:ascii="Times New Roman" w:eastAsia="Times New Roman" w:hAnsi="Times New Roman"/>
          <w:sz w:val="28"/>
          <w:szCs w:val="28"/>
          <w:lang w:val="kk-KZ" w:eastAsia="ru-RU"/>
        </w:rPr>
        <w:t xml:space="preserve">УК-сәулелерімен 40 минут бойы сәулеленген кезде </w:t>
      </w:r>
      <w:r w:rsidR="00270CE0">
        <w:rPr>
          <w:rFonts w:ascii="Times New Roman" w:eastAsia="Times New Roman" w:hAnsi="Times New Roman"/>
          <w:sz w:val="28"/>
          <w:szCs w:val="28"/>
          <w:lang w:val="kk-KZ" w:eastAsia="ru-RU"/>
        </w:rPr>
        <w:t xml:space="preserve">ең аз саны </w:t>
      </w:r>
      <w:r w:rsidRPr="004A7A14">
        <w:rPr>
          <w:rFonts w:ascii="Times New Roman" w:eastAsia="Times New Roman" w:hAnsi="Times New Roman"/>
          <w:sz w:val="28"/>
          <w:szCs w:val="28"/>
          <w:lang w:val="kk-KZ" w:eastAsia="ru-RU"/>
        </w:rPr>
        <w:t>3±1,4</w:t>
      </w:r>
      <w:r w:rsidR="00270CE0" w:rsidRPr="004A7A14">
        <w:rPr>
          <w:rFonts w:ascii="Times New Roman" w:eastAsia="Times New Roman" w:hAnsi="Times New Roman"/>
          <w:sz w:val="28"/>
          <w:szCs w:val="28"/>
          <w:lang w:val="kk-KZ" w:eastAsia="ru-RU"/>
        </w:rPr>
        <w:t xml:space="preserve"> х 10</w:t>
      </w:r>
      <w:r w:rsidR="00270CE0" w:rsidRPr="004A7A14">
        <w:rPr>
          <w:rFonts w:ascii="Times New Roman" w:eastAsia="Times New Roman" w:hAnsi="Times New Roman"/>
          <w:sz w:val="28"/>
          <w:szCs w:val="28"/>
          <w:vertAlign w:val="superscript"/>
          <w:lang w:val="kk-KZ" w:eastAsia="ru-RU"/>
        </w:rPr>
        <w:t xml:space="preserve">5 </w:t>
      </w:r>
      <w:r w:rsidR="00270CE0" w:rsidRPr="004A7A14">
        <w:rPr>
          <w:rFonts w:ascii="Times New Roman" w:eastAsia="Times New Roman" w:hAnsi="Times New Roman"/>
          <w:sz w:val="28"/>
          <w:szCs w:val="28"/>
          <w:lang w:val="kk-KZ" w:eastAsia="ru-RU"/>
        </w:rPr>
        <w:t>КТБ/мл</w:t>
      </w:r>
      <w:r w:rsidRPr="004A7A14">
        <w:rPr>
          <w:rFonts w:ascii="Times New Roman" w:eastAsia="Times New Roman" w:hAnsi="Times New Roman"/>
          <w:sz w:val="28"/>
          <w:szCs w:val="28"/>
          <w:lang w:val="kk-KZ" w:eastAsia="ru-RU"/>
        </w:rPr>
        <w:t xml:space="preserve"> байқалды. Бақылауда бұл көрсеткіш 12±</w:t>
      </w:r>
      <w:r w:rsidR="00C26266" w:rsidRPr="004A7A14">
        <w:rPr>
          <w:rFonts w:ascii="Times New Roman" w:eastAsia="Times New Roman" w:hAnsi="Times New Roman"/>
          <w:sz w:val="28"/>
          <w:szCs w:val="28"/>
          <w:lang w:val="kk-KZ" w:eastAsia="ru-RU"/>
        </w:rPr>
        <w:t xml:space="preserve">2,9 </w:t>
      </w:r>
      <w:r w:rsidR="00270CE0">
        <w:rPr>
          <w:rFonts w:ascii="Times New Roman" w:eastAsia="Times New Roman" w:hAnsi="Times New Roman"/>
          <w:sz w:val="28"/>
          <w:szCs w:val="28"/>
          <w:lang w:val="kk-KZ" w:eastAsia="ru-RU"/>
        </w:rPr>
        <w:t xml:space="preserve">х </w:t>
      </w:r>
      <w:r w:rsidR="00270CE0" w:rsidRPr="00321D3C">
        <w:rPr>
          <w:rFonts w:ascii="Times New Roman" w:eastAsia="Times New Roman" w:hAnsi="Times New Roman"/>
          <w:sz w:val="28"/>
          <w:szCs w:val="28"/>
          <w:lang w:val="kk-KZ" w:eastAsia="ru-RU"/>
        </w:rPr>
        <w:t>10</w:t>
      </w:r>
      <w:r w:rsidR="00270CE0" w:rsidRPr="00321D3C">
        <w:rPr>
          <w:rFonts w:ascii="Times New Roman" w:eastAsia="Times New Roman" w:hAnsi="Times New Roman"/>
          <w:sz w:val="28"/>
          <w:szCs w:val="28"/>
          <w:vertAlign w:val="superscript"/>
          <w:lang w:val="kk-KZ" w:eastAsia="ru-RU"/>
        </w:rPr>
        <w:t>5</w:t>
      </w:r>
      <w:r w:rsidR="00270CE0">
        <w:rPr>
          <w:rFonts w:ascii="Times New Roman" w:eastAsia="Times New Roman" w:hAnsi="Times New Roman"/>
          <w:sz w:val="28"/>
          <w:szCs w:val="28"/>
          <w:vertAlign w:val="superscript"/>
          <w:lang w:val="kk-KZ" w:eastAsia="ru-RU"/>
        </w:rPr>
        <w:t xml:space="preserve"> </w:t>
      </w:r>
      <w:r w:rsidR="00270CE0">
        <w:rPr>
          <w:rFonts w:ascii="Times New Roman" w:eastAsia="Times New Roman" w:hAnsi="Times New Roman"/>
          <w:sz w:val="28"/>
          <w:szCs w:val="28"/>
          <w:lang w:val="kk-KZ" w:eastAsia="ru-RU"/>
        </w:rPr>
        <w:t>КТБ/мл</w:t>
      </w:r>
      <w:r w:rsidR="00270CE0" w:rsidRPr="00321D3C">
        <w:rPr>
          <w:rFonts w:ascii="Times New Roman" w:eastAsia="Times New Roman" w:hAnsi="Times New Roman"/>
          <w:sz w:val="28"/>
          <w:szCs w:val="28"/>
          <w:lang w:val="kk-KZ" w:eastAsia="ru-RU"/>
        </w:rPr>
        <w:t xml:space="preserve"> </w:t>
      </w:r>
      <w:r w:rsidRPr="00321D3C">
        <w:rPr>
          <w:rFonts w:ascii="Times New Roman" w:eastAsia="Times New Roman" w:hAnsi="Times New Roman"/>
          <w:sz w:val="28"/>
          <w:szCs w:val="28"/>
          <w:lang w:val="kk-KZ" w:eastAsia="ru-RU"/>
        </w:rPr>
        <w:t>болды. 4</w:t>
      </w:r>
      <w:r w:rsidR="00AC04A2">
        <w:rPr>
          <w:rFonts w:ascii="Times New Roman" w:eastAsia="Times New Roman" w:hAnsi="Times New Roman"/>
          <w:sz w:val="28"/>
          <w:szCs w:val="28"/>
          <w:lang w:val="kk-KZ" w:eastAsia="ru-RU"/>
        </w:rPr>
        <w:t>0</w:t>
      </w:r>
      <w:r w:rsidRPr="00321D3C">
        <w:rPr>
          <w:rFonts w:ascii="Times New Roman" w:eastAsia="Times New Roman" w:hAnsi="Times New Roman"/>
          <w:sz w:val="28"/>
          <w:szCs w:val="28"/>
          <w:lang w:val="kk-KZ" w:eastAsia="ru-RU"/>
        </w:rPr>
        <w:t xml:space="preserve"> минуттық экспозициядан кейін тірі қалған колониялар </w:t>
      </w:r>
      <w:r w:rsidR="00C26266" w:rsidRPr="00321D3C">
        <w:rPr>
          <w:rFonts w:ascii="Times New Roman" w:eastAsia="Times New Roman" w:hAnsi="Times New Roman"/>
          <w:sz w:val="28"/>
          <w:szCs w:val="28"/>
          <w:lang w:val="kk-KZ" w:eastAsia="ru-RU"/>
        </w:rPr>
        <w:t xml:space="preserve">мүлде </w:t>
      </w:r>
      <w:r w:rsidR="00BC3A87">
        <w:rPr>
          <w:rFonts w:ascii="Times New Roman" w:eastAsia="Times New Roman" w:hAnsi="Times New Roman"/>
          <w:sz w:val="28"/>
          <w:szCs w:val="28"/>
          <w:lang w:val="kk-KZ" w:eastAsia="ru-RU"/>
        </w:rPr>
        <w:t>болмады</w:t>
      </w:r>
      <w:r w:rsidRPr="00321D3C">
        <w:rPr>
          <w:rFonts w:ascii="Times New Roman" w:eastAsia="Times New Roman" w:hAnsi="Times New Roman"/>
          <w:sz w:val="28"/>
          <w:szCs w:val="28"/>
          <w:lang w:val="kk-KZ" w:eastAsia="ru-RU"/>
        </w:rPr>
        <w:t xml:space="preserve"> (2</w:t>
      </w:r>
      <w:r w:rsidR="00733EA7">
        <w:rPr>
          <w:rFonts w:ascii="Times New Roman" w:eastAsia="Times New Roman" w:hAnsi="Times New Roman"/>
          <w:sz w:val="28"/>
          <w:szCs w:val="28"/>
          <w:lang w:val="kk-KZ" w:eastAsia="ru-RU"/>
        </w:rPr>
        <w:t>5</w:t>
      </w:r>
      <w:r w:rsidR="000F2EBC" w:rsidRPr="00321D3C">
        <w:rPr>
          <w:rFonts w:ascii="Times New Roman" w:eastAsia="Times New Roman" w:hAnsi="Times New Roman"/>
          <w:sz w:val="28"/>
          <w:szCs w:val="28"/>
          <w:lang w:val="kk-KZ" w:eastAsia="ru-RU"/>
        </w:rPr>
        <w:t xml:space="preserve"> -</w:t>
      </w:r>
      <w:r w:rsidR="00C26266" w:rsidRPr="00321D3C">
        <w:rPr>
          <w:rFonts w:ascii="Times New Roman" w:eastAsia="Times New Roman" w:hAnsi="Times New Roman"/>
          <w:sz w:val="28"/>
          <w:szCs w:val="28"/>
          <w:lang w:val="kk-KZ" w:eastAsia="ru-RU"/>
        </w:rPr>
        <w:t xml:space="preserve"> </w:t>
      </w:r>
      <w:r w:rsidRPr="00321D3C">
        <w:rPr>
          <w:rFonts w:ascii="Times New Roman" w:eastAsia="Times New Roman" w:hAnsi="Times New Roman"/>
          <w:sz w:val="28"/>
          <w:szCs w:val="28"/>
          <w:lang w:val="kk-KZ" w:eastAsia="ru-RU"/>
        </w:rPr>
        <w:t>сурет).</w:t>
      </w:r>
    </w:p>
    <w:p w14:paraId="38FD3CCF" w14:textId="77777777" w:rsidR="002A47D1" w:rsidRPr="00321D3C" w:rsidRDefault="002A47D1" w:rsidP="002A47D1">
      <w:pPr>
        <w:spacing w:after="0" w:line="240" w:lineRule="auto"/>
        <w:ind w:firstLine="567"/>
        <w:jc w:val="both"/>
        <w:rPr>
          <w:rFonts w:ascii="Times New Roman" w:hAnsi="Times New Roman"/>
          <w:sz w:val="28"/>
          <w:szCs w:val="28"/>
          <w:lang w:val="kk-KZ"/>
        </w:rPr>
      </w:pPr>
    </w:p>
    <w:p w14:paraId="768BA10B" w14:textId="6F9624B9" w:rsidR="002A47D1" w:rsidRDefault="00733EA7" w:rsidP="00B15FFE">
      <w:pPr>
        <w:spacing w:after="0" w:line="240" w:lineRule="auto"/>
        <w:jc w:val="center"/>
        <w:rPr>
          <w:rFonts w:ascii="Times New Roman" w:hAnsi="Times New Roman"/>
          <w:sz w:val="28"/>
          <w:szCs w:val="28"/>
          <w:lang w:val="kk-KZ"/>
        </w:rPr>
      </w:pPr>
      <w:r>
        <w:rPr>
          <w:noProof/>
          <w:lang w:eastAsia="ru-RU"/>
        </w:rPr>
        <w:drawing>
          <wp:inline distT="0" distB="0" distL="0" distR="0" wp14:anchorId="6E0BCAB6" wp14:editId="60C84C12">
            <wp:extent cx="5943600" cy="3646968"/>
            <wp:effectExtent l="0" t="0" r="19050" b="10795"/>
            <wp:docPr id="198434006" name="Диаграмма 198434006"/>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13AEB3EB" w14:textId="77777777" w:rsidR="00F9391E" w:rsidRPr="00321D3C" w:rsidRDefault="00F9391E" w:rsidP="002A47D1">
      <w:pPr>
        <w:spacing w:after="0" w:line="240" w:lineRule="auto"/>
        <w:rPr>
          <w:rFonts w:ascii="Times New Roman" w:hAnsi="Times New Roman"/>
          <w:sz w:val="28"/>
          <w:szCs w:val="28"/>
          <w:lang w:val="kk-KZ"/>
        </w:rPr>
      </w:pPr>
    </w:p>
    <w:p w14:paraId="65AE08D2" w14:textId="0227FC5B" w:rsidR="002A47D1" w:rsidRPr="00321D3C" w:rsidRDefault="000F2EBC" w:rsidP="002A47D1">
      <w:pPr>
        <w:spacing w:after="0" w:line="240" w:lineRule="auto"/>
        <w:jc w:val="center"/>
        <w:rPr>
          <w:rFonts w:ascii="Times New Roman" w:hAnsi="Times New Roman"/>
          <w:sz w:val="28"/>
          <w:szCs w:val="28"/>
          <w:lang w:val="kk-KZ"/>
        </w:rPr>
      </w:pPr>
      <w:r w:rsidRPr="00321D3C">
        <w:rPr>
          <w:rFonts w:ascii="Times New Roman" w:hAnsi="Times New Roman"/>
          <w:sz w:val="28"/>
          <w:szCs w:val="28"/>
          <w:lang w:val="kk-KZ" w:eastAsia="ru-RU"/>
        </w:rPr>
        <w:t>Сурет</w:t>
      </w:r>
      <w:r w:rsidR="002A47D1" w:rsidRPr="00321D3C">
        <w:rPr>
          <w:rFonts w:ascii="Times New Roman" w:hAnsi="Times New Roman"/>
          <w:sz w:val="28"/>
          <w:szCs w:val="28"/>
          <w:lang w:val="kk-KZ" w:eastAsia="ru-RU"/>
        </w:rPr>
        <w:t xml:space="preserve"> </w:t>
      </w:r>
      <w:r w:rsidR="00375A2B" w:rsidRPr="00321D3C">
        <w:rPr>
          <w:rFonts w:ascii="Times New Roman" w:hAnsi="Times New Roman"/>
          <w:sz w:val="28"/>
          <w:szCs w:val="28"/>
          <w:lang w:val="kk-KZ" w:eastAsia="ru-RU"/>
        </w:rPr>
        <w:t>2</w:t>
      </w:r>
      <w:r w:rsidR="00733EA7">
        <w:rPr>
          <w:rFonts w:ascii="Times New Roman" w:hAnsi="Times New Roman"/>
          <w:sz w:val="28"/>
          <w:szCs w:val="28"/>
          <w:lang w:val="kk-KZ" w:eastAsia="ru-RU"/>
        </w:rPr>
        <w:t>5</w:t>
      </w:r>
      <w:r w:rsidR="002A47D1" w:rsidRPr="00321D3C">
        <w:rPr>
          <w:rFonts w:ascii="Times New Roman" w:hAnsi="Times New Roman"/>
          <w:sz w:val="28"/>
          <w:szCs w:val="28"/>
          <w:lang w:val="kk-KZ" w:eastAsia="ru-RU"/>
        </w:rPr>
        <w:t xml:space="preserve"> - </w:t>
      </w:r>
      <w:r w:rsidR="002A47D1" w:rsidRPr="00321D3C">
        <w:rPr>
          <w:rFonts w:ascii="Times New Roman" w:hAnsi="Times New Roman"/>
          <w:i/>
          <w:sz w:val="28"/>
          <w:szCs w:val="28"/>
          <w:lang w:val="kk-KZ"/>
        </w:rPr>
        <w:t>L. plantarum</w:t>
      </w:r>
      <w:r w:rsidR="002A47D1" w:rsidRPr="00321D3C">
        <w:rPr>
          <w:rFonts w:ascii="Times New Roman" w:hAnsi="Times New Roman"/>
          <w:sz w:val="28"/>
          <w:szCs w:val="28"/>
          <w:lang w:val="kk-KZ"/>
        </w:rPr>
        <w:t xml:space="preserve"> 17М</w:t>
      </w:r>
      <w:r w:rsidRPr="00321D3C">
        <w:rPr>
          <w:lang w:val="kk-KZ"/>
        </w:rPr>
        <w:t xml:space="preserve"> </w:t>
      </w:r>
      <w:r w:rsidRPr="00321D3C">
        <w:rPr>
          <w:rFonts w:ascii="Times New Roman" w:hAnsi="Times New Roman"/>
          <w:sz w:val="28"/>
          <w:szCs w:val="28"/>
          <w:lang w:val="kk-KZ"/>
        </w:rPr>
        <w:t>антагонист</w:t>
      </w:r>
      <w:r w:rsidR="008C760F">
        <w:rPr>
          <w:rFonts w:ascii="Times New Roman" w:hAnsi="Times New Roman"/>
          <w:sz w:val="28"/>
          <w:szCs w:val="28"/>
          <w:lang w:val="kk-KZ"/>
        </w:rPr>
        <w:t>-</w:t>
      </w:r>
      <w:r w:rsidRPr="00321D3C">
        <w:rPr>
          <w:rFonts w:ascii="Times New Roman" w:hAnsi="Times New Roman"/>
          <w:sz w:val="28"/>
          <w:szCs w:val="28"/>
          <w:lang w:val="kk-KZ"/>
        </w:rPr>
        <w:t xml:space="preserve">бактериясының </w:t>
      </w:r>
      <w:r w:rsidR="00285A48">
        <w:rPr>
          <w:rFonts w:ascii="Times New Roman" w:hAnsi="Times New Roman"/>
          <w:sz w:val="28"/>
          <w:szCs w:val="28"/>
          <w:lang w:val="kk-KZ"/>
        </w:rPr>
        <w:t>жасанды мутагенезден</w:t>
      </w:r>
      <w:r w:rsidRPr="00321D3C">
        <w:rPr>
          <w:rFonts w:ascii="Times New Roman" w:hAnsi="Times New Roman"/>
          <w:sz w:val="28"/>
          <w:szCs w:val="28"/>
          <w:lang w:val="kk-KZ"/>
        </w:rPr>
        <w:t xml:space="preserve"> кейін тірі қалған колониялар саны</w:t>
      </w:r>
    </w:p>
    <w:p w14:paraId="60955ACC" w14:textId="77777777" w:rsidR="002A47D1" w:rsidRPr="00321D3C" w:rsidRDefault="002A47D1" w:rsidP="002A47D1">
      <w:pPr>
        <w:spacing w:after="0" w:line="240" w:lineRule="auto"/>
        <w:jc w:val="both"/>
        <w:rPr>
          <w:rFonts w:ascii="Times New Roman" w:hAnsi="Times New Roman"/>
          <w:sz w:val="28"/>
          <w:szCs w:val="28"/>
          <w:lang w:val="kk-KZ"/>
        </w:rPr>
      </w:pPr>
    </w:p>
    <w:p w14:paraId="3FF07468" w14:textId="3FE75776" w:rsidR="000C75EA" w:rsidRPr="00321D3C" w:rsidRDefault="000C75EA" w:rsidP="000C75EA">
      <w:pPr>
        <w:spacing w:after="0" w:line="240" w:lineRule="auto"/>
        <w:ind w:firstLine="567"/>
        <w:jc w:val="both"/>
        <w:rPr>
          <w:rFonts w:ascii="Times New Roman" w:hAnsi="Times New Roman"/>
          <w:sz w:val="28"/>
          <w:szCs w:val="28"/>
          <w:lang w:val="kk-KZ"/>
        </w:rPr>
      </w:pPr>
      <w:r w:rsidRPr="00321D3C">
        <w:rPr>
          <w:rFonts w:ascii="Times New Roman" w:hAnsi="Times New Roman"/>
          <w:i/>
          <w:iCs/>
          <w:sz w:val="28"/>
          <w:szCs w:val="28"/>
          <w:lang w:val="kk-KZ"/>
        </w:rPr>
        <w:t>L. plantarum</w:t>
      </w:r>
      <w:r w:rsidRPr="00321D3C">
        <w:rPr>
          <w:rFonts w:ascii="Times New Roman" w:hAnsi="Times New Roman"/>
          <w:sz w:val="28"/>
          <w:szCs w:val="28"/>
          <w:lang w:val="kk-KZ"/>
        </w:rPr>
        <w:t xml:space="preserve"> 17M </w:t>
      </w:r>
      <w:r w:rsidR="00BD2B42">
        <w:rPr>
          <w:rFonts w:ascii="Times New Roman" w:hAnsi="Times New Roman"/>
          <w:sz w:val="28"/>
          <w:szCs w:val="28"/>
          <w:lang w:val="kk-KZ"/>
        </w:rPr>
        <w:t>сүт</w:t>
      </w:r>
      <w:r w:rsidR="00BD5CAE" w:rsidRPr="00321D3C">
        <w:rPr>
          <w:rFonts w:ascii="Times New Roman" w:hAnsi="Times New Roman"/>
          <w:sz w:val="28"/>
          <w:szCs w:val="28"/>
          <w:lang w:val="kk-KZ"/>
        </w:rPr>
        <w:t xml:space="preserve">қышқылды </w:t>
      </w:r>
      <w:r w:rsidRPr="00321D3C">
        <w:rPr>
          <w:rFonts w:ascii="Times New Roman" w:hAnsi="Times New Roman"/>
          <w:sz w:val="28"/>
          <w:szCs w:val="28"/>
          <w:lang w:val="kk-KZ"/>
        </w:rPr>
        <w:t>бактерия</w:t>
      </w:r>
      <w:r w:rsidR="00BD5CAE" w:rsidRPr="00321D3C">
        <w:rPr>
          <w:rFonts w:ascii="Times New Roman" w:hAnsi="Times New Roman"/>
          <w:sz w:val="28"/>
          <w:szCs w:val="28"/>
          <w:lang w:val="kk-KZ"/>
        </w:rPr>
        <w:t>сының</w:t>
      </w:r>
      <w:r w:rsidR="00733EA7">
        <w:rPr>
          <w:rFonts w:ascii="Times New Roman" w:hAnsi="Times New Roman"/>
          <w:sz w:val="28"/>
          <w:szCs w:val="28"/>
          <w:lang w:val="kk-KZ"/>
        </w:rPr>
        <w:t xml:space="preserve"> мутант штамдарының морфологиялық </w:t>
      </w:r>
      <w:r w:rsidRPr="00321D3C">
        <w:rPr>
          <w:rFonts w:ascii="Times New Roman" w:hAnsi="Times New Roman"/>
          <w:sz w:val="28"/>
          <w:szCs w:val="28"/>
          <w:lang w:val="kk-KZ"/>
        </w:rPr>
        <w:t>сипаттамаларын зерттеу</w:t>
      </w:r>
      <w:r w:rsidR="00BD5CAE" w:rsidRPr="00321D3C">
        <w:rPr>
          <w:rFonts w:ascii="Times New Roman" w:hAnsi="Times New Roman"/>
          <w:sz w:val="28"/>
          <w:szCs w:val="28"/>
          <w:lang w:val="kk-KZ"/>
        </w:rPr>
        <w:t xml:space="preserve"> барысында,</w:t>
      </w:r>
      <w:r w:rsidRPr="00321D3C">
        <w:rPr>
          <w:rFonts w:ascii="Times New Roman" w:hAnsi="Times New Roman"/>
          <w:sz w:val="28"/>
          <w:szCs w:val="28"/>
          <w:lang w:val="kk-KZ"/>
        </w:rPr>
        <w:t xml:space="preserve"> </w:t>
      </w:r>
      <w:r w:rsidR="00BD5CAE" w:rsidRPr="00321D3C">
        <w:rPr>
          <w:rFonts w:ascii="Times New Roman" w:hAnsi="Times New Roman"/>
          <w:sz w:val="28"/>
          <w:szCs w:val="28"/>
          <w:lang w:val="kk-KZ"/>
        </w:rPr>
        <w:t xml:space="preserve">колониялардың </w:t>
      </w:r>
      <w:r w:rsidRPr="00321D3C">
        <w:rPr>
          <w:rFonts w:ascii="Times New Roman" w:hAnsi="Times New Roman"/>
          <w:sz w:val="28"/>
          <w:szCs w:val="28"/>
          <w:lang w:val="kk-KZ"/>
        </w:rPr>
        <w:t>бастапқы пішін</w:t>
      </w:r>
      <w:r w:rsidR="009F75AE">
        <w:rPr>
          <w:rFonts w:ascii="Times New Roman" w:hAnsi="Times New Roman"/>
          <w:sz w:val="28"/>
          <w:szCs w:val="28"/>
          <w:lang w:val="kk-KZ"/>
        </w:rPr>
        <w:t>дері</w:t>
      </w:r>
      <w:r w:rsidRPr="00321D3C">
        <w:rPr>
          <w:rFonts w:ascii="Times New Roman" w:hAnsi="Times New Roman"/>
          <w:sz w:val="28"/>
          <w:szCs w:val="28"/>
          <w:lang w:val="kk-KZ"/>
        </w:rPr>
        <w:t>мен салыстырғанда ешқандай өзгерістер байқа</w:t>
      </w:r>
      <w:r w:rsidR="0001542E" w:rsidRPr="00321D3C">
        <w:rPr>
          <w:rFonts w:ascii="Times New Roman" w:hAnsi="Times New Roman"/>
          <w:sz w:val="28"/>
          <w:szCs w:val="28"/>
          <w:lang w:val="kk-KZ"/>
        </w:rPr>
        <w:t>лма</w:t>
      </w:r>
      <w:r w:rsidRPr="00321D3C">
        <w:rPr>
          <w:rFonts w:ascii="Times New Roman" w:hAnsi="Times New Roman"/>
          <w:sz w:val="28"/>
          <w:szCs w:val="28"/>
          <w:lang w:val="kk-KZ"/>
        </w:rPr>
        <w:t xml:space="preserve">ды, олар </w:t>
      </w:r>
      <w:r w:rsidR="008C760F" w:rsidRPr="00321D3C">
        <w:rPr>
          <w:rFonts w:ascii="Times New Roman" w:hAnsi="Times New Roman"/>
          <w:sz w:val="28"/>
          <w:szCs w:val="28"/>
          <w:lang w:val="kk-KZ"/>
        </w:rPr>
        <w:t xml:space="preserve">тек </w:t>
      </w:r>
      <w:r w:rsidRPr="00321D3C">
        <w:rPr>
          <w:rFonts w:ascii="Times New Roman" w:hAnsi="Times New Roman"/>
          <w:sz w:val="28"/>
          <w:szCs w:val="28"/>
          <w:lang w:val="kk-KZ"/>
        </w:rPr>
        <w:t>мөлшері жағынан сәл үлкенірек болды.</w:t>
      </w:r>
    </w:p>
    <w:p w14:paraId="5A545B40" w14:textId="047E711B" w:rsidR="000C75EA" w:rsidRPr="00321D3C" w:rsidRDefault="000C75EA" w:rsidP="000C75EA">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Зерттеу</w:t>
      </w:r>
      <w:r w:rsidR="0001542E" w:rsidRPr="00321D3C">
        <w:rPr>
          <w:rFonts w:ascii="Times New Roman" w:hAnsi="Times New Roman"/>
          <w:sz w:val="28"/>
          <w:szCs w:val="28"/>
          <w:lang w:val="kk-KZ"/>
        </w:rPr>
        <w:t xml:space="preserve"> жұмыстарының </w:t>
      </w:r>
      <w:r w:rsidR="00BD5CAE" w:rsidRPr="00321D3C">
        <w:rPr>
          <w:rFonts w:ascii="Times New Roman" w:hAnsi="Times New Roman"/>
          <w:sz w:val="28"/>
          <w:szCs w:val="28"/>
          <w:lang w:val="kk-KZ"/>
        </w:rPr>
        <w:t>нәтижесінде,</w:t>
      </w:r>
      <w:r w:rsidRPr="00321D3C">
        <w:rPr>
          <w:rFonts w:ascii="Times New Roman" w:hAnsi="Times New Roman"/>
          <w:sz w:val="28"/>
          <w:szCs w:val="28"/>
          <w:lang w:val="kk-KZ"/>
        </w:rPr>
        <w:t xml:space="preserve"> </w:t>
      </w:r>
      <w:r w:rsidR="00BD5CAE" w:rsidRPr="00321D3C">
        <w:rPr>
          <w:rFonts w:ascii="Times New Roman" w:hAnsi="Times New Roman"/>
          <w:i/>
          <w:iCs/>
          <w:sz w:val="28"/>
          <w:szCs w:val="28"/>
          <w:lang w:val="kk-KZ"/>
        </w:rPr>
        <w:t>E. amylovora</w:t>
      </w:r>
      <w:r w:rsidR="00BD5CAE" w:rsidRPr="00321D3C">
        <w:rPr>
          <w:rFonts w:ascii="Times New Roman" w:hAnsi="Times New Roman"/>
          <w:sz w:val="28"/>
          <w:szCs w:val="28"/>
          <w:lang w:val="kk-KZ"/>
        </w:rPr>
        <w:t xml:space="preserve"> бактериялық күйік қоздырғышын</w:t>
      </w:r>
      <w:r w:rsidR="00BD5AB5">
        <w:rPr>
          <w:rFonts w:ascii="Times New Roman" w:hAnsi="Times New Roman"/>
          <w:sz w:val="28"/>
          <w:szCs w:val="28"/>
          <w:lang w:val="kk-KZ"/>
        </w:rPr>
        <w:t>а қарсы</w:t>
      </w:r>
      <w:r w:rsidR="00BD5CAE" w:rsidRPr="00321D3C">
        <w:rPr>
          <w:rFonts w:ascii="Times New Roman" w:hAnsi="Times New Roman"/>
          <w:sz w:val="28"/>
          <w:szCs w:val="28"/>
          <w:lang w:val="kk-KZ"/>
        </w:rPr>
        <w:t xml:space="preserve"> ультракүлгін сәуле</w:t>
      </w:r>
      <w:r w:rsidR="00E051CC">
        <w:rPr>
          <w:rFonts w:ascii="Times New Roman" w:hAnsi="Times New Roman"/>
          <w:sz w:val="28"/>
          <w:szCs w:val="28"/>
          <w:lang w:val="kk-KZ"/>
        </w:rPr>
        <w:t>сім</w:t>
      </w:r>
      <w:r w:rsidR="00BD5CAE" w:rsidRPr="00321D3C">
        <w:rPr>
          <w:rFonts w:ascii="Times New Roman" w:hAnsi="Times New Roman"/>
          <w:sz w:val="28"/>
          <w:szCs w:val="28"/>
          <w:lang w:val="kk-KZ"/>
        </w:rPr>
        <w:t>ен бірінші реттік сәулелендіруден кейін</w:t>
      </w:r>
      <w:r w:rsidR="00BD5CAE" w:rsidRPr="00321D3C">
        <w:rPr>
          <w:rFonts w:ascii="Times New Roman" w:hAnsi="Times New Roman"/>
          <w:i/>
          <w:iCs/>
          <w:sz w:val="28"/>
          <w:szCs w:val="28"/>
          <w:lang w:val="kk-KZ"/>
        </w:rPr>
        <w:t xml:space="preserve"> </w:t>
      </w:r>
      <w:r w:rsidRPr="00321D3C">
        <w:rPr>
          <w:rFonts w:ascii="Times New Roman" w:hAnsi="Times New Roman"/>
          <w:i/>
          <w:iCs/>
          <w:sz w:val="28"/>
          <w:szCs w:val="28"/>
          <w:lang w:val="kk-KZ"/>
        </w:rPr>
        <w:t>B. amyloliquefaciens</w:t>
      </w:r>
      <w:r w:rsidRPr="00321D3C">
        <w:rPr>
          <w:rFonts w:ascii="Times New Roman" w:hAnsi="Times New Roman"/>
          <w:sz w:val="28"/>
          <w:szCs w:val="28"/>
          <w:lang w:val="kk-KZ"/>
        </w:rPr>
        <w:t xml:space="preserve"> бактериясы</w:t>
      </w:r>
      <w:r w:rsidR="00BD5CAE" w:rsidRPr="00321D3C">
        <w:rPr>
          <w:rFonts w:ascii="Times New Roman" w:hAnsi="Times New Roman"/>
          <w:sz w:val="28"/>
          <w:szCs w:val="28"/>
          <w:lang w:val="kk-KZ"/>
        </w:rPr>
        <w:t>ның</w:t>
      </w:r>
      <w:r w:rsidRPr="00321D3C">
        <w:rPr>
          <w:rFonts w:ascii="Times New Roman" w:hAnsi="Times New Roman"/>
          <w:sz w:val="28"/>
          <w:szCs w:val="28"/>
          <w:lang w:val="kk-KZ"/>
        </w:rPr>
        <w:t xml:space="preserve"> антагонистік белсенділігі</w:t>
      </w:r>
      <w:r w:rsidR="00BD5CAE" w:rsidRPr="00321D3C">
        <w:rPr>
          <w:rFonts w:ascii="Times New Roman" w:hAnsi="Times New Roman"/>
          <w:sz w:val="28"/>
          <w:szCs w:val="28"/>
          <w:lang w:val="kk-KZ"/>
        </w:rPr>
        <w:t xml:space="preserve">нің </w:t>
      </w:r>
      <w:r w:rsidRPr="00321D3C">
        <w:rPr>
          <w:rFonts w:ascii="Times New Roman" w:hAnsi="Times New Roman"/>
          <w:sz w:val="28"/>
          <w:szCs w:val="28"/>
          <w:lang w:val="kk-KZ"/>
        </w:rPr>
        <w:t>аймағы айтарлықтай жоғарылағаны анықталды (</w:t>
      </w:r>
      <w:r w:rsidR="00172852">
        <w:rPr>
          <w:rFonts w:ascii="Times New Roman" w:hAnsi="Times New Roman"/>
          <w:sz w:val="28"/>
          <w:szCs w:val="28"/>
          <w:lang w:val="kk-KZ"/>
        </w:rPr>
        <w:t>6</w:t>
      </w:r>
      <w:r w:rsidRPr="00321D3C">
        <w:rPr>
          <w:rFonts w:ascii="Times New Roman" w:hAnsi="Times New Roman"/>
          <w:sz w:val="28"/>
          <w:szCs w:val="28"/>
          <w:lang w:val="kk-KZ"/>
        </w:rPr>
        <w:t xml:space="preserve"> - кесте). </w:t>
      </w:r>
      <w:r w:rsidR="008C760F">
        <w:rPr>
          <w:rFonts w:ascii="Times New Roman" w:hAnsi="Times New Roman"/>
          <w:sz w:val="28"/>
          <w:szCs w:val="28"/>
          <w:lang w:val="kk-KZ"/>
        </w:rPr>
        <w:t xml:space="preserve">Бір </w:t>
      </w:r>
      <w:r w:rsidR="008C760F" w:rsidRPr="00321D3C">
        <w:rPr>
          <w:rFonts w:ascii="Times New Roman" w:hAnsi="Times New Roman"/>
          <w:sz w:val="28"/>
          <w:szCs w:val="28"/>
          <w:lang w:val="kk-KZ"/>
        </w:rPr>
        <w:t>реттік сәулелендіруден кейін</w:t>
      </w:r>
      <w:r w:rsidR="008C760F">
        <w:rPr>
          <w:rFonts w:ascii="Times New Roman" w:hAnsi="Times New Roman"/>
          <w:sz w:val="28"/>
          <w:szCs w:val="28"/>
          <w:lang w:val="kk-KZ"/>
        </w:rPr>
        <w:t xml:space="preserve"> алынған м</w:t>
      </w:r>
      <w:r w:rsidR="00FA5A2C">
        <w:rPr>
          <w:rFonts w:ascii="Times New Roman" w:hAnsi="Times New Roman"/>
          <w:sz w:val="28"/>
          <w:szCs w:val="28"/>
          <w:lang w:val="kk-KZ"/>
        </w:rPr>
        <w:t>утант</w:t>
      </w:r>
      <w:r w:rsidRPr="00321D3C">
        <w:rPr>
          <w:rFonts w:ascii="Times New Roman" w:hAnsi="Times New Roman"/>
          <w:sz w:val="28"/>
          <w:szCs w:val="28"/>
          <w:lang w:val="kk-KZ"/>
        </w:rPr>
        <w:t xml:space="preserve"> штам қоздырғыштың өсуін тежеу </w:t>
      </w:r>
      <w:r w:rsidR="00BD5CAE" w:rsidRPr="00321D3C">
        <w:rPr>
          <w:rFonts w:ascii="Times New Roman" w:hAnsi="Times New Roman"/>
          <w:sz w:val="28"/>
          <w:szCs w:val="28"/>
          <w:lang w:val="kk-KZ"/>
        </w:rPr>
        <w:t xml:space="preserve">қабілеті </w:t>
      </w:r>
      <w:r w:rsidRPr="00321D3C">
        <w:rPr>
          <w:rFonts w:ascii="Times New Roman" w:hAnsi="Times New Roman"/>
          <w:sz w:val="28"/>
          <w:szCs w:val="28"/>
          <w:lang w:val="kk-KZ"/>
        </w:rPr>
        <w:t>сәулелен</w:t>
      </w:r>
      <w:r w:rsidR="00E7342B" w:rsidRPr="00321D3C">
        <w:rPr>
          <w:rFonts w:ascii="Times New Roman" w:hAnsi="Times New Roman"/>
          <w:sz w:val="28"/>
          <w:szCs w:val="28"/>
          <w:lang w:val="kk-KZ"/>
        </w:rPr>
        <w:t>дір</w:t>
      </w:r>
      <w:r w:rsidRPr="00321D3C">
        <w:rPr>
          <w:rFonts w:ascii="Times New Roman" w:hAnsi="Times New Roman"/>
          <w:sz w:val="28"/>
          <w:szCs w:val="28"/>
          <w:lang w:val="kk-KZ"/>
        </w:rPr>
        <w:t>у уақытына байланысты өзгер</w:t>
      </w:r>
      <w:r w:rsidR="00BD5CAE" w:rsidRPr="00321D3C">
        <w:rPr>
          <w:rFonts w:ascii="Times New Roman" w:hAnsi="Times New Roman"/>
          <w:sz w:val="28"/>
          <w:szCs w:val="28"/>
          <w:lang w:val="kk-KZ"/>
        </w:rPr>
        <w:t>генін көруге болады</w:t>
      </w:r>
      <w:r w:rsidRPr="00321D3C">
        <w:rPr>
          <w:rFonts w:ascii="Times New Roman" w:hAnsi="Times New Roman"/>
          <w:sz w:val="28"/>
          <w:szCs w:val="28"/>
          <w:lang w:val="kk-KZ"/>
        </w:rPr>
        <w:t xml:space="preserve">. </w:t>
      </w:r>
      <w:r w:rsidR="00BD5CAE" w:rsidRPr="00321D3C">
        <w:rPr>
          <w:rFonts w:ascii="Times New Roman" w:hAnsi="Times New Roman"/>
          <w:sz w:val="28"/>
          <w:szCs w:val="28"/>
          <w:lang w:val="kk-KZ"/>
        </w:rPr>
        <w:t>4</w:t>
      </w:r>
      <w:r w:rsidR="007A1CDC">
        <w:rPr>
          <w:rFonts w:ascii="Times New Roman" w:hAnsi="Times New Roman"/>
          <w:sz w:val="28"/>
          <w:szCs w:val="28"/>
          <w:lang w:val="kk-KZ"/>
        </w:rPr>
        <w:t>0</w:t>
      </w:r>
      <w:r w:rsidR="00BD5CAE" w:rsidRPr="00321D3C">
        <w:rPr>
          <w:rFonts w:ascii="Times New Roman" w:hAnsi="Times New Roman"/>
          <w:sz w:val="28"/>
          <w:szCs w:val="28"/>
          <w:lang w:val="kk-KZ"/>
        </w:rPr>
        <w:t xml:space="preserve"> минут бойы сәулелендіру н</w:t>
      </w:r>
      <w:r w:rsidRPr="00321D3C">
        <w:rPr>
          <w:rFonts w:ascii="Times New Roman" w:hAnsi="Times New Roman"/>
          <w:sz w:val="28"/>
          <w:szCs w:val="28"/>
          <w:lang w:val="kk-KZ"/>
        </w:rPr>
        <w:t>ұсқа</w:t>
      </w:r>
      <w:r w:rsidR="00BD5CAE" w:rsidRPr="00321D3C">
        <w:rPr>
          <w:rFonts w:ascii="Times New Roman" w:hAnsi="Times New Roman"/>
          <w:sz w:val="28"/>
          <w:szCs w:val="28"/>
          <w:lang w:val="kk-KZ"/>
        </w:rPr>
        <w:t>сында</w:t>
      </w:r>
      <w:r w:rsidRPr="00321D3C">
        <w:rPr>
          <w:rFonts w:ascii="Times New Roman" w:hAnsi="Times New Roman"/>
          <w:sz w:val="28"/>
          <w:szCs w:val="28"/>
          <w:lang w:val="kk-KZ"/>
        </w:rPr>
        <w:t xml:space="preserve"> қоздырғышты</w:t>
      </w:r>
      <w:r w:rsidR="00BD5CAE" w:rsidRPr="00321D3C">
        <w:rPr>
          <w:rFonts w:ascii="Times New Roman" w:hAnsi="Times New Roman"/>
          <w:sz w:val="28"/>
          <w:szCs w:val="28"/>
          <w:lang w:val="kk-KZ"/>
        </w:rPr>
        <w:t xml:space="preserve">ң өсуін тежеудің </w:t>
      </w:r>
      <w:r w:rsidRPr="00321D3C">
        <w:rPr>
          <w:rFonts w:ascii="Times New Roman" w:hAnsi="Times New Roman"/>
          <w:sz w:val="28"/>
          <w:szCs w:val="28"/>
          <w:lang w:val="kk-KZ"/>
        </w:rPr>
        <w:t xml:space="preserve">ең үлкен аймағы </w:t>
      </w:r>
      <w:r w:rsidR="00B8124C" w:rsidRPr="00321D3C">
        <w:rPr>
          <w:rFonts w:ascii="Times New Roman" w:hAnsi="Times New Roman"/>
          <w:sz w:val="28"/>
          <w:szCs w:val="28"/>
          <w:lang w:val="kk-KZ"/>
        </w:rPr>
        <w:t>5</w:t>
      </w:r>
      <w:r w:rsidR="007A1CDC">
        <w:rPr>
          <w:rFonts w:ascii="Times New Roman" w:hAnsi="Times New Roman"/>
          <w:sz w:val="28"/>
          <w:szCs w:val="28"/>
          <w:lang w:val="kk-KZ"/>
        </w:rPr>
        <w:t>6</w:t>
      </w:r>
      <w:r w:rsidR="00B8124C" w:rsidRPr="00321D3C">
        <w:rPr>
          <w:rFonts w:ascii="Times New Roman" w:hAnsi="Times New Roman"/>
          <w:sz w:val="28"/>
          <w:szCs w:val="28"/>
          <w:lang w:val="kk-KZ"/>
        </w:rPr>
        <w:t>,</w:t>
      </w:r>
      <w:r w:rsidR="007A1CDC">
        <w:rPr>
          <w:rFonts w:ascii="Times New Roman" w:hAnsi="Times New Roman"/>
          <w:sz w:val="28"/>
          <w:szCs w:val="28"/>
          <w:lang w:val="kk-KZ"/>
        </w:rPr>
        <w:t>6</w:t>
      </w:r>
      <w:r w:rsidR="00B8124C" w:rsidRPr="00321D3C">
        <w:rPr>
          <w:rFonts w:ascii="Times New Roman" w:hAnsi="Times New Roman"/>
          <w:sz w:val="28"/>
          <w:szCs w:val="28"/>
          <w:lang w:val="kk-KZ"/>
        </w:rPr>
        <w:t>±</w:t>
      </w:r>
      <w:r w:rsidR="006365C9">
        <w:rPr>
          <w:rFonts w:ascii="Times New Roman" w:hAnsi="Times New Roman"/>
          <w:sz w:val="28"/>
          <w:szCs w:val="28"/>
          <w:lang w:val="kk-KZ"/>
        </w:rPr>
        <w:t>0,2</w:t>
      </w:r>
      <w:r w:rsidR="00B8124C" w:rsidRPr="00321D3C">
        <w:rPr>
          <w:rFonts w:ascii="Times New Roman" w:hAnsi="Times New Roman"/>
          <w:sz w:val="28"/>
          <w:szCs w:val="28"/>
          <w:lang w:val="kk-KZ"/>
        </w:rPr>
        <w:t xml:space="preserve"> мм </w:t>
      </w:r>
      <w:r w:rsidR="00BD5CAE" w:rsidRPr="00321D3C">
        <w:rPr>
          <w:rFonts w:ascii="Times New Roman" w:hAnsi="Times New Roman"/>
          <w:sz w:val="28"/>
          <w:szCs w:val="28"/>
          <w:lang w:val="kk-KZ"/>
        </w:rPr>
        <w:t xml:space="preserve">СПА және </w:t>
      </w:r>
      <w:r w:rsidR="007A1CDC">
        <w:rPr>
          <w:rFonts w:ascii="Times New Roman" w:hAnsi="Times New Roman"/>
          <w:sz w:val="28"/>
          <w:szCs w:val="28"/>
          <w:lang w:val="kk-KZ"/>
        </w:rPr>
        <w:t>59,6</w:t>
      </w:r>
      <w:r w:rsidR="00B8124C" w:rsidRPr="00321D3C">
        <w:rPr>
          <w:rFonts w:ascii="Times New Roman" w:hAnsi="Times New Roman"/>
          <w:sz w:val="28"/>
          <w:szCs w:val="28"/>
          <w:lang w:val="kk-KZ"/>
        </w:rPr>
        <w:t>±0,</w:t>
      </w:r>
      <w:r w:rsidR="007A1CDC">
        <w:rPr>
          <w:rFonts w:ascii="Times New Roman" w:hAnsi="Times New Roman"/>
          <w:sz w:val="28"/>
          <w:szCs w:val="28"/>
          <w:lang w:val="kk-KZ"/>
        </w:rPr>
        <w:t>5</w:t>
      </w:r>
      <w:r w:rsidR="00B8124C" w:rsidRPr="00321D3C">
        <w:rPr>
          <w:rFonts w:ascii="Times New Roman" w:hAnsi="Times New Roman"/>
          <w:sz w:val="28"/>
          <w:szCs w:val="28"/>
          <w:lang w:val="kk-KZ"/>
        </w:rPr>
        <w:t xml:space="preserve"> мм </w:t>
      </w:r>
      <w:r w:rsidR="00BD5CAE" w:rsidRPr="00321D3C">
        <w:rPr>
          <w:rFonts w:ascii="Times New Roman" w:hAnsi="Times New Roman"/>
          <w:sz w:val="28"/>
          <w:szCs w:val="28"/>
          <w:lang w:val="kk-KZ"/>
        </w:rPr>
        <w:t>БПА қоректік орта</w:t>
      </w:r>
      <w:r w:rsidR="00B8124C" w:rsidRPr="00321D3C">
        <w:rPr>
          <w:rFonts w:ascii="Times New Roman" w:hAnsi="Times New Roman"/>
          <w:sz w:val="28"/>
          <w:szCs w:val="28"/>
          <w:lang w:val="kk-KZ"/>
        </w:rPr>
        <w:t>лар</w:t>
      </w:r>
      <w:r w:rsidR="00BD5CAE" w:rsidRPr="00321D3C">
        <w:rPr>
          <w:rFonts w:ascii="Times New Roman" w:hAnsi="Times New Roman"/>
          <w:sz w:val="28"/>
          <w:szCs w:val="28"/>
          <w:lang w:val="kk-KZ"/>
        </w:rPr>
        <w:t xml:space="preserve">ында </w:t>
      </w:r>
      <w:r w:rsidRPr="00321D3C">
        <w:rPr>
          <w:rFonts w:ascii="Times New Roman" w:hAnsi="Times New Roman"/>
          <w:sz w:val="28"/>
          <w:szCs w:val="28"/>
          <w:lang w:val="kk-KZ"/>
        </w:rPr>
        <w:t>байқалды, ал бақылауда</w:t>
      </w:r>
      <w:r w:rsidR="00E7342B" w:rsidRPr="00321D3C">
        <w:rPr>
          <w:rFonts w:ascii="Times New Roman" w:hAnsi="Times New Roman"/>
          <w:sz w:val="28"/>
          <w:szCs w:val="28"/>
          <w:lang w:val="kk-KZ"/>
        </w:rPr>
        <w:t xml:space="preserve"> (сәулелендіру</w:t>
      </w:r>
      <w:r w:rsidR="00B8124C" w:rsidRPr="00321D3C">
        <w:rPr>
          <w:rFonts w:ascii="Times New Roman" w:hAnsi="Times New Roman"/>
          <w:sz w:val="28"/>
          <w:szCs w:val="28"/>
          <w:lang w:val="kk-KZ"/>
        </w:rPr>
        <w:t xml:space="preserve"> жүргізілмеген</w:t>
      </w:r>
      <w:r w:rsidR="00E7342B" w:rsidRPr="00321D3C">
        <w:rPr>
          <w:rFonts w:ascii="Times New Roman" w:hAnsi="Times New Roman"/>
          <w:sz w:val="28"/>
          <w:szCs w:val="28"/>
          <w:lang w:val="kk-KZ"/>
        </w:rPr>
        <w:t xml:space="preserve"> бастапқы штам</w:t>
      </w:r>
      <w:r w:rsidR="00D42ED8">
        <w:rPr>
          <w:rFonts w:ascii="Times New Roman" w:hAnsi="Times New Roman"/>
          <w:sz w:val="28"/>
          <w:szCs w:val="28"/>
          <w:lang w:val="kk-KZ"/>
        </w:rPr>
        <w:t>да</w:t>
      </w:r>
      <w:r w:rsidR="00E7342B" w:rsidRPr="00321D3C">
        <w:rPr>
          <w:rFonts w:ascii="Times New Roman" w:hAnsi="Times New Roman"/>
          <w:sz w:val="28"/>
          <w:szCs w:val="28"/>
          <w:lang w:val="kk-KZ"/>
        </w:rPr>
        <w:t>)</w:t>
      </w:r>
      <w:r w:rsidRPr="00321D3C">
        <w:rPr>
          <w:rFonts w:ascii="Times New Roman" w:hAnsi="Times New Roman"/>
          <w:sz w:val="28"/>
          <w:szCs w:val="28"/>
          <w:lang w:val="kk-KZ"/>
        </w:rPr>
        <w:t xml:space="preserve"> бұл көрсеткіш</w:t>
      </w:r>
      <w:r w:rsidR="00554700">
        <w:rPr>
          <w:rFonts w:ascii="Times New Roman" w:hAnsi="Times New Roman"/>
          <w:sz w:val="28"/>
          <w:szCs w:val="28"/>
          <w:lang w:val="kk-KZ"/>
        </w:rPr>
        <w:t xml:space="preserve"> төмен</w:t>
      </w:r>
      <w:r w:rsidRPr="00321D3C">
        <w:rPr>
          <w:rFonts w:ascii="Times New Roman" w:hAnsi="Times New Roman"/>
          <w:sz w:val="28"/>
          <w:szCs w:val="28"/>
          <w:lang w:val="kk-KZ"/>
        </w:rPr>
        <w:t xml:space="preserve"> </w:t>
      </w:r>
      <w:r w:rsidR="00554700" w:rsidRPr="00321D3C">
        <w:rPr>
          <w:rFonts w:ascii="Times New Roman" w:hAnsi="Times New Roman"/>
          <w:sz w:val="28"/>
          <w:szCs w:val="28"/>
          <w:lang w:val="kk-KZ"/>
        </w:rPr>
        <w:t>20,3±0,6 мм және 21,6±0,</w:t>
      </w:r>
      <w:r w:rsidR="006365C9">
        <w:rPr>
          <w:rFonts w:ascii="Times New Roman" w:hAnsi="Times New Roman"/>
          <w:sz w:val="28"/>
          <w:szCs w:val="28"/>
          <w:lang w:val="kk-KZ"/>
        </w:rPr>
        <w:t>1</w:t>
      </w:r>
      <w:r w:rsidR="00554700" w:rsidRPr="00321D3C">
        <w:rPr>
          <w:rFonts w:ascii="Times New Roman" w:hAnsi="Times New Roman"/>
          <w:sz w:val="28"/>
          <w:szCs w:val="28"/>
          <w:lang w:val="kk-KZ"/>
        </w:rPr>
        <w:t xml:space="preserve"> мм</w:t>
      </w:r>
      <w:r w:rsidR="00554700">
        <w:rPr>
          <w:rFonts w:ascii="Times New Roman" w:hAnsi="Times New Roman"/>
          <w:sz w:val="28"/>
          <w:szCs w:val="28"/>
          <w:lang w:val="kk-KZ"/>
        </w:rPr>
        <w:t xml:space="preserve"> </w:t>
      </w:r>
      <w:r w:rsidR="00554700" w:rsidRPr="00321D3C">
        <w:rPr>
          <w:rFonts w:ascii="Times New Roman" w:hAnsi="Times New Roman"/>
          <w:sz w:val="28"/>
          <w:szCs w:val="28"/>
          <w:lang w:val="kk-KZ"/>
        </w:rPr>
        <w:t>болды</w:t>
      </w:r>
      <w:r w:rsidR="00554700">
        <w:rPr>
          <w:rFonts w:ascii="Times New Roman" w:hAnsi="Times New Roman"/>
          <w:sz w:val="28"/>
          <w:szCs w:val="28"/>
          <w:lang w:val="kk-KZ"/>
        </w:rPr>
        <w:t xml:space="preserve"> </w:t>
      </w:r>
      <w:r w:rsidRPr="00321D3C">
        <w:rPr>
          <w:rFonts w:ascii="Times New Roman" w:hAnsi="Times New Roman"/>
          <w:sz w:val="28"/>
          <w:szCs w:val="28"/>
          <w:lang w:val="kk-KZ"/>
        </w:rPr>
        <w:t>[23</w:t>
      </w:r>
      <w:r w:rsidR="00BB5E90">
        <w:rPr>
          <w:rFonts w:ascii="Times New Roman" w:hAnsi="Times New Roman"/>
          <w:sz w:val="28"/>
          <w:szCs w:val="28"/>
          <w:lang w:val="kk-KZ"/>
        </w:rPr>
        <w:t>5</w:t>
      </w:r>
      <w:r w:rsidRPr="00321D3C">
        <w:rPr>
          <w:rFonts w:ascii="Times New Roman" w:hAnsi="Times New Roman"/>
          <w:sz w:val="28"/>
          <w:szCs w:val="28"/>
          <w:lang w:val="kk-KZ"/>
        </w:rPr>
        <w:t>].</w:t>
      </w:r>
    </w:p>
    <w:p w14:paraId="43FB366D" w14:textId="77777777" w:rsidR="00E7342B" w:rsidRDefault="00E7342B" w:rsidP="00D30B9C">
      <w:pPr>
        <w:spacing w:after="0" w:line="240" w:lineRule="auto"/>
        <w:jc w:val="both"/>
        <w:rPr>
          <w:rFonts w:ascii="Times New Roman" w:eastAsia="Times New Roman" w:hAnsi="Times New Roman"/>
          <w:sz w:val="28"/>
          <w:szCs w:val="28"/>
          <w:lang w:val="kk-KZ" w:eastAsia="ru-RU"/>
        </w:rPr>
      </w:pPr>
    </w:p>
    <w:p w14:paraId="38C2786A" w14:textId="4CA97CE7" w:rsidR="00775E35" w:rsidRDefault="002B695F" w:rsidP="00D30B9C">
      <w:pPr>
        <w:spacing w:after="0" w:line="240" w:lineRule="auto"/>
        <w:jc w:val="both"/>
        <w:rPr>
          <w:rFonts w:ascii="Times New Roman" w:eastAsiaTheme="minorHAnsi" w:hAnsi="Times New Roman"/>
          <w:sz w:val="28"/>
          <w:szCs w:val="28"/>
          <w:lang w:val="kk-KZ" w:eastAsia="ru-RU"/>
        </w:rPr>
      </w:pPr>
      <w:r w:rsidRPr="002B695F">
        <w:rPr>
          <w:rFonts w:ascii="Times New Roman" w:eastAsiaTheme="minorHAnsi" w:hAnsi="Times New Roman"/>
          <w:sz w:val="28"/>
          <w:szCs w:val="28"/>
          <w:lang w:val="kk-KZ" w:eastAsia="ru-RU"/>
        </w:rPr>
        <w:lastRenderedPageBreak/>
        <w:t xml:space="preserve">Кесте 6 – </w:t>
      </w:r>
      <w:r w:rsidRPr="002B695F">
        <w:rPr>
          <w:rFonts w:ascii="Times New Roman" w:eastAsiaTheme="minorHAnsi" w:hAnsi="Times New Roman"/>
          <w:i/>
          <w:iCs/>
          <w:sz w:val="28"/>
          <w:szCs w:val="28"/>
          <w:lang w:val="kk-KZ" w:eastAsia="ru-RU"/>
        </w:rPr>
        <w:t>B. amyloliquefaciens</w:t>
      </w:r>
      <w:r w:rsidRPr="002B695F">
        <w:rPr>
          <w:rFonts w:ascii="Times New Roman" w:eastAsiaTheme="minorHAnsi" w:hAnsi="Times New Roman"/>
          <w:sz w:val="28"/>
          <w:szCs w:val="28"/>
          <w:lang w:val="kk-KZ" w:eastAsia="ru-RU"/>
        </w:rPr>
        <w:t xml:space="preserve"> МВ40 штам</w:t>
      </w:r>
      <w:r>
        <w:rPr>
          <w:rFonts w:ascii="Times New Roman" w:eastAsiaTheme="minorHAnsi" w:hAnsi="Times New Roman"/>
          <w:sz w:val="28"/>
          <w:szCs w:val="28"/>
          <w:lang w:val="kk-KZ" w:eastAsia="ru-RU"/>
        </w:rPr>
        <w:t>ын</w:t>
      </w:r>
      <w:r w:rsidR="00931B15">
        <w:rPr>
          <w:rFonts w:ascii="Times New Roman" w:eastAsiaTheme="minorHAnsi" w:hAnsi="Times New Roman"/>
          <w:sz w:val="28"/>
          <w:szCs w:val="28"/>
          <w:lang w:val="kk-KZ" w:eastAsia="ru-RU"/>
        </w:rPr>
        <w:t>ың</w:t>
      </w:r>
      <w:r>
        <w:rPr>
          <w:rFonts w:ascii="Times New Roman" w:eastAsiaTheme="minorHAnsi" w:hAnsi="Times New Roman"/>
          <w:sz w:val="28"/>
          <w:szCs w:val="28"/>
          <w:lang w:val="kk-KZ" w:eastAsia="ru-RU"/>
        </w:rPr>
        <w:t xml:space="preserve"> </w:t>
      </w:r>
      <w:r w:rsidRPr="002B695F">
        <w:rPr>
          <w:rFonts w:ascii="Times New Roman" w:eastAsiaTheme="minorHAnsi" w:hAnsi="Times New Roman"/>
          <w:i/>
          <w:iCs/>
          <w:sz w:val="28"/>
          <w:szCs w:val="28"/>
          <w:lang w:val="kk-KZ" w:eastAsia="ru-RU"/>
        </w:rPr>
        <w:t>E. amylovora</w:t>
      </w:r>
      <w:r w:rsidRPr="002B695F">
        <w:rPr>
          <w:rFonts w:ascii="Times New Roman" w:eastAsiaTheme="minorHAnsi" w:hAnsi="Times New Roman"/>
          <w:sz w:val="28"/>
          <w:szCs w:val="28"/>
          <w:lang w:val="kk-KZ" w:eastAsia="ru-RU"/>
        </w:rPr>
        <w:t xml:space="preserve"> бактериялық күйік қоздырғышына қарсы антагонистік белсенділігі</w:t>
      </w:r>
    </w:p>
    <w:p w14:paraId="7FCF6AA8" w14:textId="77777777" w:rsidR="002B695F" w:rsidRPr="00321D3C" w:rsidRDefault="002B695F" w:rsidP="00D30B9C">
      <w:pPr>
        <w:spacing w:after="0" w:line="240" w:lineRule="auto"/>
        <w:jc w:val="both"/>
        <w:rPr>
          <w:rFonts w:ascii="Times New Roman" w:eastAsiaTheme="minorHAnsi" w:hAnsi="Times New Roman"/>
          <w:sz w:val="28"/>
          <w:szCs w:val="28"/>
          <w:lang w:val="kk-KZ"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8"/>
        <w:gridCol w:w="3120"/>
        <w:gridCol w:w="3366"/>
      </w:tblGrid>
      <w:tr w:rsidR="00D30B9C" w:rsidRPr="008219D6" w14:paraId="0350A397" w14:textId="77777777" w:rsidTr="00B02E12">
        <w:tc>
          <w:tcPr>
            <w:tcW w:w="1709" w:type="pct"/>
            <w:vMerge w:val="restart"/>
          </w:tcPr>
          <w:p w14:paraId="0FCAF4C4" w14:textId="14FEDC5D" w:rsidR="00D30B9C" w:rsidRPr="00321D3C" w:rsidRDefault="00E7342B" w:rsidP="00E4262D">
            <w:pPr>
              <w:spacing w:after="0" w:line="240" w:lineRule="auto"/>
              <w:jc w:val="center"/>
              <w:rPr>
                <w:rFonts w:ascii="Times New Roman" w:eastAsiaTheme="minorHAnsi" w:hAnsi="Times New Roman"/>
                <w:sz w:val="28"/>
                <w:szCs w:val="28"/>
                <w:lang w:val="kk-KZ" w:eastAsia="ru-RU"/>
              </w:rPr>
            </w:pPr>
            <w:r w:rsidRPr="00321D3C">
              <w:rPr>
                <w:rFonts w:ascii="Times New Roman" w:eastAsiaTheme="minorHAnsi" w:hAnsi="Times New Roman"/>
                <w:sz w:val="28"/>
                <w:szCs w:val="28"/>
                <w:lang w:val="kk-KZ" w:eastAsia="ru-RU"/>
              </w:rPr>
              <w:t>Э</w:t>
            </w:r>
            <w:r w:rsidR="00D30B9C" w:rsidRPr="00321D3C">
              <w:rPr>
                <w:rFonts w:ascii="Times New Roman" w:eastAsiaTheme="minorHAnsi" w:hAnsi="Times New Roman"/>
                <w:sz w:val="28"/>
                <w:szCs w:val="28"/>
                <w:lang w:val="kk-KZ" w:eastAsia="ru-RU"/>
              </w:rPr>
              <w:t>кспозици</w:t>
            </w:r>
            <w:r w:rsidRPr="00321D3C">
              <w:rPr>
                <w:rFonts w:ascii="Times New Roman" w:eastAsiaTheme="minorHAnsi" w:hAnsi="Times New Roman"/>
                <w:sz w:val="28"/>
                <w:szCs w:val="28"/>
                <w:lang w:val="kk-KZ" w:eastAsia="ru-RU"/>
              </w:rPr>
              <w:t>я уақыты</w:t>
            </w:r>
            <w:r w:rsidR="00D30B9C" w:rsidRPr="00321D3C">
              <w:rPr>
                <w:rFonts w:ascii="Times New Roman" w:eastAsiaTheme="minorHAnsi" w:hAnsi="Times New Roman"/>
                <w:sz w:val="28"/>
                <w:szCs w:val="28"/>
                <w:lang w:val="kk-KZ" w:eastAsia="ru-RU"/>
              </w:rPr>
              <w:t>, мин</w:t>
            </w:r>
          </w:p>
        </w:tc>
        <w:tc>
          <w:tcPr>
            <w:tcW w:w="3291" w:type="pct"/>
            <w:gridSpan w:val="2"/>
          </w:tcPr>
          <w:p w14:paraId="781CC8CF" w14:textId="43BCFE4B" w:rsidR="00D30B9C" w:rsidRPr="00321D3C" w:rsidRDefault="00E7342B" w:rsidP="00FA5A2C">
            <w:pPr>
              <w:spacing w:after="0" w:line="240" w:lineRule="auto"/>
              <w:jc w:val="center"/>
              <w:rPr>
                <w:rFonts w:ascii="Times New Roman" w:eastAsiaTheme="minorHAnsi" w:hAnsi="Times New Roman"/>
                <w:sz w:val="28"/>
                <w:szCs w:val="28"/>
                <w:lang w:val="kk-KZ" w:eastAsia="ru-RU"/>
              </w:rPr>
            </w:pPr>
            <w:r w:rsidRPr="00321D3C">
              <w:rPr>
                <w:rFonts w:ascii="Times New Roman" w:eastAsiaTheme="minorHAnsi" w:hAnsi="Times New Roman"/>
                <w:sz w:val="28"/>
                <w:szCs w:val="28"/>
                <w:lang w:val="kk-KZ" w:eastAsia="ru-RU"/>
              </w:rPr>
              <w:t>Әртүрлі қоректік ортадағы патогеннің өсуін тежеу аймақтары, мм</w:t>
            </w:r>
          </w:p>
        </w:tc>
      </w:tr>
      <w:tr w:rsidR="00B02E12" w:rsidRPr="00321D3C" w14:paraId="727A93BE" w14:textId="77777777" w:rsidTr="00B02E12">
        <w:tc>
          <w:tcPr>
            <w:tcW w:w="1709" w:type="pct"/>
            <w:vMerge/>
          </w:tcPr>
          <w:p w14:paraId="47A08B08" w14:textId="77777777" w:rsidR="00B02E12" w:rsidRPr="00321D3C" w:rsidRDefault="00B02E12" w:rsidP="00E4262D">
            <w:pPr>
              <w:spacing w:after="0" w:line="240" w:lineRule="auto"/>
              <w:jc w:val="center"/>
              <w:rPr>
                <w:rFonts w:ascii="Times New Roman" w:eastAsiaTheme="minorHAnsi" w:hAnsi="Times New Roman"/>
                <w:sz w:val="28"/>
                <w:szCs w:val="28"/>
                <w:lang w:val="kk-KZ" w:eastAsia="ru-RU"/>
              </w:rPr>
            </w:pPr>
          </w:p>
        </w:tc>
        <w:tc>
          <w:tcPr>
            <w:tcW w:w="3291" w:type="pct"/>
            <w:gridSpan w:val="2"/>
          </w:tcPr>
          <w:p w14:paraId="75028E11" w14:textId="33ABE2AD" w:rsidR="00B02E12" w:rsidRPr="00321D3C" w:rsidRDefault="00B02E12" w:rsidP="007D1110">
            <w:pPr>
              <w:spacing w:after="0" w:line="240" w:lineRule="auto"/>
              <w:jc w:val="center"/>
              <w:rPr>
                <w:rFonts w:ascii="Times New Roman" w:eastAsiaTheme="minorHAnsi" w:hAnsi="Times New Roman"/>
                <w:sz w:val="28"/>
                <w:szCs w:val="28"/>
                <w:lang w:val="kk-KZ" w:eastAsia="ru-RU"/>
              </w:rPr>
            </w:pPr>
            <w:r w:rsidRPr="00321D3C">
              <w:rPr>
                <w:rFonts w:ascii="Times New Roman" w:eastAsiaTheme="minorHAnsi" w:hAnsi="Times New Roman"/>
                <w:sz w:val="28"/>
                <w:szCs w:val="28"/>
                <w:lang w:val="kk-KZ" w:eastAsia="ru-RU"/>
              </w:rPr>
              <w:t>1-реттік сәулелендіру</w:t>
            </w:r>
          </w:p>
        </w:tc>
      </w:tr>
      <w:tr w:rsidR="00B02E12" w:rsidRPr="00321D3C" w14:paraId="27081CF3" w14:textId="77777777" w:rsidTr="00B02E12">
        <w:tc>
          <w:tcPr>
            <w:tcW w:w="1709" w:type="pct"/>
            <w:vMerge/>
          </w:tcPr>
          <w:p w14:paraId="6382E11F" w14:textId="77777777" w:rsidR="00B02E12" w:rsidRPr="00321D3C" w:rsidRDefault="00B02E12" w:rsidP="00E4262D">
            <w:pPr>
              <w:spacing w:after="0" w:line="240" w:lineRule="auto"/>
              <w:jc w:val="center"/>
              <w:rPr>
                <w:rFonts w:ascii="Times New Roman" w:eastAsiaTheme="minorHAnsi" w:hAnsi="Times New Roman"/>
                <w:sz w:val="28"/>
                <w:szCs w:val="28"/>
                <w:lang w:val="kk-KZ" w:eastAsia="ru-RU"/>
              </w:rPr>
            </w:pPr>
          </w:p>
        </w:tc>
        <w:tc>
          <w:tcPr>
            <w:tcW w:w="1583" w:type="pct"/>
          </w:tcPr>
          <w:p w14:paraId="2F036144" w14:textId="77777777" w:rsidR="00B02E12" w:rsidRPr="00321D3C" w:rsidRDefault="00B02E12" w:rsidP="007D1110">
            <w:pPr>
              <w:spacing w:after="0" w:line="240" w:lineRule="auto"/>
              <w:jc w:val="center"/>
              <w:rPr>
                <w:rFonts w:ascii="Times New Roman" w:eastAsiaTheme="minorHAnsi" w:hAnsi="Times New Roman"/>
                <w:sz w:val="28"/>
                <w:szCs w:val="28"/>
                <w:lang w:val="kk-KZ" w:eastAsia="ru-RU"/>
              </w:rPr>
            </w:pPr>
            <w:r w:rsidRPr="00321D3C">
              <w:rPr>
                <w:rFonts w:ascii="Times New Roman" w:eastAsiaTheme="minorHAnsi" w:hAnsi="Times New Roman"/>
                <w:sz w:val="28"/>
                <w:szCs w:val="28"/>
                <w:lang w:val="kk-KZ" w:eastAsia="ru-RU"/>
              </w:rPr>
              <w:t>СПА</w:t>
            </w:r>
          </w:p>
        </w:tc>
        <w:tc>
          <w:tcPr>
            <w:tcW w:w="1708" w:type="pct"/>
          </w:tcPr>
          <w:p w14:paraId="2FB742F9" w14:textId="65F0CD9A" w:rsidR="00B02E12" w:rsidRPr="00321D3C" w:rsidRDefault="00B02E12" w:rsidP="007D1110">
            <w:pPr>
              <w:spacing w:after="0" w:line="240" w:lineRule="auto"/>
              <w:jc w:val="center"/>
              <w:rPr>
                <w:rFonts w:ascii="Times New Roman" w:eastAsiaTheme="minorHAnsi" w:hAnsi="Times New Roman"/>
                <w:sz w:val="28"/>
                <w:szCs w:val="28"/>
                <w:lang w:val="kk-KZ" w:eastAsia="ru-RU"/>
              </w:rPr>
            </w:pPr>
            <w:r w:rsidRPr="00321D3C">
              <w:rPr>
                <w:rFonts w:ascii="Times New Roman" w:eastAsiaTheme="minorHAnsi" w:hAnsi="Times New Roman"/>
                <w:sz w:val="28"/>
                <w:szCs w:val="28"/>
                <w:lang w:val="kk-KZ" w:eastAsia="ru-RU"/>
              </w:rPr>
              <w:t>БПА</w:t>
            </w:r>
          </w:p>
        </w:tc>
      </w:tr>
      <w:tr w:rsidR="00B02E12" w:rsidRPr="00321D3C" w14:paraId="3EEEF5EF" w14:textId="77777777" w:rsidTr="00B02E12">
        <w:tc>
          <w:tcPr>
            <w:tcW w:w="1709" w:type="pct"/>
            <w:tcBorders>
              <w:bottom w:val="single" w:sz="4" w:space="0" w:color="auto"/>
            </w:tcBorders>
          </w:tcPr>
          <w:p w14:paraId="7D4B52BE" w14:textId="77777777" w:rsidR="00B02E12" w:rsidRPr="00321D3C" w:rsidRDefault="00B02E12" w:rsidP="00B02E12">
            <w:pPr>
              <w:spacing w:after="0" w:line="240" w:lineRule="auto"/>
              <w:rPr>
                <w:rFonts w:ascii="Times New Roman" w:eastAsiaTheme="minorHAnsi" w:hAnsi="Times New Roman"/>
                <w:sz w:val="28"/>
                <w:szCs w:val="28"/>
                <w:lang w:val="kk-KZ" w:eastAsia="ru-RU"/>
              </w:rPr>
            </w:pPr>
            <w:r w:rsidRPr="00321D3C">
              <w:rPr>
                <w:rFonts w:ascii="Times New Roman" w:eastAsiaTheme="minorHAnsi" w:hAnsi="Times New Roman"/>
                <w:sz w:val="28"/>
                <w:szCs w:val="28"/>
                <w:lang w:val="kk-KZ" w:eastAsia="ru-RU"/>
              </w:rPr>
              <w:t>15</w:t>
            </w:r>
          </w:p>
        </w:tc>
        <w:tc>
          <w:tcPr>
            <w:tcW w:w="1583" w:type="pct"/>
            <w:tcBorders>
              <w:bottom w:val="single" w:sz="4" w:space="0" w:color="auto"/>
            </w:tcBorders>
          </w:tcPr>
          <w:p w14:paraId="4DB23344" w14:textId="0A3F9842" w:rsidR="00B02E12" w:rsidRPr="00321D3C" w:rsidRDefault="00B02E12" w:rsidP="006365C9">
            <w:pPr>
              <w:spacing w:after="0" w:line="240" w:lineRule="auto"/>
              <w:jc w:val="center"/>
              <w:rPr>
                <w:rFonts w:ascii="Times New Roman" w:eastAsiaTheme="minorHAnsi" w:hAnsi="Times New Roman"/>
                <w:sz w:val="28"/>
                <w:szCs w:val="28"/>
                <w:lang w:val="kk-KZ" w:eastAsia="ru-RU"/>
              </w:rPr>
            </w:pPr>
            <w:r w:rsidRPr="00321D3C">
              <w:rPr>
                <w:rFonts w:ascii="Times New Roman" w:eastAsiaTheme="minorHAnsi" w:hAnsi="Times New Roman"/>
                <w:sz w:val="28"/>
                <w:szCs w:val="28"/>
                <w:lang w:val="kk-KZ" w:eastAsia="ru-RU"/>
              </w:rPr>
              <w:t>22,6±</w:t>
            </w:r>
            <w:r>
              <w:rPr>
                <w:rFonts w:ascii="Times New Roman" w:eastAsiaTheme="minorHAnsi" w:hAnsi="Times New Roman"/>
                <w:sz w:val="28"/>
                <w:szCs w:val="28"/>
                <w:lang w:val="en-US" w:eastAsia="ru-RU"/>
              </w:rPr>
              <w:t>0</w:t>
            </w:r>
            <w:r w:rsidRPr="00321D3C">
              <w:rPr>
                <w:rFonts w:ascii="Times New Roman" w:eastAsiaTheme="minorHAnsi" w:hAnsi="Times New Roman"/>
                <w:sz w:val="28"/>
                <w:szCs w:val="28"/>
                <w:lang w:val="kk-KZ" w:eastAsia="ru-RU"/>
              </w:rPr>
              <w:t>,1</w:t>
            </w:r>
          </w:p>
        </w:tc>
        <w:tc>
          <w:tcPr>
            <w:tcW w:w="1708" w:type="pct"/>
            <w:tcBorders>
              <w:bottom w:val="single" w:sz="4" w:space="0" w:color="auto"/>
            </w:tcBorders>
          </w:tcPr>
          <w:p w14:paraId="48659570" w14:textId="77777777" w:rsidR="00B02E12" w:rsidRPr="00321D3C" w:rsidRDefault="00B02E12" w:rsidP="007D1110">
            <w:pPr>
              <w:spacing w:after="0" w:line="240" w:lineRule="auto"/>
              <w:jc w:val="center"/>
              <w:rPr>
                <w:rFonts w:ascii="Times New Roman" w:eastAsiaTheme="minorHAnsi" w:hAnsi="Times New Roman"/>
                <w:sz w:val="28"/>
                <w:szCs w:val="28"/>
                <w:lang w:val="kk-KZ" w:eastAsia="ru-RU"/>
              </w:rPr>
            </w:pPr>
            <w:r w:rsidRPr="00321D3C">
              <w:rPr>
                <w:rFonts w:ascii="Times New Roman" w:eastAsiaTheme="minorHAnsi" w:hAnsi="Times New Roman"/>
                <w:sz w:val="28"/>
                <w:szCs w:val="28"/>
                <w:lang w:val="kk-KZ" w:eastAsia="ru-RU"/>
              </w:rPr>
              <w:t>22,6±2,1</w:t>
            </w:r>
          </w:p>
        </w:tc>
      </w:tr>
      <w:tr w:rsidR="00B02E12" w:rsidRPr="00321D3C" w14:paraId="796086B2" w14:textId="77777777" w:rsidTr="00B02E12">
        <w:tc>
          <w:tcPr>
            <w:tcW w:w="1709" w:type="pct"/>
            <w:tcBorders>
              <w:bottom w:val="single" w:sz="4" w:space="0" w:color="auto"/>
            </w:tcBorders>
          </w:tcPr>
          <w:p w14:paraId="705DAD3C" w14:textId="77777777" w:rsidR="00B02E12" w:rsidRPr="00321D3C" w:rsidRDefault="00B02E12" w:rsidP="00B02E12">
            <w:pPr>
              <w:spacing w:after="0" w:line="240" w:lineRule="auto"/>
              <w:rPr>
                <w:rFonts w:ascii="Times New Roman" w:eastAsiaTheme="minorHAnsi" w:hAnsi="Times New Roman"/>
                <w:sz w:val="28"/>
                <w:szCs w:val="28"/>
                <w:lang w:val="kk-KZ" w:eastAsia="ru-RU"/>
              </w:rPr>
            </w:pPr>
            <w:r w:rsidRPr="00321D3C">
              <w:rPr>
                <w:rFonts w:ascii="Times New Roman" w:eastAsiaTheme="minorHAnsi" w:hAnsi="Times New Roman"/>
                <w:sz w:val="28"/>
                <w:szCs w:val="28"/>
                <w:lang w:val="kk-KZ" w:eastAsia="ru-RU"/>
              </w:rPr>
              <w:t>30</w:t>
            </w:r>
          </w:p>
        </w:tc>
        <w:tc>
          <w:tcPr>
            <w:tcW w:w="1583" w:type="pct"/>
            <w:tcBorders>
              <w:bottom w:val="single" w:sz="4" w:space="0" w:color="auto"/>
            </w:tcBorders>
          </w:tcPr>
          <w:p w14:paraId="54CBC7B6" w14:textId="77777777" w:rsidR="00B02E12" w:rsidRPr="00321D3C" w:rsidRDefault="00B02E12" w:rsidP="007D1110">
            <w:pPr>
              <w:spacing w:after="0" w:line="240" w:lineRule="auto"/>
              <w:jc w:val="center"/>
              <w:rPr>
                <w:rFonts w:ascii="Times New Roman" w:eastAsiaTheme="minorHAnsi" w:hAnsi="Times New Roman"/>
                <w:sz w:val="28"/>
                <w:szCs w:val="28"/>
                <w:lang w:val="kk-KZ" w:eastAsia="ru-RU"/>
              </w:rPr>
            </w:pPr>
            <w:r w:rsidRPr="00321D3C">
              <w:rPr>
                <w:rFonts w:ascii="Times New Roman" w:eastAsiaTheme="minorHAnsi" w:hAnsi="Times New Roman"/>
                <w:sz w:val="28"/>
                <w:szCs w:val="28"/>
                <w:lang w:val="kk-KZ" w:eastAsia="ru-RU"/>
              </w:rPr>
              <w:t>25,3±0,5</w:t>
            </w:r>
          </w:p>
        </w:tc>
        <w:tc>
          <w:tcPr>
            <w:tcW w:w="1708" w:type="pct"/>
            <w:tcBorders>
              <w:bottom w:val="single" w:sz="4" w:space="0" w:color="auto"/>
            </w:tcBorders>
          </w:tcPr>
          <w:p w14:paraId="28B98722" w14:textId="77777777" w:rsidR="00B02E12" w:rsidRPr="00321D3C" w:rsidRDefault="00B02E12" w:rsidP="007D1110">
            <w:pPr>
              <w:spacing w:after="0" w:line="240" w:lineRule="auto"/>
              <w:jc w:val="center"/>
              <w:rPr>
                <w:rFonts w:ascii="Times New Roman" w:eastAsiaTheme="minorHAnsi" w:hAnsi="Times New Roman"/>
                <w:sz w:val="28"/>
                <w:szCs w:val="28"/>
                <w:lang w:val="kk-KZ" w:eastAsia="ru-RU"/>
              </w:rPr>
            </w:pPr>
            <w:r w:rsidRPr="00321D3C">
              <w:rPr>
                <w:rFonts w:ascii="Times New Roman" w:eastAsiaTheme="minorHAnsi" w:hAnsi="Times New Roman"/>
                <w:sz w:val="28"/>
                <w:szCs w:val="28"/>
                <w:lang w:val="kk-KZ" w:eastAsia="ru-RU"/>
              </w:rPr>
              <w:t>27,0±2,6</w:t>
            </w:r>
          </w:p>
        </w:tc>
      </w:tr>
      <w:tr w:rsidR="00B02E12" w:rsidRPr="00321D3C" w14:paraId="2B591937" w14:textId="77777777" w:rsidTr="00B02E12">
        <w:tc>
          <w:tcPr>
            <w:tcW w:w="1709" w:type="pct"/>
            <w:tcBorders>
              <w:top w:val="single" w:sz="4" w:space="0" w:color="auto"/>
              <w:bottom w:val="single" w:sz="4" w:space="0" w:color="auto"/>
            </w:tcBorders>
          </w:tcPr>
          <w:p w14:paraId="071C6656" w14:textId="77777777" w:rsidR="00B02E12" w:rsidRPr="00321D3C" w:rsidRDefault="00B02E12" w:rsidP="00B02E12">
            <w:pPr>
              <w:spacing w:after="0" w:line="240" w:lineRule="auto"/>
              <w:rPr>
                <w:rFonts w:ascii="Times New Roman" w:eastAsiaTheme="minorHAnsi" w:hAnsi="Times New Roman"/>
                <w:sz w:val="28"/>
                <w:szCs w:val="28"/>
                <w:lang w:val="kk-KZ" w:eastAsia="ru-RU"/>
              </w:rPr>
            </w:pPr>
            <w:r w:rsidRPr="00321D3C">
              <w:rPr>
                <w:rFonts w:ascii="Times New Roman" w:eastAsiaTheme="minorHAnsi" w:hAnsi="Times New Roman"/>
                <w:sz w:val="28"/>
                <w:szCs w:val="28"/>
                <w:lang w:val="kk-KZ" w:eastAsia="ru-RU"/>
              </w:rPr>
              <w:t>35</w:t>
            </w:r>
          </w:p>
        </w:tc>
        <w:tc>
          <w:tcPr>
            <w:tcW w:w="1583" w:type="pct"/>
            <w:tcBorders>
              <w:top w:val="single" w:sz="4" w:space="0" w:color="auto"/>
              <w:bottom w:val="single" w:sz="4" w:space="0" w:color="auto"/>
            </w:tcBorders>
          </w:tcPr>
          <w:p w14:paraId="678E9488" w14:textId="3336EE93" w:rsidR="00B02E12" w:rsidRPr="00407AE4" w:rsidRDefault="00B02E12" w:rsidP="006365C9">
            <w:pPr>
              <w:spacing w:after="0" w:line="240" w:lineRule="auto"/>
              <w:jc w:val="center"/>
              <w:rPr>
                <w:rFonts w:ascii="Times New Roman" w:eastAsiaTheme="minorHAnsi" w:hAnsi="Times New Roman"/>
                <w:sz w:val="28"/>
                <w:szCs w:val="28"/>
                <w:lang w:val="kk-KZ" w:eastAsia="ru-RU"/>
              </w:rPr>
            </w:pPr>
            <w:r w:rsidRPr="00407AE4">
              <w:rPr>
                <w:rFonts w:ascii="Times New Roman" w:eastAsiaTheme="minorHAnsi" w:hAnsi="Times New Roman"/>
                <w:sz w:val="28"/>
                <w:szCs w:val="28"/>
                <w:lang w:val="kk-KZ" w:eastAsia="ru-RU"/>
              </w:rPr>
              <w:t>33,0±</w:t>
            </w:r>
            <w:r>
              <w:rPr>
                <w:rFonts w:ascii="Times New Roman" w:eastAsiaTheme="minorHAnsi" w:hAnsi="Times New Roman"/>
                <w:sz w:val="28"/>
                <w:szCs w:val="28"/>
                <w:lang w:val="en-US" w:eastAsia="ru-RU"/>
              </w:rPr>
              <w:t>0</w:t>
            </w:r>
            <w:r w:rsidRPr="00407AE4">
              <w:rPr>
                <w:rFonts w:ascii="Times New Roman" w:eastAsiaTheme="minorHAnsi" w:hAnsi="Times New Roman"/>
                <w:sz w:val="28"/>
                <w:szCs w:val="28"/>
                <w:lang w:val="kk-KZ" w:eastAsia="ru-RU"/>
              </w:rPr>
              <w:t>,6</w:t>
            </w:r>
          </w:p>
        </w:tc>
        <w:tc>
          <w:tcPr>
            <w:tcW w:w="1708" w:type="pct"/>
            <w:tcBorders>
              <w:top w:val="single" w:sz="4" w:space="0" w:color="auto"/>
              <w:bottom w:val="single" w:sz="4" w:space="0" w:color="auto"/>
            </w:tcBorders>
          </w:tcPr>
          <w:p w14:paraId="63E51473" w14:textId="77777777" w:rsidR="00B02E12" w:rsidRPr="00407AE4" w:rsidRDefault="00B02E12" w:rsidP="007D1110">
            <w:pPr>
              <w:spacing w:after="0" w:line="240" w:lineRule="auto"/>
              <w:jc w:val="center"/>
              <w:rPr>
                <w:rFonts w:ascii="Times New Roman" w:eastAsiaTheme="minorHAnsi" w:hAnsi="Times New Roman"/>
                <w:sz w:val="28"/>
                <w:szCs w:val="28"/>
                <w:lang w:val="kk-KZ" w:eastAsia="ru-RU"/>
              </w:rPr>
            </w:pPr>
            <w:r w:rsidRPr="00407AE4">
              <w:rPr>
                <w:rFonts w:ascii="Times New Roman" w:eastAsiaTheme="minorHAnsi" w:hAnsi="Times New Roman"/>
                <w:sz w:val="28"/>
                <w:szCs w:val="28"/>
                <w:lang w:val="kk-KZ" w:eastAsia="ru-RU"/>
              </w:rPr>
              <w:t>40,6±0,6</w:t>
            </w:r>
          </w:p>
        </w:tc>
      </w:tr>
      <w:tr w:rsidR="00B02E12" w:rsidRPr="00321D3C" w14:paraId="7E6C68FA" w14:textId="77777777" w:rsidTr="00B02E12">
        <w:tc>
          <w:tcPr>
            <w:tcW w:w="1709" w:type="pct"/>
            <w:tcBorders>
              <w:bottom w:val="single" w:sz="4" w:space="0" w:color="auto"/>
            </w:tcBorders>
          </w:tcPr>
          <w:p w14:paraId="14291F8F" w14:textId="77777777" w:rsidR="00B02E12" w:rsidRPr="00321D3C" w:rsidRDefault="00B02E12" w:rsidP="00B02E12">
            <w:pPr>
              <w:spacing w:after="0" w:line="240" w:lineRule="auto"/>
              <w:rPr>
                <w:rFonts w:ascii="Times New Roman" w:eastAsiaTheme="minorHAnsi" w:hAnsi="Times New Roman"/>
                <w:sz w:val="28"/>
                <w:szCs w:val="28"/>
                <w:lang w:val="kk-KZ" w:eastAsia="ru-RU"/>
              </w:rPr>
            </w:pPr>
            <w:r w:rsidRPr="00321D3C">
              <w:rPr>
                <w:rFonts w:ascii="Times New Roman" w:eastAsiaTheme="minorHAnsi" w:hAnsi="Times New Roman"/>
                <w:sz w:val="28"/>
                <w:szCs w:val="28"/>
                <w:lang w:val="kk-KZ" w:eastAsia="ru-RU"/>
              </w:rPr>
              <w:t>40</w:t>
            </w:r>
          </w:p>
        </w:tc>
        <w:tc>
          <w:tcPr>
            <w:tcW w:w="1583" w:type="pct"/>
            <w:tcBorders>
              <w:bottom w:val="single" w:sz="4" w:space="0" w:color="auto"/>
            </w:tcBorders>
          </w:tcPr>
          <w:p w14:paraId="08AC7CDB" w14:textId="699F612D" w:rsidR="00B02E12" w:rsidRPr="006365C9" w:rsidRDefault="00B02E12" w:rsidP="006365C9">
            <w:pPr>
              <w:spacing w:after="0" w:line="240" w:lineRule="auto"/>
              <w:jc w:val="center"/>
              <w:rPr>
                <w:rFonts w:ascii="Times New Roman" w:eastAsiaTheme="minorHAnsi" w:hAnsi="Times New Roman"/>
                <w:sz w:val="28"/>
                <w:szCs w:val="28"/>
                <w:lang w:val="kk-KZ" w:eastAsia="ru-RU"/>
              </w:rPr>
            </w:pPr>
            <w:r w:rsidRPr="00407AE4">
              <w:rPr>
                <w:rFonts w:ascii="Times New Roman" w:eastAsiaTheme="minorHAnsi" w:hAnsi="Times New Roman"/>
                <w:sz w:val="28"/>
                <w:szCs w:val="28"/>
                <w:lang w:val="kk-KZ" w:eastAsia="ru-RU"/>
              </w:rPr>
              <w:t>56,6±</w:t>
            </w:r>
            <w:r>
              <w:rPr>
                <w:rFonts w:ascii="Times New Roman" w:eastAsiaTheme="minorHAnsi" w:hAnsi="Times New Roman"/>
                <w:sz w:val="28"/>
                <w:szCs w:val="28"/>
                <w:lang w:val="en-US" w:eastAsia="ru-RU"/>
              </w:rPr>
              <w:t>0</w:t>
            </w:r>
            <w:r>
              <w:rPr>
                <w:rFonts w:ascii="Times New Roman" w:eastAsiaTheme="minorHAnsi" w:hAnsi="Times New Roman"/>
                <w:sz w:val="28"/>
                <w:szCs w:val="28"/>
                <w:lang w:val="kk-KZ" w:eastAsia="ru-RU"/>
              </w:rPr>
              <w:t>,2</w:t>
            </w:r>
          </w:p>
        </w:tc>
        <w:tc>
          <w:tcPr>
            <w:tcW w:w="1708" w:type="pct"/>
            <w:tcBorders>
              <w:bottom w:val="single" w:sz="4" w:space="0" w:color="auto"/>
            </w:tcBorders>
          </w:tcPr>
          <w:p w14:paraId="5C3E911C" w14:textId="77777777" w:rsidR="00B02E12" w:rsidRPr="00407AE4" w:rsidRDefault="00B02E12" w:rsidP="00E4262D">
            <w:pPr>
              <w:spacing w:after="0" w:line="240" w:lineRule="auto"/>
              <w:jc w:val="center"/>
              <w:rPr>
                <w:rFonts w:ascii="Times New Roman" w:eastAsiaTheme="minorHAnsi" w:hAnsi="Times New Roman"/>
                <w:sz w:val="28"/>
                <w:szCs w:val="28"/>
                <w:lang w:val="kk-KZ" w:eastAsia="ru-RU"/>
              </w:rPr>
            </w:pPr>
            <w:r w:rsidRPr="00407AE4">
              <w:rPr>
                <w:rFonts w:ascii="Times New Roman" w:eastAsiaTheme="minorHAnsi" w:hAnsi="Times New Roman"/>
                <w:sz w:val="28"/>
                <w:szCs w:val="28"/>
                <w:lang w:val="kk-KZ" w:eastAsia="ru-RU"/>
              </w:rPr>
              <w:t>59,6±0,5</w:t>
            </w:r>
          </w:p>
        </w:tc>
      </w:tr>
      <w:tr w:rsidR="00B02E12" w:rsidRPr="00321D3C" w14:paraId="239F7B88" w14:textId="77777777" w:rsidTr="00B02E12">
        <w:tc>
          <w:tcPr>
            <w:tcW w:w="1709" w:type="pct"/>
          </w:tcPr>
          <w:p w14:paraId="4983AB89" w14:textId="53DF3950" w:rsidR="00B02E12" w:rsidRPr="00321D3C" w:rsidRDefault="00B02E12" w:rsidP="00B02E12">
            <w:pPr>
              <w:spacing w:after="0" w:line="240" w:lineRule="auto"/>
              <w:rPr>
                <w:rFonts w:ascii="Times New Roman" w:eastAsiaTheme="minorHAnsi" w:hAnsi="Times New Roman"/>
                <w:sz w:val="28"/>
                <w:szCs w:val="28"/>
                <w:lang w:val="kk-KZ" w:eastAsia="ru-RU"/>
              </w:rPr>
            </w:pPr>
            <w:r w:rsidRPr="00321D3C">
              <w:rPr>
                <w:rFonts w:ascii="Times New Roman" w:eastAsiaTheme="minorHAnsi" w:hAnsi="Times New Roman"/>
                <w:sz w:val="28"/>
                <w:szCs w:val="28"/>
                <w:lang w:val="kk-KZ" w:eastAsia="ru-RU"/>
              </w:rPr>
              <w:t>Бақылау (</w:t>
            </w:r>
            <w:r w:rsidRPr="00321D3C">
              <w:rPr>
                <w:rFonts w:ascii="Times New Roman" w:hAnsi="Times New Roman"/>
                <w:sz w:val="28"/>
                <w:szCs w:val="28"/>
                <w:lang w:val="kk-KZ"/>
              </w:rPr>
              <w:t>сәулелендірусіз бастапқы штам</w:t>
            </w:r>
            <w:r>
              <w:rPr>
                <w:rFonts w:ascii="Times New Roman" w:hAnsi="Times New Roman"/>
                <w:sz w:val="28"/>
                <w:szCs w:val="28"/>
                <w:lang w:val="kk-KZ"/>
              </w:rPr>
              <w:t>м</w:t>
            </w:r>
            <w:r w:rsidRPr="00321D3C">
              <w:rPr>
                <w:rFonts w:ascii="Times New Roman" w:eastAsiaTheme="minorHAnsi" w:hAnsi="Times New Roman"/>
                <w:sz w:val="28"/>
                <w:szCs w:val="28"/>
                <w:lang w:val="kk-KZ" w:eastAsia="ru-RU"/>
              </w:rPr>
              <w:t>)</w:t>
            </w:r>
          </w:p>
        </w:tc>
        <w:tc>
          <w:tcPr>
            <w:tcW w:w="1583" w:type="pct"/>
          </w:tcPr>
          <w:p w14:paraId="5B5875F8" w14:textId="77777777" w:rsidR="00B02E12" w:rsidRPr="00321D3C" w:rsidRDefault="00B02E12" w:rsidP="00E4262D">
            <w:pPr>
              <w:spacing w:after="0" w:line="240" w:lineRule="auto"/>
              <w:jc w:val="center"/>
              <w:rPr>
                <w:rFonts w:ascii="Times New Roman" w:eastAsiaTheme="minorHAnsi" w:hAnsi="Times New Roman"/>
                <w:sz w:val="28"/>
                <w:szCs w:val="28"/>
                <w:lang w:val="kk-KZ" w:eastAsia="ru-RU"/>
              </w:rPr>
            </w:pPr>
            <w:r w:rsidRPr="00321D3C">
              <w:rPr>
                <w:rFonts w:ascii="Times New Roman" w:eastAsiaTheme="minorHAnsi" w:hAnsi="Times New Roman"/>
                <w:sz w:val="28"/>
                <w:szCs w:val="28"/>
                <w:lang w:val="kk-KZ" w:eastAsia="ru-RU"/>
              </w:rPr>
              <w:t>20,3±0,6</w:t>
            </w:r>
          </w:p>
        </w:tc>
        <w:tc>
          <w:tcPr>
            <w:tcW w:w="1708" w:type="pct"/>
          </w:tcPr>
          <w:p w14:paraId="6BB284B5" w14:textId="5F95DC3C" w:rsidR="00B02E12" w:rsidRPr="00321D3C" w:rsidRDefault="00B02E12" w:rsidP="006365C9">
            <w:pPr>
              <w:spacing w:after="0" w:line="240" w:lineRule="auto"/>
              <w:jc w:val="center"/>
              <w:rPr>
                <w:rFonts w:ascii="Times New Roman" w:eastAsiaTheme="minorHAnsi" w:hAnsi="Times New Roman"/>
                <w:sz w:val="28"/>
                <w:szCs w:val="28"/>
                <w:lang w:val="kk-KZ" w:eastAsia="ru-RU"/>
              </w:rPr>
            </w:pPr>
            <w:r w:rsidRPr="00321D3C">
              <w:rPr>
                <w:rFonts w:ascii="Times New Roman" w:eastAsiaTheme="minorHAnsi" w:hAnsi="Times New Roman"/>
                <w:sz w:val="28"/>
                <w:szCs w:val="28"/>
                <w:lang w:val="kk-KZ" w:eastAsia="ru-RU"/>
              </w:rPr>
              <w:t>21,6±0,</w:t>
            </w:r>
            <w:r>
              <w:rPr>
                <w:rFonts w:ascii="Times New Roman" w:eastAsiaTheme="minorHAnsi" w:hAnsi="Times New Roman"/>
                <w:sz w:val="28"/>
                <w:szCs w:val="28"/>
                <w:lang w:val="kk-KZ" w:eastAsia="ru-RU"/>
              </w:rPr>
              <w:t>1</w:t>
            </w:r>
          </w:p>
        </w:tc>
      </w:tr>
      <w:tr w:rsidR="00E4262D" w:rsidRPr="00310A5B" w14:paraId="1F09DC75" w14:textId="77777777" w:rsidTr="00F93D19">
        <w:tc>
          <w:tcPr>
            <w:tcW w:w="5000" w:type="pct"/>
            <w:gridSpan w:val="3"/>
          </w:tcPr>
          <w:p w14:paraId="7611AC3F" w14:textId="59CD2AD0" w:rsidR="00E4262D" w:rsidRPr="006365C9" w:rsidRDefault="00E4262D" w:rsidP="00370E23">
            <w:pPr>
              <w:spacing w:after="0" w:line="240" w:lineRule="auto"/>
              <w:ind w:firstLine="567"/>
              <w:jc w:val="both"/>
              <w:rPr>
                <w:rFonts w:ascii="Times New Roman" w:eastAsiaTheme="minorHAnsi" w:hAnsi="Times New Roman"/>
                <w:sz w:val="28"/>
                <w:szCs w:val="28"/>
                <w:lang w:eastAsia="ru-RU"/>
              </w:rPr>
            </w:pPr>
            <w:r>
              <w:rPr>
                <w:rFonts w:ascii="Times New Roman" w:hAnsi="Times New Roman"/>
                <w:sz w:val="28"/>
                <w:szCs w:val="28"/>
                <w:lang w:val="kk-KZ"/>
              </w:rPr>
              <w:t xml:space="preserve">Ескерту: </w:t>
            </w:r>
            <w:r w:rsidR="00310A5B" w:rsidRPr="000564C3">
              <w:rPr>
                <w:rFonts w:ascii="Times New Roman" w:hAnsi="Times New Roman"/>
                <w:sz w:val="28"/>
                <w:szCs w:val="28"/>
                <w:lang w:val="kk-KZ"/>
              </w:rPr>
              <w:t xml:space="preserve">Тежеу аймақтарының ауданы келесідей бағаланды: жолақ айналасындағы тежеу аймағы &lt;4 мм </w:t>
            </w:r>
            <w:r w:rsidR="00310A5B">
              <w:rPr>
                <w:rFonts w:ascii="Times New Roman" w:hAnsi="Times New Roman"/>
                <w:sz w:val="28"/>
                <w:szCs w:val="28"/>
                <w:lang w:val="kk-KZ"/>
              </w:rPr>
              <w:t>- тежеу жоқ</w:t>
            </w:r>
            <w:r w:rsidR="00310A5B" w:rsidRPr="000564C3">
              <w:rPr>
                <w:rFonts w:ascii="Times New Roman" w:hAnsi="Times New Roman"/>
                <w:sz w:val="28"/>
                <w:szCs w:val="28"/>
                <w:lang w:val="kk-KZ"/>
              </w:rPr>
              <w:t>; тежеу аймағы 4–10 мм</w:t>
            </w:r>
            <w:r w:rsidR="00310A5B">
              <w:rPr>
                <w:rFonts w:ascii="Times New Roman" w:hAnsi="Times New Roman"/>
                <w:sz w:val="28"/>
                <w:szCs w:val="28"/>
                <w:lang w:val="kk-KZ"/>
              </w:rPr>
              <w:t xml:space="preserve"> - </w:t>
            </w:r>
            <w:r w:rsidR="00310A5B" w:rsidRPr="000564C3">
              <w:rPr>
                <w:rFonts w:ascii="Times New Roman" w:hAnsi="Times New Roman"/>
                <w:sz w:val="28"/>
                <w:szCs w:val="28"/>
                <w:lang w:val="kk-KZ"/>
              </w:rPr>
              <w:t>әлсіз басу</w:t>
            </w:r>
            <w:r w:rsidR="00310A5B">
              <w:rPr>
                <w:rFonts w:ascii="Times New Roman" w:hAnsi="Times New Roman"/>
                <w:sz w:val="28"/>
                <w:szCs w:val="28"/>
                <w:lang w:val="kk-KZ"/>
              </w:rPr>
              <w:t>; теже</w:t>
            </w:r>
            <w:r w:rsidR="00310A5B" w:rsidRPr="000564C3">
              <w:rPr>
                <w:rFonts w:ascii="Times New Roman" w:hAnsi="Times New Roman"/>
                <w:sz w:val="28"/>
                <w:szCs w:val="28"/>
                <w:lang w:val="kk-KZ"/>
              </w:rPr>
              <w:t>у аймағы 10–20 мм</w:t>
            </w:r>
            <w:r w:rsidR="00310A5B">
              <w:rPr>
                <w:rFonts w:ascii="Times New Roman" w:hAnsi="Times New Roman"/>
                <w:sz w:val="28"/>
                <w:szCs w:val="28"/>
                <w:lang w:val="kk-KZ"/>
              </w:rPr>
              <w:t xml:space="preserve"> - белсенді басу</w:t>
            </w:r>
            <w:r w:rsidR="00310A5B" w:rsidRPr="000564C3">
              <w:rPr>
                <w:rFonts w:ascii="Times New Roman" w:hAnsi="Times New Roman"/>
                <w:sz w:val="28"/>
                <w:szCs w:val="28"/>
                <w:lang w:val="kk-KZ"/>
              </w:rPr>
              <w:t xml:space="preserve">; </w:t>
            </w:r>
            <w:r w:rsidR="00310A5B">
              <w:rPr>
                <w:rFonts w:ascii="Times New Roman" w:hAnsi="Times New Roman"/>
                <w:sz w:val="28"/>
                <w:szCs w:val="28"/>
                <w:lang w:val="kk-KZ"/>
              </w:rPr>
              <w:t>теже</w:t>
            </w:r>
            <w:r w:rsidR="00310A5B" w:rsidRPr="000564C3">
              <w:rPr>
                <w:rFonts w:ascii="Times New Roman" w:hAnsi="Times New Roman"/>
                <w:sz w:val="28"/>
                <w:szCs w:val="28"/>
                <w:lang w:val="kk-KZ"/>
              </w:rPr>
              <w:t xml:space="preserve">у аймағы &gt;20 мм </w:t>
            </w:r>
            <w:r w:rsidR="00310A5B">
              <w:rPr>
                <w:rFonts w:ascii="Times New Roman" w:hAnsi="Times New Roman"/>
                <w:sz w:val="28"/>
                <w:szCs w:val="28"/>
                <w:lang w:val="kk-KZ"/>
              </w:rPr>
              <w:t xml:space="preserve">- </w:t>
            </w:r>
            <w:r w:rsidR="00310A5B" w:rsidRPr="000564C3">
              <w:rPr>
                <w:rFonts w:ascii="Times New Roman" w:hAnsi="Times New Roman"/>
                <w:sz w:val="28"/>
                <w:szCs w:val="28"/>
                <w:lang w:val="kk-KZ"/>
              </w:rPr>
              <w:t>ж</w:t>
            </w:r>
            <w:r w:rsidR="00310A5B">
              <w:rPr>
                <w:rFonts w:ascii="Times New Roman" w:hAnsi="Times New Roman"/>
                <w:sz w:val="28"/>
                <w:szCs w:val="28"/>
                <w:lang w:val="kk-KZ"/>
              </w:rPr>
              <w:t>оғары белсенді басу</w:t>
            </w:r>
            <w:r w:rsidR="006365C9">
              <w:rPr>
                <w:rFonts w:ascii="Times New Roman" w:hAnsi="Times New Roman"/>
                <w:sz w:val="28"/>
                <w:szCs w:val="28"/>
                <w:lang w:val="kk-KZ"/>
              </w:rPr>
              <w:t>; шынайылығы р&lt;0,05.</w:t>
            </w:r>
          </w:p>
        </w:tc>
      </w:tr>
    </w:tbl>
    <w:p w14:paraId="3852E29A" w14:textId="77777777" w:rsidR="00C648CB" w:rsidRPr="00772191" w:rsidRDefault="00C648CB" w:rsidP="00D30B9C">
      <w:pPr>
        <w:shd w:val="clear" w:color="auto" w:fill="FFFFFF"/>
        <w:spacing w:after="0" w:line="240" w:lineRule="auto"/>
        <w:ind w:firstLine="567"/>
        <w:jc w:val="both"/>
        <w:rPr>
          <w:rFonts w:ascii="Times New Roman" w:eastAsia="Times New Roman" w:hAnsi="Times New Roman"/>
          <w:sz w:val="28"/>
          <w:szCs w:val="28"/>
          <w:lang w:val="kk-KZ" w:eastAsia="ru-RU"/>
        </w:rPr>
      </w:pPr>
    </w:p>
    <w:p w14:paraId="2A431A93" w14:textId="1F09C43C" w:rsidR="00B8124C" w:rsidRPr="00321D3C" w:rsidRDefault="00B8124C" w:rsidP="00E85758">
      <w:pPr>
        <w:spacing w:after="0" w:line="240" w:lineRule="auto"/>
        <w:ind w:firstLine="567"/>
        <w:jc w:val="both"/>
        <w:rPr>
          <w:rFonts w:ascii="Times New Roman" w:eastAsia="Times New Roman" w:hAnsi="Times New Roman"/>
          <w:sz w:val="28"/>
          <w:szCs w:val="28"/>
          <w:lang w:val="kk-KZ" w:eastAsia="ru-RU"/>
        </w:rPr>
      </w:pPr>
      <w:r w:rsidRPr="00321D3C">
        <w:rPr>
          <w:rFonts w:ascii="Times New Roman" w:eastAsia="Times New Roman" w:hAnsi="Times New Roman"/>
          <w:i/>
          <w:iCs/>
          <w:sz w:val="28"/>
          <w:szCs w:val="28"/>
          <w:lang w:val="kk-KZ" w:eastAsia="ru-RU"/>
        </w:rPr>
        <w:t>B. amyloliquefaciens</w:t>
      </w:r>
      <w:r w:rsidRPr="00321D3C">
        <w:rPr>
          <w:rFonts w:ascii="Times New Roman" w:eastAsia="Times New Roman" w:hAnsi="Times New Roman"/>
          <w:sz w:val="28"/>
          <w:szCs w:val="28"/>
          <w:lang w:val="kk-KZ" w:eastAsia="ru-RU"/>
        </w:rPr>
        <w:t xml:space="preserve"> MB40 бактериясының мутант штамын қайта сәулелендіруден кейін колониялардың жаңа түрлері алынғанына байланысты, оларды</w:t>
      </w:r>
      <w:r w:rsidR="00E051CC">
        <w:rPr>
          <w:rFonts w:ascii="Times New Roman" w:eastAsia="Times New Roman" w:hAnsi="Times New Roman"/>
          <w:sz w:val="28"/>
          <w:szCs w:val="28"/>
          <w:lang w:val="kk-KZ" w:eastAsia="ru-RU"/>
        </w:rPr>
        <w:t>ң</w:t>
      </w:r>
      <w:r w:rsidRPr="00321D3C">
        <w:rPr>
          <w:rFonts w:ascii="Times New Roman" w:eastAsia="Times New Roman" w:hAnsi="Times New Roman"/>
          <w:sz w:val="28"/>
          <w:szCs w:val="28"/>
          <w:lang w:val="kk-KZ" w:eastAsia="ru-RU"/>
        </w:rPr>
        <w:t xml:space="preserve"> </w:t>
      </w:r>
      <w:r w:rsidRPr="00321D3C">
        <w:rPr>
          <w:rFonts w:ascii="Times New Roman" w:eastAsia="Times New Roman" w:hAnsi="Times New Roman"/>
          <w:i/>
          <w:iCs/>
          <w:sz w:val="28"/>
          <w:szCs w:val="28"/>
          <w:lang w:val="kk-KZ" w:eastAsia="ru-RU"/>
        </w:rPr>
        <w:t>E. amylovora</w:t>
      </w:r>
      <w:r w:rsidRPr="00321D3C">
        <w:rPr>
          <w:rFonts w:ascii="Times New Roman" w:eastAsia="Times New Roman" w:hAnsi="Times New Roman"/>
          <w:sz w:val="28"/>
          <w:szCs w:val="28"/>
          <w:lang w:val="kk-KZ" w:eastAsia="ru-RU"/>
        </w:rPr>
        <w:t xml:space="preserve"> бактериялық күйік қоздырғышына қарсы антагонистік белсенділігі бағала</w:t>
      </w:r>
      <w:r w:rsidR="00EB16C7" w:rsidRPr="00321D3C">
        <w:rPr>
          <w:rFonts w:ascii="Times New Roman" w:eastAsia="Times New Roman" w:hAnsi="Times New Roman"/>
          <w:sz w:val="28"/>
          <w:szCs w:val="28"/>
          <w:lang w:val="kk-KZ" w:eastAsia="ru-RU"/>
        </w:rPr>
        <w:t>нды</w:t>
      </w:r>
      <w:r w:rsidRPr="00321D3C">
        <w:rPr>
          <w:rFonts w:ascii="Times New Roman" w:eastAsia="Times New Roman" w:hAnsi="Times New Roman"/>
          <w:sz w:val="28"/>
          <w:szCs w:val="28"/>
          <w:lang w:val="kk-KZ" w:eastAsia="ru-RU"/>
        </w:rPr>
        <w:t xml:space="preserve">. Талдау нәтижелері </w:t>
      </w:r>
      <w:r w:rsidRPr="00321D3C">
        <w:rPr>
          <w:rFonts w:ascii="Times New Roman" w:eastAsia="Times New Roman" w:hAnsi="Times New Roman"/>
          <w:i/>
          <w:iCs/>
          <w:sz w:val="28"/>
          <w:szCs w:val="28"/>
          <w:lang w:val="kk-KZ" w:eastAsia="ru-RU"/>
        </w:rPr>
        <w:t>B. amyloliquefaciens</w:t>
      </w:r>
      <w:r w:rsidRPr="00321D3C">
        <w:rPr>
          <w:rFonts w:ascii="Times New Roman" w:eastAsia="Times New Roman" w:hAnsi="Times New Roman"/>
          <w:sz w:val="28"/>
          <w:szCs w:val="28"/>
          <w:lang w:val="kk-KZ" w:eastAsia="ru-RU"/>
        </w:rPr>
        <w:t xml:space="preserve"> бактериясының мутант колонияларының барлық 4 типінде</w:t>
      </w:r>
      <w:r w:rsidR="00EB16C7" w:rsidRPr="00321D3C">
        <w:rPr>
          <w:rFonts w:ascii="Times New Roman" w:eastAsia="Times New Roman" w:hAnsi="Times New Roman"/>
          <w:sz w:val="28"/>
          <w:szCs w:val="28"/>
          <w:lang w:val="kk-KZ" w:eastAsia="ru-RU"/>
        </w:rPr>
        <w:t xml:space="preserve"> де</w:t>
      </w:r>
      <w:r w:rsidRPr="00321D3C">
        <w:rPr>
          <w:rFonts w:ascii="Times New Roman" w:eastAsia="Times New Roman" w:hAnsi="Times New Roman"/>
          <w:sz w:val="28"/>
          <w:szCs w:val="28"/>
          <w:lang w:val="kk-KZ" w:eastAsia="ru-RU"/>
        </w:rPr>
        <w:t xml:space="preserve"> </w:t>
      </w:r>
      <w:r w:rsidRPr="00321D3C">
        <w:rPr>
          <w:rFonts w:ascii="Times New Roman" w:eastAsia="Times New Roman" w:hAnsi="Times New Roman"/>
          <w:i/>
          <w:iCs/>
          <w:sz w:val="28"/>
          <w:szCs w:val="28"/>
          <w:lang w:val="kk-KZ" w:eastAsia="ru-RU"/>
        </w:rPr>
        <w:t>E. amylovora</w:t>
      </w:r>
      <w:r w:rsidRPr="00321D3C">
        <w:rPr>
          <w:rFonts w:ascii="Times New Roman" w:eastAsia="Times New Roman" w:hAnsi="Times New Roman"/>
          <w:sz w:val="28"/>
          <w:szCs w:val="28"/>
          <w:lang w:val="kk-KZ" w:eastAsia="ru-RU"/>
        </w:rPr>
        <w:t xml:space="preserve"> қоздырғышының </w:t>
      </w:r>
      <w:r w:rsidR="00EB16C7" w:rsidRPr="00321D3C">
        <w:rPr>
          <w:rFonts w:ascii="Times New Roman" w:eastAsia="Times New Roman" w:hAnsi="Times New Roman"/>
          <w:sz w:val="28"/>
          <w:szCs w:val="28"/>
          <w:lang w:val="kk-KZ" w:eastAsia="ru-RU"/>
        </w:rPr>
        <w:t>өсуін тежеу</w:t>
      </w:r>
      <w:r w:rsidRPr="00321D3C">
        <w:rPr>
          <w:rFonts w:ascii="Times New Roman" w:eastAsia="Times New Roman" w:hAnsi="Times New Roman"/>
          <w:sz w:val="28"/>
          <w:szCs w:val="28"/>
          <w:lang w:val="kk-KZ" w:eastAsia="ru-RU"/>
        </w:rPr>
        <w:t xml:space="preserve"> аймағының күрт төмендегенін көрсетті (</w:t>
      </w:r>
      <w:r w:rsidR="00172852">
        <w:rPr>
          <w:rFonts w:ascii="Times New Roman" w:eastAsia="Times New Roman" w:hAnsi="Times New Roman"/>
          <w:sz w:val="28"/>
          <w:szCs w:val="28"/>
          <w:lang w:val="kk-KZ" w:eastAsia="ru-RU"/>
        </w:rPr>
        <w:t>7</w:t>
      </w:r>
      <w:r w:rsidR="00EB16C7" w:rsidRPr="00321D3C">
        <w:rPr>
          <w:rFonts w:ascii="Times New Roman" w:eastAsia="Times New Roman" w:hAnsi="Times New Roman"/>
          <w:sz w:val="28"/>
          <w:szCs w:val="28"/>
          <w:lang w:val="kk-KZ" w:eastAsia="ru-RU"/>
        </w:rPr>
        <w:t xml:space="preserve"> </w:t>
      </w:r>
      <w:r w:rsidRPr="00321D3C">
        <w:rPr>
          <w:rFonts w:ascii="Times New Roman" w:eastAsia="Times New Roman" w:hAnsi="Times New Roman"/>
          <w:sz w:val="28"/>
          <w:szCs w:val="28"/>
          <w:lang w:val="kk-KZ" w:eastAsia="ru-RU"/>
        </w:rPr>
        <w:t>-</w:t>
      </w:r>
      <w:r w:rsidR="00EB16C7" w:rsidRPr="00321D3C">
        <w:rPr>
          <w:rFonts w:ascii="Times New Roman" w:eastAsia="Times New Roman" w:hAnsi="Times New Roman"/>
          <w:sz w:val="28"/>
          <w:szCs w:val="28"/>
          <w:lang w:val="kk-KZ" w:eastAsia="ru-RU"/>
        </w:rPr>
        <w:t xml:space="preserve"> </w:t>
      </w:r>
      <w:r w:rsidRPr="00321D3C">
        <w:rPr>
          <w:rFonts w:ascii="Times New Roman" w:eastAsia="Times New Roman" w:hAnsi="Times New Roman"/>
          <w:sz w:val="28"/>
          <w:szCs w:val="28"/>
          <w:lang w:val="kk-KZ" w:eastAsia="ru-RU"/>
        </w:rPr>
        <w:t>кесте).</w:t>
      </w:r>
    </w:p>
    <w:p w14:paraId="6C521225" w14:textId="77777777" w:rsidR="00C648CB" w:rsidRPr="00772191" w:rsidRDefault="00C648CB" w:rsidP="00D30B9C">
      <w:pPr>
        <w:shd w:val="clear" w:color="auto" w:fill="FFFFFF"/>
        <w:spacing w:after="0" w:line="240" w:lineRule="auto"/>
        <w:ind w:firstLine="567"/>
        <w:jc w:val="both"/>
        <w:rPr>
          <w:rFonts w:ascii="Times New Roman" w:eastAsiaTheme="minorHAnsi" w:hAnsi="Times New Roman"/>
          <w:sz w:val="28"/>
          <w:szCs w:val="28"/>
          <w:lang w:val="kk-KZ"/>
        </w:rPr>
      </w:pPr>
    </w:p>
    <w:p w14:paraId="0CBF8822" w14:textId="177635D6" w:rsidR="00EB16C7" w:rsidRPr="00B02E12" w:rsidRDefault="00EB16C7" w:rsidP="00C648CB">
      <w:pPr>
        <w:shd w:val="clear" w:color="auto" w:fill="FFFFFF"/>
        <w:spacing w:after="0" w:line="240" w:lineRule="auto"/>
        <w:jc w:val="both"/>
        <w:rPr>
          <w:rFonts w:ascii="Times New Roman" w:eastAsiaTheme="minorHAnsi" w:hAnsi="Times New Roman"/>
          <w:sz w:val="28"/>
          <w:szCs w:val="28"/>
          <w:lang w:val="kk-KZ"/>
        </w:rPr>
      </w:pPr>
      <w:r w:rsidRPr="00B02E12">
        <w:rPr>
          <w:rFonts w:ascii="Times New Roman" w:eastAsiaTheme="minorHAnsi" w:hAnsi="Times New Roman"/>
          <w:sz w:val="28"/>
          <w:szCs w:val="28"/>
          <w:lang w:val="kk-KZ"/>
        </w:rPr>
        <w:t>Кесте</w:t>
      </w:r>
      <w:r w:rsidR="00D30B9C" w:rsidRPr="00B02E12">
        <w:rPr>
          <w:rFonts w:ascii="Times New Roman" w:eastAsiaTheme="minorHAnsi" w:hAnsi="Times New Roman"/>
          <w:sz w:val="28"/>
          <w:szCs w:val="28"/>
          <w:lang w:val="kk-KZ"/>
        </w:rPr>
        <w:t xml:space="preserve"> </w:t>
      </w:r>
      <w:r w:rsidR="00172852" w:rsidRPr="00B02E12">
        <w:rPr>
          <w:rFonts w:ascii="Times New Roman" w:eastAsiaTheme="minorHAnsi" w:hAnsi="Times New Roman"/>
          <w:sz w:val="28"/>
          <w:szCs w:val="28"/>
          <w:lang w:val="kk-KZ"/>
        </w:rPr>
        <w:t>7</w:t>
      </w:r>
      <w:r w:rsidR="00D30B9C" w:rsidRPr="00B02E12">
        <w:rPr>
          <w:rFonts w:ascii="Times New Roman" w:eastAsiaTheme="minorHAnsi" w:hAnsi="Times New Roman"/>
          <w:sz w:val="28"/>
          <w:szCs w:val="28"/>
          <w:lang w:val="kk-KZ"/>
        </w:rPr>
        <w:t xml:space="preserve"> - </w:t>
      </w:r>
      <w:r w:rsidRPr="00B02E12">
        <w:rPr>
          <w:rFonts w:ascii="Times New Roman" w:eastAsiaTheme="minorHAnsi" w:hAnsi="Times New Roman"/>
          <w:i/>
          <w:iCs/>
          <w:sz w:val="28"/>
          <w:szCs w:val="28"/>
          <w:lang w:val="kk-KZ"/>
        </w:rPr>
        <w:t>B. amyloliquefaciens</w:t>
      </w:r>
      <w:r w:rsidR="00CB7038" w:rsidRPr="00B02E12">
        <w:rPr>
          <w:rFonts w:ascii="Times New Roman" w:eastAsiaTheme="minorHAnsi" w:hAnsi="Times New Roman"/>
          <w:sz w:val="28"/>
          <w:szCs w:val="28"/>
          <w:lang w:val="kk-KZ"/>
        </w:rPr>
        <w:t xml:space="preserve"> MB40 мутант штам</w:t>
      </w:r>
      <w:r w:rsidRPr="00B02E12">
        <w:rPr>
          <w:rFonts w:ascii="Times New Roman" w:eastAsiaTheme="minorHAnsi" w:hAnsi="Times New Roman"/>
          <w:sz w:val="28"/>
          <w:szCs w:val="28"/>
          <w:lang w:val="kk-KZ"/>
        </w:rPr>
        <w:t>ын қайта сәулелендіруден кейін алынған төрт типті колониялардың антагонистік белсенділіктерін сынау нәтижелері</w:t>
      </w:r>
    </w:p>
    <w:p w14:paraId="179243DE" w14:textId="77777777" w:rsidR="00775E35" w:rsidRPr="00B02E12" w:rsidRDefault="00775E35" w:rsidP="00C648CB">
      <w:pPr>
        <w:shd w:val="clear" w:color="auto" w:fill="FFFFFF"/>
        <w:spacing w:after="0" w:line="240" w:lineRule="auto"/>
        <w:jc w:val="both"/>
        <w:rPr>
          <w:rFonts w:ascii="Times New Roman" w:eastAsiaTheme="minorHAnsi" w:hAnsi="Times New Roman"/>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9"/>
        <w:gridCol w:w="2977"/>
        <w:gridCol w:w="2625"/>
      </w:tblGrid>
      <w:tr w:rsidR="00D30B9C" w:rsidRPr="00B02E12" w14:paraId="6DB27C50" w14:textId="77777777" w:rsidTr="00450194">
        <w:tc>
          <w:tcPr>
            <w:tcW w:w="3969" w:type="dxa"/>
            <w:vMerge w:val="restart"/>
          </w:tcPr>
          <w:p w14:paraId="4B8E594F" w14:textId="48F50B54" w:rsidR="00D30B9C" w:rsidRPr="00B02E12" w:rsidRDefault="00EB16C7" w:rsidP="00772191">
            <w:pPr>
              <w:spacing w:after="0" w:line="240" w:lineRule="auto"/>
              <w:jc w:val="center"/>
              <w:rPr>
                <w:rFonts w:ascii="Times New Roman" w:eastAsiaTheme="minorHAnsi" w:hAnsi="Times New Roman"/>
                <w:sz w:val="28"/>
                <w:szCs w:val="28"/>
                <w:lang w:val="kk-KZ"/>
              </w:rPr>
            </w:pPr>
            <w:r w:rsidRPr="00B02E12">
              <w:rPr>
                <w:rFonts w:ascii="Times New Roman" w:eastAsiaTheme="minorHAnsi" w:hAnsi="Times New Roman"/>
                <w:sz w:val="28"/>
                <w:szCs w:val="28"/>
                <w:lang w:val="kk-KZ"/>
              </w:rPr>
              <w:t>К</w:t>
            </w:r>
            <w:r w:rsidR="00D30B9C" w:rsidRPr="00B02E12">
              <w:rPr>
                <w:rFonts w:ascii="Times New Roman" w:eastAsiaTheme="minorHAnsi" w:hAnsi="Times New Roman"/>
                <w:sz w:val="28"/>
                <w:szCs w:val="28"/>
                <w:lang w:val="kk-KZ"/>
              </w:rPr>
              <w:t>олони</w:t>
            </w:r>
            <w:r w:rsidRPr="00B02E12">
              <w:rPr>
                <w:rFonts w:ascii="Times New Roman" w:eastAsiaTheme="minorHAnsi" w:hAnsi="Times New Roman"/>
                <w:sz w:val="28"/>
                <w:szCs w:val="28"/>
                <w:lang w:val="kk-KZ"/>
              </w:rPr>
              <w:t>я түрлері</w:t>
            </w:r>
          </w:p>
        </w:tc>
        <w:tc>
          <w:tcPr>
            <w:tcW w:w="5602" w:type="dxa"/>
            <w:gridSpan w:val="2"/>
          </w:tcPr>
          <w:p w14:paraId="2F04FEDF" w14:textId="5374F72A" w:rsidR="00D30B9C" w:rsidRPr="00B02E12" w:rsidRDefault="00EB16C7" w:rsidP="007D1110">
            <w:pPr>
              <w:spacing w:after="0" w:line="240" w:lineRule="auto"/>
              <w:jc w:val="center"/>
              <w:rPr>
                <w:rFonts w:ascii="Times New Roman" w:eastAsiaTheme="minorHAnsi" w:hAnsi="Times New Roman"/>
                <w:sz w:val="28"/>
                <w:szCs w:val="28"/>
                <w:lang w:val="kk-KZ"/>
              </w:rPr>
            </w:pPr>
            <w:r w:rsidRPr="00B02E12">
              <w:rPr>
                <w:rFonts w:ascii="Times New Roman" w:eastAsiaTheme="minorHAnsi" w:hAnsi="Times New Roman"/>
                <w:sz w:val="28"/>
                <w:szCs w:val="28"/>
                <w:lang w:val="kk-KZ"/>
              </w:rPr>
              <w:t>Тежеу аймақтары, мм</w:t>
            </w:r>
          </w:p>
        </w:tc>
      </w:tr>
      <w:tr w:rsidR="00D30B9C" w:rsidRPr="00B02E12" w14:paraId="37550AF6" w14:textId="77777777" w:rsidTr="00450194">
        <w:tc>
          <w:tcPr>
            <w:tcW w:w="3969" w:type="dxa"/>
            <w:vMerge/>
          </w:tcPr>
          <w:p w14:paraId="7357F7F4" w14:textId="77777777" w:rsidR="00D30B9C" w:rsidRPr="00B02E12" w:rsidRDefault="00D30B9C" w:rsidP="00772191">
            <w:pPr>
              <w:spacing w:after="0" w:line="240" w:lineRule="auto"/>
              <w:jc w:val="center"/>
              <w:rPr>
                <w:rFonts w:ascii="Times New Roman" w:eastAsiaTheme="minorHAnsi" w:hAnsi="Times New Roman"/>
                <w:sz w:val="28"/>
                <w:szCs w:val="28"/>
                <w:lang w:val="kk-KZ"/>
              </w:rPr>
            </w:pPr>
          </w:p>
        </w:tc>
        <w:tc>
          <w:tcPr>
            <w:tcW w:w="2977" w:type="dxa"/>
          </w:tcPr>
          <w:p w14:paraId="10D04541" w14:textId="77777777" w:rsidR="00D30B9C" w:rsidRPr="00B02E12" w:rsidRDefault="00D30B9C" w:rsidP="007D1110">
            <w:pPr>
              <w:spacing w:after="0" w:line="240" w:lineRule="auto"/>
              <w:jc w:val="center"/>
              <w:rPr>
                <w:rFonts w:ascii="Times New Roman" w:eastAsiaTheme="minorHAnsi" w:hAnsi="Times New Roman"/>
                <w:sz w:val="28"/>
                <w:szCs w:val="28"/>
                <w:lang w:val="kk-KZ"/>
              </w:rPr>
            </w:pPr>
            <w:r w:rsidRPr="00B02E12">
              <w:rPr>
                <w:rFonts w:ascii="Times New Roman" w:eastAsiaTheme="minorHAnsi" w:hAnsi="Times New Roman"/>
                <w:sz w:val="28"/>
                <w:szCs w:val="28"/>
                <w:lang w:val="kk-KZ"/>
              </w:rPr>
              <w:t>СПА</w:t>
            </w:r>
          </w:p>
        </w:tc>
        <w:tc>
          <w:tcPr>
            <w:tcW w:w="2625" w:type="dxa"/>
          </w:tcPr>
          <w:p w14:paraId="20FD7A99" w14:textId="224B77C3" w:rsidR="00D30B9C" w:rsidRPr="00B02E12" w:rsidRDefault="00EB16C7" w:rsidP="007D1110">
            <w:pPr>
              <w:spacing w:after="0" w:line="240" w:lineRule="auto"/>
              <w:jc w:val="center"/>
              <w:rPr>
                <w:rFonts w:ascii="Times New Roman" w:eastAsiaTheme="minorHAnsi" w:hAnsi="Times New Roman"/>
                <w:sz w:val="28"/>
                <w:szCs w:val="28"/>
                <w:lang w:val="kk-KZ"/>
              </w:rPr>
            </w:pPr>
            <w:r w:rsidRPr="00B02E12">
              <w:rPr>
                <w:rFonts w:ascii="Times New Roman" w:eastAsiaTheme="minorHAnsi" w:hAnsi="Times New Roman"/>
                <w:sz w:val="28"/>
                <w:szCs w:val="28"/>
                <w:lang w:val="kk-KZ"/>
              </w:rPr>
              <w:t>Б</w:t>
            </w:r>
            <w:r w:rsidR="00D30B9C" w:rsidRPr="00B02E12">
              <w:rPr>
                <w:rFonts w:ascii="Times New Roman" w:eastAsiaTheme="minorHAnsi" w:hAnsi="Times New Roman"/>
                <w:sz w:val="28"/>
                <w:szCs w:val="28"/>
                <w:lang w:val="kk-KZ"/>
              </w:rPr>
              <w:t>ПА</w:t>
            </w:r>
          </w:p>
        </w:tc>
      </w:tr>
      <w:tr w:rsidR="00D30B9C" w:rsidRPr="00B02E12" w14:paraId="0E4625A8" w14:textId="77777777" w:rsidTr="00450194">
        <w:tc>
          <w:tcPr>
            <w:tcW w:w="3969" w:type="dxa"/>
          </w:tcPr>
          <w:p w14:paraId="54924EDD" w14:textId="77777777" w:rsidR="00D30B9C" w:rsidRPr="00B02E12" w:rsidRDefault="00D30B9C" w:rsidP="00772191">
            <w:pPr>
              <w:spacing w:after="0" w:line="240" w:lineRule="auto"/>
              <w:jc w:val="center"/>
              <w:rPr>
                <w:rFonts w:ascii="Times New Roman" w:eastAsiaTheme="minorHAnsi" w:hAnsi="Times New Roman"/>
                <w:sz w:val="28"/>
                <w:szCs w:val="28"/>
                <w:lang w:val="kk-KZ"/>
              </w:rPr>
            </w:pPr>
            <w:r w:rsidRPr="00B02E12">
              <w:rPr>
                <w:rFonts w:ascii="Times New Roman" w:eastAsiaTheme="minorHAnsi" w:hAnsi="Times New Roman"/>
                <w:sz w:val="28"/>
                <w:szCs w:val="28"/>
                <w:lang w:val="kk-KZ"/>
              </w:rPr>
              <w:t>1</w:t>
            </w:r>
          </w:p>
        </w:tc>
        <w:tc>
          <w:tcPr>
            <w:tcW w:w="2977" w:type="dxa"/>
          </w:tcPr>
          <w:p w14:paraId="0BE869C7" w14:textId="17B605F6" w:rsidR="00D30B9C" w:rsidRPr="00B02E12" w:rsidRDefault="00D30B9C" w:rsidP="00CF4148">
            <w:pPr>
              <w:spacing w:after="0" w:line="240" w:lineRule="auto"/>
              <w:jc w:val="center"/>
              <w:rPr>
                <w:rFonts w:ascii="Times New Roman" w:eastAsiaTheme="minorHAnsi" w:hAnsi="Times New Roman"/>
                <w:sz w:val="28"/>
                <w:szCs w:val="28"/>
                <w:lang w:val="kk-KZ" w:eastAsia="ru-RU"/>
              </w:rPr>
            </w:pPr>
            <w:r w:rsidRPr="00B02E12">
              <w:rPr>
                <w:rFonts w:ascii="Times New Roman" w:eastAsiaTheme="minorHAnsi" w:hAnsi="Times New Roman"/>
                <w:sz w:val="28"/>
                <w:szCs w:val="28"/>
                <w:lang w:val="kk-KZ" w:eastAsia="ru-RU"/>
              </w:rPr>
              <w:t>1</w:t>
            </w:r>
            <w:r w:rsidR="00ED613E" w:rsidRPr="00B02E12">
              <w:rPr>
                <w:rFonts w:ascii="Times New Roman" w:eastAsiaTheme="minorHAnsi" w:hAnsi="Times New Roman"/>
                <w:sz w:val="28"/>
                <w:szCs w:val="28"/>
                <w:lang w:val="kk-KZ" w:eastAsia="ru-RU"/>
              </w:rPr>
              <w:t>7</w:t>
            </w:r>
            <w:r w:rsidRPr="00B02E12">
              <w:rPr>
                <w:rFonts w:ascii="Times New Roman" w:eastAsiaTheme="minorHAnsi" w:hAnsi="Times New Roman"/>
                <w:sz w:val="28"/>
                <w:szCs w:val="28"/>
                <w:lang w:val="kk-KZ" w:eastAsia="ru-RU"/>
              </w:rPr>
              <w:t>,5±</w:t>
            </w:r>
            <w:r w:rsidR="00CF4148">
              <w:rPr>
                <w:rFonts w:ascii="Times New Roman" w:eastAsiaTheme="minorHAnsi" w:hAnsi="Times New Roman"/>
                <w:sz w:val="28"/>
                <w:szCs w:val="28"/>
                <w:lang w:val="kk-KZ" w:eastAsia="ru-RU"/>
              </w:rPr>
              <w:t>0</w:t>
            </w:r>
            <w:r w:rsidRPr="00B02E12">
              <w:rPr>
                <w:rFonts w:ascii="Times New Roman" w:eastAsiaTheme="minorHAnsi" w:hAnsi="Times New Roman"/>
                <w:sz w:val="28"/>
                <w:szCs w:val="28"/>
                <w:lang w:val="kk-KZ" w:eastAsia="ru-RU"/>
              </w:rPr>
              <w:t>,</w:t>
            </w:r>
            <w:r w:rsidR="00ED613E" w:rsidRPr="00B02E12">
              <w:rPr>
                <w:rFonts w:ascii="Times New Roman" w:eastAsiaTheme="minorHAnsi" w:hAnsi="Times New Roman"/>
                <w:sz w:val="28"/>
                <w:szCs w:val="28"/>
                <w:lang w:val="kk-KZ" w:eastAsia="ru-RU"/>
              </w:rPr>
              <w:t>1</w:t>
            </w:r>
          </w:p>
        </w:tc>
        <w:tc>
          <w:tcPr>
            <w:tcW w:w="2625" w:type="dxa"/>
          </w:tcPr>
          <w:p w14:paraId="6E2EA393" w14:textId="1B17D4DE" w:rsidR="00D30B9C" w:rsidRPr="00B02E12" w:rsidRDefault="00ED613E" w:rsidP="00ED613E">
            <w:pPr>
              <w:spacing w:after="0" w:line="240" w:lineRule="auto"/>
              <w:jc w:val="center"/>
              <w:rPr>
                <w:rFonts w:ascii="Times New Roman" w:eastAsiaTheme="minorHAnsi" w:hAnsi="Times New Roman"/>
                <w:sz w:val="28"/>
                <w:szCs w:val="28"/>
                <w:lang w:val="kk-KZ" w:eastAsia="ru-RU"/>
              </w:rPr>
            </w:pPr>
            <w:r w:rsidRPr="00B02E12">
              <w:rPr>
                <w:rFonts w:ascii="Times New Roman" w:eastAsiaTheme="minorHAnsi" w:hAnsi="Times New Roman"/>
                <w:sz w:val="28"/>
                <w:szCs w:val="28"/>
                <w:lang w:val="kk-KZ" w:eastAsia="ru-RU"/>
              </w:rPr>
              <w:t>18,0</w:t>
            </w:r>
            <w:r w:rsidR="00D30B9C" w:rsidRPr="00B02E12">
              <w:rPr>
                <w:rFonts w:ascii="Times New Roman" w:eastAsiaTheme="minorHAnsi" w:hAnsi="Times New Roman"/>
                <w:sz w:val="28"/>
                <w:szCs w:val="28"/>
                <w:lang w:val="kk-KZ" w:eastAsia="ru-RU"/>
              </w:rPr>
              <w:t>±</w:t>
            </w:r>
            <w:r w:rsidRPr="00B02E12">
              <w:rPr>
                <w:rFonts w:ascii="Times New Roman" w:eastAsiaTheme="minorHAnsi" w:hAnsi="Times New Roman"/>
                <w:sz w:val="28"/>
                <w:szCs w:val="28"/>
                <w:lang w:val="kk-KZ" w:eastAsia="ru-RU"/>
              </w:rPr>
              <w:t>0,4</w:t>
            </w:r>
          </w:p>
        </w:tc>
      </w:tr>
      <w:tr w:rsidR="00D30B9C" w:rsidRPr="00B02E12" w14:paraId="1B1E42C6" w14:textId="77777777" w:rsidTr="00450194">
        <w:tc>
          <w:tcPr>
            <w:tcW w:w="3969" w:type="dxa"/>
          </w:tcPr>
          <w:p w14:paraId="341F5D32" w14:textId="77777777" w:rsidR="00D30B9C" w:rsidRPr="00B02E12" w:rsidRDefault="00D30B9C" w:rsidP="00772191">
            <w:pPr>
              <w:spacing w:after="0" w:line="240" w:lineRule="auto"/>
              <w:jc w:val="center"/>
              <w:rPr>
                <w:rFonts w:ascii="Times New Roman" w:eastAsiaTheme="minorHAnsi" w:hAnsi="Times New Roman"/>
                <w:sz w:val="28"/>
                <w:szCs w:val="28"/>
                <w:lang w:val="kk-KZ"/>
              </w:rPr>
            </w:pPr>
            <w:r w:rsidRPr="00B02E12">
              <w:rPr>
                <w:rFonts w:ascii="Times New Roman" w:eastAsiaTheme="minorHAnsi" w:hAnsi="Times New Roman"/>
                <w:sz w:val="28"/>
                <w:szCs w:val="28"/>
                <w:lang w:val="kk-KZ"/>
              </w:rPr>
              <w:t>2</w:t>
            </w:r>
          </w:p>
        </w:tc>
        <w:tc>
          <w:tcPr>
            <w:tcW w:w="2977" w:type="dxa"/>
          </w:tcPr>
          <w:p w14:paraId="324725BA" w14:textId="3724D6A1" w:rsidR="00D30B9C" w:rsidRPr="00B02E12" w:rsidRDefault="00ED613E" w:rsidP="00ED613E">
            <w:pPr>
              <w:spacing w:after="0" w:line="240" w:lineRule="auto"/>
              <w:jc w:val="center"/>
              <w:rPr>
                <w:rFonts w:ascii="Times New Roman" w:eastAsiaTheme="minorHAnsi" w:hAnsi="Times New Roman"/>
                <w:sz w:val="28"/>
                <w:szCs w:val="28"/>
                <w:lang w:val="kk-KZ" w:eastAsia="ru-RU"/>
              </w:rPr>
            </w:pPr>
            <w:r w:rsidRPr="00B02E12">
              <w:rPr>
                <w:rFonts w:ascii="Times New Roman" w:eastAsiaTheme="minorHAnsi" w:hAnsi="Times New Roman"/>
                <w:sz w:val="28"/>
                <w:szCs w:val="28"/>
                <w:lang w:val="kk-KZ" w:eastAsia="ru-RU"/>
              </w:rPr>
              <w:t>20</w:t>
            </w:r>
            <w:r w:rsidR="00D30B9C" w:rsidRPr="00B02E12">
              <w:rPr>
                <w:rFonts w:ascii="Times New Roman" w:eastAsiaTheme="minorHAnsi" w:hAnsi="Times New Roman"/>
                <w:sz w:val="28"/>
                <w:szCs w:val="28"/>
                <w:lang w:val="kk-KZ" w:eastAsia="ru-RU"/>
              </w:rPr>
              <w:t>,8±0,</w:t>
            </w:r>
            <w:r w:rsidRPr="00B02E12">
              <w:rPr>
                <w:rFonts w:ascii="Times New Roman" w:eastAsiaTheme="minorHAnsi" w:hAnsi="Times New Roman"/>
                <w:sz w:val="28"/>
                <w:szCs w:val="28"/>
                <w:lang w:val="kk-KZ" w:eastAsia="ru-RU"/>
              </w:rPr>
              <w:t>5</w:t>
            </w:r>
          </w:p>
        </w:tc>
        <w:tc>
          <w:tcPr>
            <w:tcW w:w="2625" w:type="dxa"/>
          </w:tcPr>
          <w:p w14:paraId="6E7F0CE3" w14:textId="79E4D1FC" w:rsidR="00D30B9C" w:rsidRPr="00B02E12" w:rsidRDefault="00ED613E" w:rsidP="00CF4148">
            <w:pPr>
              <w:spacing w:after="0" w:line="240" w:lineRule="auto"/>
              <w:jc w:val="center"/>
              <w:rPr>
                <w:rFonts w:ascii="Times New Roman" w:eastAsiaTheme="minorHAnsi" w:hAnsi="Times New Roman"/>
                <w:sz w:val="28"/>
                <w:szCs w:val="28"/>
                <w:lang w:val="kk-KZ" w:eastAsia="ru-RU"/>
              </w:rPr>
            </w:pPr>
            <w:r w:rsidRPr="00B02E12">
              <w:rPr>
                <w:rFonts w:ascii="Times New Roman" w:eastAsiaTheme="minorHAnsi" w:hAnsi="Times New Roman"/>
                <w:sz w:val="28"/>
                <w:szCs w:val="28"/>
                <w:lang w:val="kk-KZ" w:eastAsia="ru-RU"/>
              </w:rPr>
              <w:t>22,3</w:t>
            </w:r>
            <w:r w:rsidR="00D30B9C" w:rsidRPr="00B02E12">
              <w:rPr>
                <w:rFonts w:ascii="Times New Roman" w:eastAsiaTheme="minorHAnsi" w:hAnsi="Times New Roman"/>
                <w:sz w:val="28"/>
                <w:szCs w:val="28"/>
                <w:lang w:val="kk-KZ" w:eastAsia="ru-RU"/>
              </w:rPr>
              <w:t>±</w:t>
            </w:r>
            <w:r w:rsidR="00CF4148">
              <w:rPr>
                <w:rFonts w:ascii="Times New Roman" w:eastAsiaTheme="minorHAnsi" w:hAnsi="Times New Roman"/>
                <w:sz w:val="28"/>
                <w:szCs w:val="28"/>
                <w:lang w:val="kk-KZ" w:eastAsia="ru-RU"/>
              </w:rPr>
              <w:t>0</w:t>
            </w:r>
            <w:r w:rsidRPr="00B02E12">
              <w:rPr>
                <w:rFonts w:ascii="Times New Roman" w:eastAsiaTheme="minorHAnsi" w:hAnsi="Times New Roman"/>
                <w:sz w:val="28"/>
                <w:szCs w:val="28"/>
                <w:lang w:val="kk-KZ" w:eastAsia="ru-RU"/>
              </w:rPr>
              <w:t>,2</w:t>
            </w:r>
          </w:p>
        </w:tc>
      </w:tr>
      <w:tr w:rsidR="00D30B9C" w:rsidRPr="00B02E12" w14:paraId="1B3C1AD1" w14:textId="77777777" w:rsidTr="00450194">
        <w:tc>
          <w:tcPr>
            <w:tcW w:w="3969" w:type="dxa"/>
          </w:tcPr>
          <w:p w14:paraId="72F46564" w14:textId="77777777" w:rsidR="00D30B9C" w:rsidRPr="00B02E12" w:rsidRDefault="00D30B9C" w:rsidP="00772191">
            <w:pPr>
              <w:spacing w:after="0" w:line="240" w:lineRule="auto"/>
              <w:jc w:val="center"/>
              <w:rPr>
                <w:rFonts w:ascii="Times New Roman" w:eastAsiaTheme="minorHAnsi" w:hAnsi="Times New Roman"/>
                <w:sz w:val="28"/>
                <w:szCs w:val="28"/>
                <w:lang w:val="kk-KZ"/>
              </w:rPr>
            </w:pPr>
            <w:r w:rsidRPr="00B02E12">
              <w:rPr>
                <w:rFonts w:ascii="Times New Roman" w:eastAsiaTheme="minorHAnsi" w:hAnsi="Times New Roman"/>
                <w:sz w:val="28"/>
                <w:szCs w:val="28"/>
                <w:lang w:val="kk-KZ"/>
              </w:rPr>
              <w:t>3</w:t>
            </w:r>
          </w:p>
        </w:tc>
        <w:tc>
          <w:tcPr>
            <w:tcW w:w="2977" w:type="dxa"/>
          </w:tcPr>
          <w:p w14:paraId="24E2A7C3" w14:textId="4552AE41" w:rsidR="00D30B9C" w:rsidRPr="00B02E12" w:rsidRDefault="00ED613E" w:rsidP="00CF4148">
            <w:pPr>
              <w:spacing w:after="0" w:line="240" w:lineRule="auto"/>
              <w:jc w:val="center"/>
              <w:rPr>
                <w:rFonts w:ascii="Times New Roman" w:eastAsiaTheme="minorHAnsi" w:hAnsi="Times New Roman"/>
                <w:sz w:val="28"/>
                <w:szCs w:val="28"/>
                <w:lang w:val="kk-KZ" w:eastAsia="ru-RU"/>
              </w:rPr>
            </w:pPr>
            <w:r w:rsidRPr="00B02E12">
              <w:rPr>
                <w:rFonts w:ascii="Times New Roman" w:eastAsiaTheme="minorHAnsi" w:hAnsi="Times New Roman"/>
                <w:sz w:val="28"/>
                <w:szCs w:val="28"/>
                <w:lang w:val="kk-KZ" w:eastAsia="ru-RU"/>
              </w:rPr>
              <w:t>19</w:t>
            </w:r>
            <w:r w:rsidR="00D30B9C" w:rsidRPr="00B02E12">
              <w:rPr>
                <w:rFonts w:ascii="Times New Roman" w:eastAsiaTheme="minorHAnsi" w:hAnsi="Times New Roman"/>
                <w:sz w:val="28"/>
                <w:szCs w:val="28"/>
                <w:lang w:val="kk-KZ" w:eastAsia="ru-RU"/>
              </w:rPr>
              <w:t>,</w:t>
            </w:r>
            <w:r w:rsidRPr="00B02E12">
              <w:rPr>
                <w:rFonts w:ascii="Times New Roman" w:eastAsiaTheme="minorHAnsi" w:hAnsi="Times New Roman"/>
                <w:sz w:val="28"/>
                <w:szCs w:val="28"/>
                <w:lang w:val="kk-KZ" w:eastAsia="ru-RU"/>
              </w:rPr>
              <w:t>2</w:t>
            </w:r>
            <w:r w:rsidR="00D30B9C" w:rsidRPr="00B02E12">
              <w:rPr>
                <w:rFonts w:ascii="Times New Roman" w:eastAsiaTheme="minorHAnsi" w:hAnsi="Times New Roman"/>
                <w:sz w:val="28"/>
                <w:szCs w:val="28"/>
                <w:lang w:val="kk-KZ" w:eastAsia="ru-RU"/>
              </w:rPr>
              <w:t>±</w:t>
            </w:r>
            <w:r w:rsidR="00CF4148">
              <w:rPr>
                <w:rFonts w:ascii="Times New Roman" w:eastAsiaTheme="minorHAnsi" w:hAnsi="Times New Roman"/>
                <w:sz w:val="28"/>
                <w:szCs w:val="28"/>
                <w:lang w:val="kk-KZ" w:eastAsia="ru-RU"/>
              </w:rPr>
              <w:t>0</w:t>
            </w:r>
            <w:r w:rsidR="00D30B9C" w:rsidRPr="00B02E12">
              <w:rPr>
                <w:rFonts w:ascii="Times New Roman" w:eastAsiaTheme="minorHAnsi" w:hAnsi="Times New Roman"/>
                <w:sz w:val="28"/>
                <w:szCs w:val="28"/>
                <w:lang w:val="kk-KZ" w:eastAsia="ru-RU"/>
              </w:rPr>
              <w:t>,</w:t>
            </w:r>
            <w:r w:rsidR="00CF4148">
              <w:rPr>
                <w:rFonts w:ascii="Times New Roman" w:eastAsiaTheme="minorHAnsi" w:hAnsi="Times New Roman"/>
                <w:sz w:val="28"/>
                <w:szCs w:val="28"/>
                <w:lang w:val="kk-KZ" w:eastAsia="ru-RU"/>
              </w:rPr>
              <w:t>2</w:t>
            </w:r>
          </w:p>
        </w:tc>
        <w:tc>
          <w:tcPr>
            <w:tcW w:w="2625" w:type="dxa"/>
          </w:tcPr>
          <w:p w14:paraId="264AB630" w14:textId="4A529640" w:rsidR="00D30B9C" w:rsidRPr="00B02E12" w:rsidRDefault="00ED613E" w:rsidP="00ED613E">
            <w:pPr>
              <w:spacing w:after="0" w:line="240" w:lineRule="auto"/>
              <w:jc w:val="center"/>
              <w:rPr>
                <w:rFonts w:ascii="Times New Roman" w:eastAsiaTheme="minorHAnsi" w:hAnsi="Times New Roman"/>
                <w:sz w:val="28"/>
                <w:szCs w:val="28"/>
                <w:lang w:val="kk-KZ" w:eastAsia="ru-RU"/>
              </w:rPr>
            </w:pPr>
            <w:r w:rsidRPr="00B02E12">
              <w:rPr>
                <w:rFonts w:ascii="Times New Roman" w:eastAsiaTheme="minorHAnsi" w:hAnsi="Times New Roman"/>
                <w:sz w:val="28"/>
                <w:szCs w:val="28"/>
                <w:lang w:val="kk-KZ" w:eastAsia="ru-RU"/>
              </w:rPr>
              <w:t>19</w:t>
            </w:r>
            <w:r w:rsidR="00D30B9C" w:rsidRPr="00B02E12">
              <w:rPr>
                <w:rFonts w:ascii="Times New Roman" w:eastAsiaTheme="minorHAnsi" w:hAnsi="Times New Roman"/>
                <w:sz w:val="28"/>
                <w:szCs w:val="28"/>
                <w:lang w:val="kk-KZ" w:eastAsia="ru-RU"/>
              </w:rPr>
              <w:t>,7±0,</w:t>
            </w:r>
            <w:r w:rsidRPr="00B02E12">
              <w:rPr>
                <w:rFonts w:ascii="Times New Roman" w:eastAsiaTheme="minorHAnsi" w:hAnsi="Times New Roman"/>
                <w:sz w:val="28"/>
                <w:szCs w:val="28"/>
                <w:lang w:val="kk-KZ" w:eastAsia="ru-RU"/>
              </w:rPr>
              <w:t>1</w:t>
            </w:r>
          </w:p>
        </w:tc>
      </w:tr>
      <w:tr w:rsidR="00D30B9C" w:rsidRPr="00B02E12" w14:paraId="062B3473" w14:textId="77777777" w:rsidTr="00450194">
        <w:tc>
          <w:tcPr>
            <w:tcW w:w="3969" w:type="dxa"/>
          </w:tcPr>
          <w:p w14:paraId="6BDD936C" w14:textId="77777777" w:rsidR="00D30B9C" w:rsidRPr="00B02E12" w:rsidRDefault="00D30B9C" w:rsidP="00772191">
            <w:pPr>
              <w:spacing w:after="0" w:line="240" w:lineRule="auto"/>
              <w:jc w:val="center"/>
              <w:rPr>
                <w:rFonts w:ascii="Times New Roman" w:eastAsiaTheme="minorHAnsi" w:hAnsi="Times New Roman"/>
                <w:sz w:val="28"/>
                <w:szCs w:val="28"/>
                <w:lang w:val="kk-KZ"/>
              </w:rPr>
            </w:pPr>
            <w:r w:rsidRPr="00B02E12">
              <w:rPr>
                <w:rFonts w:ascii="Times New Roman" w:eastAsiaTheme="minorHAnsi" w:hAnsi="Times New Roman"/>
                <w:sz w:val="28"/>
                <w:szCs w:val="28"/>
                <w:lang w:val="kk-KZ"/>
              </w:rPr>
              <w:t>4</w:t>
            </w:r>
          </w:p>
        </w:tc>
        <w:tc>
          <w:tcPr>
            <w:tcW w:w="2977" w:type="dxa"/>
          </w:tcPr>
          <w:p w14:paraId="2E6D8BB9" w14:textId="13DB799E" w:rsidR="00D30B9C" w:rsidRPr="00B02E12" w:rsidRDefault="00D30B9C" w:rsidP="00CF4148">
            <w:pPr>
              <w:spacing w:after="0" w:line="240" w:lineRule="auto"/>
              <w:jc w:val="center"/>
              <w:rPr>
                <w:rFonts w:ascii="Times New Roman" w:eastAsiaTheme="minorHAnsi" w:hAnsi="Times New Roman"/>
                <w:sz w:val="28"/>
                <w:szCs w:val="28"/>
                <w:lang w:val="kk-KZ" w:eastAsia="ru-RU"/>
              </w:rPr>
            </w:pPr>
            <w:r w:rsidRPr="00B02E12">
              <w:rPr>
                <w:rFonts w:ascii="Times New Roman" w:eastAsiaTheme="minorHAnsi" w:hAnsi="Times New Roman"/>
                <w:sz w:val="28"/>
                <w:szCs w:val="28"/>
                <w:lang w:val="kk-KZ" w:eastAsia="ru-RU"/>
              </w:rPr>
              <w:t>1</w:t>
            </w:r>
            <w:r w:rsidR="00ED613E" w:rsidRPr="00B02E12">
              <w:rPr>
                <w:rFonts w:ascii="Times New Roman" w:eastAsiaTheme="minorHAnsi" w:hAnsi="Times New Roman"/>
                <w:sz w:val="28"/>
                <w:szCs w:val="28"/>
                <w:lang w:val="kk-KZ" w:eastAsia="ru-RU"/>
              </w:rPr>
              <w:t>4</w:t>
            </w:r>
            <w:r w:rsidRPr="00B02E12">
              <w:rPr>
                <w:rFonts w:ascii="Times New Roman" w:eastAsiaTheme="minorHAnsi" w:hAnsi="Times New Roman"/>
                <w:sz w:val="28"/>
                <w:szCs w:val="28"/>
                <w:lang w:val="kk-KZ" w:eastAsia="ru-RU"/>
              </w:rPr>
              <w:t>,</w:t>
            </w:r>
            <w:r w:rsidR="00ED613E" w:rsidRPr="00B02E12">
              <w:rPr>
                <w:rFonts w:ascii="Times New Roman" w:eastAsiaTheme="minorHAnsi" w:hAnsi="Times New Roman"/>
                <w:sz w:val="28"/>
                <w:szCs w:val="28"/>
                <w:lang w:val="kk-KZ" w:eastAsia="ru-RU"/>
              </w:rPr>
              <w:t>8</w:t>
            </w:r>
            <w:r w:rsidRPr="00B02E12">
              <w:rPr>
                <w:rFonts w:ascii="Times New Roman" w:eastAsiaTheme="minorHAnsi" w:hAnsi="Times New Roman"/>
                <w:sz w:val="28"/>
                <w:szCs w:val="28"/>
                <w:lang w:val="kk-KZ" w:eastAsia="ru-RU"/>
              </w:rPr>
              <w:t>±</w:t>
            </w:r>
            <w:r w:rsidR="00ED613E" w:rsidRPr="00B02E12">
              <w:rPr>
                <w:rFonts w:ascii="Times New Roman" w:eastAsiaTheme="minorHAnsi" w:hAnsi="Times New Roman"/>
                <w:sz w:val="28"/>
                <w:szCs w:val="28"/>
                <w:lang w:val="kk-KZ" w:eastAsia="ru-RU"/>
              </w:rPr>
              <w:t>0,</w:t>
            </w:r>
            <w:r w:rsidR="00CF4148">
              <w:rPr>
                <w:rFonts w:ascii="Times New Roman" w:eastAsiaTheme="minorHAnsi" w:hAnsi="Times New Roman"/>
                <w:sz w:val="28"/>
                <w:szCs w:val="28"/>
                <w:lang w:val="kk-KZ" w:eastAsia="ru-RU"/>
              </w:rPr>
              <w:t>3</w:t>
            </w:r>
          </w:p>
        </w:tc>
        <w:tc>
          <w:tcPr>
            <w:tcW w:w="2625" w:type="dxa"/>
          </w:tcPr>
          <w:p w14:paraId="3B960ADB" w14:textId="5E92AE45" w:rsidR="00D30B9C" w:rsidRPr="00B02E12" w:rsidRDefault="00ED613E" w:rsidP="00ED613E">
            <w:pPr>
              <w:spacing w:after="0" w:line="240" w:lineRule="auto"/>
              <w:jc w:val="center"/>
              <w:rPr>
                <w:rFonts w:ascii="Times New Roman" w:eastAsiaTheme="minorHAnsi" w:hAnsi="Times New Roman"/>
                <w:sz w:val="28"/>
                <w:szCs w:val="28"/>
                <w:lang w:val="kk-KZ" w:eastAsia="ru-RU"/>
              </w:rPr>
            </w:pPr>
            <w:r w:rsidRPr="00B02E12">
              <w:rPr>
                <w:rFonts w:ascii="Times New Roman" w:eastAsiaTheme="minorHAnsi" w:hAnsi="Times New Roman"/>
                <w:sz w:val="28"/>
                <w:szCs w:val="28"/>
                <w:lang w:val="kk-KZ" w:eastAsia="ru-RU"/>
              </w:rPr>
              <w:t>15</w:t>
            </w:r>
            <w:r w:rsidR="00D30B9C" w:rsidRPr="00B02E12">
              <w:rPr>
                <w:rFonts w:ascii="Times New Roman" w:eastAsiaTheme="minorHAnsi" w:hAnsi="Times New Roman"/>
                <w:sz w:val="28"/>
                <w:szCs w:val="28"/>
                <w:lang w:val="kk-KZ" w:eastAsia="ru-RU"/>
              </w:rPr>
              <w:t>,6±0,</w:t>
            </w:r>
            <w:r w:rsidRPr="00B02E12">
              <w:rPr>
                <w:rFonts w:ascii="Times New Roman" w:eastAsiaTheme="minorHAnsi" w:hAnsi="Times New Roman"/>
                <w:sz w:val="28"/>
                <w:szCs w:val="28"/>
                <w:lang w:val="kk-KZ" w:eastAsia="ru-RU"/>
              </w:rPr>
              <w:t>5</w:t>
            </w:r>
          </w:p>
        </w:tc>
      </w:tr>
      <w:tr w:rsidR="00450194" w:rsidRPr="00B02E12" w14:paraId="665A632B" w14:textId="77777777" w:rsidTr="00450194">
        <w:tc>
          <w:tcPr>
            <w:tcW w:w="3969" w:type="dxa"/>
          </w:tcPr>
          <w:p w14:paraId="4287DECB" w14:textId="5472D196" w:rsidR="00450194" w:rsidRPr="00B02E12" w:rsidRDefault="00EB16C7" w:rsidP="00772191">
            <w:pPr>
              <w:spacing w:after="0" w:line="240" w:lineRule="auto"/>
              <w:jc w:val="center"/>
              <w:rPr>
                <w:rFonts w:ascii="Times New Roman" w:hAnsi="Times New Roman"/>
                <w:sz w:val="28"/>
                <w:szCs w:val="28"/>
                <w:lang w:val="kk-KZ"/>
              </w:rPr>
            </w:pPr>
            <w:r w:rsidRPr="00B02E12">
              <w:rPr>
                <w:rFonts w:ascii="Times New Roman" w:hAnsi="Times New Roman"/>
                <w:sz w:val="28"/>
                <w:szCs w:val="28"/>
                <w:lang w:val="kk-KZ"/>
              </w:rPr>
              <w:t>Бақылау (бастапқы штам</w:t>
            </w:r>
            <w:r w:rsidR="004C67A8" w:rsidRPr="00B02E12">
              <w:rPr>
                <w:rFonts w:ascii="Times New Roman" w:hAnsi="Times New Roman"/>
                <w:sz w:val="28"/>
                <w:szCs w:val="28"/>
                <w:lang w:val="kk-KZ"/>
              </w:rPr>
              <w:t>м</w:t>
            </w:r>
            <w:r w:rsidRPr="00B02E12">
              <w:rPr>
                <w:rFonts w:ascii="Times New Roman" w:hAnsi="Times New Roman"/>
                <w:sz w:val="28"/>
                <w:szCs w:val="28"/>
                <w:lang w:val="kk-KZ"/>
              </w:rPr>
              <w:t>)</w:t>
            </w:r>
          </w:p>
        </w:tc>
        <w:tc>
          <w:tcPr>
            <w:tcW w:w="2977" w:type="dxa"/>
          </w:tcPr>
          <w:p w14:paraId="717AE25E" w14:textId="335F2AA0" w:rsidR="00450194" w:rsidRPr="00B02E12" w:rsidRDefault="00450194" w:rsidP="00ED613E">
            <w:pPr>
              <w:spacing w:after="0" w:line="240" w:lineRule="auto"/>
              <w:jc w:val="center"/>
              <w:rPr>
                <w:rFonts w:ascii="Times New Roman" w:hAnsi="Times New Roman"/>
                <w:sz w:val="28"/>
                <w:szCs w:val="28"/>
                <w:lang w:val="kk-KZ" w:eastAsia="ru-RU"/>
              </w:rPr>
            </w:pPr>
            <w:r w:rsidRPr="00B02E12">
              <w:rPr>
                <w:rFonts w:ascii="Times New Roman" w:hAnsi="Times New Roman"/>
                <w:sz w:val="28"/>
                <w:szCs w:val="28"/>
                <w:lang w:val="kk-KZ" w:eastAsia="ru-RU"/>
              </w:rPr>
              <w:t>2</w:t>
            </w:r>
            <w:r w:rsidR="00ED613E" w:rsidRPr="00B02E12">
              <w:rPr>
                <w:rFonts w:ascii="Times New Roman" w:hAnsi="Times New Roman"/>
                <w:sz w:val="28"/>
                <w:szCs w:val="28"/>
                <w:lang w:val="kk-KZ" w:eastAsia="ru-RU"/>
              </w:rPr>
              <w:t>4</w:t>
            </w:r>
            <w:r w:rsidRPr="00B02E12">
              <w:rPr>
                <w:rFonts w:ascii="Times New Roman" w:hAnsi="Times New Roman"/>
                <w:sz w:val="28"/>
                <w:szCs w:val="28"/>
                <w:lang w:val="kk-KZ" w:eastAsia="ru-RU"/>
              </w:rPr>
              <w:t>,</w:t>
            </w:r>
            <w:r w:rsidR="00ED613E" w:rsidRPr="00B02E12">
              <w:rPr>
                <w:rFonts w:ascii="Times New Roman" w:hAnsi="Times New Roman"/>
                <w:sz w:val="28"/>
                <w:szCs w:val="28"/>
                <w:lang w:val="kk-KZ" w:eastAsia="ru-RU"/>
              </w:rPr>
              <w:t>2</w:t>
            </w:r>
            <w:r w:rsidRPr="00B02E12">
              <w:rPr>
                <w:rFonts w:ascii="Times New Roman" w:hAnsi="Times New Roman"/>
                <w:sz w:val="28"/>
                <w:szCs w:val="28"/>
                <w:lang w:val="kk-KZ" w:eastAsia="ru-RU"/>
              </w:rPr>
              <w:t>±0,</w:t>
            </w:r>
            <w:r w:rsidR="00ED613E" w:rsidRPr="00B02E12">
              <w:rPr>
                <w:rFonts w:ascii="Times New Roman" w:hAnsi="Times New Roman"/>
                <w:sz w:val="28"/>
                <w:szCs w:val="28"/>
                <w:lang w:val="kk-KZ" w:eastAsia="ru-RU"/>
              </w:rPr>
              <w:t>2</w:t>
            </w:r>
          </w:p>
        </w:tc>
        <w:tc>
          <w:tcPr>
            <w:tcW w:w="2625" w:type="dxa"/>
          </w:tcPr>
          <w:p w14:paraId="124B1B13" w14:textId="42F63370" w:rsidR="00450194" w:rsidRPr="00B02E12" w:rsidRDefault="00450194" w:rsidP="00CF4148">
            <w:pPr>
              <w:spacing w:after="0" w:line="240" w:lineRule="auto"/>
              <w:jc w:val="center"/>
              <w:rPr>
                <w:rFonts w:ascii="Times New Roman" w:hAnsi="Times New Roman"/>
                <w:sz w:val="28"/>
                <w:szCs w:val="28"/>
                <w:lang w:val="kk-KZ" w:eastAsia="ru-RU"/>
              </w:rPr>
            </w:pPr>
            <w:r w:rsidRPr="00B02E12">
              <w:rPr>
                <w:rFonts w:ascii="Times New Roman" w:hAnsi="Times New Roman"/>
                <w:sz w:val="28"/>
                <w:szCs w:val="28"/>
                <w:lang w:val="kk-KZ" w:eastAsia="ru-RU"/>
              </w:rPr>
              <w:t>2</w:t>
            </w:r>
            <w:r w:rsidR="00ED613E" w:rsidRPr="00B02E12">
              <w:rPr>
                <w:rFonts w:ascii="Times New Roman" w:hAnsi="Times New Roman"/>
                <w:sz w:val="28"/>
                <w:szCs w:val="28"/>
                <w:lang w:val="kk-KZ" w:eastAsia="ru-RU"/>
              </w:rPr>
              <w:t>2</w:t>
            </w:r>
            <w:r w:rsidR="00EC4E2E" w:rsidRPr="00B02E12">
              <w:rPr>
                <w:rFonts w:ascii="Times New Roman" w:hAnsi="Times New Roman"/>
                <w:sz w:val="28"/>
                <w:szCs w:val="28"/>
                <w:lang w:val="kk-KZ" w:eastAsia="ru-RU"/>
              </w:rPr>
              <w:t>,</w:t>
            </w:r>
            <w:r w:rsidR="00ED613E" w:rsidRPr="00B02E12">
              <w:rPr>
                <w:rFonts w:ascii="Times New Roman" w:hAnsi="Times New Roman"/>
                <w:sz w:val="28"/>
                <w:szCs w:val="28"/>
                <w:lang w:val="kk-KZ" w:eastAsia="ru-RU"/>
              </w:rPr>
              <w:t>8</w:t>
            </w:r>
            <w:r w:rsidRPr="00B02E12">
              <w:rPr>
                <w:rFonts w:ascii="Times New Roman" w:hAnsi="Times New Roman"/>
                <w:sz w:val="28"/>
                <w:szCs w:val="28"/>
                <w:lang w:val="kk-KZ" w:eastAsia="ru-RU"/>
              </w:rPr>
              <w:t>±0,</w:t>
            </w:r>
            <w:r w:rsidR="00CF4148">
              <w:rPr>
                <w:rFonts w:ascii="Times New Roman" w:hAnsi="Times New Roman"/>
                <w:sz w:val="28"/>
                <w:szCs w:val="28"/>
                <w:lang w:val="kk-KZ" w:eastAsia="ru-RU"/>
              </w:rPr>
              <w:t>1</w:t>
            </w:r>
          </w:p>
        </w:tc>
      </w:tr>
      <w:tr w:rsidR="00F93D19" w:rsidRPr="00310A5B" w14:paraId="1A840A6B" w14:textId="77777777" w:rsidTr="005E6B4B">
        <w:tc>
          <w:tcPr>
            <w:tcW w:w="9571" w:type="dxa"/>
            <w:gridSpan w:val="3"/>
          </w:tcPr>
          <w:p w14:paraId="4CA61518" w14:textId="56C71FDC" w:rsidR="00F93D19" w:rsidRPr="00321D3C" w:rsidRDefault="00F93D19" w:rsidP="00730CA0">
            <w:pPr>
              <w:spacing w:after="0" w:line="240" w:lineRule="auto"/>
              <w:ind w:firstLine="601"/>
              <w:jc w:val="both"/>
              <w:rPr>
                <w:rFonts w:ascii="Times New Roman" w:hAnsi="Times New Roman"/>
                <w:sz w:val="28"/>
                <w:szCs w:val="28"/>
                <w:lang w:val="kk-KZ" w:eastAsia="ru-RU"/>
              </w:rPr>
            </w:pPr>
            <w:r w:rsidRPr="00B02E12">
              <w:rPr>
                <w:rFonts w:ascii="Times New Roman" w:hAnsi="Times New Roman"/>
                <w:sz w:val="28"/>
                <w:szCs w:val="28"/>
                <w:lang w:val="kk-KZ"/>
              </w:rPr>
              <w:t xml:space="preserve">Ескерту: </w:t>
            </w:r>
            <w:r w:rsidR="00310A5B" w:rsidRPr="00B02E12">
              <w:rPr>
                <w:rFonts w:ascii="Times New Roman" w:hAnsi="Times New Roman"/>
                <w:sz w:val="28"/>
                <w:szCs w:val="28"/>
                <w:lang w:val="kk-KZ"/>
              </w:rPr>
              <w:t>Тежеу аймақтарының ауданы келесідей бағаланды: жолақ айналасындағы тежеу аймағы &lt;4 мм - тежеу жоқ; тежеу аймағы 4–10 мм - әлсіз басу; тежеу аймағы 10–20 мм - белсенді басу; тежеу аймағы &gt;20 мм - жоғары белсенд</w:t>
            </w:r>
            <w:r w:rsidR="006365C9" w:rsidRPr="00B02E12">
              <w:rPr>
                <w:rFonts w:ascii="Times New Roman" w:hAnsi="Times New Roman"/>
                <w:sz w:val="28"/>
                <w:szCs w:val="28"/>
                <w:lang w:val="kk-KZ"/>
              </w:rPr>
              <w:t>і басу; шынайылығы р&lt;0,05.</w:t>
            </w:r>
          </w:p>
        </w:tc>
      </w:tr>
    </w:tbl>
    <w:p w14:paraId="349B5C76" w14:textId="77777777" w:rsidR="00C648CB" w:rsidRPr="00772191" w:rsidRDefault="00C648CB" w:rsidP="00C648CB">
      <w:pPr>
        <w:spacing w:after="0" w:line="240" w:lineRule="auto"/>
        <w:ind w:firstLine="567"/>
        <w:jc w:val="both"/>
        <w:rPr>
          <w:rFonts w:ascii="Times New Roman" w:eastAsiaTheme="minorHAnsi" w:hAnsi="Times New Roman"/>
          <w:sz w:val="28"/>
          <w:szCs w:val="28"/>
          <w:lang w:val="kk-KZ" w:eastAsia="ru-RU"/>
        </w:rPr>
      </w:pPr>
    </w:p>
    <w:p w14:paraId="05B38F0B" w14:textId="0CEADF1D" w:rsidR="001F6AD5" w:rsidRDefault="001F6AD5" w:rsidP="00450194">
      <w:pPr>
        <w:spacing w:after="0" w:line="240" w:lineRule="auto"/>
        <w:ind w:firstLine="567"/>
        <w:jc w:val="both"/>
        <w:rPr>
          <w:rFonts w:ascii="Times New Roman" w:hAnsi="Times New Roman"/>
          <w:sz w:val="28"/>
          <w:szCs w:val="28"/>
          <w:lang w:val="kk-KZ" w:eastAsia="ru-RU"/>
        </w:rPr>
      </w:pPr>
      <w:r w:rsidRPr="00321D3C">
        <w:rPr>
          <w:rFonts w:ascii="Times New Roman" w:hAnsi="Times New Roman"/>
          <w:sz w:val="28"/>
          <w:szCs w:val="28"/>
          <w:lang w:val="kk-KZ" w:eastAsia="ru-RU"/>
        </w:rPr>
        <w:t>Жоғарыдағы келтірілген к</w:t>
      </w:r>
      <w:r w:rsidR="00D753B2" w:rsidRPr="00321D3C">
        <w:rPr>
          <w:rFonts w:ascii="Times New Roman" w:hAnsi="Times New Roman"/>
          <w:sz w:val="28"/>
          <w:szCs w:val="28"/>
          <w:lang w:val="kk-KZ" w:eastAsia="ru-RU"/>
        </w:rPr>
        <w:t>есте деректері</w:t>
      </w:r>
      <w:r w:rsidRPr="00321D3C">
        <w:rPr>
          <w:rFonts w:ascii="Times New Roman" w:hAnsi="Times New Roman"/>
          <w:sz w:val="28"/>
          <w:szCs w:val="28"/>
          <w:lang w:val="kk-KZ" w:eastAsia="ru-RU"/>
        </w:rPr>
        <w:t>нде</w:t>
      </w:r>
      <w:r w:rsidR="00A42F60" w:rsidRPr="00321D3C">
        <w:rPr>
          <w:rFonts w:ascii="Times New Roman" w:hAnsi="Times New Roman"/>
          <w:sz w:val="28"/>
          <w:szCs w:val="28"/>
          <w:lang w:val="kk-KZ" w:eastAsia="ru-RU"/>
        </w:rPr>
        <w:t>,</w:t>
      </w:r>
      <w:r w:rsidR="00D753B2" w:rsidRPr="00321D3C">
        <w:rPr>
          <w:rFonts w:ascii="Times New Roman" w:hAnsi="Times New Roman"/>
          <w:sz w:val="28"/>
          <w:szCs w:val="28"/>
          <w:lang w:val="kk-KZ" w:eastAsia="ru-RU"/>
        </w:rPr>
        <w:t xml:space="preserve"> </w:t>
      </w:r>
      <w:r w:rsidR="00D753B2" w:rsidRPr="00321D3C">
        <w:rPr>
          <w:rFonts w:ascii="Times New Roman" w:hAnsi="Times New Roman"/>
          <w:i/>
          <w:iCs/>
          <w:sz w:val="28"/>
          <w:szCs w:val="28"/>
          <w:lang w:val="kk-KZ" w:eastAsia="ru-RU"/>
        </w:rPr>
        <w:t>B. amyloliquefaciens</w:t>
      </w:r>
      <w:r w:rsidR="00CF4148">
        <w:rPr>
          <w:rFonts w:ascii="Times New Roman" w:hAnsi="Times New Roman"/>
          <w:sz w:val="28"/>
          <w:szCs w:val="28"/>
          <w:lang w:val="kk-KZ" w:eastAsia="ru-RU"/>
        </w:rPr>
        <w:t xml:space="preserve"> әртүрлі мутант штам</w:t>
      </w:r>
      <w:r w:rsidR="00D753B2" w:rsidRPr="00321D3C">
        <w:rPr>
          <w:rFonts w:ascii="Times New Roman" w:hAnsi="Times New Roman"/>
          <w:sz w:val="28"/>
          <w:szCs w:val="28"/>
          <w:lang w:val="kk-KZ" w:eastAsia="ru-RU"/>
        </w:rPr>
        <w:t xml:space="preserve">дарының антагонистік белсенділігі </w:t>
      </w:r>
      <w:r w:rsidRPr="00321D3C">
        <w:rPr>
          <w:rFonts w:ascii="Times New Roman" w:hAnsi="Times New Roman"/>
          <w:sz w:val="28"/>
          <w:szCs w:val="28"/>
          <w:lang w:val="kk-KZ" w:eastAsia="ru-RU"/>
        </w:rPr>
        <w:t>СПА</w:t>
      </w:r>
      <w:r w:rsidR="00D753B2" w:rsidRPr="00321D3C">
        <w:rPr>
          <w:rFonts w:ascii="Times New Roman" w:hAnsi="Times New Roman"/>
          <w:sz w:val="28"/>
          <w:szCs w:val="28"/>
          <w:lang w:val="kk-KZ" w:eastAsia="ru-RU"/>
        </w:rPr>
        <w:t xml:space="preserve"> (</w:t>
      </w:r>
      <w:r w:rsidR="00CF4148" w:rsidRPr="00B02E12">
        <w:rPr>
          <w:rFonts w:ascii="Times New Roman" w:eastAsiaTheme="minorHAnsi" w:hAnsi="Times New Roman"/>
          <w:sz w:val="28"/>
          <w:szCs w:val="28"/>
          <w:lang w:val="kk-KZ" w:eastAsia="ru-RU"/>
        </w:rPr>
        <w:t>14,8±0,</w:t>
      </w:r>
      <w:r w:rsidR="00CF4148">
        <w:rPr>
          <w:rFonts w:ascii="Times New Roman" w:eastAsiaTheme="minorHAnsi" w:hAnsi="Times New Roman"/>
          <w:sz w:val="28"/>
          <w:szCs w:val="28"/>
          <w:lang w:val="kk-KZ" w:eastAsia="ru-RU"/>
        </w:rPr>
        <w:t>3</w:t>
      </w:r>
      <w:r w:rsidR="00D753B2" w:rsidRPr="00321D3C">
        <w:rPr>
          <w:rFonts w:ascii="Times New Roman" w:hAnsi="Times New Roman"/>
          <w:sz w:val="28"/>
          <w:szCs w:val="28"/>
          <w:lang w:val="kk-KZ" w:eastAsia="ru-RU"/>
        </w:rPr>
        <w:t xml:space="preserve"> мм-ден </w:t>
      </w:r>
      <w:r w:rsidR="00CF4148" w:rsidRPr="00B02E12">
        <w:rPr>
          <w:rFonts w:ascii="Times New Roman" w:eastAsiaTheme="minorHAnsi" w:hAnsi="Times New Roman"/>
          <w:sz w:val="28"/>
          <w:szCs w:val="28"/>
          <w:lang w:val="kk-KZ" w:eastAsia="ru-RU"/>
        </w:rPr>
        <w:t>20,8±0,5</w:t>
      </w:r>
      <w:r w:rsidR="00CF4148">
        <w:rPr>
          <w:rFonts w:ascii="Times New Roman" w:eastAsiaTheme="minorHAnsi" w:hAnsi="Times New Roman"/>
          <w:sz w:val="28"/>
          <w:szCs w:val="28"/>
          <w:lang w:val="kk-KZ" w:eastAsia="ru-RU"/>
        </w:rPr>
        <w:t xml:space="preserve"> </w:t>
      </w:r>
      <w:r w:rsidR="00D753B2" w:rsidRPr="00321D3C">
        <w:rPr>
          <w:rFonts w:ascii="Times New Roman" w:hAnsi="Times New Roman"/>
          <w:sz w:val="28"/>
          <w:szCs w:val="28"/>
          <w:lang w:val="kk-KZ" w:eastAsia="ru-RU"/>
        </w:rPr>
        <w:t xml:space="preserve">мм-ге дейін) және </w:t>
      </w:r>
      <w:r w:rsidRPr="00321D3C">
        <w:rPr>
          <w:rFonts w:ascii="Times New Roman" w:hAnsi="Times New Roman"/>
          <w:sz w:val="28"/>
          <w:szCs w:val="28"/>
          <w:lang w:val="kk-KZ" w:eastAsia="ru-RU"/>
        </w:rPr>
        <w:t>БПА</w:t>
      </w:r>
      <w:r w:rsidR="00D753B2" w:rsidRPr="00321D3C">
        <w:rPr>
          <w:rFonts w:ascii="Times New Roman" w:hAnsi="Times New Roman"/>
          <w:sz w:val="28"/>
          <w:szCs w:val="28"/>
          <w:lang w:val="kk-KZ" w:eastAsia="ru-RU"/>
        </w:rPr>
        <w:t xml:space="preserve"> (</w:t>
      </w:r>
      <w:r w:rsidR="00CF4148" w:rsidRPr="00B02E12">
        <w:rPr>
          <w:rFonts w:ascii="Times New Roman" w:eastAsiaTheme="minorHAnsi" w:hAnsi="Times New Roman"/>
          <w:sz w:val="28"/>
          <w:szCs w:val="28"/>
          <w:lang w:val="kk-KZ" w:eastAsia="ru-RU"/>
        </w:rPr>
        <w:t>15,6±0,5</w:t>
      </w:r>
      <w:r w:rsidR="00D753B2" w:rsidRPr="00321D3C">
        <w:rPr>
          <w:rFonts w:ascii="Times New Roman" w:hAnsi="Times New Roman"/>
          <w:sz w:val="28"/>
          <w:szCs w:val="28"/>
          <w:lang w:val="kk-KZ" w:eastAsia="ru-RU"/>
        </w:rPr>
        <w:t xml:space="preserve"> мм-ден </w:t>
      </w:r>
      <w:r w:rsidR="00CF4148" w:rsidRPr="00B02E12">
        <w:rPr>
          <w:rFonts w:ascii="Times New Roman" w:eastAsiaTheme="minorHAnsi" w:hAnsi="Times New Roman"/>
          <w:sz w:val="28"/>
          <w:szCs w:val="28"/>
          <w:lang w:val="kk-KZ" w:eastAsia="ru-RU"/>
        </w:rPr>
        <w:t>22,3±</w:t>
      </w:r>
      <w:r w:rsidR="00CF4148">
        <w:rPr>
          <w:rFonts w:ascii="Times New Roman" w:eastAsiaTheme="minorHAnsi" w:hAnsi="Times New Roman"/>
          <w:sz w:val="28"/>
          <w:szCs w:val="28"/>
          <w:lang w:val="kk-KZ" w:eastAsia="ru-RU"/>
        </w:rPr>
        <w:t>0</w:t>
      </w:r>
      <w:r w:rsidR="00CF4148" w:rsidRPr="00B02E12">
        <w:rPr>
          <w:rFonts w:ascii="Times New Roman" w:eastAsiaTheme="minorHAnsi" w:hAnsi="Times New Roman"/>
          <w:sz w:val="28"/>
          <w:szCs w:val="28"/>
          <w:lang w:val="kk-KZ" w:eastAsia="ru-RU"/>
        </w:rPr>
        <w:t>,2</w:t>
      </w:r>
      <w:r w:rsidR="00D753B2" w:rsidRPr="00321D3C">
        <w:rPr>
          <w:rFonts w:ascii="Times New Roman" w:hAnsi="Times New Roman"/>
          <w:sz w:val="28"/>
          <w:szCs w:val="28"/>
          <w:lang w:val="kk-KZ" w:eastAsia="ru-RU"/>
        </w:rPr>
        <w:t xml:space="preserve"> мм-ге дейін) </w:t>
      </w:r>
      <w:r w:rsidRPr="00321D3C">
        <w:rPr>
          <w:rFonts w:ascii="Times New Roman" w:hAnsi="Times New Roman"/>
          <w:sz w:val="28"/>
          <w:szCs w:val="28"/>
          <w:lang w:val="kk-KZ" w:eastAsia="ru-RU"/>
        </w:rPr>
        <w:t xml:space="preserve">қоректік </w:t>
      </w:r>
      <w:r w:rsidRPr="00321D3C">
        <w:rPr>
          <w:rFonts w:ascii="Times New Roman" w:hAnsi="Times New Roman"/>
          <w:sz w:val="28"/>
          <w:szCs w:val="28"/>
          <w:lang w:val="kk-KZ" w:eastAsia="ru-RU"/>
        </w:rPr>
        <w:lastRenderedPageBreak/>
        <w:t xml:space="preserve">орталарында </w:t>
      </w:r>
      <w:r w:rsidR="00D753B2" w:rsidRPr="00321D3C">
        <w:rPr>
          <w:rFonts w:ascii="Times New Roman" w:hAnsi="Times New Roman"/>
          <w:sz w:val="28"/>
          <w:szCs w:val="28"/>
          <w:lang w:val="kk-KZ" w:eastAsia="ru-RU"/>
        </w:rPr>
        <w:t>төмен</w:t>
      </w:r>
      <w:r w:rsidR="008B7593" w:rsidRPr="00321D3C">
        <w:rPr>
          <w:rFonts w:ascii="Times New Roman" w:hAnsi="Times New Roman"/>
          <w:sz w:val="28"/>
          <w:szCs w:val="28"/>
          <w:lang w:val="kk-KZ" w:eastAsia="ru-RU"/>
        </w:rPr>
        <w:t>дегенін</w:t>
      </w:r>
      <w:r w:rsidR="00D753B2" w:rsidRPr="00321D3C">
        <w:rPr>
          <w:rFonts w:ascii="Times New Roman" w:hAnsi="Times New Roman"/>
          <w:sz w:val="28"/>
          <w:szCs w:val="28"/>
          <w:lang w:val="kk-KZ" w:eastAsia="ru-RU"/>
        </w:rPr>
        <w:t xml:space="preserve"> көрсетеді. Қоректік ортаға байланысты шамалы ауытқу</w:t>
      </w:r>
      <w:r w:rsidR="008B7593" w:rsidRPr="00321D3C">
        <w:rPr>
          <w:rFonts w:ascii="Times New Roman" w:hAnsi="Times New Roman"/>
          <w:sz w:val="28"/>
          <w:szCs w:val="28"/>
          <w:lang w:val="kk-KZ" w:eastAsia="ru-RU"/>
        </w:rPr>
        <w:t>лар</w:t>
      </w:r>
      <w:r w:rsidR="00D753B2" w:rsidRPr="00321D3C">
        <w:rPr>
          <w:rFonts w:ascii="Times New Roman" w:hAnsi="Times New Roman"/>
          <w:sz w:val="28"/>
          <w:szCs w:val="28"/>
          <w:lang w:val="kk-KZ" w:eastAsia="ru-RU"/>
        </w:rPr>
        <w:t xml:space="preserve"> бар</w:t>
      </w:r>
      <w:r w:rsidR="008B7593" w:rsidRPr="00321D3C">
        <w:rPr>
          <w:rFonts w:ascii="Times New Roman" w:hAnsi="Times New Roman"/>
          <w:sz w:val="28"/>
          <w:szCs w:val="28"/>
          <w:lang w:val="kk-KZ" w:eastAsia="ru-RU"/>
        </w:rPr>
        <w:t>, бірақ қ</w:t>
      </w:r>
      <w:r w:rsidR="00D753B2" w:rsidRPr="00321D3C">
        <w:rPr>
          <w:rFonts w:ascii="Times New Roman" w:hAnsi="Times New Roman"/>
          <w:sz w:val="28"/>
          <w:szCs w:val="28"/>
          <w:lang w:val="kk-KZ" w:eastAsia="ru-RU"/>
        </w:rPr>
        <w:t>айта сәулелендіру кезінде антагонист</w:t>
      </w:r>
      <w:r w:rsidR="008B7593" w:rsidRPr="00321D3C">
        <w:rPr>
          <w:rFonts w:ascii="Times New Roman" w:hAnsi="Times New Roman"/>
          <w:sz w:val="28"/>
          <w:szCs w:val="28"/>
          <w:lang w:val="kk-KZ" w:eastAsia="ru-RU"/>
        </w:rPr>
        <w:t>-</w:t>
      </w:r>
      <w:r w:rsidR="00D753B2" w:rsidRPr="00321D3C">
        <w:rPr>
          <w:rFonts w:ascii="Times New Roman" w:hAnsi="Times New Roman"/>
          <w:sz w:val="28"/>
          <w:szCs w:val="28"/>
          <w:lang w:val="kk-KZ" w:eastAsia="ru-RU"/>
        </w:rPr>
        <w:t>бактерияның белсе</w:t>
      </w:r>
      <w:r w:rsidR="002C2A4D">
        <w:rPr>
          <w:rFonts w:ascii="Times New Roman" w:hAnsi="Times New Roman"/>
          <w:sz w:val="28"/>
          <w:szCs w:val="28"/>
          <w:lang w:val="kk-KZ" w:eastAsia="ru-RU"/>
        </w:rPr>
        <w:t>нділігі төмендеп, бастапқы штам</w:t>
      </w:r>
      <w:r w:rsidR="00730CA0">
        <w:rPr>
          <w:rFonts w:ascii="Times New Roman" w:hAnsi="Times New Roman"/>
          <w:sz w:val="28"/>
          <w:szCs w:val="28"/>
          <w:lang w:val="kk-KZ" w:eastAsia="ru-RU"/>
        </w:rPr>
        <w:t>м</w:t>
      </w:r>
      <w:r w:rsidR="00D753B2" w:rsidRPr="00321D3C">
        <w:rPr>
          <w:rFonts w:ascii="Times New Roman" w:hAnsi="Times New Roman"/>
          <w:sz w:val="28"/>
          <w:szCs w:val="28"/>
          <w:lang w:val="kk-KZ" w:eastAsia="ru-RU"/>
        </w:rPr>
        <w:t xml:space="preserve"> деңгейіне</w:t>
      </w:r>
      <w:r w:rsidR="007D1110">
        <w:rPr>
          <w:rFonts w:ascii="Times New Roman" w:hAnsi="Times New Roman"/>
          <w:sz w:val="28"/>
          <w:szCs w:val="28"/>
          <w:lang w:val="kk-KZ" w:eastAsia="ru-RU"/>
        </w:rPr>
        <w:t>н төмен екенін</w:t>
      </w:r>
      <w:r w:rsidR="008B7593" w:rsidRPr="00321D3C">
        <w:rPr>
          <w:rFonts w:ascii="Times New Roman" w:hAnsi="Times New Roman"/>
          <w:sz w:val="28"/>
          <w:szCs w:val="28"/>
          <w:lang w:val="kk-KZ" w:eastAsia="ru-RU"/>
        </w:rPr>
        <w:t xml:space="preserve"> байқауға болады</w:t>
      </w:r>
      <w:r w:rsidR="00D753B2" w:rsidRPr="00321D3C">
        <w:rPr>
          <w:rFonts w:ascii="Times New Roman" w:hAnsi="Times New Roman"/>
          <w:sz w:val="28"/>
          <w:szCs w:val="28"/>
          <w:lang w:val="kk-KZ" w:eastAsia="ru-RU"/>
        </w:rPr>
        <w:t>.</w:t>
      </w:r>
    </w:p>
    <w:p w14:paraId="2CFC02B3" w14:textId="77777777" w:rsidR="00172852" w:rsidRDefault="00172852" w:rsidP="00450194">
      <w:pPr>
        <w:spacing w:after="0" w:line="240" w:lineRule="auto"/>
        <w:ind w:firstLine="567"/>
        <w:jc w:val="both"/>
        <w:rPr>
          <w:rFonts w:ascii="Times New Roman" w:hAnsi="Times New Roman"/>
          <w:sz w:val="28"/>
          <w:szCs w:val="28"/>
          <w:lang w:val="kk-KZ" w:eastAsia="ru-RU"/>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5"/>
        <w:gridCol w:w="3402"/>
      </w:tblGrid>
      <w:tr w:rsidR="00772191" w:rsidRPr="00FA5A2C" w14:paraId="11C0BAB7" w14:textId="77777777" w:rsidTr="00772191">
        <w:trPr>
          <w:jc w:val="center"/>
        </w:trPr>
        <w:tc>
          <w:tcPr>
            <w:tcW w:w="3085" w:type="dxa"/>
          </w:tcPr>
          <w:p w14:paraId="5A48AB05" w14:textId="69BA5BEA" w:rsidR="00772191" w:rsidRDefault="00772191" w:rsidP="00772191">
            <w:pPr>
              <w:jc w:val="center"/>
              <w:rPr>
                <w:rFonts w:ascii="Times New Roman" w:eastAsiaTheme="minorHAnsi" w:hAnsi="Times New Roman"/>
                <w:sz w:val="28"/>
                <w:szCs w:val="28"/>
                <w:lang w:val="kk-KZ"/>
              </w:rPr>
            </w:pPr>
            <w:r w:rsidRPr="00321D3C">
              <w:rPr>
                <w:rFonts w:ascii="Times New Roman" w:eastAsiaTheme="minorHAnsi" w:hAnsi="Times New Roman"/>
                <w:noProof/>
                <w:sz w:val="28"/>
                <w:szCs w:val="28"/>
              </w:rPr>
              <w:drawing>
                <wp:inline distT="0" distB="0" distL="0" distR="0" wp14:anchorId="2D650251" wp14:editId="454640B9">
                  <wp:extent cx="1743740" cy="1628883"/>
                  <wp:effectExtent l="0" t="0" r="8890" b="9525"/>
                  <wp:docPr id="24" name="Рисунок 24" descr="C:\Users\User\Desktop\20 июнь б.о\DSC01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0 июнь б.о\DSC01673.JPG"/>
                          <pic:cNvPicPr>
                            <a:picLocks noChangeAspect="1" noChangeArrowheads="1"/>
                          </pic:cNvPicPr>
                        </pic:nvPicPr>
                        <pic:blipFill rotWithShape="1">
                          <a:blip r:embed="rId67" cstate="print">
                            <a:duotone>
                              <a:prstClr val="black"/>
                              <a:srgbClr val="D9C3A5">
                                <a:tint val="50000"/>
                                <a:satMod val="180000"/>
                              </a:srgbClr>
                            </a:duotone>
                            <a:extLst>
                              <a:ext uri="{BEBA8EAE-BF5A-486C-A8C5-ECC9F3942E4B}">
                                <a14:imgProps xmlns:a14="http://schemas.microsoft.com/office/drawing/2010/main">
                                  <a14:imgLayer r:embed="rId68">
                                    <a14:imgEffect>
                                      <a14:saturation sat="0"/>
                                    </a14:imgEffect>
                                    <a14:imgEffect>
                                      <a14:brightnessContrast bright="20000" contrast="-20000"/>
                                    </a14:imgEffect>
                                  </a14:imgLayer>
                                </a14:imgProps>
                              </a:ext>
                              <a:ext uri="{28A0092B-C50C-407E-A947-70E740481C1C}">
                                <a14:useLocalDpi xmlns:a14="http://schemas.microsoft.com/office/drawing/2010/main" val="0"/>
                              </a:ext>
                            </a:extLst>
                          </a:blip>
                          <a:srcRect l="10563" r="14436"/>
                          <a:stretch/>
                        </pic:blipFill>
                        <pic:spPr bwMode="auto">
                          <a:xfrm>
                            <a:off x="0" y="0"/>
                            <a:ext cx="1765583" cy="164928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402" w:type="dxa"/>
          </w:tcPr>
          <w:p w14:paraId="30D5B655" w14:textId="33958FE4" w:rsidR="00772191" w:rsidRDefault="00772191" w:rsidP="00772191">
            <w:pPr>
              <w:jc w:val="center"/>
              <w:rPr>
                <w:rFonts w:ascii="Times New Roman" w:eastAsiaTheme="minorHAnsi" w:hAnsi="Times New Roman"/>
                <w:sz w:val="28"/>
                <w:szCs w:val="28"/>
                <w:lang w:val="kk-KZ"/>
              </w:rPr>
            </w:pPr>
            <w:r w:rsidRPr="00321D3C">
              <w:rPr>
                <w:rFonts w:ascii="Times New Roman" w:eastAsia="Times New Roman" w:hAnsi="Times New Roman"/>
                <w:noProof/>
                <w:color w:val="000000"/>
                <w:w w:val="0"/>
                <w:sz w:val="28"/>
                <w:szCs w:val="28"/>
                <w:u w:color="000000"/>
                <w:bdr w:val="none" w:sz="0" w:space="0" w:color="000000"/>
                <w:shd w:val="clear" w:color="000000" w:fill="000000"/>
              </w:rPr>
              <w:drawing>
                <wp:inline distT="0" distB="0" distL="0" distR="0" wp14:anchorId="0BBDF785" wp14:editId="2149E48F">
                  <wp:extent cx="1701209" cy="1605516"/>
                  <wp:effectExtent l="0" t="0" r="0" b="0"/>
                  <wp:docPr id="25" name="Рисунок 25" descr="C:\Users\User\Desktop\зоны подавл. Вас\20 июнь б.о\DSC01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зоны подавл. Вас\20 июнь б.о\DSC01704.JPG"/>
                          <pic:cNvPicPr>
                            <a:picLocks noChangeAspect="1" noChangeArrowheads="1"/>
                          </pic:cNvPicPr>
                        </pic:nvPicPr>
                        <pic:blipFill rotWithShape="1">
                          <a:blip r:embed="rId69" cstate="print">
                            <a:duotone>
                              <a:prstClr val="black"/>
                              <a:srgbClr val="D9C3A5">
                                <a:tint val="50000"/>
                                <a:satMod val="180000"/>
                              </a:srgbClr>
                            </a:duotone>
                            <a:extLst>
                              <a:ext uri="{BEBA8EAE-BF5A-486C-A8C5-ECC9F3942E4B}">
                                <a14:imgProps xmlns:a14="http://schemas.microsoft.com/office/drawing/2010/main">
                                  <a14:imgLayer r:embed="rId70">
                                    <a14:imgEffect>
                                      <a14:sharpenSoften amount="25000"/>
                                    </a14:imgEffect>
                                    <a14:imgEffect>
                                      <a14:colorTemperature colorTemp="8800"/>
                                    </a14:imgEffect>
                                    <a14:imgEffect>
                                      <a14:brightnessContrast bright="20000" contrast="-20000"/>
                                    </a14:imgEffect>
                                  </a14:imgLayer>
                                </a14:imgProps>
                              </a:ext>
                              <a:ext uri="{28A0092B-C50C-407E-A947-70E740481C1C}">
                                <a14:useLocalDpi xmlns:a14="http://schemas.microsoft.com/office/drawing/2010/main" val="0"/>
                              </a:ext>
                            </a:extLst>
                          </a:blip>
                          <a:srcRect l="10667" r="15386"/>
                          <a:stretch/>
                        </pic:blipFill>
                        <pic:spPr bwMode="auto">
                          <a:xfrm>
                            <a:off x="0" y="0"/>
                            <a:ext cx="1709590" cy="161342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72191" w:rsidRPr="00FA5A2C" w14:paraId="136741F8" w14:textId="77777777" w:rsidTr="00772191">
        <w:trPr>
          <w:jc w:val="center"/>
        </w:trPr>
        <w:tc>
          <w:tcPr>
            <w:tcW w:w="3085" w:type="dxa"/>
          </w:tcPr>
          <w:p w14:paraId="5D5705DD" w14:textId="7554C9B7" w:rsidR="00772191" w:rsidRPr="00772191" w:rsidRDefault="00772191" w:rsidP="00772191">
            <w:pPr>
              <w:jc w:val="center"/>
              <w:rPr>
                <w:rFonts w:ascii="Times New Roman" w:eastAsiaTheme="minorHAnsi" w:hAnsi="Times New Roman"/>
                <w:noProof/>
                <w:sz w:val="28"/>
                <w:szCs w:val="28"/>
                <w:lang w:val="kk-KZ"/>
              </w:rPr>
            </w:pPr>
            <w:r>
              <w:rPr>
                <w:rFonts w:ascii="Times New Roman" w:eastAsiaTheme="minorHAnsi" w:hAnsi="Times New Roman"/>
                <w:noProof/>
                <w:sz w:val="28"/>
                <w:szCs w:val="28"/>
                <w:lang w:val="kk-KZ"/>
              </w:rPr>
              <w:t>а</w:t>
            </w:r>
            <w:r w:rsidR="00370E23">
              <w:rPr>
                <w:rFonts w:ascii="Times New Roman" w:eastAsiaTheme="minorHAnsi" w:hAnsi="Times New Roman"/>
                <w:noProof/>
                <w:sz w:val="28"/>
                <w:szCs w:val="28"/>
                <w:lang w:val="kk-KZ"/>
              </w:rPr>
              <w:t>)</w:t>
            </w:r>
          </w:p>
        </w:tc>
        <w:tc>
          <w:tcPr>
            <w:tcW w:w="3402" w:type="dxa"/>
            <w:shd w:val="clear" w:color="auto" w:fill="FFFFFF" w:themeFill="background1"/>
          </w:tcPr>
          <w:p w14:paraId="6E88DBDB" w14:textId="50CB6CBD" w:rsidR="00172852" w:rsidRPr="00772191" w:rsidRDefault="00C52495" w:rsidP="00172852">
            <w:pPr>
              <w:jc w:val="center"/>
              <w:rPr>
                <w:rFonts w:ascii="Times New Roman" w:eastAsia="Times New Roman" w:hAnsi="Times New Roman"/>
                <w:noProof/>
                <w:color w:val="000000"/>
                <w:w w:val="0"/>
                <w:sz w:val="28"/>
                <w:szCs w:val="28"/>
                <w:u w:color="000000"/>
                <w:bdr w:val="none" w:sz="0" w:space="0" w:color="000000"/>
                <w:shd w:val="clear" w:color="000000" w:fill="000000"/>
                <w:lang w:val="kk-KZ"/>
              </w:rPr>
            </w:pPr>
            <w:r>
              <w:rPr>
                <w:rFonts w:ascii="Times New Roman" w:eastAsiaTheme="minorHAnsi" w:hAnsi="Times New Roman"/>
                <w:sz w:val="28"/>
                <w:szCs w:val="28"/>
                <w:lang w:val="kk-KZ"/>
              </w:rPr>
              <w:t>ә</w:t>
            </w:r>
            <w:r w:rsidR="00370E23">
              <w:rPr>
                <w:rFonts w:ascii="Times New Roman" w:eastAsiaTheme="minorHAnsi" w:hAnsi="Times New Roman"/>
                <w:sz w:val="28"/>
                <w:szCs w:val="28"/>
                <w:lang w:val="kk-KZ"/>
              </w:rPr>
              <w:t>)</w:t>
            </w:r>
          </w:p>
        </w:tc>
      </w:tr>
      <w:tr w:rsidR="00772191" w:rsidRPr="00FA5A2C" w14:paraId="57A1936A" w14:textId="77777777" w:rsidTr="00772191">
        <w:trPr>
          <w:jc w:val="center"/>
        </w:trPr>
        <w:tc>
          <w:tcPr>
            <w:tcW w:w="3085" w:type="dxa"/>
          </w:tcPr>
          <w:p w14:paraId="29C7BE2C" w14:textId="2448A7A3" w:rsidR="00772191" w:rsidRDefault="00772191" w:rsidP="00FA5A2C">
            <w:pPr>
              <w:jc w:val="center"/>
              <w:rPr>
                <w:rFonts w:ascii="Times New Roman" w:eastAsiaTheme="minorHAnsi" w:hAnsi="Times New Roman"/>
                <w:sz w:val="28"/>
                <w:szCs w:val="28"/>
                <w:lang w:val="kk-KZ"/>
              </w:rPr>
            </w:pPr>
            <w:r w:rsidRPr="00321D3C">
              <w:rPr>
                <w:rFonts w:ascii="Times New Roman" w:eastAsia="Times New Roman" w:hAnsi="Times New Roman"/>
                <w:noProof/>
                <w:color w:val="000000"/>
                <w:w w:val="0"/>
                <w:sz w:val="28"/>
                <w:szCs w:val="28"/>
                <w:u w:color="000000"/>
                <w:bdr w:val="none" w:sz="0" w:space="0" w:color="000000"/>
                <w:shd w:val="clear" w:color="000000" w:fill="000000"/>
              </w:rPr>
              <w:drawing>
                <wp:inline distT="0" distB="0" distL="0" distR="0" wp14:anchorId="1253E9AA" wp14:editId="4D3187EF">
                  <wp:extent cx="1733107" cy="1626782"/>
                  <wp:effectExtent l="19050" t="19050" r="19685" b="12065"/>
                  <wp:docPr id="26" name="Рисунок 26" descr="C:\Users\User\Desktop\зоны подавл. Вас\20 июнь б.о\DSC01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зоны подавл. Вас\20 июнь б.о\DSC01394.JPG"/>
                          <pic:cNvPicPr>
                            <a:picLocks noChangeAspect="1" noChangeArrowheads="1"/>
                          </pic:cNvPicPr>
                        </pic:nvPicPr>
                        <pic:blipFill rotWithShape="1">
                          <a:blip r:embed="rId71" cstate="print">
                            <a:duotone>
                              <a:prstClr val="black"/>
                              <a:srgbClr val="D9C3A5">
                                <a:tint val="50000"/>
                                <a:satMod val="180000"/>
                              </a:srgbClr>
                            </a:duotone>
                            <a:extLst>
                              <a:ext uri="{BEBA8EAE-BF5A-486C-A8C5-ECC9F3942E4B}">
                                <a14:imgProps xmlns:a14="http://schemas.microsoft.com/office/drawing/2010/main">
                                  <a14:imgLayer r:embed="rId72">
                                    <a14:imgEffect>
                                      <a14:colorTemperature colorTemp="7200"/>
                                    </a14:imgEffect>
                                    <a14:imgEffect>
                                      <a14:brightnessContrast bright="20000" contrast="-40000"/>
                                    </a14:imgEffect>
                                  </a14:imgLayer>
                                </a14:imgProps>
                              </a:ext>
                              <a:ext uri="{28A0092B-C50C-407E-A947-70E740481C1C}">
                                <a14:useLocalDpi xmlns:a14="http://schemas.microsoft.com/office/drawing/2010/main" val="0"/>
                              </a:ext>
                            </a:extLst>
                          </a:blip>
                          <a:srcRect l="11310" t="6845" r="19145"/>
                          <a:stretch/>
                        </pic:blipFill>
                        <pic:spPr bwMode="auto">
                          <a:xfrm>
                            <a:off x="0" y="0"/>
                            <a:ext cx="1745910" cy="1638800"/>
                          </a:xfrm>
                          <a:prstGeom prst="rect">
                            <a:avLst/>
                          </a:prstGeom>
                          <a:noFill/>
                          <a:ln>
                            <a:solidFill>
                              <a:srgbClr val="4F81BD"/>
                            </a:solidFill>
                          </a:ln>
                          <a:extLst>
                            <a:ext uri="{53640926-AAD7-44D8-BBD7-CCE9431645EC}">
                              <a14:shadowObscured xmlns:a14="http://schemas.microsoft.com/office/drawing/2010/main"/>
                            </a:ext>
                          </a:extLst>
                        </pic:spPr>
                      </pic:pic>
                    </a:graphicData>
                  </a:graphic>
                </wp:inline>
              </w:drawing>
            </w:r>
          </w:p>
        </w:tc>
        <w:tc>
          <w:tcPr>
            <w:tcW w:w="3402" w:type="dxa"/>
          </w:tcPr>
          <w:p w14:paraId="6ED76098" w14:textId="3AE5DA2F" w:rsidR="00772191" w:rsidRDefault="00772191" w:rsidP="00FA5A2C">
            <w:pPr>
              <w:jc w:val="center"/>
              <w:rPr>
                <w:rFonts w:ascii="Times New Roman" w:eastAsiaTheme="minorHAnsi" w:hAnsi="Times New Roman"/>
                <w:sz w:val="28"/>
                <w:szCs w:val="28"/>
                <w:lang w:val="kk-KZ"/>
              </w:rPr>
            </w:pPr>
            <w:r w:rsidRPr="00321D3C">
              <w:rPr>
                <w:rFonts w:ascii="Times New Roman" w:eastAsia="Times New Roman" w:hAnsi="Times New Roman"/>
                <w:noProof/>
                <w:color w:val="000000"/>
                <w:w w:val="0"/>
                <w:sz w:val="28"/>
                <w:szCs w:val="28"/>
                <w:u w:color="000000"/>
                <w:bdr w:val="none" w:sz="0" w:space="0" w:color="000000"/>
                <w:shd w:val="clear" w:color="000000" w:fill="000000"/>
              </w:rPr>
              <w:drawing>
                <wp:inline distT="0" distB="0" distL="0" distR="0" wp14:anchorId="1EF01D0F" wp14:editId="1A174EBE">
                  <wp:extent cx="1722475" cy="1637414"/>
                  <wp:effectExtent l="0" t="0" r="0" b="1270"/>
                  <wp:docPr id="198433984" name="Рисунок 198433984" descr="C:\Users\User\Desktop\зоны подавл. Вас\20 июнь б.о\DSC01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зоны подавл. Вас\20 июнь б.о\DSC01721.JPG"/>
                          <pic:cNvPicPr>
                            <a:picLocks noChangeAspect="1" noChangeArrowheads="1"/>
                          </pic:cNvPicPr>
                        </pic:nvPicPr>
                        <pic:blipFill rotWithShape="1">
                          <a:blip r:embed="rId73" cstate="print">
                            <a:duotone>
                              <a:prstClr val="black"/>
                              <a:srgbClr val="D9C3A5">
                                <a:tint val="50000"/>
                                <a:satMod val="180000"/>
                              </a:srgbClr>
                            </a:duotone>
                            <a:extLst>
                              <a:ext uri="{BEBA8EAE-BF5A-486C-A8C5-ECC9F3942E4B}">
                                <a14:imgProps xmlns:a14="http://schemas.microsoft.com/office/drawing/2010/main">
                                  <a14:imgLayer r:embed="rId74">
                                    <a14:imgEffect>
                                      <a14:colorTemperature colorTemp="8800"/>
                                    </a14:imgEffect>
                                    <a14:imgEffect>
                                      <a14:brightnessContrast bright="20000"/>
                                    </a14:imgEffect>
                                  </a14:imgLayer>
                                </a14:imgProps>
                              </a:ext>
                              <a:ext uri="{28A0092B-C50C-407E-A947-70E740481C1C}">
                                <a14:useLocalDpi xmlns:a14="http://schemas.microsoft.com/office/drawing/2010/main" val="0"/>
                              </a:ext>
                            </a:extLst>
                          </a:blip>
                          <a:srcRect l="13554" t="2888" r="15066" b="1711"/>
                          <a:stretch/>
                        </pic:blipFill>
                        <pic:spPr bwMode="auto">
                          <a:xfrm>
                            <a:off x="0" y="0"/>
                            <a:ext cx="1729989" cy="164455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72191" w:rsidRPr="00FA5A2C" w14:paraId="2B8E9061" w14:textId="77777777" w:rsidTr="00772191">
        <w:trPr>
          <w:jc w:val="center"/>
        </w:trPr>
        <w:tc>
          <w:tcPr>
            <w:tcW w:w="3085" w:type="dxa"/>
          </w:tcPr>
          <w:p w14:paraId="73F9C9D9" w14:textId="1A96ED33" w:rsidR="00772191" w:rsidRPr="00772191" w:rsidRDefault="00C52495" w:rsidP="00772191">
            <w:pPr>
              <w:jc w:val="center"/>
              <w:rPr>
                <w:rFonts w:ascii="Times New Roman" w:eastAsia="Times New Roman" w:hAnsi="Times New Roman"/>
                <w:noProof/>
                <w:color w:val="000000"/>
                <w:w w:val="0"/>
                <w:sz w:val="28"/>
                <w:szCs w:val="28"/>
                <w:u w:color="000000"/>
                <w:bdr w:val="none" w:sz="0" w:space="0" w:color="000000"/>
                <w:shd w:val="clear" w:color="000000" w:fill="000000"/>
                <w:lang w:val="kk-KZ"/>
              </w:rPr>
            </w:pPr>
            <w:r>
              <w:rPr>
                <w:rFonts w:ascii="Times New Roman" w:eastAsiaTheme="minorHAnsi" w:hAnsi="Times New Roman"/>
                <w:sz w:val="28"/>
                <w:szCs w:val="28"/>
                <w:lang w:val="kk-KZ"/>
              </w:rPr>
              <w:t>б</w:t>
            </w:r>
            <w:r w:rsidR="00370E23">
              <w:rPr>
                <w:rFonts w:ascii="Times New Roman" w:eastAsiaTheme="minorHAnsi" w:hAnsi="Times New Roman"/>
                <w:sz w:val="28"/>
                <w:szCs w:val="28"/>
                <w:lang w:val="kk-KZ"/>
              </w:rPr>
              <w:t>)</w:t>
            </w:r>
          </w:p>
        </w:tc>
        <w:tc>
          <w:tcPr>
            <w:tcW w:w="3402" w:type="dxa"/>
          </w:tcPr>
          <w:p w14:paraId="50C18816" w14:textId="1B6F5EDC" w:rsidR="00772191" w:rsidRPr="00321D3C" w:rsidRDefault="00C52495" w:rsidP="00772191">
            <w:pPr>
              <w:jc w:val="center"/>
              <w:rPr>
                <w:rFonts w:ascii="Times New Roman" w:eastAsia="Times New Roman" w:hAnsi="Times New Roman"/>
                <w:noProof/>
                <w:color w:val="000000"/>
                <w:w w:val="0"/>
                <w:sz w:val="28"/>
                <w:szCs w:val="28"/>
                <w:u w:color="000000"/>
                <w:bdr w:val="none" w:sz="0" w:space="0" w:color="000000"/>
                <w:shd w:val="clear" w:color="000000" w:fill="000000"/>
              </w:rPr>
            </w:pPr>
            <w:r>
              <w:rPr>
                <w:rFonts w:ascii="Times New Roman" w:eastAsiaTheme="minorHAnsi" w:hAnsi="Times New Roman"/>
                <w:sz w:val="28"/>
                <w:szCs w:val="28"/>
                <w:lang w:val="kk-KZ"/>
              </w:rPr>
              <w:t>в</w:t>
            </w:r>
            <w:r w:rsidR="00370E23">
              <w:rPr>
                <w:rFonts w:ascii="Times New Roman" w:eastAsiaTheme="minorHAnsi" w:hAnsi="Times New Roman"/>
                <w:sz w:val="28"/>
                <w:szCs w:val="28"/>
                <w:lang w:val="kk-KZ"/>
              </w:rPr>
              <w:t>)</w:t>
            </w:r>
          </w:p>
        </w:tc>
      </w:tr>
    </w:tbl>
    <w:p w14:paraId="38B16CFD" w14:textId="77777777" w:rsidR="00FA5A2C" w:rsidRDefault="00FA5A2C" w:rsidP="00F01419">
      <w:pPr>
        <w:spacing w:after="0" w:line="240" w:lineRule="auto"/>
        <w:jc w:val="center"/>
        <w:rPr>
          <w:rFonts w:ascii="Times New Roman" w:eastAsiaTheme="minorHAnsi" w:hAnsi="Times New Roman"/>
          <w:sz w:val="28"/>
          <w:szCs w:val="28"/>
          <w:lang w:val="kk-KZ" w:eastAsia="ru-RU"/>
        </w:rPr>
      </w:pPr>
    </w:p>
    <w:p w14:paraId="5C201C87" w14:textId="77777777" w:rsidR="00370E23" w:rsidRPr="00370E23" w:rsidRDefault="00370E23" w:rsidP="00370E23">
      <w:pPr>
        <w:spacing w:after="0" w:line="240" w:lineRule="auto"/>
        <w:ind w:firstLine="567"/>
        <w:jc w:val="both"/>
        <w:rPr>
          <w:rFonts w:ascii="Times New Roman" w:eastAsiaTheme="minorHAnsi" w:hAnsi="Times New Roman"/>
          <w:sz w:val="28"/>
          <w:szCs w:val="28"/>
          <w:lang w:val="kk-KZ" w:eastAsia="ru-RU"/>
        </w:rPr>
      </w:pPr>
      <w:r w:rsidRPr="00370E23">
        <w:rPr>
          <w:rFonts w:ascii="Times New Roman" w:eastAsiaTheme="minorHAnsi" w:hAnsi="Times New Roman"/>
          <w:sz w:val="28"/>
          <w:szCs w:val="28"/>
          <w:lang w:val="kk-KZ" w:eastAsia="ru-RU"/>
        </w:rPr>
        <w:t>а) бақылау (су), ә) сәулелендіруге дейін, б) сәулелендіруден кейін, в) қайта сәулелендіруден кейін 3-ші типі колониясы.</w:t>
      </w:r>
    </w:p>
    <w:p w14:paraId="4CF03111" w14:textId="77777777" w:rsidR="00370E23" w:rsidRDefault="00370E23" w:rsidP="00F01419">
      <w:pPr>
        <w:spacing w:after="0" w:line="240" w:lineRule="auto"/>
        <w:jc w:val="center"/>
        <w:rPr>
          <w:rFonts w:ascii="Times New Roman" w:eastAsiaTheme="minorHAnsi" w:hAnsi="Times New Roman"/>
          <w:sz w:val="28"/>
          <w:szCs w:val="28"/>
          <w:lang w:val="kk-KZ" w:eastAsia="ru-RU"/>
        </w:rPr>
      </w:pPr>
    </w:p>
    <w:p w14:paraId="2DE34037" w14:textId="56F34022" w:rsidR="008B7593" w:rsidRPr="00321D3C" w:rsidRDefault="008B7593" w:rsidP="00F01419">
      <w:pPr>
        <w:spacing w:after="0" w:line="240" w:lineRule="auto"/>
        <w:jc w:val="center"/>
        <w:rPr>
          <w:rFonts w:ascii="Times New Roman" w:eastAsiaTheme="minorHAnsi" w:hAnsi="Times New Roman"/>
          <w:sz w:val="28"/>
          <w:szCs w:val="28"/>
          <w:lang w:val="kk-KZ" w:eastAsia="ru-RU"/>
        </w:rPr>
      </w:pPr>
      <w:r w:rsidRPr="00321D3C">
        <w:rPr>
          <w:rFonts w:ascii="Times New Roman" w:eastAsiaTheme="minorHAnsi" w:hAnsi="Times New Roman"/>
          <w:sz w:val="28"/>
          <w:szCs w:val="28"/>
          <w:lang w:val="kk-KZ" w:eastAsia="ru-RU"/>
        </w:rPr>
        <w:t>Сурет</w:t>
      </w:r>
      <w:r w:rsidR="00D30B9C" w:rsidRPr="00321D3C">
        <w:rPr>
          <w:rFonts w:ascii="Times New Roman" w:eastAsiaTheme="minorHAnsi" w:hAnsi="Times New Roman"/>
          <w:sz w:val="28"/>
          <w:szCs w:val="28"/>
          <w:lang w:val="kk-KZ" w:eastAsia="ru-RU"/>
        </w:rPr>
        <w:t xml:space="preserve"> </w:t>
      </w:r>
      <w:r w:rsidR="00FA0A86" w:rsidRPr="00321D3C">
        <w:rPr>
          <w:rFonts w:ascii="Times New Roman" w:eastAsiaTheme="minorHAnsi" w:hAnsi="Times New Roman"/>
          <w:sz w:val="28"/>
          <w:szCs w:val="28"/>
          <w:lang w:val="kk-KZ" w:eastAsia="ru-RU"/>
        </w:rPr>
        <w:t>2</w:t>
      </w:r>
      <w:r w:rsidR="00FA5A2C">
        <w:rPr>
          <w:rFonts w:ascii="Times New Roman" w:eastAsiaTheme="minorHAnsi" w:hAnsi="Times New Roman"/>
          <w:sz w:val="28"/>
          <w:szCs w:val="28"/>
          <w:lang w:val="kk-KZ" w:eastAsia="ru-RU"/>
        </w:rPr>
        <w:t>6</w:t>
      </w:r>
      <w:r w:rsidR="00D30B9C" w:rsidRPr="00321D3C">
        <w:rPr>
          <w:rFonts w:ascii="Times New Roman" w:eastAsiaTheme="minorHAnsi" w:hAnsi="Times New Roman"/>
          <w:sz w:val="28"/>
          <w:szCs w:val="28"/>
          <w:lang w:val="kk-KZ" w:eastAsia="ru-RU"/>
        </w:rPr>
        <w:t xml:space="preserve"> – </w:t>
      </w:r>
      <w:r w:rsidRPr="00321D3C">
        <w:rPr>
          <w:rFonts w:ascii="Times New Roman" w:eastAsiaTheme="minorHAnsi" w:hAnsi="Times New Roman"/>
          <w:sz w:val="28"/>
          <w:szCs w:val="28"/>
          <w:lang w:val="kk-KZ" w:eastAsia="ru-RU"/>
        </w:rPr>
        <w:t>Ультракүлгін сәуле</w:t>
      </w:r>
      <w:r w:rsidR="008C760F">
        <w:rPr>
          <w:rFonts w:ascii="Times New Roman" w:eastAsiaTheme="minorHAnsi" w:hAnsi="Times New Roman"/>
          <w:sz w:val="28"/>
          <w:szCs w:val="28"/>
          <w:lang w:val="kk-KZ" w:eastAsia="ru-RU"/>
        </w:rPr>
        <w:t>сін</w:t>
      </w:r>
      <w:r w:rsidRPr="00321D3C">
        <w:rPr>
          <w:rFonts w:ascii="Times New Roman" w:eastAsiaTheme="minorHAnsi" w:hAnsi="Times New Roman"/>
          <w:sz w:val="28"/>
          <w:szCs w:val="28"/>
          <w:lang w:val="kk-KZ" w:eastAsia="ru-RU"/>
        </w:rPr>
        <w:t xml:space="preserve">ің </w:t>
      </w:r>
      <w:r w:rsidRPr="00321D3C">
        <w:rPr>
          <w:rFonts w:ascii="Times New Roman" w:eastAsiaTheme="minorHAnsi" w:hAnsi="Times New Roman"/>
          <w:i/>
          <w:iCs/>
          <w:sz w:val="28"/>
          <w:szCs w:val="28"/>
          <w:lang w:val="kk-KZ" w:eastAsia="ru-RU"/>
        </w:rPr>
        <w:t>B. amyloliquefaciens</w:t>
      </w:r>
      <w:r w:rsidR="00CB7038">
        <w:rPr>
          <w:rFonts w:ascii="Times New Roman" w:eastAsiaTheme="minorHAnsi" w:hAnsi="Times New Roman"/>
          <w:sz w:val="28"/>
          <w:szCs w:val="28"/>
          <w:lang w:val="kk-KZ" w:eastAsia="ru-RU"/>
        </w:rPr>
        <w:t xml:space="preserve"> MB40 штам</w:t>
      </w:r>
      <w:r w:rsidRPr="00321D3C">
        <w:rPr>
          <w:rFonts w:ascii="Times New Roman" w:eastAsiaTheme="minorHAnsi" w:hAnsi="Times New Roman"/>
          <w:sz w:val="28"/>
          <w:szCs w:val="28"/>
          <w:lang w:val="kk-KZ" w:eastAsia="ru-RU"/>
        </w:rPr>
        <w:t>ының антагонистік белсенділігіне әсері (</w:t>
      </w:r>
      <w:r w:rsidRPr="00321D3C">
        <w:rPr>
          <w:rFonts w:ascii="Times New Roman" w:eastAsiaTheme="minorHAnsi" w:hAnsi="Times New Roman"/>
          <w:i/>
          <w:iCs/>
          <w:sz w:val="28"/>
          <w:szCs w:val="28"/>
          <w:lang w:val="kk-KZ" w:eastAsia="ru-RU"/>
        </w:rPr>
        <w:t>E. amylovora</w:t>
      </w:r>
      <w:r w:rsidRPr="00321D3C">
        <w:rPr>
          <w:rFonts w:ascii="Times New Roman" w:eastAsiaTheme="minorHAnsi" w:hAnsi="Times New Roman"/>
          <w:sz w:val="28"/>
          <w:szCs w:val="28"/>
          <w:lang w:val="kk-KZ" w:eastAsia="ru-RU"/>
        </w:rPr>
        <w:t xml:space="preserve"> қоздырғышының өсуін басу аймақтары)</w:t>
      </w:r>
    </w:p>
    <w:p w14:paraId="439DA9C8" w14:textId="77777777" w:rsidR="00C648CB" w:rsidRPr="00321D3C" w:rsidRDefault="00C648CB" w:rsidP="00F01419">
      <w:pPr>
        <w:spacing w:after="0" w:line="240" w:lineRule="auto"/>
        <w:jc w:val="center"/>
        <w:rPr>
          <w:rFonts w:ascii="Times New Roman" w:eastAsiaTheme="minorHAnsi" w:hAnsi="Times New Roman"/>
          <w:sz w:val="28"/>
          <w:szCs w:val="28"/>
          <w:lang w:val="kk-KZ" w:eastAsia="ru-RU"/>
        </w:rPr>
      </w:pPr>
    </w:p>
    <w:p w14:paraId="5962E653" w14:textId="2F521963" w:rsidR="008B7593" w:rsidRPr="00321D3C" w:rsidRDefault="008B7593" w:rsidP="008B7593">
      <w:pPr>
        <w:shd w:val="clear" w:color="auto" w:fill="FFFFFF"/>
        <w:spacing w:after="0" w:line="240" w:lineRule="auto"/>
        <w:ind w:firstLine="567"/>
        <w:jc w:val="both"/>
        <w:textAlignment w:val="baseline"/>
        <w:rPr>
          <w:rFonts w:ascii="Times New Roman" w:eastAsiaTheme="minorHAnsi" w:hAnsi="Times New Roman"/>
          <w:sz w:val="28"/>
          <w:szCs w:val="28"/>
          <w:lang w:val="kk-KZ" w:eastAsia="ru-RU"/>
        </w:rPr>
      </w:pPr>
      <w:r w:rsidRPr="00321D3C">
        <w:rPr>
          <w:rFonts w:ascii="Times New Roman" w:eastAsiaTheme="minorHAnsi" w:hAnsi="Times New Roman"/>
          <w:sz w:val="28"/>
          <w:szCs w:val="28"/>
          <w:lang w:val="kk-KZ" w:eastAsia="ru-RU"/>
        </w:rPr>
        <w:t>2</w:t>
      </w:r>
      <w:r w:rsidR="00FA5A2C">
        <w:rPr>
          <w:rFonts w:ascii="Times New Roman" w:eastAsiaTheme="minorHAnsi" w:hAnsi="Times New Roman"/>
          <w:sz w:val="28"/>
          <w:szCs w:val="28"/>
          <w:lang w:val="kk-KZ" w:eastAsia="ru-RU"/>
        </w:rPr>
        <w:t>6</w:t>
      </w:r>
      <w:r w:rsidR="008B6E3C">
        <w:rPr>
          <w:rFonts w:ascii="Times New Roman" w:eastAsiaTheme="minorHAnsi" w:hAnsi="Times New Roman"/>
          <w:sz w:val="28"/>
          <w:szCs w:val="28"/>
          <w:lang w:val="kk-KZ" w:eastAsia="ru-RU"/>
        </w:rPr>
        <w:t>-ш</w:t>
      </w:r>
      <w:r w:rsidR="00FA5A2C">
        <w:rPr>
          <w:rFonts w:ascii="Times New Roman" w:eastAsiaTheme="minorHAnsi" w:hAnsi="Times New Roman"/>
          <w:sz w:val="28"/>
          <w:szCs w:val="28"/>
          <w:lang w:val="kk-KZ" w:eastAsia="ru-RU"/>
        </w:rPr>
        <w:t>ы</w:t>
      </w:r>
      <w:r w:rsidRPr="00321D3C">
        <w:rPr>
          <w:rFonts w:ascii="Times New Roman" w:eastAsiaTheme="minorHAnsi" w:hAnsi="Times New Roman"/>
          <w:sz w:val="28"/>
          <w:szCs w:val="28"/>
          <w:lang w:val="kk-KZ" w:eastAsia="ru-RU"/>
        </w:rPr>
        <w:t xml:space="preserve"> суреттен ультракүлгін сәуле</w:t>
      </w:r>
      <w:r w:rsidR="00E051CC">
        <w:rPr>
          <w:rFonts w:ascii="Times New Roman" w:eastAsiaTheme="minorHAnsi" w:hAnsi="Times New Roman"/>
          <w:sz w:val="28"/>
          <w:szCs w:val="28"/>
          <w:lang w:val="kk-KZ" w:eastAsia="ru-RU"/>
        </w:rPr>
        <w:t>сі</w:t>
      </w:r>
      <w:r w:rsidRPr="00321D3C">
        <w:rPr>
          <w:rFonts w:ascii="Times New Roman" w:eastAsiaTheme="minorHAnsi" w:hAnsi="Times New Roman"/>
          <w:sz w:val="28"/>
          <w:szCs w:val="28"/>
          <w:lang w:val="kk-KZ" w:eastAsia="ru-RU"/>
        </w:rPr>
        <w:t xml:space="preserve"> әсерінен </w:t>
      </w:r>
      <w:r w:rsidRPr="00321D3C">
        <w:rPr>
          <w:rFonts w:ascii="Times New Roman" w:eastAsiaTheme="minorHAnsi" w:hAnsi="Times New Roman"/>
          <w:i/>
          <w:iCs/>
          <w:sz w:val="28"/>
          <w:szCs w:val="28"/>
          <w:lang w:val="kk-KZ" w:eastAsia="ru-RU"/>
        </w:rPr>
        <w:t>B. amyloliquefaciens</w:t>
      </w:r>
      <w:r w:rsidR="00CB7038">
        <w:rPr>
          <w:rFonts w:ascii="Times New Roman" w:eastAsiaTheme="minorHAnsi" w:hAnsi="Times New Roman"/>
          <w:sz w:val="28"/>
          <w:szCs w:val="28"/>
          <w:lang w:val="kk-KZ" w:eastAsia="ru-RU"/>
        </w:rPr>
        <w:t xml:space="preserve"> MB40 антагонист бактерия</w:t>
      </w:r>
      <w:r w:rsidRPr="00321D3C">
        <w:rPr>
          <w:rFonts w:ascii="Times New Roman" w:eastAsiaTheme="minorHAnsi" w:hAnsi="Times New Roman"/>
          <w:sz w:val="28"/>
          <w:szCs w:val="28"/>
          <w:lang w:val="kk-KZ" w:eastAsia="ru-RU"/>
        </w:rPr>
        <w:t xml:space="preserve">ның ингибиторлық белсенділігінің жоғарылағанын </w:t>
      </w:r>
      <w:r w:rsidR="00CB7038">
        <w:rPr>
          <w:rFonts w:ascii="Times New Roman" w:eastAsiaTheme="minorHAnsi" w:hAnsi="Times New Roman"/>
          <w:sz w:val="28"/>
          <w:szCs w:val="28"/>
          <w:lang w:val="kk-KZ" w:eastAsia="ru-RU"/>
        </w:rPr>
        <w:t>көруге болады. Ал</w:t>
      </w:r>
      <w:r w:rsidR="00A11E8C">
        <w:rPr>
          <w:rFonts w:ascii="Times New Roman" w:eastAsiaTheme="minorHAnsi" w:hAnsi="Times New Roman"/>
          <w:sz w:val="28"/>
          <w:szCs w:val="28"/>
          <w:lang w:val="kk-KZ" w:eastAsia="ru-RU"/>
        </w:rPr>
        <w:t>,</w:t>
      </w:r>
      <w:r w:rsidR="00CB7038">
        <w:rPr>
          <w:rFonts w:ascii="Times New Roman" w:eastAsiaTheme="minorHAnsi" w:hAnsi="Times New Roman"/>
          <w:sz w:val="28"/>
          <w:szCs w:val="28"/>
          <w:lang w:val="kk-KZ" w:eastAsia="ru-RU"/>
        </w:rPr>
        <w:t xml:space="preserve"> мутант штам</w:t>
      </w:r>
      <w:r w:rsidR="008C760F">
        <w:rPr>
          <w:rFonts w:ascii="Times New Roman" w:eastAsiaTheme="minorHAnsi" w:hAnsi="Times New Roman"/>
          <w:sz w:val="28"/>
          <w:szCs w:val="28"/>
          <w:lang w:val="kk-KZ" w:eastAsia="ru-RU"/>
        </w:rPr>
        <w:t>ға</w:t>
      </w:r>
      <w:r w:rsidRPr="00321D3C">
        <w:rPr>
          <w:rFonts w:ascii="Times New Roman" w:eastAsiaTheme="minorHAnsi" w:hAnsi="Times New Roman"/>
          <w:sz w:val="28"/>
          <w:szCs w:val="28"/>
          <w:lang w:val="kk-KZ" w:eastAsia="ru-RU"/>
        </w:rPr>
        <w:t xml:space="preserve"> </w:t>
      </w:r>
      <w:r w:rsidR="00A11E8C" w:rsidRPr="00154324">
        <w:rPr>
          <w:rFonts w:ascii="Times New Roman" w:eastAsiaTheme="minorHAnsi" w:hAnsi="Times New Roman"/>
          <w:sz w:val="28"/>
          <w:szCs w:val="28"/>
          <w:lang w:val="kk-KZ"/>
        </w:rPr>
        <w:t xml:space="preserve">қайта сәулелендіру </w:t>
      </w:r>
      <w:r w:rsidRPr="00321D3C">
        <w:rPr>
          <w:rFonts w:ascii="Times New Roman" w:eastAsiaTheme="minorHAnsi" w:hAnsi="Times New Roman"/>
          <w:sz w:val="28"/>
          <w:szCs w:val="28"/>
          <w:lang w:val="kk-KZ" w:eastAsia="ru-RU"/>
        </w:rPr>
        <w:t>жүргізу нәтижесінде кері мутация (геномның</w:t>
      </w:r>
      <w:r w:rsidR="00CB7038">
        <w:rPr>
          <w:rFonts w:ascii="Times New Roman" w:eastAsiaTheme="minorHAnsi" w:hAnsi="Times New Roman"/>
          <w:sz w:val="28"/>
          <w:szCs w:val="28"/>
          <w:lang w:val="kk-KZ" w:eastAsia="ru-RU"/>
        </w:rPr>
        <w:t xml:space="preserve"> бастапқы күйіне оралуы), штам</w:t>
      </w:r>
      <w:r w:rsidRPr="00321D3C">
        <w:rPr>
          <w:rFonts w:ascii="Times New Roman" w:eastAsiaTheme="minorHAnsi" w:hAnsi="Times New Roman"/>
          <w:sz w:val="28"/>
          <w:szCs w:val="28"/>
          <w:lang w:val="kk-KZ" w:eastAsia="ru-RU"/>
        </w:rPr>
        <w:t>ның өзінің белсенді өсуі және антагонистік белсенділіктің төмендеуі есебінен қалыпты жалған-жабайы фенотип</w:t>
      </w:r>
      <w:r w:rsidR="00FA5A2C">
        <w:rPr>
          <w:rFonts w:ascii="Times New Roman" w:eastAsiaTheme="minorHAnsi" w:hAnsi="Times New Roman"/>
          <w:sz w:val="28"/>
          <w:szCs w:val="28"/>
          <w:lang w:val="kk-KZ" w:eastAsia="ru-RU"/>
        </w:rPr>
        <w:t>ін</w:t>
      </w:r>
      <w:r w:rsidRPr="00321D3C">
        <w:rPr>
          <w:rFonts w:ascii="Times New Roman" w:eastAsiaTheme="minorHAnsi" w:hAnsi="Times New Roman"/>
          <w:sz w:val="28"/>
          <w:szCs w:val="28"/>
          <w:lang w:val="kk-KZ" w:eastAsia="ru-RU"/>
        </w:rPr>
        <w:t>ің қалпына келуі байқалды.</w:t>
      </w:r>
    </w:p>
    <w:p w14:paraId="422AF643" w14:textId="1A183677" w:rsidR="008B7593" w:rsidRPr="00321D3C" w:rsidRDefault="008B7593" w:rsidP="008B7593">
      <w:pPr>
        <w:shd w:val="clear" w:color="auto" w:fill="FFFFFF"/>
        <w:spacing w:after="0" w:line="240" w:lineRule="auto"/>
        <w:ind w:firstLine="567"/>
        <w:jc w:val="both"/>
        <w:textAlignment w:val="baseline"/>
        <w:rPr>
          <w:rFonts w:ascii="Times New Roman" w:eastAsiaTheme="minorHAnsi" w:hAnsi="Times New Roman"/>
          <w:sz w:val="28"/>
          <w:szCs w:val="28"/>
          <w:lang w:val="kk-KZ" w:eastAsia="ru-RU"/>
        </w:rPr>
      </w:pPr>
      <w:r w:rsidRPr="00321D3C">
        <w:rPr>
          <w:rFonts w:ascii="Times New Roman" w:eastAsiaTheme="minorHAnsi" w:hAnsi="Times New Roman"/>
          <w:sz w:val="28"/>
          <w:szCs w:val="28"/>
          <w:lang w:val="kk-KZ" w:eastAsia="ru-RU"/>
        </w:rPr>
        <w:t xml:space="preserve">Зерттеу </w:t>
      </w:r>
      <w:r w:rsidR="00F4115D" w:rsidRPr="00321D3C">
        <w:rPr>
          <w:rFonts w:ascii="Times New Roman" w:eastAsiaTheme="minorHAnsi" w:hAnsi="Times New Roman"/>
          <w:sz w:val="28"/>
          <w:szCs w:val="28"/>
          <w:lang w:val="kk-KZ" w:eastAsia="ru-RU"/>
        </w:rPr>
        <w:t xml:space="preserve">жұмыстарының </w:t>
      </w:r>
      <w:r w:rsidRPr="00321D3C">
        <w:rPr>
          <w:rFonts w:ascii="Times New Roman" w:eastAsiaTheme="minorHAnsi" w:hAnsi="Times New Roman"/>
          <w:sz w:val="28"/>
          <w:szCs w:val="28"/>
          <w:lang w:val="kk-KZ" w:eastAsia="ru-RU"/>
        </w:rPr>
        <w:t>барысында алынған сипаттамалардың кері өзгеруі туралы деректер әдебиеттегі деректермен расталады. Бірқатар зерттеушілер ревертант</w:t>
      </w:r>
      <w:r w:rsidR="00F4115D" w:rsidRPr="00321D3C">
        <w:rPr>
          <w:rFonts w:ascii="Times New Roman" w:eastAsiaTheme="minorHAnsi" w:hAnsi="Times New Roman"/>
          <w:sz w:val="28"/>
          <w:szCs w:val="28"/>
          <w:lang w:val="kk-KZ" w:eastAsia="ru-RU"/>
        </w:rPr>
        <w:t xml:space="preserve"> </w:t>
      </w:r>
      <w:r w:rsidRPr="00321D3C">
        <w:rPr>
          <w:rFonts w:ascii="Times New Roman" w:eastAsiaTheme="minorHAnsi" w:hAnsi="Times New Roman"/>
          <w:sz w:val="28"/>
          <w:szCs w:val="28"/>
          <w:lang w:val="kk-KZ" w:eastAsia="ru-RU"/>
        </w:rPr>
        <w:t>деп аталатындардың пайда болуына әкелетін мұндай кері мутациялар (реверсиялар) полинукл</w:t>
      </w:r>
      <w:r w:rsidR="00AF1F3A">
        <w:rPr>
          <w:rFonts w:ascii="Times New Roman" w:eastAsiaTheme="minorHAnsi" w:hAnsi="Times New Roman"/>
          <w:sz w:val="28"/>
          <w:szCs w:val="28"/>
          <w:lang w:val="kk-KZ" w:eastAsia="ru-RU"/>
        </w:rPr>
        <w:t>еот</w:t>
      </w:r>
      <w:r w:rsidRPr="00321D3C">
        <w:rPr>
          <w:rFonts w:ascii="Times New Roman" w:eastAsiaTheme="minorHAnsi" w:hAnsi="Times New Roman"/>
          <w:sz w:val="28"/>
          <w:szCs w:val="28"/>
          <w:lang w:val="kk-KZ" w:eastAsia="ru-RU"/>
        </w:rPr>
        <w:t>идті тізбектерде болатынын анықта</w:t>
      </w:r>
      <w:r w:rsidR="00F4115D" w:rsidRPr="00321D3C">
        <w:rPr>
          <w:rFonts w:ascii="Times New Roman" w:eastAsiaTheme="minorHAnsi" w:hAnsi="Times New Roman"/>
          <w:sz w:val="28"/>
          <w:szCs w:val="28"/>
          <w:lang w:val="kk-KZ" w:eastAsia="ru-RU"/>
        </w:rPr>
        <w:t>ған</w:t>
      </w:r>
      <w:r w:rsidRPr="00321D3C">
        <w:rPr>
          <w:rFonts w:ascii="Times New Roman" w:eastAsiaTheme="minorHAnsi" w:hAnsi="Times New Roman"/>
          <w:sz w:val="28"/>
          <w:szCs w:val="28"/>
          <w:lang w:val="kk-KZ" w:eastAsia="ru-RU"/>
        </w:rPr>
        <w:t>.</w:t>
      </w:r>
    </w:p>
    <w:p w14:paraId="053648B4" w14:textId="38910416" w:rsidR="008B7593" w:rsidRPr="00321D3C" w:rsidRDefault="008B7593" w:rsidP="008B7593">
      <w:pPr>
        <w:shd w:val="clear" w:color="auto" w:fill="FFFFFF"/>
        <w:spacing w:after="0" w:line="240" w:lineRule="auto"/>
        <w:ind w:firstLine="567"/>
        <w:jc w:val="both"/>
        <w:textAlignment w:val="baseline"/>
        <w:rPr>
          <w:rFonts w:ascii="Times New Roman" w:eastAsiaTheme="minorHAnsi" w:hAnsi="Times New Roman"/>
          <w:sz w:val="28"/>
          <w:szCs w:val="28"/>
          <w:lang w:val="kk-KZ" w:eastAsia="ru-RU"/>
        </w:rPr>
      </w:pPr>
      <w:r w:rsidRPr="00321D3C">
        <w:rPr>
          <w:rFonts w:ascii="Times New Roman" w:eastAsiaTheme="minorHAnsi" w:hAnsi="Times New Roman"/>
          <w:sz w:val="28"/>
          <w:szCs w:val="28"/>
          <w:lang w:val="kk-KZ" w:eastAsia="ru-RU"/>
        </w:rPr>
        <w:t xml:space="preserve">Осылайша, </w:t>
      </w:r>
      <w:r w:rsidRPr="00321D3C">
        <w:rPr>
          <w:rFonts w:ascii="Times New Roman" w:eastAsiaTheme="minorHAnsi" w:hAnsi="Times New Roman"/>
          <w:i/>
          <w:iCs/>
          <w:sz w:val="28"/>
          <w:szCs w:val="28"/>
          <w:lang w:val="kk-KZ" w:eastAsia="ru-RU"/>
        </w:rPr>
        <w:t>B. amyloliquefaciens</w:t>
      </w:r>
      <w:r w:rsidRPr="00321D3C">
        <w:rPr>
          <w:rFonts w:ascii="Times New Roman" w:eastAsiaTheme="minorHAnsi" w:hAnsi="Times New Roman"/>
          <w:sz w:val="28"/>
          <w:szCs w:val="28"/>
          <w:lang w:val="kk-KZ" w:eastAsia="ru-RU"/>
        </w:rPr>
        <w:t xml:space="preserve"> бакте</w:t>
      </w:r>
      <w:r w:rsidR="00013AA0">
        <w:rPr>
          <w:rFonts w:ascii="Times New Roman" w:eastAsiaTheme="minorHAnsi" w:hAnsi="Times New Roman"/>
          <w:sz w:val="28"/>
          <w:szCs w:val="28"/>
          <w:lang w:val="kk-KZ" w:eastAsia="ru-RU"/>
        </w:rPr>
        <w:t>рия штамының ультракүлгін сәуле</w:t>
      </w:r>
      <w:r w:rsidR="00F4115D" w:rsidRPr="00321D3C">
        <w:rPr>
          <w:rFonts w:ascii="Times New Roman" w:eastAsiaTheme="minorHAnsi" w:hAnsi="Times New Roman"/>
          <w:sz w:val="28"/>
          <w:szCs w:val="28"/>
          <w:lang w:val="kk-KZ" w:eastAsia="ru-RU"/>
        </w:rPr>
        <w:t xml:space="preserve"> көмегімен</w:t>
      </w:r>
      <w:r w:rsidRPr="00321D3C">
        <w:rPr>
          <w:rFonts w:ascii="Times New Roman" w:eastAsiaTheme="minorHAnsi" w:hAnsi="Times New Roman"/>
          <w:sz w:val="28"/>
          <w:szCs w:val="28"/>
          <w:lang w:val="kk-KZ" w:eastAsia="ru-RU"/>
        </w:rPr>
        <w:t xml:space="preserve"> мақсатты мутагенез</w:t>
      </w:r>
      <w:r w:rsidR="00F4115D" w:rsidRPr="00321D3C">
        <w:rPr>
          <w:rFonts w:ascii="Times New Roman" w:eastAsiaTheme="minorHAnsi" w:hAnsi="Times New Roman"/>
          <w:sz w:val="28"/>
          <w:szCs w:val="28"/>
          <w:lang w:val="kk-KZ" w:eastAsia="ru-RU"/>
        </w:rPr>
        <w:t xml:space="preserve"> жүргізу</w:t>
      </w:r>
      <w:r w:rsidRPr="00321D3C">
        <w:rPr>
          <w:rFonts w:ascii="Times New Roman" w:eastAsiaTheme="minorHAnsi" w:hAnsi="Times New Roman"/>
          <w:sz w:val="28"/>
          <w:szCs w:val="28"/>
          <w:lang w:val="kk-KZ" w:eastAsia="ru-RU"/>
        </w:rPr>
        <w:t xml:space="preserve"> нәтижесінде </w:t>
      </w:r>
      <w:r w:rsidR="00F4115D" w:rsidRPr="00321D3C">
        <w:rPr>
          <w:rFonts w:ascii="Times New Roman" w:eastAsiaTheme="minorHAnsi" w:hAnsi="Times New Roman"/>
          <w:i/>
          <w:iCs/>
          <w:sz w:val="28"/>
          <w:szCs w:val="28"/>
          <w:lang w:val="kk-KZ" w:eastAsia="ru-RU"/>
        </w:rPr>
        <w:t xml:space="preserve">E. amylovora </w:t>
      </w:r>
      <w:r w:rsidRPr="00321D3C">
        <w:rPr>
          <w:rFonts w:ascii="Times New Roman" w:eastAsiaTheme="minorHAnsi" w:hAnsi="Times New Roman"/>
          <w:sz w:val="28"/>
          <w:szCs w:val="28"/>
          <w:lang w:val="kk-KZ" w:eastAsia="ru-RU"/>
        </w:rPr>
        <w:t>бактериялық күйік қоздырғышы</w:t>
      </w:r>
      <w:r w:rsidR="00F4115D" w:rsidRPr="00321D3C">
        <w:rPr>
          <w:rFonts w:ascii="Times New Roman" w:eastAsiaTheme="minorHAnsi" w:hAnsi="Times New Roman"/>
          <w:sz w:val="28"/>
          <w:szCs w:val="28"/>
          <w:lang w:val="kk-KZ" w:eastAsia="ru-RU"/>
        </w:rPr>
        <w:t>на</w:t>
      </w:r>
      <w:r w:rsidRPr="00321D3C">
        <w:rPr>
          <w:rFonts w:ascii="Times New Roman" w:eastAsiaTheme="minorHAnsi" w:hAnsi="Times New Roman"/>
          <w:sz w:val="28"/>
          <w:szCs w:val="28"/>
          <w:lang w:val="kk-KZ" w:eastAsia="ru-RU"/>
        </w:rPr>
        <w:t xml:space="preserve"> қарсы белсенді </w:t>
      </w:r>
      <w:r w:rsidRPr="00321D3C">
        <w:rPr>
          <w:rFonts w:ascii="Times New Roman" w:eastAsiaTheme="minorHAnsi" w:hAnsi="Times New Roman"/>
          <w:i/>
          <w:iCs/>
          <w:sz w:val="28"/>
          <w:szCs w:val="28"/>
          <w:lang w:val="kk-KZ" w:eastAsia="ru-RU"/>
        </w:rPr>
        <w:t>B. amyloliquefaciens</w:t>
      </w:r>
      <w:r w:rsidRPr="00321D3C">
        <w:rPr>
          <w:rFonts w:ascii="Times New Roman" w:eastAsiaTheme="minorHAnsi" w:hAnsi="Times New Roman"/>
          <w:sz w:val="28"/>
          <w:szCs w:val="28"/>
          <w:lang w:val="kk-KZ" w:eastAsia="ru-RU"/>
        </w:rPr>
        <w:t xml:space="preserve"> MB40 штамы алынды, </w:t>
      </w:r>
      <w:r w:rsidRPr="00321D3C">
        <w:rPr>
          <w:rFonts w:ascii="Times New Roman" w:eastAsiaTheme="minorHAnsi" w:hAnsi="Times New Roman"/>
          <w:sz w:val="28"/>
          <w:szCs w:val="28"/>
          <w:lang w:val="kk-KZ" w:eastAsia="ru-RU"/>
        </w:rPr>
        <w:lastRenderedPageBreak/>
        <w:t xml:space="preserve">ол </w:t>
      </w:r>
      <w:r w:rsidR="00F4115D" w:rsidRPr="00321D3C">
        <w:rPr>
          <w:rFonts w:ascii="Times New Roman" w:eastAsiaTheme="minorHAnsi" w:hAnsi="Times New Roman"/>
          <w:sz w:val="28"/>
          <w:szCs w:val="28"/>
          <w:lang w:val="kk-KZ" w:eastAsia="ru-RU"/>
        </w:rPr>
        <w:t xml:space="preserve">антагонистік </w:t>
      </w:r>
      <w:r w:rsidRPr="00321D3C">
        <w:rPr>
          <w:rFonts w:ascii="Times New Roman" w:eastAsiaTheme="minorHAnsi" w:hAnsi="Times New Roman"/>
          <w:sz w:val="28"/>
          <w:szCs w:val="28"/>
          <w:lang w:val="kk-KZ" w:eastAsia="ru-RU"/>
        </w:rPr>
        <w:t xml:space="preserve">белсенділігі бойынша </w:t>
      </w:r>
      <w:r w:rsidR="00F4115D" w:rsidRPr="00321D3C">
        <w:rPr>
          <w:rFonts w:ascii="Times New Roman" w:eastAsiaTheme="minorHAnsi" w:hAnsi="Times New Roman"/>
          <w:sz w:val="28"/>
          <w:szCs w:val="28"/>
          <w:lang w:val="kk-KZ" w:eastAsia="ru-RU"/>
        </w:rPr>
        <w:t>бастапқы штам</w:t>
      </w:r>
      <w:r w:rsidR="000155B5">
        <w:rPr>
          <w:rFonts w:ascii="Times New Roman" w:eastAsiaTheme="minorHAnsi" w:hAnsi="Times New Roman"/>
          <w:sz w:val="28"/>
          <w:szCs w:val="28"/>
          <w:lang w:val="kk-KZ" w:eastAsia="ru-RU"/>
        </w:rPr>
        <w:t>ы</w:t>
      </w:r>
      <w:r w:rsidR="00F4115D" w:rsidRPr="00321D3C">
        <w:rPr>
          <w:rFonts w:ascii="Times New Roman" w:eastAsiaTheme="minorHAnsi" w:hAnsi="Times New Roman"/>
          <w:sz w:val="28"/>
          <w:szCs w:val="28"/>
          <w:lang w:val="kk-KZ" w:eastAsia="ru-RU"/>
        </w:rPr>
        <w:t xml:space="preserve">нан </w:t>
      </w:r>
      <w:r w:rsidRPr="00321D3C">
        <w:rPr>
          <w:rFonts w:ascii="Times New Roman" w:eastAsiaTheme="minorHAnsi" w:hAnsi="Times New Roman"/>
          <w:sz w:val="28"/>
          <w:szCs w:val="28"/>
          <w:lang w:val="kk-KZ" w:eastAsia="ru-RU"/>
        </w:rPr>
        <w:t>2,8 есе</w:t>
      </w:r>
      <w:r w:rsidR="0058097D">
        <w:rPr>
          <w:rFonts w:ascii="Times New Roman" w:eastAsiaTheme="minorHAnsi" w:hAnsi="Times New Roman"/>
          <w:sz w:val="28"/>
          <w:szCs w:val="28"/>
          <w:lang w:val="kk-KZ" w:eastAsia="ru-RU"/>
        </w:rPr>
        <w:t>ге</w:t>
      </w:r>
      <w:r w:rsidRPr="00321D3C">
        <w:rPr>
          <w:rFonts w:ascii="Times New Roman" w:eastAsiaTheme="minorHAnsi" w:hAnsi="Times New Roman"/>
          <w:sz w:val="28"/>
          <w:szCs w:val="28"/>
          <w:lang w:val="kk-KZ" w:eastAsia="ru-RU"/>
        </w:rPr>
        <w:t xml:space="preserve"> </w:t>
      </w:r>
      <w:r w:rsidR="00013AA0">
        <w:rPr>
          <w:rFonts w:ascii="Times New Roman" w:eastAsiaTheme="minorHAnsi" w:hAnsi="Times New Roman"/>
          <w:sz w:val="28"/>
          <w:szCs w:val="28"/>
          <w:lang w:val="kk-KZ" w:eastAsia="ru-RU"/>
        </w:rPr>
        <w:t>белсенді</w:t>
      </w:r>
      <w:r w:rsidR="00F4115D" w:rsidRPr="00321D3C">
        <w:rPr>
          <w:rFonts w:ascii="Times New Roman" w:eastAsiaTheme="minorHAnsi" w:hAnsi="Times New Roman"/>
          <w:sz w:val="28"/>
          <w:szCs w:val="28"/>
          <w:lang w:val="kk-KZ" w:eastAsia="ru-RU"/>
        </w:rPr>
        <w:t xml:space="preserve"> екені анықталды</w:t>
      </w:r>
      <w:r w:rsidRPr="00321D3C">
        <w:rPr>
          <w:rFonts w:ascii="Times New Roman" w:eastAsiaTheme="minorHAnsi" w:hAnsi="Times New Roman"/>
          <w:sz w:val="28"/>
          <w:szCs w:val="28"/>
          <w:lang w:val="kk-KZ" w:eastAsia="ru-RU"/>
        </w:rPr>
        <w:t>. Мутант штамның ультракүлгін сәуле</w:t>
      </w:r>
      <w:r w:rsidR="00013AA0">
        <w:rPr>
          <w:rFonts w:ascii="Times New Roman" w:eastAsiaTheme="minorHAnsi" w:hAnsi="Times New Roman"/>
          <w:sz w:val="28"/>
          <w:szCs w:val="28"/>
          <w:lang w:val="kk-KZ" w:eastAsia="ru-RU"/>
        </w:rPr>
        <w:t>сі арқылы</w:t>
      </w:r>
      <w:r w:rsidRPr="00321D3C">
        <w:rPr>
          <w:rFonts w:ascii="Times New Roman" w:eastAsiaTheme="minorHAnsi" w:hAnsi="Times New Roman"/>
          <w:sz w:val="28"/>
          <w:szCs w:val="28"/>
          <w:lang w:val="kk-KZ" w:eastAsia="ru-RU"/>
        </w:rPr>
        <w:t xml:space="preserve"> қайта сәулелен</w:t>
      </w:r>
      <w:r w:rsidR="00F4115D" w:rsidRPr="00321D3C">
        <w:rPr>
          <w:rFonts w:ascii="Times New Roman" w:eastAsiaTheme="minorHAnsi" w:hAnsi="Times New Roman"/>
          <w:sz w:val="28"/>
          <w:szCs w:val="28"/>
          <w:lang w:val="kk-KZ" w:eastAsia="ru-RU"/>
        </w:rPr>
        <w:t>діру</w:t>
      </w:r>
      <w:r w:rsidRPr="00321D3C">
        <w:rPr>
          <w:rFonts w:ascii="Times New Roman" w:eastAsiaTheme="minorHAnsi" w:hAnsi="Times New Roman"/>
          <w:sz w:val="28"/>
          <w:szCs w:val="28"/>
          <w:lang w:val="kk-KZ" w:eastAsia="ru-RU"/>
        </w:rPr>
        <w:t xml:space="preserve"> реверсияға және оның </w:t>
      </w:r>
      <w:r w:rsidR="00F4115D" w:rsidRPr="00321D3C">
        <w:rPr>
          <w:rFonts w:ascii="Times New Roman" w:eastAsiaTheme="minorHAnsi" w:hAnsi="Times New Roman"/>
          <w:sz w:val="28"/>
          <w:szCs w:val="28"/>
          <w:lang w:val="kk-KZ" w:eastAsia="ru-RU"/>
        </w:rPr>
        <w:t>ингибиторлық</w:t>
      </w:r>
      <w:r w:rsidRPr="00321D3C">
        <w:rPr>
          <w:rFonts w:ascii="Times New Roman" w:eastAsiaTheme="minorHAnsi" w:hAnsi="Times New Roman"/>
          <w:sz w:val="28"/>
          <w:szCs w:val="28"/>
          <w:lang w:val="kk-KZ" w:eastAsia="ru-RU"/>
        </w:rPr>
        <w:t xml:space="preserve"> белсенділігінің төмендеуіне әкелді. Бұл кезде антагонист колониясының өзінің белсенді өсуі байқалды.</w:t>
      </w:r>
    </w:p>
    <w:p w14:paraId="26C9B824" w14:textId="6B247DD8" w:rsidR="008B7593" w:rsidRPr="00321D3C" w:rsidRDefault="008B7593" w:rsidP="008B7593">
      <w:pPr>
        <w:shd w:val="clear" w:color="auto" w:fill="FFFFFF"/>
        <w:spacing w:after="0" w:line="240" w:lineRule="auto"/>
        <w:ind w:firstLine="567"/>
        <w:jc w:val="both"/>
        <w:textAlignment w:val="baseline"/>
        <w:rPr>
          <w:rFonts w:ascii="Times New Roman" w:eastAsiaTheme="minorHAnsi" w:hAnsi="Times New Roman"/>
          <w:sz w:val="28"/>
          <w:szCs w:val="28"/>
          <w:lang w:val="kk-KZ" w:eastAsia="ru-RU"/>
        </w:rPr>
      </w:pPr>
      <w:r w:rsidRPr="00321D3C">
        <w:rPr>
          <w:rFonts w:ascii="Times New Roman" w:eastAsiaTheme="minorHAnsi" w:hAnsi="Times New Roman"/>
          <w:i/>
          <w:iCs/>
          <w:sz w:val="28"/>
          <w:szCs w:val="28"/>
          <w:lang w:val="kk-KZ" w:eastAsia="ru-RU"/>
        </w:rPr>
        <w:t>L. plantarum</w:t>
      </w:r>
      <w:r w:rsidRPr="00321D3C">
        <w:rPr>
          <w:rFonts w:ascii="Times New Roman" w:eastAsiaTheme="minorHAnsi" w:hAnsi="Times New Roman"/>
          <w:sz w:val="28"/>
          <w:szCs w:val="28"/>
          <w:lang w:val="kk-KZ" w:eastAsia="ru-RU"/>
        </w:rPr>
        <w:t xml:space="preserve"> 17M штамын</w:t>
      </w:r>
      <w:r w:rsidR="00E051CC">
        <w:rPr>
          <w:rFonts w:ascii="Times New Roman" w:eastAsiaTheme="minorHAnsi" w:hAnsi="Times New Roman"/>
          <w:sz w:val="28"/>
          <w:szCs w:val="28"/>
          <w:lang w:val="kk-KZ" w:eastAsia="ru-RU"/>
        </w:rPr>
        <w:t>а мутагенез жүргізу</w:t>
      </w:r>
      <w:r w:rsidRPr="00321D3C">
        <w:rPr>
          <w:rFonts w:ascii="Times New Roman" w:eastAsiaTheme="minorHAnsi" w:hAnsi="Times New Roman"/>
          <w:sz w:val="28"/>
          <w:szCs w:val="28"/>
          <w:lang w:val="kk-KZ" w:eastAsia="ru-RU"/>
        </w:rPr>
        <w:t xml:space="preserve"> кезінде антагонист</w:t>
      </w:r>
      <w:r w:rsidR="00F4115D" w:rsidRPr="00321D3C">
        <w:rPr>
          <w:rFonts w:ascii="Times New Roman" w:eastAsiaTheme="minorHAnsi" w:hAnsi="Times New Roman"/>
          <w:sz w:val="28"/>
          <w:szCs w:val="28"/>
          <w:lang w:val="kk-KZ" w:eastAsia="ru-RU"/>
        </w:rPr>
        <w:t>-</w:t>
      </w:r>
      <w:r w:rsidRPr="00321D3C">
        <w:rPr>
          <w:rFonts w:ascii="Times New Roman" w:eastAsiaTheme="minorHAnsi" w:hAnsi="Times New Roman"/>
          <w:sz w:val="28"/>
          <w:szCs w:val="28"/>
          <w:lang w:val="kk-KZ" w:eastAsia="ru-RU"/>
        </w:rPr>
        <w:t>бактерияның тірі қалған колонияларының саны</w:t>
      </w:r>
      <w:r w:rsidR="00F4115D" w:rsidRPr="00321D3C">
        <w:rPr>
          <w:rFonts w:ascii="Times New Roman" w:eastAsiaTheme="minorHAnsi" w:hAnsi="Times New Roman"/>
          <w:sz w:val="28"/>
          <w:szCs w:val="28"/>
          <w:lang w:val="kk-KZ" w:eastAsia="ru-RU"/>
        </w:rPr>
        <w:t xml:space="preserve"> болды</w:t>
      </w:r>
      <w:r w:rsidR="00104F37">
        <w:rPr>
          <w:rFonts w:ascii="Times New Roman" w:eastAsiaTheme="minorHAnsi" w:hAnsi="Times New Roman"/>
          <w:sz w:val="28"/>
          <w:szCs w:val="28"/>
          <w:lang w:val="kk-KZ" w:eastAsia="ru-RU"/>
        </w:rPr>
        <w:t>.</w:t>
      </w:r>
      <w:r w:rsidRPr="00321D3C">
        <w:rPr>
          <w:rFonts w:ascii="Times New Roman" w:eastAsiaTheme="minorHAnsi" w:hAnsi="Times New Roman"/>
          <w:sz w:val="28"/>
          <w:szCs w:val="28"/>
          <w:lang w:val="kk-KZ" w:eastAsia="ru-RU"/>
        </w:rPr>
        <w:t xml:space="preserve"> </w:t>
      </w:r>
      <w:r w:rsidR="00F4115D" w:rsidRPr="00321D3C">
        <w:rPr>
          <w:rFonts w:ascii="Times New Roman" w:eastAsiaTheme="minorHAnsi" w:hAnsi="Times New Roman"/>
          <w:sz w:val="28"/>
          <w:szCs w:val="28"/>
          <w:lang w:val="kk-KZ" w:eastAsia="ru-RU"/>
        </w:rPr>
        <w:t xml:space="preserve">Бірақ </w:t>
      </w:r>
      <w:r w:rsidR="00104F37">
        <w:rPr>
          <w:rFonts w:ascii="Times New Roman" w:eastAsiaTheme="minorHAnsi" w:hAnsi="Times New Roman"/>
          <w:sz w:val="28"/>
          <w:szCs w:val="28"/>
          <w:lang w:val="kk-KZ" w:eastAsia="ru-RU"/>
        </w:rPr>
        <w:t>мут</w:t>
      </w:r>
      <w:r w:rsidR="00E051CC">
        <w:rPr>
          <w:rFonts w:ascii="Times New Roman" w:eastAsiaTheme="minorHAnsi" w:hAnsi="Times New Roman"/>
          <w:sz w:val="28"/>
          <w:szCs w:val="28"/>
          <w:lang w:val="kk-KZ" w:eastAsia="ru-RU"/>
        </w:rPr>
        <w:t>а</w:t>
      </w:r>
      <w:r w:rsidR="00104F37">
        <w:rPr>
          <w:rFonts w:ascii="Times New Roman" w:eastAsiaTheme="minorHAnsi" w:hAnsi="Times New Roman"/>
          <w:sz w:val="28"/>
          <w:szCs w:val="28"/>
          <w:lang w:val="kk-KZ" w:eastAsia="ru-RU"/>
        </w:rPr>
        <w:t>гендік әсерден кейін</w:t>
      </w:r>
      <w:r w:rsidR="0042560C" w:rsidRPr="00321D3C">
        <w:rPr>
          <w:rFonts w:ascii="Times New Roman" w:eastAsiaTheme="minorHAnsi" w:hAnsi="Times New Roman"/>
          <w:sz w:val="28"/>
          <w:szCs w:val="28"/>
          <w:lang w:val="kk-KZ" w:eastAsia="ru-RU"/>
        </w:rPr>
        <w:t xml:space="preserve"> колониялардың</w:t>
      </w:r>
      <w:r w:rsidRPr="00321D3C">
        <w:rPr>
          <w:rFonts w:ascii="Times New Roman" w:eastAsiaTheme="minorHAnsi" w:hAnsi="Times New Roman"/>
          <w:sz w:val="28"/>
          <w:szCs w:val="28"/>
          <w:lang w:val="kk-KZ" w:eastAsia="ru-RU"/>
        </w:rPr>
        <w:t xml:space="preserve"> антагонистік белсенділі</w:t>
      </w:r>
      <w:r w:rsidR="0042560C" w:rsidRPr="00321D3C">
        <w:rPr>
          <w:rFonts w:ascii="Times New Roman" w:eastAsiaTheme="minorHAnsi" w:hAnsi="Times New Roman"/>
          <w:sz w:val="28"/>
          <w:szCs w:val="28"/>
          <w:lang w:val="kk-KZ" w:eastAsia="ru-RU"/>
        </w:rPr>
        <w:t>гіне</w:t>
      </w:r>
      <w:r w:rsidR="00E051CC">
        <w:rPr>
          <w:rFonts w:ascii="Times New Roman" w:eastAsiaTheme="minorHAnsi" w:hAnsi="Times New Roman"/>
          <w:sz w:val="28"/>
          <w:szCs w:val="28"/>
          <w:lang w:val="kk-KZ" w:eastAsia="ru-RU"/>
        </w:rPr>
        <w:t xml:space="preserve"> ешқандай</w:t>
      </w:r>
      <w:r w:rsidRPr="00321D3C">
        <w:rPr>
          <w:rFonts w:ascii="Times New Roman" w:eastAsiaTheme="minorHAnsi" w:hAnsi="Times New Roman"/>
          <w:sz w:val="28"/>
          <w:szCs w:val="28"/>
          <w:lang w:val="kk-KZ" w:eastAsia="ru-RU"/>
        </w:rPr>
        <w:t xml:space="preserve"> әсері байқалған жоқ. Қоздырғыш</w:t>
      </w:r>
      <w:r w:rsidR="0042560C" w:rsidRPr="00321D3C">
        <w:rPr>
          <w:rFonts w:ascii="Times New Roman" w:eastAsiaTheme="minorHAnsi" w:hAnsi="Times New Roman"/>
          <w:sz w:val="28"/>
          <w:szCs w:val="28"/>
          <w:lang w:val="kk-KZ" w:eastAsia="ru-RU"/>
        </w:rPr>
        <w:t>т</w:t>
      </w:r>
      <w:r w:rsidRPr="00321D3C">
        <w:rPr>
          <w:rFonts w:ascii="Times New Roman" w:eastAsiaTheme="minorHAnsi" w:hAnsi="Times New Roman"/>
          <w:sz w:val="28"/>
          <w:szCs w:val="28"/>
          <w:lang w:val="kk-KZ" w:eastAsia="ru-RU"/>
        </w:rPr>
        <w:t xml:space="preserve">ың өсуін </w:t>
      </w:r>
      <w:r w:rsidR="0042560C" w:rsidRPr="00321D3C">
        <w:rPr>
          <w:rFonts w:ascii="Times New Roman" w:eastAsiaTheme="minorHAnsi" w:hAnsi="Times New Roman"/>
          <w:sz w:val="28"/>
          <w:szCs w:val="28"/>
          <w:lang w:val="kk-KZ" w:eastAsia="ru-RU"/>
        </w:rPr>
        <w:t>тежеу</w:t>
      </w:r>
      <w:r w:rsidRPr="00321D3C">
        <w:rPr>
          <w:rFonts w:ascii="Times New Roman" w:eastAsiaTheme="minorHAnsi" w:hAnsi="Times New Roman"/>
          <w:sz w:val="28"/>
          <w:szCs w:val="28"/>
          <w:lang w:val="kk-KZ" w:eastAsia="ru-RU"/>
        </w:rPr>
        <w:t xml:space="preserve"> аймағы </w:t>
      </w:r>
      <w:r w:rsidR="00E051CC">
        <w:rPr>
          <w:rFonts w:ascii="Times New Roman" w:eastAsiaTheme="minorHAnsi" w:hAnsi="Times New Roman"/>
          <w:sz w:val="28"/>
          <w:szCs w:val="28"/>
          <w:lang w:val="kk-KZ" w:eastAsia="ru-RU"/>
        </w:rPr>
        <w:t>мутагенез</w:t>
      </w:r>
      <w:r w:rsidR="0042560C" w:rsidRPr="00321D3C">
        <w:rPr>
          <w:rFonts w:ascii="Times New Roman" w:eastAsiaTheme="minorHAnsi" w:hAnsi="Times New Roman"/>
          <w:sz w:val="28"/>
          <w:szCs w:val="28"/>
          <w:lang w:val="kk-KZ" w:eastAsia="ru-RU"/>
        </w:rPr>
        <w:t xml:space="preserve"> жүргізілмеген бастапқы аталық штамның нұсқасымен бір</w:t>
      </w:r>
      <w:r w:rsidRPr="00321D3C">
        <w:rPr>
          <w:rFonts w:ascii="Times New Roman" w:eastAsiaTheme="minorHAnsi" w:hAnsi="Times New Roman"/>
          <w:sz w:val="28"/>
          <w:szCs w:val="28"/>
          <w:lang w:val="kk-KZ" w:eastAsia="ru-RU"/>
        </w:rPr>
        <w:t xml:space="preserve"> деңгейде болды.</w:t>
      </w:r>
    </w:p>
    <w:p w14:paraId="31EE7E72" w14:textId="5357574F" w:rsidR="00BB7764" w:rsidRPr="00321D3C" w:rsidRDefault="00BB7764" w:rsidP="00BB7764">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Іріктеп алынған</w:t>
      </w:r>
      <w:r w:rsidRPr="00321D3C">
        <w:rPr>
          <w:rFonts w:ascii="Times New Roman" w:hAnsi="Times New Roman"/>
          <w:i/>
          <w:iCs/>
          <w:sz w:val="28"/>
          <w:szCs w:val="28"/>
          <w:lang w:val="kk-KZ"/>
        </w:rPr>
        <w:t xml:space="preserve"> L. plantarum</w:t>
      </w:r>
      <w:r w:rsidR="0058097D">
        <w:rPr>
          <w:rFonts w:ascii="Times New Roman" w:hAnsi="Times New Roman"/>
          <w:sz w:val="28"/>
          <w:szCs w:val="28"/>
          <w:lang w:val="kk-KZ"/>
        </w:rPr>
        <w:t xml:space="preserve"> 17M мутант штам</w:t>
      </w:r>
      <w:r w:rsidR="004C67A8">
        <w:rPr>
          <w:rFonts w:ascii="Times New Roman" w:hAnsi="Times New Roman"/>
          <w:sz w:val="28"/>
          <w:szCs w:val="28"/>
          <w:lang w:val="kk-KZ"/>
        </w:rPr>
        <w:t>ы</w:t>
      </w:r>
      <w:r w:rsidRPr="00321D3C">
        <w:rPr>
          <w:rFonts w:ascii="Times New Roman" w:hAnsi="Times New Roman"/>
          <w:sz w:val="28"/>
          <w:szCs w:val="28"/>
          <w:lang w:val="kk-KZ"/>
        </w:rPr>
        <w:t>ның бактериялық күйік қоздырғышына қарсы антагонистік белсенділігіне скрининг жүргізу жұмыстары оң нәтиже бермеді.</w:t>
      </w:r>
    </w:p>
    <w:p w14:paraId="25759CC1" w14:textId="76C4C940" w:rsidR="00BB7764" w:rsidRPr="00321D3C" w:rsidRDefault="00BB7764" w:rsidP="00BB7764">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 xml:space="preserve">Жоғарыда айтылғандай, </w:t>
      </w:r>
      <w:r w:rsidRPr="00321D3C">
        <w:rPr>
          <w:rFonts w:ascii="Times New Roman" w:hAnsi="Times New Roman"/>
          <w:i/>
          <w:iCs/>
          <w:sz w:val="28"/>
          <w:szCs w:val="28"/>
          <w:lang w:val="kk-KZ"/>
        </w:rPr>
        <w:t>B. amyloliquefaciens</w:t>
      </w:r>
      <w:r w:rsidRPr="00321D3C">
        <w:rPr>
          <w:rFonts w:ascii="Times New Roman" w:hAnsi="Times New Roman"/>
          <w:sz w:val="28"/>
          <w:szCs w:val="28"/>
          <w:lang w:val="kk-KZ"/>
        </w:rPr>
        <w:t xml:space="preserve"> MB40 бактериясы негізіндегі биологиялық </w:t>
      </w:r>
      <w:r w:rsidR="00066C7F" w:rsidRPr="00321D3C">
        <w:rPr>
          <w:rFonts w:ascii="Times New Roman" w:hAnsi="Times New Roman"/>
          <w:sz w:val="28"/>
          <w:szCs w:val="28"/>
          <w:lang w:val="kk-KZ"/>
        </w:rPr>
        <w:t>өнімді</w:t>
      </w:r>
      <w:r w:rsidRPr="00321D3C">
        <w:rPr>
          <w:rFonts w:ascii="Times New Roman" w:hAnsi="Times New Roman"/>
          <w:sz w:val="28"/>
          <w:szCs w:val="28"/>
          <w:lang w:val="kk-KZ"/>
        </w:rPr>
        <w:t xml:space="preserve"> одан әрі дамыту үшін, антагонистік белсенділігін арттыру үшін тек бастапқы штамды ультракүлгін сәулесімен бір реттік сәулелендіруді пайдаланып мутагенез жүргіз</w:t>
      </w:r>
      <w:r w:rsidR="00A91D51">
        <w:rPr>
          <w:rFonts w:ascii="Times New Roman" w:hAnsi="Times New Roman"/>
          <w:sz w:val="28"/>
          <w:szCs w:val="28"/>
          <w:lang w:val="kk-KZ"/>
        </w:rPr>
        <w:t>іп тұру</w:t>
      </w:r>
      <w:r w:rsidRPr="00321D3C">
        <w:rPr>
          <w:rFonts w:ascii="Times New Roman" w:hAnsi="Times New Roman"/>
          <w:sz w:val="28"/>
          <w:szCs w:val="28"/>
          <w:lang w:val="kk-KZ"/>
        </w:rPr>
        <w:t xml:space="preserve"> қажет.</w:t>
      </w:r>
    </w:p>
    <w:p w14:paraId="2C0B5A94" w14:textId="52961439" w:rsidR="00BB7764" w:rsidRPr="00321D3C" w:rsidRDefault="00BB7764" w:rsidP="00BB7764">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 xml:space="preserve">Мутагенез арқылы алынған, жоғары тежеу белсенділігі бар </w:t>
      </w:r>
      <w:r w:rsidRPr="00321D3C">
        <w:rPr>
          <w:rFonts w:ascii="Times New Roman" w:hAnsi="Times New Roman"/>
          <w:i/>
          <w:iCs/>
          <w:sz w:val="28"/>
          <w:szCs w:val="28"/>
          <w:lang w:val="kk-KZ"/>
        </w:rPr>
        <w:t>B. amyloliquefaciens</w:t>
      </w:r>
      <w:r w:rsidR="0058097D">
        <w:rPr>
          <w:rFonts w:ascii="Times New Roman" w:hAnsi="Times New Roman"/>
          <w:sz w:val="28"/>
          <w:szCs w:val="28"/>
          <w:lang w:val="kk-KZ"/>
        </w:rPr>
        <w:t xml:space="preserve"> MB40 мутант</w:t>
      </w:r>
      <w:r w:rsidRPr="00321D3C">
        <w:rPr>
          <w:rFonts w:ascii="Times New Roman" w:hAnsi="Times New Roman"/>
          <w:sz w:val="28"/>
          <w:szCs w:val="28"/>
          <w:lang w:val="kk-KZ"/>
        </w:rPr>
        <w:t xml:space="preserve"> штамы зертханалық жағдайда піспеген алмұрт жемістерінде және далалық жағдайдағы модельдік бұтақтарда тексерілді.</w:t>
      </w:r>
    </w:p>
    <w:p w14:paraId="7A875619" w14:textId="3328757E" w:rsidR="00BB7764" w:rsidRPr="00321D3C" w:rsidRDefault="00BB7764" w:rsidP="00BB7764">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 xml:space="preserve">Бактериялық күйік қоздырғышын жұқтырған және </w:t>
      </w:r>
      <w:r w:rsidR="0058097D" w:rsidRPr="00321D3C">
        <w:rPr>
          <w:rFonts w:ascii="Times New Roman" w:hAnsi="Times New Roman"/>
          <w:sz w:val="28"/>
          <w:szCs w:val="28"/>
          <w:lang w:val="kk-KZ"/>
        </w:rPr>
        <w:t>1:2 қатынаста сұйылтылған антагонист</w:t>
      </w:r>
      <w:r w:rsidR="0095380E">
        <w:rPr>
          <w:rFonts w:ascii="Times New Roman" w:hAnsi="Times New Roman"/>
          <w:sz w:val="28"/>
          <w:szCs w:val="28"/>
          <w:lang w:val="kk-KZ"/>
        </w:rPr>
        <w:t xml:space="preserve"> штамның</w:t>
      </w:r>
      <w:r w:rsidR="0058097D" w:rsidRPr="00321D3C">
        <w:rPr>
          <w:rFonts w:ascii="Times New Roman" w:hAnsi="Times New Roman"/>
          <w:sz w:val="28"/>
          <w:szCs w:val="28"/>
          <w:lang w:val="kk-KZ"/>
        </w:rPr>
        <w:t xml:space="preserve"> дақылдық сұйықтығы</w:t>
      </w:r>
      <w:r w:rsidR="0058097D">
        <w:rPr>
          <w:rFonts w:ascii="Times New Roman" w:hAnsi="Times New Roman"/>
          <w:sz w:val="28"/>
          <w:szCs w:val="28"/>
          <w:lang w:val="kk-KZ"/>
        </w:rPr>
        <w:t>мен</w:t>
      </w:r>
      <w:r w:rsidRPr="00321D3C">
        <w:rPr>
          <w:rFonts w:ascii="Times New Roman" w:hAnsi="Times New Roman"/>
          <w:sz w:val="28"/>
          <w:szCs w:val="28"/>
          <w:lang w:val="kk-KZ"/>
        </w:rPr>
        <w:t xml:space="preserve"> өңделген піспеген алмұрт жемістерінде инкубацияның 7-ші күні экссудат </w:t>
      </w:r>
      <w:r w:rsidR="00F42C80" w:rsidRPr="00321D3C">
        <w:rPr>
          <w:rFonts w:ascii="Times New Roman" w:hAnsi="Times New Roman"/>
          <w:sz w:val="28"/>
          <w:szCs w:val="28"/>
          <w:lang w:val="kk-KZ"/>
        </w:rPr>
        <w:t xml:space="preserve">пайда </w:t>
      </w:r>
      <w:r w:rsidRPr="00321D3C">
        <w:rPr>
          <w:rFonts w:ascii="Times New Roman" w:hAnsi="Times New Roman"/>
          <w:sz w:val="28"/>
          <w:szCs w:val="28"/>
          <w:lang w:val="kk-KZ"/>
        </w:rPr>
        <w:t>болған жоқ. Бұл ретте</w:t>
      </w:r>
      <w:r w:rsidR="00F42C80" w:rsidRPr="00321D3C">
        <w:rPr>
          <w:rFonts w:ascii="Times New Roman" w:hAnsi="Times New Roman"/>
          <w:sz w:val="28"/>
          <w:szCs w:val="28"/>
          <w:lang w:val="kk-KZ"/>
        </w:rPr>
        <w:t>,</w:t>
      </w:r>
      <w:r w:rsidR="0058097D">
        <w:rPr>
          <w:rFonts w:ascii="Times New Roman" w:hAnsi="Times New Roman"/>
          <w:sz w:val="28"/>
          <w:szCs w:val="28"/>
          <w:lang w:val="kk-KZ"/>
        </w:rPr>
        <w:t xml:space="preserve"> бақылау ретінде тек</w:t>
      </w:r>
      <w:r w:rsidRPr="00321D3C">
        <w:rPr>
          <w:rFonts w:ascii="Times New Roman" w:hAnsi="Times New Roman"/>
          <w:sz w:val="28"/>
          <w:szCs w:val="28"/>
          <w:lang w:val="kk-KZ"/>
        </w:rPr>
        <w:t xml:space="preserve"> </w:t>
      </w:r>
      <w:r w:rsidRPr="00321D3C">
        <w:rPr>
          <w:rFonts w:ascii="Times New Roman" w:hAnsi="Times New Roman"/>
          <w:i/>
          <w:iCs/>
          <w:sz w:val="28"/>
          <w:szCs w:val="28"/>
          <w:lang w:val="kk-KZ"/>
        </w:rPr>
        <w:t>E. amylovora</w:t>
      </w:r>
      <w:r w:rsidRPr="00321D3C">
        <w:rPr>
          <w:rFonts w:ascii="Times New Roman" w:hAnsi="Times New Roman"/>
          <w:sz w:val="28"/>
          <w:szCs w:val="28"/>
          <w:lang w:val="kk-KZ"/>
        </w:rPr>
        <w:t xml:space="preserve"> қоздырғышымен зақымдалған піспеген алмұрт жемістерінде 48 сағат инкубацияд</w:t>
      </w:r>
      <w:r w:rsidR="0095380E">
        <w:rPr>
          <w:rFonts w:ascii="Times New Roman" w:hAnsi="Times New Roman"/>
          <w:sz w:val="28"/>
          <w:szCs w:val="28"/>
          <w:lang w:val="kk-KZ"/>
        </w:rPr>
        <w:t xml:space="preserve">ан кейін аурудың ерекше </w:t>
      </w:r>
      <w:r w:rsidR="00FE7C86">
        <w:rPr>
          <w:rFonts w:ascii="Times New Roman" w:hAnsi="Times New Roman"/>
          <w:sz w:val="28"/>
          <w:szCs w:val="28"/>
          <w:lang w:val="kk-KZ"/>
        </w:rPr>
        <w:t>симптомдары пайда болды</w:t>
      </w:r>
      <w:r w:rsidRPr="00321D3C">
        <w:rPr>
          <w:rFonts w:ascii="Times New Roman" w:hAnsi="Times New Roman"/>
          <w:sz w:val="28"/>
          <w:szCs w:val="28"/>
          <w:lang w:val="kk-KZ"/>
        </w:rPr>
        <w:t xml:space="preserve">, </w:t>
      </w:r>
      <w:r w:rsidR="00BE227F" w:rsidRPr="00321D3C">
        <w:rPr>
          <w:rFonts w:ascii="Times New Roman" w:hAnsi="Times New Roman"/>
          <w:sz w:val="28"/>
          <w:szCs w:val="28"/>
          <w:lang w:val="kk-KZ"/>
        </w:rPr>
        <w:t xml:space="preserve">инемен инъекция жүргізген орындарында </w:t>
      </w:r>
      <w:r w:rsidR="00BE227F">
        <w:rPr>
          <w:rFonts w:ascii="Times New Roman" w:hAnsi="Times New Roman"/>
          <w:sz w:val="28"/>
          <w:szCs w:val="28"/>
          <w:lang w:val="kk-KZ"/>
        </w:rPr>
        <w:t xml:space="preserve">бактериялық күйік тіркелді </w:t>
      </w:r>
      <w:r w:rsidRPr="00321D3C">
        <w:rPr>
          <w:rFonts w:ascii="Times New Roman" w:hAnsi="Times New Roman"/>
          <w:sz w:val="28"/>
          <w:szCs w:val="28"/>
          <w:lang w:val="kk-KZ"/>
        </w:rPr>
        <w:t xml:space="preserve"> және </w:t>
      </w:r>
      <w:r w:rsidR="00BE227F">
        <w:rPr>
          <w:rFonts w:ascii="Times New Roman" w:hAnsi="Times New Roman"/>
          <w:sz w:val="28"/>
          <w:szCs w:val="28"/>
          <w:lang w:val="kk-KZ"/>
        </w:rPr>
        <w:t>толық жеміс</w:t>
      </w:r>
      <w:r w:rsidR="00131410" w:rsidRPr="00321D3C">
        <w:rPr>
          <w:rFonts w:ascii="Times New Roman" w:hAnsi="Times New Roman"/>
          <w:sz w:val="28"/>
          <w:szCs w:val="28"/>
          <w:lang w:val="kk-KZ"/>
        </w:rPr>
        <w:t xml:space="preserve"> түсінің қараюы,</w:t>
      </w:r>
      <w:r w:rsidRPr="00321D3C">
        <w:rPr>
          <w:rFonts w:ascii="Times New Roman" w:hAnsi="Times New Roman"/>
          <w:sz w:val="28"/>
          <w:szCs w:val="28"/>
          <w:lang w:val="kk-KZ"/>
        </w:rPr>
        <w:t xml:space="preserve"> кейінірек сүтті-қоңыр экссудат </w:t>
      </w:r>
      <w:r w:rsidR="00131410" w:rsidRPr="00321D3C">
        <w:rPr>
          <w:rFonts w:ascii="Times New Roman" w:hAnsi="Times New Roman"/>
          <w:sz w:val="28"/>
          <w:szCs w:val="28"/>
          <w:lang w:val="kk-KZ"/>
        </w:rPr>
        <w:t>пайда болғанын байқауға болады</w:t>
      </w:r>
      <w:r w:rsidRPr="00321D3C">
        <w:rPr>
          <w:rFonts w:ascii="Times New Roman" w:hAnsi="Times New Roman"/>
          <w:sz w:val="28"/>
          <w:szCs w:val="28"/>
          <w:lang w:val="kk-KZ"/>
        </w:rPr>
        <w:t>.</w:t>
      </w:r>
      <w:r w:rsidR="00131410" w:rsidRPr="00321D3C">
        <w:rPr>
          <w:rFonts w:ascii="Times New Roman" w:hAnsi="Times New Roman"/>
          <w:sz w:val="28"/>
          <w:szCs w:val="28"/>
          <w:lang w:val="kk-KZ"/>
        </w:rPr>
        <w:t xml:space="preserve"> Бақылау ретінде тек </w:t>
      </w:r>
      <w:r w:rsidR="002C2A4D" w:rsidRPr="00321D3C">
        <w:rPr>
          <w:rFonts w:ascii="Times New Roman" w:eastAsia="Times New Roman" w:hAnsi="Times New Roman"/>
          <w:color w:val="000000"/>
          <w:sz w:val="28"/>
          <w:szCs w:val="28"/>
          <w:shd w:val="clear" w:color="auto" w:fill="FFFFFF"/>
          <w:lang w:val="kk-KZ" w:eastAsia="ru-RU"/>
        </w:rPr>
        <w:t xml:space="preserve">стерильді </w:t>
      </w:r>
      <w:r w:rsidR="002C2A4D">
        <w:rPr>
          <w:rFonts w:ascii="Times New Roman" w:eastAsia="Times New Roman" w:hAnsi="Times New Roman"/>
          <w:color w:val="000000"/>
          <w:sz w:val="28"/>
          <w:szCs w:val="28"/>
          <w:shd w:val="clear" w:color="auto" w:fill="FFFFFF"/>
          <w:lang w:val="kk-KZ" w:eastAsia="ru-RU"/>
        </w:rPr>
        <w:t>қоректік ортамен</w:t>
      </w:r>
      <w:r w:rsidR="002C2A4D" w:rsidRPr="00321D3C">
        <w:rPr>
          <w:rFonts w:ascii="Times New Roman" w:eastAsia="Times New Roman" w:hAnsi="Times New Roman"/>
          <w:color w:val="000000"/>
          <w:sz w:val="28"/>
          <w:szCs w:val="28"/>
          <w:shd w:val="clear" w:color="auto" w:fill="FFFFFF"/>
          <w:lang w:val="kk-KZ" w:eastAsia="ru-RU"/>
        </w:rPr>
        <w:t xml:space="preserve"> </w:t>
      </w:r>
      <w:r w:rsidR="00131410" w:rsidRPr="00321D3C">
        <w:rPr>
          <w:rFonts w:ascii="Times New Roman" w:hAnsi="Times New Roman"/>
          <w:sz w:val="28"/>
          <w:szCs w:val="28"/>
          <w:lang w:val="kk-KZ"/>
        </w:rPr>
        <w:t>өңделген</w:t>
      </w:r>
      <w:r w:rsidR="00BE7729" w:rsidRPr="00321D3C">
        <w:rPr>
          <w:rFonts w:ascii="Times New Roman" w:hAnsi="Times New Roman"/>
          <w:sz w:val="28"/>
          <w:szCs w:val="28"/>
          <w:lang w:val="kk-KZ"/>
        </w:rPr>
        <w:t xml:space="preserve"> піспеген алмұрт жемістері алынды (2</w:t>
      </w:r>
      <w:r w:rsidR="0058097D">
        <w:rPr>
          <w:rFonts w:ascii="Times New Roman" w:hAnsi="Times New Roman"/>
          <w:sz w:val="28"/>
          <w:szCs w:val="28"/>
          <w:lang w:val="kk-KZ"/>
        </w:rPr>
        <w:t>7</w:t>
      </w:r>
      <w:r w:rsidR="00BE7729" w:rsidRPr="00321D3C">
        <w:rPr>
          <w:rFonts w:ascii="Times New Roman" w:hAnsi="Times New Roman"/>
          <w:sz w:val="28"/>
          <w:szCs w:val="28"/>
          <w:lang w:val="kk-KZ"/>
        </w:rPr>
        <w:t xml:space="preserve"> - сурет).</w:t>
      </w:r>
    </w:p>
    <w:p w14:paraId="5830D204" w14:textId="77777777" w:rsidR="00450194" w:rsidRPr="00730CA0" w:rsidRDefault="00450194" w:rsidP="00450194">
      <w:pPr>
        <w:spacing w:after="0" w:line="240" w:lineRule="auto"/>
        <w:ind w:firstLine="567"/>
        <w:jc w:val="both"/>
        <w:rPr>
          <w:rFonts w:ascii="Times New Roman" w:hAnsi="Times New Roman"/>
          <w:sz w:val="28"/>
          <w:szCs w:val="28"/>
          <w:lang w:val="kk-KZ" w:eastAsia="ru-RU"/>
        </w:rPr>
      </w:pPr>
    </w:p>
    <w:p w14:paraId="63F5D977" w14:textId="14FA24CD" w:rsidR="00450194" w:rsidRDefault="00295ABC" w:rsidP="00450194">
      <w:pPr>
        <w:spacing w:after="0" w:line="240" w:lineRule="auto"/>
        <w:jc w:val="center"/>
        <w:rPr>
          <w:rFonts w:ascii="Times New Roman" w:hAnsi="Times New Roman"/>
          <w:sz w:val="28"/>
          <w:szCs w:val="28"/>
          <w:lang w:val="kk-KZ" w:eastAsia="ru-RU"/>
        </w:rPr>
      </w:pPr>
      <w:r>
        <w:rPr>
          <w:rFonts w:ascii="Times New Roman" w:hAnsi="Times New Roman"/>
          <w:noProof/>
          <w:sz w:val="28"/>
          <w:szCs w:val="28"/>
          <w:lang w:eastAsia="ru-RU"/>
        </w:rPr>
        <mc:AlternateContent>
          <mc:Choice Requires="wps">
            <w:drawing>
              <wp:anchor distT="0" distB="0" distL="114300" distR="114300" simplePos="0" relativeHeight="251662336" behindDoc="0" locked="0" layoutInCell="1" allowOverlap="1" wp14:anchorId="5B628664" wp14:editId="0F4D5B7A">
                <wp:simplePos x="0" y="0"/>
                <wp:positionH relativeFrom="column">
                  <wp:posOffset>2428609</wp:posOffset>
                </wp:positionH>
                <wp:positionV relativeFrom="paragraph">
                  <wp:posOffset>671608</wp:posOffset>
                </wp:positionV>
                <wp:extent cx="1435396" cy="637954"/>
                <wp:effectExtent l="0" t="0" r="50800" b="67310"/>
                <wp:wrapNone/>
                <wp:docPr id="12" name="Прямая со стрелкой 12"/>
                <wp:cNvGraphicFramePr/>
                <a:graphic xmlns:a="http://schemas.openxmlformats.org/drawingml/2006/main">
                  <a:graphicData uri="http://schemas.microsoft.com/office/word/2010/wordprocessingShape">
                    <wps:wsp>
                      <wps:cNvCnPr/>
                      <wps:spPr>
                        <a:xfrm>
                          <a:off x="0" y="0"/>
                          <a:ext cx="1435396" cy="637954"/>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FF86DB0" id="Прямая со стрелкой 12" o:spid="_x0000_s1026" type="#_x0000_t32" style="position:absolute;margin-left:191.25pt;margin-top:52.9pt;width:113pt;height:50.25pt;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" strokecolor="#4579b8 [3044]">
                <v:stroke endarrow="open"/>
              </v:shape>
            </w:pict>
          </mc:Fallback>
        </mc:AlternateContent>
      </w:r>
      <w:r w:rsidR="00450194" w:rsidRPr="00321D3C">
        <w:rPr>
          <w:rFonts w:ascii="Times New Roman" w:hAnsi="Times New Roman"/>
          <w:sz w:val="28"/>
          <w:szCs w:val="28"/>
          <w:lang w:val="kk-KZ" w:eastAsia="ru-RU"/>
        </w:rPr>
        <w:t xml:space="preserve">      </w:t>
      </w:r>
      <w:r w:rsidR="00450194" w:rsidRPr="00321D3C">
        <w:rPr>
          <w:rFonts w:ascii="Times New Roman" w:hAnsi="Times New Roman"/>
          <w:noProof/>
          <w:sz w:val="28"/>
          <w:szCs w:val="28"/>
          <w:lang w:eastAsia="ru-RU"/>
        </w:rPr>
        <w:drawing>
          <wp:inline distT="0" distB="0" distL="0" distR="0" wp14:anchorId="6E560979" wp14:editId="5873A28C">
            <wp:extent cx="2243470" cy="2292939"/>
            <wp:effectExtent l="0" t="0" r="4445" b="0"/>
            <wp:docPr id="20" name="Рисунок 20" descr="C:\Users\User\Desktop\фото с эф.бац\20190627_150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C:\Users\User\Desktop\фото с эф.бац\20190627_150907.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264459" cy="2314391"/>
                    </a:xfrm>
                    <a:prstGeom prst="rect">
                      <a:avLst/>
                    </a:prstGeom>
                    <a:noFill/>
                    <a:ln>
                      <a:noFill/>
                    </a:ln>
                  </pic:spPr>
                </pic:pic>
              </a:graphicData>
            </a:graphic>
          </wp:inline>
        </w:drawing>
      </w:r>
      <w:r w:rsidR="00450194" w:rsidRPr="00321D3C">
        <w:rPr>
          <w:rFonts w:ascii="Times New Roman" w:hAnsi="Times New Roman"/>
          <w:sz w:val="28"/>
          <w:szCs w:val="28"/>
          <w:lang w:val="kk-KZ" w:eastAsia="ru-RU"/>
        </w:rPr>
        <w:t xml:space="preserve">            </w:t>
      </w:r>
      <w:r w:rsidR="00450194" w:rsidRPr="00321D3C">
        <w:rPr>
          <w:rFonts w:ascii="Times New Roman" w:hAnsi="Times New Roman"/>
          <w:noProof/>
          <w:sz w:val="28"/>
          <w:szCs w:val="28"/>
          <w:lang w:eastAsia="ru-RU"/>
        </w:rPr>
        <w:drawing>
          <wp:inline distT="0" distB="0" distL="0" distR="0" wp14:anchorId="6E7B85DA" wp14:editId="5C4F119F">
            <wp:extent cx="1193452" cy="1593925"/>
            <wp:effectExtent l="19050" t="0" r="26035" b="539750"/>
            <wp:docPr id="28" name="Рисунок 28" descr="C:\Users\User\Desktop\фото с эф.бац\20190627_152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descr="C:\Users\User\Desktop\фото с эф.бац\20190627_152253.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193165" cy="15938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70DFC7C" w14:textId="77777777" w:rsidR="00295ABC" w:rsidRPr="00295ABC" w:rsidRDefault="00295ABC" w:rsidP="00450194">
      <w:pPr>
        <w:spacing w:after="0" w:line="240" w:lineRule="auto"/>
        <w:jc w:val="center"/>
        <w:rPr>
          <w:rFonts w:ascii="Times New Roman" w:hAnsi="Times New Roman"/>
          <w:sz w:val="24"/>
          <w:szCs w:val="24"/>
          <w:lang w:val="kk-KZ" w:eastAsia="ru-RU"/>
        </w:rPr>
      </w:pPr>
    </w:p>
    <w:p w14:paraId="67E712A6" w14:textId="389C76D9" w:rsidR="00450194" w:rsidRPr="00321D3C" w:rsidRDefault="00131410" w:rsidP="000155B5">
      <w:pPr>
        <w:spacing w:after="0" w:line="240" w:lineRule="auto"/>
        <w:jc w:val="center"/>
        <w:rPr>
          <w:rFonts w:ascii="Times New Roman" w:hAnsi="Times New Roman"/>
          <w:sz w:val="28"/>
          <w:szCs w:val="28"/>
          <w:lang w:val="kk-KZ" w:eastAsia="ru-RU"/>
        </w:rPr>
      </w:pPr>
      <w:r w:rsidRPr="00321D3C">
        <w:rPr>
          <w:rFonts w:ascii="Times New Roman" w:hAnsi="Times New Roman"/>
          <w:sz w:val="28"/>
          <w:szCs w:val="28"/>
          <w:lang w:val="kk-KZ" w:eastAsia="ru-RU"/>
        </w:rPr>
        <w:t>Сурет</w:t>
      </w:r>
      <w:r w:rsidR="00450194" w:rsidRPr="00321D3C">
        <w:rPr>
          <w:rFonts w:ascii="Times New Roman" w:hAnsi="Times New Roman"/>
          <w:sz w:val="28"/>
          <w:szCs w:val="28"/>
          <w:lang w:val="kk-KZ" w:eastAsia="ru-RU"/>
        </w:rPr>
        <w:t xml:space="preserve"> 2</w:t>
      </w:r>
      <w:r w:rsidR="0058097D">
        <w:rPr>
          <w:rFonts w:ascii="Times New Roman" w:hAnsi="Times New Roman"/>
          <w:sz w:val="28"/>
          <w:szCs w:val="28"/>
          <w:lang w:val="kk-KZ" w:eastAsia="ru-RU"/>
        </w:rPr>
        <w:t>7</w:t>
      </w:r>
      <w:r w:rsidR="00450194" w:rsidRPr="00321D3C">
        <w:rPr>
          <w:rFonts w:ascii="Times New Roman" w:hAnsi="Times New Roman"/>
          <w:sz w:val="28"/>
          <w:szCs w:val="28"/>
          <w:lang w:val="kk-KZ" w:eastAsia="ru-RU"/>
        </w:rPr>
        <w:t xml:space="preserve"> - </w:t>
      </w:r>
      <w:r w:rsidR="00BE7729" w:rsidRPr="00321D3C">
        <w:rPr>
          <w:rFonts w:ascii="Times New Roman" w:hAnsi="Times New Roman"/>
          <w:i/>
          <w:iCs/>
          <w:sz w:val="28"/>
          <w:szCs w:val="28"/>
          <w:lang w:val="kk-KZ" w:eastAsia="ru-RU"/>
        </w:rPr>
        <w:t>B. amyloliquefaciens</w:t>
      </w:r>
      <w:r w:rsidR="0058097D">
        <w:rPr>
          <w:rFonts w:ascii="Times New Roman" w:hAnsi="Times New Roman"/>
          <w:sz w:val="28"/>
          <w:szCs w:val="28"/>
          <w:lang w:val="kk-KZ" w:eastAsia="ru-RU"/>
        </w:rPr>
        <w:t xml:space="preserve"> МВ40 антагонист</w:t>
      </w:r>
      <w:r w:rsidR="0095380E">
        <w:rPr>
          <w:rFonts w:ascii="Times New Roman" w:hAnsi="Times New Roman"/>
          <w:sz w:val="28"/>
          <w:szCs w:val="28"/>
          <w:lang w:val="kk-KZ" w:eastAsia="ru-RU"/>
        </w:rPr>
        <w:t xml:space="preserve"> штам</w:t>
      </w:r>
      <w:r w:rsidR="00BE7729" w:rsidRPr="00321D3C">
        <w:rPr>
          <w:rFonts w:ascii="Times New Roman" w:hAnsi="Times New Roman"/>
          <w:sz w:val="28"/>
          <w:szCs w:val="28"/>
          <w:lang w:val="kk-KZ" w:eastAsia="ru-RU"/>
        </w:rPr>
        <w:t>ның зертханалық жағдайда алмұрттың бактериялық күйік қоздырғышына қарсы тиімділігі</w:t>
      </w:r>
    </w:p>
    <w:p w14:paraId="0721BB60" w14:textId="6F2D3638" w:rsidR="00BE7729" w:rsidRPr="00321D3C" w:rsidRDefault="00BE7729" w:rsidP="00BE7729">
      <w:pPr>
        <w:spacing w:after="0" w:line="240" w:lineRule="auto"/>
        <w:ind w:firstLine="567"/>
        <w:contextualSpacing/>
        <w:jc w:val="both"/>
        <w:rPr>
          <w:rFonts w:ascii="Times New Roman" w:hAnsi="Times New Roman"/>
          <w:sz w:val="28"/>
          <w:szCs w:val="28"/>
          <w:lang w:val="kk-KZ"/>
        </w:rPr>
      </w:pPr>
      <w:r w:rsidRPr="00321D3C">
        <w:rPr>
          <w:rFonts w:ascii="Times New Roman" w:hAnsi="Times New Roman"/>
          <w:sz w:val="28"/>
          <w:szCs w:val="28"/>
          <w:lang w:val="kk-KZ"/>
        </w:rPr>
        <w:lastRenderedPageBreak/>
        <w:t xml:space="preserve">Жоғарыда алынған нәтижелерді қорыта келе, антагонист </w:t>
      </w:r>
      <w:r w:rsidRPr="00321D3C">
        <w:rPr>
          <w:rFonts w:ascii="Times New Roman" w:hAnsi="Times New Roman"/>
          <w:i/>
          <w:iCs/>
          <w:sz w:val="28"/>
          <w:szCs w:val="28"/>
          <w:lang w:val="kk-KZ"/>
        </w:rPr>
        <w:t>B. amyloliquefaciens</w:t>
      </w:r>
      <w:r w:rsidR="0058097D">
        <w:rPr>
          <w:rFonts w:ascii="Times New Roman" w:hAnsi="Times New Roman"/>
          <w:sz w:val="28"/>
          <w:szCs w:val="28"/>
          <w:lang w:val="kk-KZ"/>
        </w:rPr>
        <w:t xml:space="preserve"> MB40 мутант</w:t>
      </w:r>
      <w:r w:rsidRPr="00321D3C">
        <w:rPr>
          <w:rFonts w:ascii="Times New Roman" w:hAnsi="Times New Roman"/>
          <w:sz w:val="28"/>
          <w:szCs w:val="28"/>
          <w:lang w:val="kk-KZ"/>
        </w:rPr>
        <w:t xml:space="preserve"> штамының 1:2 қатынаста сұйылтылған және бастапқы таза дақылдық сұйықтығы </w:t>
      </w:r>
      <w:r w:rsidRPr="00321D3C">
        <w:rPr>
          <w:rFonts w:ascii="Times New Roman" w:hAnsi="Times New Roman"/>
          <w:i/>
          <w:iCs/>
          <w:sz w:val="28"/>
          <w:szCs w:val="28"/>
          <w:lang w:val="kk-KZ"/>
        </w:rPr>
        <w:t>E. amylovora</w:t>
      </w:r>
      <w:r w:rsidRPr="00321D3C">
        <w:rPr>
          <w:rFonts w:ascii="Times New Roman" w:hAnsi="Times New Roman"/>
          <w:sz w:val="28"/>
          <w:szCs w:val="28"/>
          <w:lang w:val="kk-KZ"/>
        </w:rPr>
        <w:t xml:space="preserve"> бактериялық күйік қоздырғышын басуға қабілеті бар екені дәлелде</w:t>
      </w:r>
      <w:r w:rsidR="000155B5">
        <w:rPr>
          <w:rFonts w:ascii="Times New Roman" w:hAnsi="Times New Roman"/>
          <w:sz w:val="28"/>
          <w:szCs w:val="28"/>
          <w:lang w:val="kk-KZ"/>
        </w:rPr>
        <w:t>н</w:t>
      </w:r>
      <w:r w:rsidRPr="00321D3C">
        <w:rPr>
          <w:rFonts w:ascii="Times New Roman" w:hAnsi="Times New Roman"/>
          <w:sz w:val="28"/>
          <w:szCs w:val="28"/>
          <w:lang w:val="kk-KZ"/>
        </w:rPr>
        <w:t>ді.</w:t>
      </w:r>
    </w:p>
    <w:p w14:paraId="55439C7B" w14:textId="14991636" w:rsidR="00BE7729" w:rsidRPr="00321D3C" w:rsidRDefault="0009142E" w:rsidP="00BE7729">
      <w:pPr>
        <w:spacing w:after="0" w:line="240" w:lineRule="auto"/>
        <w:ind w:firstLine="567"/>
        <w:contextualSpacing/>
        <w:jc w:val="both"/>
        <w:rPr>
          <w:rFonts w:ascii="Times New Roman" w:hAnsi="Times New Roman"/>
          <w:sz w:val="28"/>
          <w:szCs w:val="28"/>
          <w:lang w:val="kk-KZ"/>
        </w:rPr>
      </w:pPr>
      <w:bookmarkStart w:id="7" w:name="_Hlk163527090"/>
      <w:r>
        <w:rPr>
          <w:rFonts w:ascii="Times New Roman" w:hAnsi="Times New Roman"/>
          <w:sz w:val="28"/>
          <w:szCs w:val="28"/>
          <w:lang w:val="kk-KZ"/>
        </w:rPr>
        <w:t>Диссертациялық</w:t>
      </w:r>
      <w:r w:rsidR="00A500C8" w:rsidRPr="00034DF2">
        <w:rPr>
          <w:rFonts w:ascii="Times New Roman" w:hAnsi="Times New Roman"/>
          <w:sz w:val="28"/>
          <w:szCs w:val="28"/>
          <w:lang w:val="kk-KZ"/>
        </w:rPr>
        <w:t xml:space="preserve"> жұмыстың</w:t>
      </w:r>
      <w:r w:rsidR="00BE7729" w:rsidRPr="00034DF2">
        <w:rPr>
          <w:rFonts w:ascii="Times New Roman" w:hAnsi="Times New Roman"/>
          <w:sz w:val="28"/>
          <w:szCs w:val="28"/>
          <w:lang w:val="kk-KZ"/>
        </w:rPr>
        <w:t xml:space="preserve"> келесі кезеңі </w:t>
      </w:r>
      <w:r w:rsidR="00A500C8" w:rsidRPr="00034DF2">
        <w:rPr>
          <w:rFonts w:ascii="Times New Roman" w:hAnsi="Times New Roman"/>
          <w:sz w:val="28"/>
          <w:szCs w:val="28"/>
          <w:lang w:val="kk-KZ"/>
        </w:rPr>
        <w:t>дақылдық</w:t>
      </w:r>
      <w:r w:rsidR="00BE7729" w:rsidRPr="00034DF2">
        <w:rPr>
          <w:rFonts w:ascii="Times New Roman" w:hAnsi="Times New Roman"/>
          <w:sz w:val="28"/>
          <w:szCs w:val="28"/>
          <w:lang w:val="kk-KZ"/>
        </w:rPr>
        <w:t xml:space="preserve"> сұйықтықт</w:t>
      </w:r>
      <w:r w:rsidR="00066C7F" w:rsidRPr="00034DF2">
        <w:rPr>
          <w:rFonts w:ascii="Times New Roman" w:hAnsi="Times New Roman"/>
          <w:sz w:val="28"/>
          <w:szCs w:val="28"/>
          <w:lang w:val="kk-KZ"/>
        </w:rPr>
        <w:t>ард</w:t>
      </w:r>
      <w:r w:rsidR="00BE7729" w:rsidRPr="00034DF2">
        <w:rPr>
          <w:rFonts w:ascii="Times New Roman" w:hAnsi="Times New Roman"/>
          <w:sz w:val="28"/>
          <w:szCs w:val="28"/>
          <w:lang w:val="kk-KZ"/>
        </w:rPr>
        <w:t>ың құрам</w:t>
      </w:r>
      <w:r w:rsidR="006B6D1A">
        <w:rPr>
          <w:rFonts w:ascii="Times New Roman" w:hAnsi="Times New Roman"/>
          <w:sz w:val="28"/>
          <w:szCs w:val="28"/>
          <w:lang w:val="kk-KZ"/>
        </w:rPr>
        <w:t>дағы метаболиттерді</w:t>
      </w:r>
      <w:r w:rsidR="00BE7729" w:rsidRPr="00034DF2">
        <w:rPr>
          <w:rFonts w:ascii="Times New Roman" w:hAnsi="Times New Roman"/>
          <w:sz w:val="28"/>
          <w:szCs w:val="28"/>
          <w:lang w:val="kk-KZ"/>
        </w:rPr>
        <w:t xml:space="preserve"> </w:t>
      </w:r>
      <w:r w:rsidR="00066C7F" w:rsidRPr="00034DF2">
        <w:rPr>
          <w:rFonts w:ascii="Times New Roman" w:hAnsi="Times New Roman"/>
          <w:sz w:val="28"/>
          <w:szCs w:val="28"/>
          <w:lang w:val="kk-KZ"/>
        </w:rPr>
        <w:t>анықтау</w:t>
      </w:r>
      <w:r w:rsidR="00BE7729" w:rsidRPr="00034DF2">
        <w:rPr>
          <w:rFonts w:ascii="Times New Roman" w:hAnsi="Times New Roman"/>
          <w:sz w:val="28"/>
          <w:szCs w:val="28"/>
          <w:lang w:val="kk-KZ"/>
        </w:rPr>
        <w:t xml:space="preserve"> және белсенді антагонистер үшін </w:t>
      </w:r>
      <w:r w:rsidR="00066C7F" w:rsidRPr="00034DF2">
        <w:rPr>
          <w:rFonts w:ascii="Times New Roman" w:hAnsi="Times New Roman"/>
          <w:sz w:val="28"/>
          <w:szCs w:val="28"/>
          <w:lang w:val="kk-KZ"/>
        </w:rPr>
        <w:t xml:space="preserve">қолайлы </w:t>
      </w:r>
      <w:r w:rsidR="00BE7729" w:rsidRPr="00034DF2">
        <w:rPr>
          <w:rFonts w:ascii="Times New Roman" w:hAnsi="Times New Roman"/>
          <w:sz w:val="28"/>
          <w:szCs w:val="28"/>
          <w:lang w:val="kk-KZ"/>
        </w:rPr>
        <w:t>өсіру жағдайларын таңдау, сондай-ақ жеміс дақылдарын</w:t>
      </w:r>
      <w:r w:rsidR="00E051CC">
        <w:rPr>
          <w:rFonts w:ascii="Times New Roman" w:hAnsi="Times New Roman"/>
          <w:sz w:val="28"/>
          <w:szCs w:val="28"/>
          <w:lang w:val="kk-KZ"/>
        </w:rPr>
        <w:t>да кездесетін</w:t>
      </w:r>
      <w:r w:rsidR="00BE7729" w:rsidRPr="00034DF2">
        <w:rPr>
          <w:rFonts w:ascii="Times New Roman" w:hAnsi="Times New Roman"/>
          <w:sz w:val="28"/>
          <w:szCs w:val="28"/>
          <w:lang w:val="kk-KZ"/>
        </w:rPr>
        <w:t xml:space="preserve"> </w:t>
      </w:r>
      <w:r w:rsidR="00066C7F" w:rsidRPr="00034DF2">
        <w:rPr>
          <w:rFonts w:ascii="Times New Roman" w:hAnsi="Times New Roman"/>
          <w:sz w:val="28"/>
          <w:szCs w:val="28"/>
          <w:lang w:val="kk-KZ"/>
        </w:rPr>
        <w:t>бактериялық күйік қоздырғышына</w:t>
      </w:r>
      <w:r w:rsidR="00BE7729" w:rsidRPr="00034DF2">
        <w:rPr>
          <w:rFonts w:ascii="Times New Roman" w:hAnsi="Times New Roman"/>
          <w:sz w:val="28"/>
          <w:szCs w:val="28"/>
          <w:lang w:val="kk-KZ"/>
        </w:rPr>
        <w:t xml:space="preserve"> қарсы сынау үшін</w:t>
      </w:r>
      <w:r w:rsidR="00E051CC">
        <w:rPr>
          <w:rFonts w:ascii="Times New Roman" w:hAnsi="Times New Roman"/>
          <w:sz w:val="28"/>
          <w:szCs w:val="28"/>
          <w:lang w:val="kk-KZ"/>
        </w:rPr>
        <w:t>,</w:t>
      </w:r>
      <w:r w:rsidR="00BE7729" w:rsidRPr="00034DF2">
        <w:rPr>
          <w:rFonts w:ascii="Times New Roman" w:hAnsi="Times New Roman"/>
          <w:sz w:val="28"/>
          <w:szCs w:val="28"/>
          <w:lang w:val="kk-KZ"/>
        </w:rPr>
        <w:t xml:space="preserve"> олардың негізінде</w:t>
      </w:r>
      <w:r w:rsidR="00066C7F" w:rsidRPr="00034DF2">
        <w:rPr>
          <w:rFonts w:ascii="Times New Roman" w:hAnsi="Times New Roman"/>
          <w:sz w:val="28"/>
          <w:szCs w:val="28"/>
          <w:lang w:val="kk-KZ"/>
        </w:rPr>
        <w:t>гі</w:t>
      </w:r>
      <w:r w:rsidR="00BE7729" w:rsidRPr="00034DF2">
        <w:rPr>
          <w:rFonts w:ascii="Times New Roman" w:hAnsi="Times New Roman"/>
          <w:sz w:val="28"/>
          <w:szCs w:val="28"/>
          <w:lang w:val="kk-KZ"/>
        </w:rPr>
        <w:t xml:space="preserve"> биологиялық өнімнің зертханалық үлгісін алу болды.</w:t>
      </w:r>
    </w:p>
    <w:bookmarkEnd w:id="7"/>
    <w:p w14:paraId="4A08D4A5" w14:textId="77777777" w:rsidR="00D30B9C" w:rsidRPr="00321D3C" w:rsidRDefault="00D30B9C" w:rsidP="00F01419">
      <w:pPr>
        <w:spacing w:after="0" w:line="240" w:lineRule="auto"/>
        <w:ind w:firstLine="567"/>
        <w:jc w:val="both"/>
        <w:rPr>
          <w:rFonts w:ascii="Times New Roman" w:eastAsiaTheme="minorHAnsi" w:hAnsi="Times New Roman"/>
          <w:b/>
          <w:sz w:val="24"/>
          <w:szCs w:val="24"/>
          <w:lang w:val="kk-KZ" w:eastAsia="ru-RU"/>
        </w:rPr>
      </w:pPr>
    </w:p>
    <w:p w14:paraId="19EB2FC9" w14:textId="3B07D085" w:rsidR="009D44F5" w:rsidRDefault="00441C20" w:rsidP="002A47D1">
      <w:pPr>
        <w:spacing w:after="0" w:line="240" w:lineRule="auto"/>
        <w:ind w:firstLine="567"/>
        <w:jc w:val="both"/>
        <w:rPr>
          <w:rFonts w:ascii="Times New Roman" w:hAnsi="Times New Roman"/>
          <w:i/>
          <w:iCs/>
          <w:sz w:val="28"/>
          <w:szCs w:val="28"/>
          <w:lang w:val="kk-KZ"/>
        </w:rPr>
      </w:pPr>
      <w:r w:rsidRPr="00321D3C">
        <w:rPr>
          <w:rFonts w:ascii="Times New Roman" w:hAnsi="Times New Roman"/>
          <w:b/>
          <w:sz w:val="28"/>
          <w:szCs w:val="28"/>
          <w:lang w:val="kk-KZ"/>
        </w:rPr>
        <w:t>3.</w:t>
      </w:r>
      <w:r w:rsidRPr="009D44F5">
        <w:rPr>
          <w:rFonts w:ascii="Times New Roman" w:hAnsi="Times New Roman"/>
          <w:b/>
          <w:sz w:val="28"/>
          <w:szCs w:val="28"/>
          <w:lang w:val="kk-KZ"/>
        </w:rPr>
        <w:t xml:space="preserve">6 </w:t>
      </w:r>
      <w:r w:rsidR="009D44F5" w:rsidRPr="009D44F5">
        <w:rPr>
          <w:rFonts w:ascii="Times New Roman" w:hAnsi="Times New Roman"/>
          <w:b/>
          <w:bCs/>
          <w:i/>
          <w:iCs/>
          <w:sz w:val="28"/>
          <w:szCs w:val="28"/>
          <w:lang w:val="kk-KZ"/>
        </w:rPr>
        <w:t>E. amylovora</w:t>
      </w:r>
      <w:r w:rsidR="009D44F5" w:rsidRPr="009D44F5">
        <w:rPr>
          <w:rFonts w:ascii="Times New Roman" w:hAnsi="Times New Roman"/>
          <w:b/>
          <w:bCs/>
          <w:iCs/>
          <w:sz w:val="28"/>
          <w:szCs w:val="28"/>
          <w:lang w:val="kk-KZ"/>
        </w:rPr>
        <w:t>-ға</w:t>
      </w:r>
      <w:r w:rsidR="00E85C33">
        <w:rPr>
          <w:rFonts w:ascii="Times New Roman" w:hAnsi="Times New Roman"/>
          <w:b/>
          <w:bCs/>
          <w:sz w:val="28"/>
          <w:szCs w:val="28"/>
          <w:lang w:val="kk-KZ"/>
        </w:rPr>
        <w:t xml:space="preserve"> қарсы антагонист</w:t>
      </w:r>
      <w:r w:rsidR="009D44F5" w:rsidRPr="009D44F5">
        <w:rPr>
          <w:rFonts w:ascii="Times New Roman" w:hAnsi="Times New Roman"/>
          <w:b/>
          <w:bCs/>
          <w:sz w:val="28"/>
          <w:szCs w:val="28"/>
          <w:lang w:val="kk-KZ"/>
        </w:rPr>
        <w:t xml:space="preserve"> штамдардың метаболиттер</w:t>
      </w:r>
      <w:r w:rsidR="00E85C33">
        <w:rPr>
          <w:rFonts w:ascii="Times New Roman" w:hAnsi="Times New Roman"/>
          <w:b/>
          <w:bCs/>
          <w:sz w:val="28"/>
          <w:szCs w:val="28"/>
          <w:lang w:val="kk-KZ"/>
        </w:rPr>
        <w:t>ін</w:t>
      </w:r>
      <w:r w:rsidR="009D44F5" w:rsidRPr="009D44F5">
        <w:rPr>
          <w:rFonts w:ascii="Times New Roman" w:hAnsi="Times New Roman"/>
          <w:b/>
          <w:bCs/>
          <w:sz w:val="28"/>
          <w:szCs w:val="28"/>
          <w:lang w:val="kk-KZ"/>
        </w:rPr>
        <w:t>ің ингибиторлық белсенділігін зерттеу</w:t>
      </w:r>
    </w:p>
    <w:p w14:paraId="153ACBC7" w14:textId="75B0A9EA" w:rsidR="00A057B5" w:rsidRPr="00321D3C" w:rsidRDefault="00221983" w:rsidP="002A47D1">
      <w:pPr>
        <w:spacing w:after="0" w:line="240" w:lineRule="auto"/>
        <w:ind w:firstLine="567"/>
        <w:jc w:val="both"/>
        <w:rPr>
          <w:rFonts w:ascii="Times New Roman" w:hAnsi="Times New Roman"/>
          <w:sz w:val="28"/>
          <w:szCs w:val="28"/>
          <w:lang w:val="kk-KZ"/>
        </w:rPr>
      </w:pPr>
      <w:r w:rsidRPr="00321D3C">
        <w:rPr>
          <w:rFonts w:ascii="Times New Roman" w:hAnsi="Times New Roman"/>
          <w:i/>
          <w:iCs/>
          <w:sz w:val="28"/>
          <w:szCs w:val="28"/>
          <w:lang w:val="kk-KZ"/>
        </w:rPr>
        <w:t>E. amylovora</w:t>
      </w:r>
      <w:r w:rsidRPr="00321D3C">
        <w:rPr>
          <w:rFonts w:ascii="Times New Roman" w:hAnsi="Times New Roman"/>
          <w:sz w:val="28"/>
          <w:szCs w:val="28"/>
          <w:lang w:val="kk-KZ"/>
        </w:rPr>
        <w:t xml:space="preserve"> патогеніне қарсы ингибиторлық әсері бар</w:t>
      </w:r>
      <w:r w:rsidR="0058097D">
        <w:rPr>
          <w:rFonts w:ascii="Times New Roman" w:hAnsi="Times New Roman"/>
          <w:sz w:val="28"/>
          <w:szCs w:val="28"/>
          <w:lang w:val="kk-KZ"/>
        </w:rPr>
        <w:t>,</w:t>
      </w:r>
      <w:r w:rsidRPr="00321D3C">
        <w:rPr>
          <w:rFonts w:ascii="Times New Roman" w:hAnsi="Times New Roman"/>
          <w:sz w:val="28"/>
          <w:szCs w:val="28"/>
          <w:lang w:val="kk-KZ"/>
        </w:rPr>
        <w:t xml:space="preserve"> і</w:t>
      </w:r>
      <w:r w:rsidR="00A057B5" w:rsidRPr="00321D3C">
        <w:rPr>
          <w:rFonts w:ascii="Times New Roman" w:hAnsi="Times New Roman"/>
          <w:sz w:val="28"/>
          <w:szCs w:val="28"/>
          <w:lang w:val="kk-KZ"/>
        </w:rPr>
        <w:t xml:space="preserve">ріктеп алынған антагонист бактериялардың </w:t>
      </w:r>
      <w:r w:rsidR="0058097D">
        <w:rPr>
          <w:rFonts w:ascii="Times New Roman" w:hAnsi="Times New Roman"/>
          <w:sz w:val="28"/>
          <w:szCs w:val="28"/>
          <w:lang w:val="kk-KZ"/>
        </w:rPr>
        <w:t>метаболиттерін</w:t>
      </w:r>
      <w:r w:rsidR="00A057B5" w:rsidRPr="00321D3C">
        <w:rPr>
          <w:rFonts w:ascii="Times New Roman" w:hAnsi="Times New Roman"/>
          <w:sz w:val="28"/>
          <w:szCs w:val="28"/>
          <w:lang w:val="kk-KZ"/>
        </w:rPr>
        <w:t xml:space="preserve"> анықтау мақсатында газ-сұйық хроматограф</w:t>
      </w:r>
      <w:r w:rsidR="008B6E3C">
        <w:rPr>
          <w:rFonts w:ascii="Times New Roman" w:hAnsi="Times New Roman"/>
          <w:sz w:val="28"/>
          <w:szCs w:val="28"/>
          <w:lang w:val="kk-KZ"/>
        </w:rPr>
        <w:t>ы</w:t>
      </w:r>
      <w:r w:rsidR="00A057B5" w:rsidRPr="00321D3C">
        <w:rPr>
          <w:rFonts w:ascii="Times New Roman" w:hAnsi="Times New Roman"/>
          <w:sz w:val="28"/>
          <w:szCs w:val="28"/>
          <w:lang w:val="kk-KZ"/>
        </w:rPr>
        <w:t xml:space="preserve"> </w:t>
      </w:r>
      <w:r w:rsidR="00D84E42">
        <w:rPr>
          <w:rFonts w:ascii="Times New Roman" w:hAnsi="Times New Roman"/>
          <w:sz w:val="28"/>
          <w:szCs w:val="28"/>
          <w:lang w:val="kk-KZ"/>
        </w:rPr>
        <w:t>көмегімен</w:t>
      </w:r>
      <w:r w:rsidR="00A057B5" w:rsidRPr="00321D3C">
        <w:rPr>
          <w:rFonts w:ascii="Times New Roman" w:hAnsi="Times New Roman"/>
          <w:sz w:val="28"/>
          <w:szCs w:val="28"/>
          <w:lang w:val="kk-KZ"/>
        </w:rPr>
        <w:t xml:space="preserve"> бірқатар биохимиялық зерттеу</w:t>
      </w:r>
      <w:r w:rsidR="008B6E3C">
        <w:rPr>
          <w:rFonts w:ascii="Times New Roman" w:hAnsi="Times New Roman"/>
          <w:sz w:val="28"/>
          <w:szCs w:val="28"/>
          <w:lang w:val="kk-KZ"/>
        </w:rPr>
        <w:t xml:space="preserve"> жұмыстары</w:t>
      </w:r>
      <w:r w:rsidR="00A057B5" w:rsidRPr="00321D3C">
        <w:rPr>
          <w:rFonts w:ascii="Times New Roman" w:hAnsi="Times New Roman"/>
          <w:sz w:val="28"/>
          <w:szCs w:val="28"/>
          <w:lang w:val="kk-KZ"/>
        </w:rPr>
        <w:t xml:space="preserve"> жүргізілді.</w:t>
      </w:r>
    </w:p>
    <w:p w14:paraId="1A18F354" w14:textId="1C277A60" w:rsidR="0058097D" w:rsidRPr="00321D3C" w:rsidRDefault="0058097D" w:rsidP="0058097D">
      <w:pPr>
        <w:spacing w:after="0" w:line="240" w:lineRule="auto"/>
        <w:ind w:firstLine="567"/>
        <w:jc w:val="both"/>
        <w:rPr>
          <w:rFonts w:ascii="Times New Roman" w:hAnsi="Times New Roman"/>
          <w:iCs/>
          <w:sz w:val="28"/>
          <w:szCs w:val="28"/>
          <w:lang w:val="kk-KZ"/>
        </w:rPr>
      </w:pPr>
      <w:r w:rsidRPr="00D84E42">
        <w:rPr>
          <w:rFonts w:ascii="Times New Roman" w:hAnsi="Times New Roman"/>
          <w:iCs/>
          <w:sz w:val="28"/>
          <w:szCs w:val="28"/>
          <w:lang w:val="kk-KZ"/>
        </w:rPr>
        <w:t xml:space="preserve">Хроматографиялық талдау жұмыстары нәтижесінде </w:t>
      </w:r>
      <w:r w:rsidRPr="00D84E42">
        <w:rPr>
          <w:rFonts w:ascii="Times New Roman" w:hAnsi="Times New Roman"/>
          <w:i/>
          <w:sz w:val="28"/>
          <w:szCs w:val="28"/>
          <w:lang w:val="kk-KZ"/>
        </w:rPr>
        <w:t>B. amyloliquefaciens</w:t>
      </w:r>
      <w:r w:rsidRPr="00D84E42">
        <w:rPr>
          <w:rFonts w:ascii="Times New Roman" w:hAnsi="Times New Roman"/>
          <w:iCs/>
          <w:sz w:val="28"/>
          <w:szCs w:val="28"/>
          <w:lang w:val="kk-KZ"/>
        </w:rPr>
        <w:t xml:space="preserve"> MB40 </w:t>
      </w:r>
      <w:r w:rsidR="004C67A8">
        <w:rPr>
          <w:rFonts w:ascii="Times New Roman" w:hAnsi="Times New Roman"/>
          <w:iCs/>
          <w:sz w:val="28"/>
          <w:szCs w:val="28"/>
          <w:lang w:val="kk-KZ"/>
        </w:rPr>
        <w:t xml:space="preserve">штамының </w:t>
      </w:r>
      <w:r w:rsidRPr="00D84E42">
        <w:rPr>
          <w:rFonts w:ascii="Times New Roman" w:hAnsi="Times New Roman"/>
          <w:iCs/>
          <w:sz w:val="28"/>
          <w:szCs w:val="28"/>
          <w:lang w:val="kk-KZ"/>
        </w:rPr>
        <w:t>дақ</w:t>
      </w:r>
      <w:r w:rsidR="009F25DE" w:rsidRPr="00D84E42">
        <w:rPr>
          <w:rFonts w:ascii="Times New Roman" w:hAnsi="Times New Roman"/>
          <w:iCs/>
          <w:sz w:val="28"/>
          <w:szCs w:val="28"/>
          <w:lang w:val="kk-KZ"/>
        </w:rPr>
        <w:t>ылдық сұйықтығындағы негізгі метаболиттер</w:t>
      </w:r>
      <w:r w:rsidRPr="00D84E42">
        <w:rPr>
          <w:rFonts w:ascii="Times New Roman" w:hAnsi="Times New Roman"/>
          <w:iCs/>
          <w:sz w:val="28"/>
          <w:szCs w:val="28"/>
          <w:lang w:val="kk-KZ"/>
        </w:rPr>
        <w:t xml:space="preserve"> - </w:t>
      </w:r>
      <w:r w:rsidR="009F25DE" w:rsidRPr="00D84E42">
        <w:rPr>
          <w:rFonts w:ascii="Times New Roman" w:hAnsi="Times New Roman"/>
          <w:iCs/>
          <w:sz w:val="28"/>
          <w:szCs w:val="28"/>
          <w:lang w:val="kk-KZ"/>
        </w:rPr>
        <w:t xml:space="preserve">2,3-бутандион және </w:t>
      </w:r>
      <w:r w:rsidR="00D84E42" w:rsidRPr="00D84E42">
        <w:rPr>
          <w:rFonts w:ascii="Times New Roman" w:hAnsi="Times New Roman"/>
          <w:iCs/>
          <w:sz w:val="28"/>
          <w:szCs w:val="28"/>
          <w:lang w:val="kk-KZ"/>
        </w:rPr>
        <w:t>ацетоин екені анықталды</w:t>
      </w:r>
      <w:r w:rsidRPr="00D84E42">
        <w:rPr>
          <w:rFonts w:ascii="Times New Roman" w:hAnsi="Times New Roman"/>
          <w:iCs/>
          <w:sz w:val="28"/>
          <w:szCs w:val="28"/>
          <w:lang w:val="kk-KZ"/>
        </w:rPr>
        <w:t xml:space="preserve">. </w:t>
      </w:r>
      <w:r w:rsidR="009F25DE" w:rsidRPr="00D84E42">
        <w:rPr>
          <w:rFonts w:ascii="Times New Roman" w:hAnsi="Times New Roman"/>
          <w:iCs/>
          <w:sz w:val="28"/>
          <w:szCs w:val="28"/>
          <w:lang w:val="kk-KZ"/>
        </w:rPr>
        <w:t>Д</w:t>
      </w:r>
      <w:r w:rsidRPr="00D84E42">
        <w:rPr>
          <w:rFonts w:ascii="Times New Roman" w:hAnsi="Times New Roman"/>
          <w:iCs/>
          <w:sz w:val="28"/>
          <w:szCs w:val="28"/>
          <w:lang w:val="kk-KZ"/>
        </w:rPr>
        <w:t xml:space="preserve">ақылды </w:t>
      </w:r>
      <w:r w:rsidR="00D84E42" w:rsidRPr="00D84E42">
        <w:rPr>
          <w:rFonts w:ascii="Times New Roman" w:hAnsi="Times New Roman"/>
          <w:iCs/>
          <w:sz w:val="28"/>
          <w:szCs w:val="28"/>
          <w:lang w:val="kk-KZ"/>
        </w:rPr>
        <w:t>ферментациялау барысында алғашқы күн</w:t>
      </w:r>
      <w:r w:rsidRPr="00D84E42">
        <w:rPr>
          <w:rFonts w:ascii="Times New Roman" w:hAnsi="Times New Roman"/>
          <w:iCs/>
          <w:sz w:val="28"/>
          <w:szCs w:val="28"/>
          <w:lang w:val="kk-KZ"/>
        </w:rPr>
        <w:t>нен</w:t>
      </w:r>
      <w:r w:rsidR="00D84E42" w:rsidRPr="00D84E42">
        <w:rPr>
          <w:rFonts w:ascii="Times New Roman" w:hAnsi="Times New Roman"/>
          <w:iCs/>
          <w:sz w:val="28"/>
          <w:szCs w:val="28"/>
          <w:lang w:val="kk-KZ"/>
        </w:rPr>
        <w:t xml:space="preserve"> бастап</w:t>
      </w:r>
      <w:r w:rsidRPr="00D84E42">
        <w:rPr>
          <w:rFonts w:ascii="Times New Roman" w:hAnsi="Times New Roman"/>
          <w:iCs/>
          <w:sz w:val="28"/>
          <w:szCs w:val="28"/>
          <w:lang w:val="kk-KZ"/>
        </w:rPr>
        <w:t xml:space="preserve"> қалыптасады және</w:t>
      </w:r>
      <w:r w:rsidR="00D84E42" w:rsidRPr="00D84E42">
        <w:rPr>
          <w:rFonts w:ascii="Times New Roman" w:hAnsi="Times New Roman"/>
          <w:iCs/>
          <w:sz w:val="28"/>
          <w:szCs w:val="28"/>
          <w:lang w:val="kk-KZ"/>
        </w:rPr>
        <w:t xml:space="preserve"> 2,3-бутандионның</w:t>
      </w:r>
      <w:r w:rsidRPr="00D84E42">
        <w:rPr>
          <w:rFonts w:ascii="Times New Roman" w:hAnsi="Times New Roman"/>
          <w:iCs/>
          <w:sz w:val="28"/>
          <w:szCs w:val="28"/>
          <w:lang w:val="kk-KZ"/>
        </w:rPr>
        <w:t xml:space="preserve"> мөлшері </w:t>
      </w:r>
      <w:r w:rsidR="009F25DE" w:rsidRPr="00D84E42">
        <w:rPr>
          <w:rFonts w:ascii="Times New Roman" w:hAnsi="Times New Roman"/>
          <w:iCs/>
          <w:sz w:val="28"/>
          <w:szCs w:val="28"/>
          <w:lang w:val="kk-KZ"/>
        </w:rPr>
        <w:t>34,4±</w:t>
      </w:r>
      <w:r w:rsidR="006365C9">
        <w:rPr>
          <w:rFonts w:ascii="Times New Roman" w:hAnsi="Times New Roman"/>
          <w:iCs/>
          <w:sz w:val="28"/>
          <w:szCs w:val="28"/>
          <w:lang w:val="kk-KZ"/>
        </w:rPr>
        <w:t>0</w:t>
      </w:r>
      <w:r w:rsidR="009F25DE" w:rsidRPr="00D84E42">
        <w:rPr>
          <w:rFonts w:ascii="Times New Roman" w:hAnsi="Times New Roman"/>
          <w:iCs/>
          <w:sz w:val="28"/>
          <w:szCs w:val="28"/>
          <w:lang w:val="kk-KZ"/>
        </w:rPr>
        <w:t>,6% және</w:t>
      </w:r>
      <w:r w:rsidR="00D84E42" w:rsidRPr="00D84E42">
        <w:rPr>
          <w:rFonts w:ascii="Times New Roman" w:hAnsi="Times New Roman"/>
          <w:iCs/>
          <w:sz w:val="28"/>
          <w:szCs w:val="28"/>
          <w:lang w:val="kk-KZ"/>
        </w:rPr>
        <w:t xml:space="preserve"> ац</w:t>
      </w:r>
      <w:r w:rsidR="00BA26A8">
        <w:rPr>
          <w:rFonts w:ascii="Times New Roman" w:hAnsi="Times New Roman"/>
          <w:iCs/>
          <w:sz w:val="28"/>
          <w:szCs w:val="28"/>
          <w:lang w:val="kk-KZ"/>
        </w:rPr>
        <w:t>е</w:t>
      </w:r>
      <w:r w:rsidR="00D84E42" w:rsidRPr="00D84E42">
        <w:rPr>
          <w:rFonts w:ascii="Times New Roman" w:hAnsi="Times New Roman"/>
          <w:iCs/>
          <w:sz w:val="28"/>
          <w:szCs w:val="28"/>
          <w:lang w:val="kk-KZ"/>
        </w:rPr>
        <w:t>тоинның мөлшері</w:t>
      </w:r>
      <w:r w:rsidR="006365C9">
        <w:rPr>
          <w:rFonts w:ascii="Times New Roman" w:hAnsi="Times New Roman"/>
          <w:iCs/>
          <w:sz w:val="28"/>
          <w:szCs w:val="28"/>
          <w:lang w:val="kk-KZ"/>
        </w:rPr>
        <w:t xml:space="preserve"> 53,7±0,</w:t>
      </w:r>
      <w:r w:rsidR="009F25DE" w:rsidRPr="00D84E42">
        <w:rPr>
          <w:rFonts w:ascii="Times New Roman" w:hAnsi="Times New Roman"/>
          <w:iCs/>
          <w:sz w:val="28"/>
          <w:szCs w:val="28"/>
          <w:lang w:val="kk-KZ"/>
        </w:rPr>
        <w:t>8</w:t>
      </w:r>
      <w:r w:rsidR="00D84E42" w:rsidRPr="00D84E42">
        <w:rPr>
          <w:rFonts w:ascii="Times New Roman" w:hAnsi="Times New Roman"/>
          <w:iCs/>
          <w:sz w:val="28"/>
          <w:szCs w:val="28"/>
          <w:lang w:val="kk-KZ"/>
        </w:rPr>
        <w:t xml:space="preserve">%-ды </w:t>
      </w:r>
      <w:r w:rsidRPr="00D84E42">
        <w:rPr>
          <w:rFonts w:ascii="Times New Roman" w:hAnsi="Times New Roman"/>
          <w:iCs/>
          <w:sz w:val="28"/>
          <w:szCs w:val="28"/>
          <w:lang w:val="kk-KZ"/>
        </w:rPr>
        <w:t xml:space="preserve">құрайды. </w:t>
      </w:r>
      <w:r w:rsidRPr="00D84E42">
        <w:rPr>
          <w:rFonts w:ascii="Times New Roman" w:hAnsi="Times New Roman"/>
          <w:i/>
          <w:sz w:val="28"/>
          <w:szCs w:val="28"/>
          <w:lang w:val="kk-KZ"/>
        </w:rPr>
        <w:t>B. amyloliquefaciens</w:t>
      </w:r>
      <w:r w:rsidRPr="00D84E42">
        <w:rPr>
          <w:rFonts w:ascii="Times New Roman" w:hAnsi="Times New Roman"/>
          <w:iCs/>
          <w:sz w:val="28"/>
          <w:szCs w:val="28"/>
          <w:lang w:val="kk-KZ"/>
        </w:rPr>
        <w:t xml:space="preserve"> MB40 дақылдық сұйықтығында </w:t>
      </w:r>
      <w:r w:rsidR="00D84E42" w:rsidRPr="00D84E42">
        <w:rPr>
          <w:rFonts w:ascii="Times New Roman" w:hAnsi="Times New Roman"/>
          <w:iCs/>
          <w:sz w:val="28"/>
          <w:szCs w:val="28"/>
          <w:lang w:val="kk-KZ"/>
        </w:rPr>
        <w:t xml:space="preserve">2,3-бутандион </w:t>
      </w:r>
      <w:r w:rsidR="00D84E42">
        <w:rPr>
          <w:rFonts w:ascii="Times New Roman" w:hAnsi="Times New Roman"/>
          <w:iCs/>
          <w:sz w:val="28"/>
          <w:szCs w:val="28"/>
          <w:lang w:val="kk-KZ"/>
        </w:rPr>
        <w:t xml:space="preserve">мен </w:t>
      </w:r>
      <w:r w:rsidRPr="00D84E42">
        <w:rPr>
          <w:rFonts w:ascii="Times New Roman" w:hAnsi="Times New Roman"/>
          <w:iCs/>
          <w:sz w:val="28"/>
          <w:szCs w:val="28"/>
          <w:lang w:val="kk-KZ"/>
        </w:rPr>
        <w:t xml:space="preserve">ацетоиннен басқа: </w:t>
      </w:r>
      <w:r w:rsidR="00D84E42" w:rsidRPr="00D84E42">
        <w:rPr>
          <w:rFonts w:ascii="Times New Roman" w:hAnsi="Times New Roman"/>
          <w:iCs/>
          <w:sz w:val="28"/>
          <w:szCs w:val="28"/>
          <w:lang w:val="kk-KZ"/>
        </w:rPr>
        <w:t>2-метил-3-пентанол</w:t>
      </w:r>
      <w:r w:rsidR="00D84E42">
        <w:rPr>
          <w:rFonts w:ascii="Times New Roman" w:hAnsi="Times New Roman"/>
          <w:iCs/>
          <w:sz w:val="28"/>
          <w:szCs w:val="28"/>
          <w:lang w:val="kk-KZ"/>
        </w:rPr>
        <w:t xml:space="preserve">, </w:t>
      </w:r>
      <w:r w:rsidRPr="00D84E42">
        <w:rPr>
          <w:rFonts w:ascii="Times New Roman" w:hAnsi="Times New Roman"/>
          <w:iCs/>
          <w:sz w:val="28"/>
          <w:szCs w:val="28"/>
          <w:lang w:val="kk-KZ"/>
        </w:rPr>
        <w:t>2-гидрокси-3-пентанон және құрамдық пайызы</w:t>
      </w:r>
      <w:r w:rsidR="00D84E42">
        <w:rPr>
          <w:rFonts w:ascii="Times New Roman" w:hAnsi="Times New Roman"/>
          <w:iCs/>
          <w:sz w:val="28"/>
          <w:szCs w:val="28"/>
          <w:lang w:val="kk-KZ"/>
        </w:rPr>
        <w:t xml:space="preserve"> жағынан</w:t>
      </w:r>
      <w:r w:rsidRPr="00D84E42">
        <w:rPr>
          <w:rFonts w:ascii="Times New Roman" w:hAnsi="Times New Roman"/>
          <w:iCs/>
          <w:sz w:val="28"/>
          <w:szCs w:val="28"/>
          <w:lang w:val="kk-KZ"/>
        </w:rPr>
        <w:t xml:space="preserve"> төмен </w:t>
      </w:r>
      <w:r w:rsidR="0021068A" w:rsidRPr="00D84E42">
        <w:rPr>
          <w:rFonts w:ascii="Times New Roman" w:hAnsi="Times New Roman"/>
          <w:iCs/>
          <w:sz w:val="28"/>
          <w:szCs w:val="28"/>
          <w:lang w:val="kk-KZ"/>
        </w:rPr>
        <w:t xml:space="preserve">басқа да </w:t>
      </w:r>
      <w:r w:rsidRPr="00D84E42">
        <w:rPr>
          <w:rFonts w:ascii="Times New Roman" w:hAnsi="Times New Roman"/>
          <w:iCs/>
          <w:sz w:val="28"/>
          <w:szCs w:val="28"/>
          <w:lang w:val="kk-KZ"/>
        </w:rPr>
        <w:t>қосылыстар анықталды (28 - сурет).</w:t>
      </w:r>
    </w:p>
    <w:p w14:paraId="340ED9E9" w14:textId="77777777" w:rsidR="002A47D1" w:rsidRPr="00321D3C" w:rsidRDefault="002A47D1" w:rsidP="002A47D1">
      <w:pPr>
        <w:spacing w:after="0" w:line="240" w:lineRule="auto"/>
        <w:jc w:val="both"/>
        <w:rPr>
          <w:rFonts w:ascii="Times New Roman" w:hAnsi="Times New Roman"/>
          <w:sz w:val="28"/>
          <w:szCs w:val="28"/>
          <w:lang w:val="kk-KZ"/>
        </w:rPr>
      </w:pPr>
    </w:p>
    <w:p w14:paraId="38CA7F7C" w14:textId="77777777" w:rsidR="002A47D1" w:rsidRPr="00321D3C" w:rsidRDefault="002A47D1" w:rsidP="00295ABC">
      <w:pPr>
        <w:spacing w:after="0" w:line="240" w:lineRule="auto"/>
        <w:jc w:val="center"/>
        <w:rPr>
          <w:rFonts w:ascii="Times New Roman" w:hAnsi="Times New Roman"/>
          <w:highlight w:val="yellow"/>
          <w:lang w:val="kk-KZ" w:eastAsia="ru-RU"/>
        </w:rPr>
      </w:pPr>
      <w:r w:rsidRPr="00321D3C">
        <w:rPr>
          <w:rFonts w:ascii="Times New Roman" w:hAnsi="Times New Roman"/>
          <w:noProof/>
          <w:sz w:val="28"/>
          <w:szCs w:val="28"/>
          <w:lang w:eastAsia="ru-RU"/>
        </w:rPr>
        <w:drawing>
          <wp:inline distT="0" distB="0" distL="0" distR="0" wp14:anchorId="68F1D876" wp14:editId="2E4FC96D">
            <wp:extent cx="6124353" cy="2594344"/>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124353" cy="2594344"/>
                    </a:xfrm>
                    <a:prstGeom prst="rect">
                      <a:avLst/>
                    </a:prstGeom>
                    <a:noFill/>
                    <a:ln>
                      <a:noFill/>
                    </a:ln>
                  </pic:spPr>
                </pic:pic>
              </a:graphicData>
            </a:graphic>
          </wp:inline>
        </w:drawing>
      </w:r>
    </w:p>
    <w:p w14:paraId="2938C973" w14:textId="77777777" w:rsidR="00295ABC" w:rsidRDefault="00295ABC" w:rsidP="002A47D1">
      <w:pPr>
        <w:spacing w:after="0" w:line="240" w:lineRule="auto"/>
        <w:jc w:val="center"/>
        <w:rPr>
          <w:rFonts w:ascii="Times New Roman" w:hAnsi="Times New Roman"/>
          <w:iCs/>
          <w:sz w:val="28"/>
          <w:szCs w:val="28"/>
          <w:lang w:val="kk-KZ"/>
        </w:rPr>
      </w:pPr>
    </w:p>
    <w:p w14:paraId="3E1CFBCA" w14:textId="77777777" w:rsidR="00370E23" w:rsidRPr="00370E23" w:rsidRDefault="00370E23" w:rsidP="00370E23">
      <w:pPr>
        <w:spacing w:after="0" w:line="240" w:lineRule="auto"/>
        <w:ind w:firstLine="567"/>
        <w:jc w:val="both"/>
        <w:rPr>
          <w:rFonts w:ascii="Times New Roman" w:hAnsi="Times New Roman"/>
          <w:iCs/>
          <w:sz w:val="28"/>
          <w:szCs w:val="28"/>
          <w:lang w:val="kk-KZ"/>
        </w:rPr>
      </w:pPr>
      <w:r w:rsidRPr="00370E23">
        <w:rPr>
          <w:rFonts w:ascii="Times New Roman" w:hAnsi="Times New Roman"/>
          <w:iCs/>
          <w:sz w:val="28"/>
          <w:szCs w:val="28"/>
          <w:lang w:val="kk-KZ"/>
        </w:rPr>
        <w:t>Белгіленген шыңдар: 3,51 мин – 2,3-бутандион; 7,64 мин - ацетоин; 8,39 мин – 2-метил-3-пентанол; 8,59 мин – 2-гидрокси-3-пентанон; 8,82 мин – метил ɑ-метилацетат; 11,28 мин - пропан қышқылы, 2-метил: 12,53 мин - бутан қышқылы, 3-метил.</w:t>
      </w:r>
    </w:p>
    <w:p w14:paraId="78F454BD" w14:textId="77777777" w:rsidR="00370E23" w:rsidRPr="00370E23" w:rsidRDefault="00370E23" w:rsidP="00370E23">
      <w:pPr>
        <w:spacing w:after="0" w:line="240" w:lineRule="auto"/>
        <w:ind w:firstLine="567"/>
        <w:jc w:val="both"/>
        <w:rPr>
          <w:rFonts w:ascii="Times New Roman" w:hAnsi="Times New Roman"/>
          <w:iCs/>
          <w:sz w:val="32"/>
          <w:szCs w:val="32"/>
          <w:lang w:val="kk-KZ"/>
        </w:rPr>
      </w:pPr>
    </w:p>
    <w:p w14:paraId="33CD1294" w14:textId="4A3B8AB2" w:rsidR="00221983" w:rsidRPr="00321D3C" w:rsidRDefault="00221983" w:rsidP="002A47D1">
      <w:pPr>
        <w:spacing w:after="0" w:line="240" w:lineRule="auto"/>
        <w:jc w:val="center"/>
        <w:rPr>
          <w:rFonts w:ascii="Times New Roman" w:hAnsi="Times New Roman"/>
          <w:iCs/>
          <w:sz w:val="28"/>
          <w:szCs w:val="28"/>
          <w:lang w:val="kk-KZ"/>
        </w:rPr>
      </w:pPr>
      <w:r w:rsidRPr="00321D3C">
        <w:rPr>
          <w:rFonts w:ascii="Times New Roman" w:hAnsi="Times New Roman"/>
          <w:iCs/>
          <w:sz w:val="28"/>
          <w:szCs w:val="28"/>
          <w:lang w:val="kk-KZ"/>
        </w:rPr>
        <w:t>Сурет</w:t>
      </w:r>
      <w:r w:rsidR="002A47D1" w:rsidRPr="00321D3C">
        <w:rPr>
          <w:rFonts w:ascii="Times New Roman" w:hAnsi="Times New Roman"/>
          <w:iCs/>
          <w:sz w:val="28"/>
          <w:szCs w:val="28"/>
          <w:lang w:val="kk-KZ"/>
        </w:rPr>
        <w:t xml:space="preserve"> 2</w:t>
      </w:r>
      <w:r w:rsidR="0058097D">
        <w:rPr>
          <w:rFonts w:ascii="Times New Roman" w:hAnsi="Times New Roman"/>
          <w:iCs/>
          <w:sz w:val="28"/>
          <w:szCs w:val="28"/>
          <w:lang w:val="kk-KZ"/>
        </w:rPr>
        <w:t>8</w:t>
      </w:r>
      <w:r w:rsidR="002A47D1" w:rsidRPr="00321D3C">
        <w:rPr>
          <w:rFonts w:ascii="Times New Roman" w:hAnsi="Times New Roman"/>
          <w:iCs/>
          <w:sz w:val="28"/>
          <w:szCs w:val="28"/>
          <w:lang w:val="kk-KZ"/>
        </w:rPr>
        <w:t xml:space="preserve"> - </w:t>
      </w:r>
      <w:r w:rsidRPr="00321D3C">
        <w:rPr>
          <w:rFonts w:ascii="Times New Roman" w:hAnsi="Times New Roman"/>
          <w:i/>
          <w:sz w:val="28"/>
          <w:szCs w:val="28"/>
          <w:lang w:val="kk-KZ"/>
        </w:rPr>
        <w:t>B. amyloliquefaciens</w:t>
      </w:r>
      <w:r w:rsidRPr="00321D3C">
        <w:rPr>
          <w:rFonts w:ascii="Times New Roman" w:hAnsi="Times New Roman"/>
          <w:iCs/>
          <w:sz w:val="28"/>
          <w:szCs w:val="28"/>
          <w:lang w:val="kk-KZ"/>
        </w:rPr>
        <w:t xml:space="preserve"> MB40 штамының дақылдық сұйықтығын</w:t>
      </w:r>
      <w:r w:rsidR="0058097D">
        <w:rPr>
          <w:rFonts w:ascii="Times New Roman" w:hAnsi="Times New Roman"/>
          <w:iCs/>
          <w:sz w:val="28"/>
          <w:szCs w:val="28"/>
          <w:lang w:val="kk-KZ"/>
        </w:rPr>
        <w:t>д</w:t>
      </w:r>
      <w:r w:rsidRPr="00321D3C">
        <w:rPr>
          <w:rFonts w:ascii="Times New Roman" w:hAnsi="Times New Roman"/>
          <w:iCs/>
          <w:sz w:val="28"/>
          <w:szCs w:val="28"/>
          <w:lang w:val="kk-KZ"/>
        </w:rPr>
        <w:t>а бөлінетін заттардың хроматограммасы</w:t>
      </w:r>
    </w:p>
    <w:p w14:paraId="5DC44339" w14:textId="06FA68FE" w:rsidR="002C4674" w:rsidRDefault="00931B15" w:rsidP="002B23F3">
      <w:pPr>
        <w:spacing w:after="0" w:line="240" w:lineRule="auto"/>
        <w:jc w:val="both"/>
        <w:rPr>
          <w:rFonts w:ascii="Times New Roman" w:hAnsi="Times New Roman"/>
          <w:iCs/>
          <w:sz w:val="28"/>
          <w:szCs w:val="28"/>
          <w:lang w:val="kk-KZ"/>
        </w:rPr>
      </w:pPr>
      <w:r>
        <w:rPr>
          <w:rFonts w:ascii="Times New Roman" w:hAnsi="Times New Roman"/>
          <w:iCs/>
          <w:sz w:val="28"/>
          <w:szCs w:val="28"/>
          <w:lang w:val="kk-KZ"/>
        </w:rPr>
        <w:lastRenderedPageBreak/>
        <w:t>К</w:t>
      </w:r>
      <w:r w:rsidR="002B23F3" w:rsidRPr="002B23F3">
        <w:rPr>
          <w:rFonts w:ascii="Times New Roman" w:hAnsi="Times New Roman"/>
          <w:iCs/>
          <w:sz w:val="28"/>
          <w:szCs w:val="28"/>
          <w:lang w:val="kk-KZ"/>
        </w:rPr>
        <w:t xml:space="preserve">есте 8 - </w:t>
      </w:r>
      <w:r w:rsidR="002B23F3" w:rsidRPr="00321D3C">
        <w:rPr>
          <w:rFonts w:ascii="Times New Roman" w:hAnsi="Times New Roman"/>
          <w:i/>
          <w:sz w:val="28"/>
          <w:szCs w:val="28"/>
          <w:lang w:val="kk-KZ"/>
        </w:rPr>
        <w:t>B. amyloliquefaciens</w:t>
      </w:r>
      <w:r w:rsidR="002B23F3" w:rsidRPr="00321D3C">
        <w:rPr>
          <w:rFonts w:ascii="Times New Roman" w:hAnsi="Times New Roman"/>
          <w:iCs/>
          <w:sz w:val="28"/>
          <w:szCs w:val="28"/>
          <w:lang w:val="kk-KZ"/>
        </w:rPr>
        <w:t xml:space="preserve"> MB40 </w:t>
      </w:r>
      <w:r w:rsidR="002B23F3" w:rsidRPr="002B23F3">
        <w:rPr>
          <w:rFonts w:ascii="Times New Roman" w:hAnsi="Times New Roman"/>
          <w:iCs/>
          <w:sz w:val="28"/>
          <w:szCs w:val="28"/>
          <w:lang w:val="kk-KZ"/>
        </w:rPr>
        <w:t>штамының дақылдық сұйықтығындағы анықталған метаболиттер</w:t>
      </w:r>
    </w:p>
    <w:p w14:paraId="4EF923BF" w14:textId="77777777" w:rsidR="002B23F3" w:rsidRPr="00370E23" w:rsidRDefault="002B23F3" w:rsidP="002B23F3">
      <w:pPr>
        <w:spacing w:after="0" w:line="240" w:lineRule="auto"/>
        <w:jc w:val="both"/>
        <w:rPr>
          <w:rFonts w:ascii="Times New Roman" w:hAnsi="Times New Roman"/>
          <w:iCs/>
          <w:sz w:val="18"/>
          <w:szCs w:val="18"/>
          <w:lang w:val="kk-KZ"/>
        </w:rPr>
      </w:pPr>
    </w:p>
    <w:tbl>
      <w:tblPr>
        <w:tblW w:w="94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4"/>
        <w:gridCol w:w="1850"/>
        <w:gridCol w:w="3686"/>
        <w:gridCol w:w="2190"/>
      </w:tblGrid>
      <w:tr w:rsidR="002C4674" w:rsidRPr="00370E23" w14:paraId="0C1C4E61" w14:textId="77777777" w:rsidTr="00931B15">
        <w:trPr>
          <w:trHeight w:val="300"/>
        </w:trPr>
        <w:tc>
          <w:tcPr>
            <w:tcW w:w="1694" w:type="dxa"/>
            <w:noWrap/>
          </w:tcPr>
          <w:p w14:paraId="5EA723F3" w14:textId="77777777" w:rsidR="002C4674" w:rsidRPr="00370E23" w:rsidRDefault="002C4674" w:rsidP="00CB1672">
            <w:pPr>
              <w:spacing w:after="0" w:line="240" w:lineRule="auto"/>
              <w:jc w:val="center"/>
              <w:rPr>
                <w:rFonts w:ascii="Times New Roman" w:eastAsia="Times New Roman" w:hAnsi="Times New Roman"/>
                <w:color w:val="000000"/>
                <w:sz w:val="28"/>
                <w:szCs w:val="28"/>
                <w:lang w:eastAsia="ru-RU"/>
              </w:rPr>
            </w:pPr>
            <w:r w:rsidRPr="00370E23">
              <w:rPr>
                <w:rFonts w:ascii="Times New Roman" w:hAnsi="Times New Roman"/>
                <w:color w:val="000000"/>
                <w:sz w:val="28"/>
                <w:szCs w:val="28"/>
                <w:lang w:val="kk-KZ" w:eastAsia="ru-RU"/>
              </w:rPr>
              <w:t>Қосылыстар саны</w:t>
            </w:r>
          </w:p>
        </w:tc>
        <w:tc>
          <w:tcPr>
            <w:tcW w:w="1850" w:type="dxa"/>
            <w:noWrap/>
          </w:tcPr>
          <w:p w14:paraId="4D1B0B13" w14:textId="77777777" w:rsidR="002C4674" w:rsidRPr="00370E23" w:rsidRDefault="002C4674" w:rsidP="00CB1672">
            <w:pPr>
              <w:spacing w:after="0" w:line="240" w:lineRule="auto"/>
              <w:jc w:val="center"/>
              <w:rPr>
                <w:rFonts w:ascii="Times New Roman" w:eastAsia="Times New Roman" w:hAnsi="Times New Roman"/>
                <w:color w:val="000000"/>
                <w:sz w:val="28"/>
                <w:szCs w:val="28"/>
                <w:lang w:eastAsia="ru-RU"/>
              </w:rPr>
            </w:pPr>
            <w:r w:rsidRPr="00370E23">
              <w:rPr>
                <w:rFonts w:ascii="Times New Roman" w:hAnsi="Times New Roman"/>
                <w:color w:val="000000"/>
                <w:sz w:val="28"/>
                <w:szCs w:val="28"/>
                <w:lang w:val="kk-KZ" w:eastAsia="ru-RU"/>
              </w:rPr>
              <w:t>Анықталған уақыты, мин</w:t>
            </w:r>
          </w:p>
        </w:tc>
        <w:tc>
          <w:tcPr>
            <w:tcW w:w="3686" w:type="dxa"/>
            <w:noWrap/>
          </w:tcPr>
          <w:p w14:paraId="2184C407" w14:textId="77777777" w:rsidR="002C4674" w:rsidRPr="00370E23" w:rsidRDefault="002C4674" w:rsidP="00CB1672">
            <w:pPr>
              <w:spacing w:after="0" w:line="240" w:lineRule="auto"/>
              <w:jc w:val="center"/>
              <w:rPr>
                <w:rFonts w:ascii="Times New Roman" w:eastAsia="Times New Roman" w:hAnsi="Times New Roman"/>
                <w:color w:val="000000"/>
                <w:sz w:val="28"/>
                <w:szCs w:val="28"/>
                <w:lang w:eastAsia="ru-RU"/>
              </w:rPr>
            </w:pPr>
            <w:r w:rsidRPr="00370E23">
              <w:rPr>
                <w:rFonts w:ascii="Times New Roman" w:hAnsi="Times New Roman"/>
                <w:color w:val="000000"/>
                <w:sz w:val="28"/>
                <w:szCs w:val="28"/>
                <w:lang w:val="kk-KZ" w:eastAsia="ru-RU"/>
              </w:rPr>
              <w:t>Қосылыстар түрі</w:t>
            </w:r>
          </w:p>
        </w:tc>
        <w:tc>
          <w:tcPr>
            <w:tcW w:w="2190" w:type="dxa"/>
          </w:tcPr>
          <w:p w14:paraId="7D60F823" w14:textId="77777777" w:rsidR="002C4674" w:rsidRPr="00370E23" w:rsidRDefault="002C4674" w:rsidP="00CB1672">
            <w:pPr>
              <w:spacing w:after="0" w:line="240" w:lineRule="auto"/>
              <w:jc w:val="center"/>
              <w:rPr>
                <w:rFonts w:ascii="Times New Roman" w:eastAsia="Times New Roman" w:hAnsi="Times New Roman"/>
                <w:color w:val="000000"/>
                <w:sz w:val="28"/>
                <w:szCs w:val="28"/>
                <w:lang w:eastAsia="ru-RU"/>
              </w:rPr>
            </w:pPr>
            <w:r w:rsidRPr="00370E23">
              <w:rPr>
                <w:rFonts w:ascii="Times New Roman" w:hAnsi="Times New Roman"/>
                <w:color w:val="000000"/>
                <w:sz w:val="28"/>
                <w:szCs w:val="28"/>
                <w:lang w:val="kk-KZ" w:eastAsia="ru-RU"/>
              </w:rPr>
              <w:t>Пайыздық құрамы, %</w:t>
            </w:r>
          </w:p>
        </w:tc>
      </w:tr>
      <w:tr w:rsidR="002C4674" w:rsidRPr="00370E23" w14:paraId="6B3E0C98" w14:textId="77777777" w:rsidTr="00931B15">
        <w:trPr>
          <w:trHeight w:val="300"/>
        </w:trPr>
        <w:tc>
          <w:tcPr>
            <w:tcW w:w="1694" w:type="dxa"/>
            <w:tcBorders>
              <w:bottom w:val="single" w:sz="4" w:space="0" w:color="auto"/>
            </w:tcBorders>
            <w:noWrap/>
            <w:vAlign w:val="bottom"/>
            <w:hideMark/>
          </w:tcPr>
          <w:p w14:paraId="34F795DD" w14:textId="77777777" w:rsidR="002C4674" w:rsidRPr="00370E23" w:rsidRDefault="002C4674" w:rsidP="00CB1672">
            <w:pPr>
              <w:spacing w:after="0" w:line="240" w:lineRule="auto"/>
              <w:jc w:val="center"/>
              <w:rPr>
                <w:rFonts w:ascii="Times New Roman" w:eastAsia="Times New Roman" w:hAnsi="Times New Roman"/>
                <w:color w:val="000000"/>
                <w:sz w:val="28"/>
                <w:szCs w:val="28"/>
                <w:lang w:eastAsia="ru-RU"/>
              </w:rPr>
            </w:pPr>
            <w:r w:rsidRPr="00370E23">
              <w:rPr>
                <w:rFonts w:ascii="Times New Roman" w:eastAsia="Times New Roman" w:hAnsi="Times New Roman"/>
                <w:color w:val="000000"/>
                <w:sz w:val="28"/>
                <w:szCs w:val="28"/>
                <w:lang w:eastAsia="ru-RU"/>
              </w:rPr>
              <w:t>1</w:t>
            </w:r>
          </w:p>
        </w:tc>
        <w:tc>
          <w:tcPr>
            <w:tcW w:w="1850" w:type="dxa"/>
            <w:tcBorders>
              <w:bottom w:val="single" w:sz="4" w:space="0" w:color="auto"/>
            </w:tcBorders>
            <w:noWrap/>
            <w:vAlign w:val="bottom"/>
            <w:hideMark/>
          </w:tcPr>
          <w:p w14:paraId="193D02B9" w14:textId="74C52CFC" w:rsidR="002C4674" w:rsidRPr="00370E23" w:rsidRDefault="002C4674" w:rsidP="008B14CF">
            <w:pPr>
              <w:spacing w:after="0" w:line="240" w:lineRule="auto"/>
              <w:jc w:val="center"/>
              <w:rPr>
                <w:rFonts w:ascii="Times New Roman" w:eastAsia="Times New Roman" w:hAnsi="Times New Roman"/>
                <w:color w:val="000000"/>
                <w:sz w:val="28"/>
                <w:szCs w:val="28"/>
                <w:lang w:val="en-US" w:eastAsia="ru-RU"/>
              </w:rPr>
            </w:pPr>
            <w:r w:rsidRPr="00370E23">
              <w:rPr>
                <w:rFonts w:ascii="Times New Roman" w:eastAsia="Times New Roman" w:hAnsi="Times New Roman"/>
                <w:color w:val="000000"/>
                <w:sz w:val="28"/>
                <w:szCs w:val="28"/>
                <w:lang w:val="kk-KZ" w:eastAsia="ru-RU"/>
              </w:rPr>
              <w:t>3</w:t>
            </w:r>
            <w:r w:rsidR="008B14CF" w:rsidRPr="00370E23">
              <w:rPr>
                <w:rFonts w:ascii="Times New Roman" w:eastAsia="Times New Roman" w:hAnsi="Times New Roman"/>
                <w:color w:val="000000"/>
                <w:sz w:val="28"/>
                <w:szCs w:val="28"/>
                <w:lang w:val="kk-KZ" w:eastAsia="ru-RU"/>
              </w:rPr>
              <w:t>.</w:t>
            </w:r>
            <w:r w:rsidRPr="00370E23">
              <w:rPr>
                <w:rFonts w:ascii="Times New Roman" w:eastAsia="Times New Roman" w:hAnsi="Times New Roman"/>
                <w:color w:val="000000"/>
                <w:sz w:val="28"/>
                <w:szCs w:val="28"/>
                <w:lang w:val="kk-KZ" w:eastAsia="ru-RU"/>
              </w:rPr>
              <w:t>51</w:t>
            </w:r>
          </w:p>
        </w:tc>
        <w:tc>
          <w:tcPr>
            <w:tcW w:w="3686" w:type="dxa"/>
            <w:tcBorders>
              <w:bottom w:val="single" w:sz="4" w:space="0" w:color="auto"/>
            </w:tcBorders>
            <w:noWrap/>
            <w:vAlign w:val="bottom"/>
            <w:hideMark/>
          </w:tcPr>
          <w:p w14:paraId="549E38F7" w14:textId="77777777" w:rsidR="002C4674" w:rsidRPr="00370E23" w:rsidRDefault="002C4674" w:rsidP="00CB1672">
            <w:pPr>
              <w:spacing w:after="0" w:line="240" w:lineRule="auto"/>
              <w:rPr>
                <w:rFonts w:ascii="Times New Roman" w:eastAsia="Times New Roman" w:hAnsi="Times New Roman"/>
                <w:color w:val="000000"/>
                <w:sz w:val="28"/>
                <w:szCs w:val="28"/>
                <w:lang w:eastAsia="ru-RU"/>
              </w:rPr>
            </w:pPr>
            <w:r w:rsidRPr="00370E23">
              <w:rPr>
                <w:rFonts w:ascii="Times New Roman" w:eastAsia="Times New Roman" w:hAnsi="Times New Roman"/>
                <w:color w:val="000000"/>
                <w:sz w:val="28"/>
                <w:szCs w:val="28"/>
                <w:lang w:eastAsia="ru-RU"/>
              </w:rPr>
              <w:t>2,3-Butanedione</w:t>
            </w:r>
          </w:p>
        </w:tc>
        <w:tc>
          <w:tcPr>
            <w:tcW w:w="2190" w:type="dxa"/>
            <w:tcBorders>
              <w:bottom w:val="single" w:sz="4" w:space="0" w:color="auto"/>
            </w:tcBorders>
            <w:vAlign w:val="bottom"/>
          </w:tcPr>
          <w:p w14:paraId="54FC39B1" w14:textId="495B5B32" w:rsidR="002C4674" w:rsidRPr="00370E23" w:rsidRDefault="009F25DE" w:rsidP="006365C9">
            <w:pPr>
              <w:spacing w:after="0" w:line="240" w:lineRule="auto"/>
              <w:jc w:val="center"/>
              <w:rPr>
                <w:rFonts w:ascii="Times New Roman" w:eastAsia="Times New Roman" w:hAnsi="Times New Roman"/>
                <w:color w:val="000000"/>
                <w:sz w:val="28"/>
                <w:szCs w:val="28"/>
                <w:lang w:val="kk-KZ" w:eastAsia="ru-RU"/>
              </w:rPr>
            </w:pPr>
            <w:r w:rsidRPr="00370E23">
              <w:rPr>
                <w:rFonts w:ascii="Times New Roman" w:hAnsi="Times New Roman"/>
                <w:color w:val="000000"/>
                <w:sz w:val="28"/>
                <w:szCs w:val="28"/>
                <w:lang w:val="kk-KZ" w:eastAsia="ru-RU"/>
              </w:rPr>
              <w:t>34,4±</w:t>
            </w:r>
            <w:r w:rsidR="006365C9" w:rsidRPr="00370E23">
              <w:rPr>
                <w:rFonts w:ascii="Times New Roman" w:hAnsi="Times New Roman"/>
                <w:color w:val="000000"/>
                <w:sz w:val="28"/>
                <w:szCs w:val="28"/>
                <w:lang w:val="kk-KZ" w:eastAsia="ru-RU"/>
              </w:rPr>
              <w:t>0</w:t>
            </w:r>
            <w:r w:rsidRPr="00370E23">
              <w:rPr>
                <w:rFonts w:ascii="Times New Roman" w:hAnsi="Times New Roman"/>
                <w:color w:val="000000"/>
                <w:sz w:val="28"/>
                <w:szCs w:val="28"/>
                <w:lang w:val="kk-KZ" w:eastAsia="ru-RU"/>
              </w:rPr>
              <w:t>,6</w:t>
            </w:r>
          </w:p>
        </w:tc>
      </w:tr>
      <w:tr w:rsidR="002C4674" w:rsidRPr="00370E23" w14:paraId="024A2C01" w14:textId="77777777" w:rsidTr="00931B15">
        <w:trPr>
          <w:trHeight w:val="300"/>
        </w:trPr>
        <w:tc>
          <w:tcPr>
            <w:tcW w:w="1694" w:type="dxa"/>
            <w:noWrap/>
            <w:vAlign w:val="bottom"/>
            <w:hideMark/>
          </w:tcPr>
          <w:p w14:paraId="4676267E" w14:textId="77777777" w:rsidR="002C4674" w:rsidRPr="00370E23" w:rsidRDefault="002C4674" w:rsidP="00CB1672">
            <w:pPr>
              <w:spacing w:after="0" w:line="240" w:lineRule="auto"/>
              <w:jc w:val="center"/>
              <w:rPr>
                <w:rFonts w:ascii="Times New Roman" w:eastAsia="Times New Roman" w:hAnsi="Times New Roman"/>
                <w:color w:val="000000"/>
                <w:sz w:val="28"/>
                <w:szCs w:val="28"/>
                <w:lang w:eastAsia="ru-RU"/>
              </w:rPr>
            </w:pPr>
            <w:r w:rsidRPr="00370E23">
              <w:rPr>
                <w:rFonts w:ascii="Times New Roman" w:eastAsia="Times New Roman" w:hAnsi="Times New Roman"/>
                <w:color w:val="000000"/>
                <w:sz w:val="28"/>
                <w:szCs w:val="28"/>
                <w:lang w:eastAsia="ru-RU"/>
              </w:rPr>
              <w:t>2</w:t>
            </w:r>
          </w:p>
        </w:tc>
        <w:tc>
          <w:tcPr>
            <w:tcW w:w="1850" w:type="dxa"/>
            <w:noWrap/>
            <w:vAlign w:val="bottom"/>
            <w:hideMark/>
          </w:tcPr>
          <w:p w14:paraId="3DAF929B" w14:textId="1A64D416" w:rsidR="002C4674" w:rsidRPr="00370E23" w:rsidRDefault="00067544" w:rsidP="008B14CF">
            <w:pPr>
              <w:spacing w:after="0" w:line="240" w:lineRule="auto"/>
              <w:jc w:val="center"/>
              <w:rPr>
                <w:rFonts w:ascii="Times New Roman" w:eastAsia="Times New Roman" w:hAnsi="Times New Roman"/>
                <w:color w:val="000000"/>
                <w:sz w:val="28"/>
                <w:szCs w:val="28"/>
                <w:lang w:val="en-US" w:eastAsia="ru-RU"/>
              </w:rPr>
            </w:pPr>
            <w:r w:rsidRPr="00370E23">
              <w:rPr>
                <w:rFonts w:ascii="Times New Roman" w:eastAsia="Times New Roman" w:hAnsi="Times New Roman"/>
                <w:color w:val="000000"/>
                <w:sz w:val="28"/>
                <w:szCs w:val="28"/>
                <w:lang w:val="kk-KZ" w:eastAsia="ru-RU"/>
              </w:rPr>
              <w:t>7</w:t>
            </w:r>
            <w:r w:rsidR="008B14CF" w:rsidRPr="00370E23">
              <w:rPr>
                <w:rFonts w:ascii="Times New Roman" w:eastAsia="Times New Roman" w:hAnsi="Times New Roman"/>
                <w:color w:val="000000"/>
                <w:sz w:val="28"/>
                <w:szCs w:val="28"/>
                <w:lang w:val="kk-KZ" w:eastAsia="ru-RU"/>
              </w:rPr>
              <w:t>.</w:t>
            </w:r>
            <w:r w:rsidRPr="00370E23">
              <w:rPr>
                <w:rFonts w:ascii="Times New Roman" w:eastAsia="Times New Roman" w:hAnsi="Times New Roman"/>
                <w:color w:val="000000"/>
                <w:sz w:val="28"/>
                <w:szCs w:val="28"/>
                <w:lang w:val="kk-KZ" w:eastAsia="ru-RU"/>
              </w:rPr>
              <w:t>64</w:t>
            </w:r>
          </w:p>
        </w:tc>
        <w:tc>
          <w:tcPr>
            <w:tcW w:w="3686" w:type="dxa"/>
            <w:noWrap/>
            <w:vAlign w:val="bottom"/>
            <w:hideMark/>
          </w:tcPr>
          <w:p w14:paraId="13980E31" w14:textId="77777777" w:rsidR="002C4674" w:rsidRPr="00370E23" w:rsidRDefault="002C4674" w:rsidP="00CB1672">
            <w:pPr>
              <w:spacing w:after="0" w:line="240" w:lineRule="auto"/>
              <w:rPr>
                <w:rFonts w:ascii="Times New Roman" w:eastAsia="Times New Roman" w:hAnsi="Times New Roman"/>
                <w:color w:val="000000"/>
                <w:sz w:val="28"/>
                <w:szCs w:val="28"/>
                <w:lang w:eastAsia="ru-RU"/>
              </w:rPr>
            </w:pPr>
            <w:r w:rsidRPr="00370E23">
              <w:rPr>
                <w:rFonts w:ascii="Times New Roman" w:eastAsia="Times New Roman" w:hAnsi="Times New Roman"/>
                <w:color w:val="000000"/>
                <w:sz w:val="28"/>
                <w:szCs w:val="28"/>
                <w:lang w:eastAsia="ru-RU"/>
              </w:rPr>
              <w:t>Acetoin</w:t>
            </w:r>
          </w:p>
        </w:tc>
        <w:tc>
          <w:tcPr>
            <w:tcW w:w="2190" w:type="dxa"/>
            <w:vAlign w:val="bottom"/>
          </w:tcPr>
          <w:p w14:paraId="4B652506" w14:textId="68392E36" w:rsidR="002C4674" w:rsidRPr="00370E23" w:rsidRDefault="009F25DE" w:rsidP="006365C9">
            <w:pPr>
              <w:spacing w:after="0" w:line="240" w:lineRule="auto"/>
              <w:jc w:val="center"/>
              <w:rPr>
                <w:rFonts w:ascii="Times New Roman" w:eastAsia="Times New Roman" w:hAnsi="Times New Roman"/>
                <w:color w:val="000000"/>
                <w:sz w:val="28"/>
                <w:szCs w:val="28"/>
                <w:lang w:eastAsia="ru-RU"/>
              </w:rPr>
            </w:pPr>
            <w:r w:rsidRPr="00370E23">
              <w:rPr>
                <w:rFonts w:ascii="Times New Roman" w:eastAsia="Times New Roman" w:hAnsi="Times New Roman"/>
                <w:color w:val="000000"/>
                <w:sz w:val="28"/>
                <w:szCs w:val="28"/>
                <w:lang w:val="kk-KZ" w:eastAsia="ru-RU"/>
              </w:rPr>
              <w:t>53,7</w:t>
            </w:r>
            <w:r w:rsidRPr="00370E23">
              <w:rPr>
                <w:rFonts w:ascii="Times New Roman" w:hAnsi="Times New Roman"/>
                <w:color w:val="000000"/>
                <w:sz w:val="28"/>
                <w:szCs w:val="28"/>
                <w:lang w:val="kk-KZ" w:eastAsia="ru-RU"/>
              </w:rPr>
              <w:t>±</w:t>
            </w:r>
            <w:r w:rsidR="006365C9" w:rsidRPr="00370E23">
              <w:rPr>
                <w:rFonts w:ascii="Times New Roman" w:hAnsi="Times New Roman"/>
                <w:color w:val="000000"/>
                <w:sz w:val="28"/>
                <w:szCs w:val="28"/>
                <w:lang w:val="kk-KZ" w:eastAsia="ru-RU"/>
              </w:rPr>
              <w:t>0</w:t>
            </w:r>
            <w:r w:rsidRPr="00370E23">
              <w:rPr>
                <w:rFonts w:ascii="Times New Roman" w:hAnsi="Times New Roman"/>
                <w:color w:val="000000"/>
                <w:sz w:val="28"/>
                <w:szCs w:val="28"/>
                <w:lang w:val="kk-KZ" w:eastAsia="ru-RU"/>
              </w:rPr>
              <w:t>,8</w:t>
            </w:r>
          </w:p>
        </w:tc>
      </w:tr>
      <w:tr w:rsidR="002C4674" w:rsidRPr="00370E23" w14:paraId="6BD81271" w14:textId="77777777" w:rsidTr="00931B15">
        <w:trPr>
          <w:trHeight w:val="300"/>
        </w:trPr>
        <w:tc>
          <w:tcPr>
            <w:tcW w:w="1694" w:type="dxa"/>
            <w:noWrap/>
            <w:vAlign w:val="bottom"/>
            <w:hideMark/>
          </w:tcPr>
          <w:p w14:paraId="7286C726" w14:textId="77777777" w:rsidR="002C4674" w:rsidRPr="00370E23" w:rsidRDefault="002C4674" w:rsidP="00CB1672">
            <w:pPr>
              <w:spacing w:after="0" w:line="240" w:lineRule="auto"/>
              <w:jc w:val="center"/>
              <w:rPr>
                <w:rFonts w:ascii="Times New Roman" w:eastAsia="Times New Roman" w:hAnsi="Times New Roman"/>
                <w:color w:val="000000"/>
                <w:sz w:val="28"/>
                <w:szCs w:val="28"/>
                <w:lang w:eastAsia="ru-RU"/>
              </w:rPr>
            </w:pPr>
            <w:r w:rsidRPr="00370E23">
              <w:rPr>
                <w:rFonts w:ascii="Times New Roman" w:eastAsia="Times New Roman" w:hAnsi="Times New Roman"/>
                <w:color w:val="000000"/>
                <w:sz w:val="28"/>
                <w:szCs w:val="28"/>
                <w:lang w:eastAsia="ru-RU"/>
              </w:rPr>
              <w:t>3</w:t>
            </w:r>
          </w:p>
        </w:tc>
        <w:tc>
          <w:tcPr>
            <w:tcW w:w="1850" w:type="dxa"/>
            <w:noWrap/>
            <w:vAlign w:val="bottom"/>
            <w:hideMark/>
          </w:tcPr>
          <w:p w14:paraId="37930421" w14:textId="29A1544A" w:rsidR="002C4674" w:rsidRPr="00370E23" w:rsidRDefault="00067544" w:rsidP="008B14CF">
            <w:pPr>
              <w:spacing w:after="0" w:line="240" w:lineRule="auto"/>
              <w:jc w:val="center"/>
              <w:rPr>
                <w:rFonts w:ascii="Times New Roman" w:eastAsia="Times New Roman" w:hAnsi="Times New Roman"/>
                <w:color w:val="000000"/>
                <w:sz w:val="28"/>
                <w:szCs w:val="28"/>
                <w:lang w:val="en-US" w:eastAsia="ru-RU"/>
              </w:rPr>
            </w:pPr>
            <w:r w:rsidRPr="00370E23">
              <w:rPr>
                <w:rFonts w:ascii="Times New Roman" w:eastAsia="Times New Roman" w:hAnsi="Times New Roman"/>
                <w:color w:val="000000"/>
                <w:sz w:val="28"/>
                <w:szCs w:val="28"/>
                <w:lang w:val="kk-KZ" w:eastAsia="ru-RU"/>
              </w:rPr>
              <w:t>8</w:t>
            </w:r>
            <w:r w:rsidR="008B14CF" w:rsidRPr="00370E23">
              <w:rPr>
                <w:rFonts w:ascii="Times New Roman" w:eastAsia="Times New Roman" w:hAnsi="Times New Roman"/>
                <w:color w:val="000000"/>
                <w:sz w:val="28"/>
                <w:szCs w:val="28"/>
                <w:lang w:val="kk-KZ" w:eastAsia="ru-RU"/>
              </w:rPr>
              <w:t>.</w:t>
            </w:r>
            <w:r w:rsidRPr="00370E23">
              <w:rPr>
                <w:rFonts w:ascii="Times New Roman" w:eastAsia="Times New Roman" w:hAnsi="Times New Roman"/>
                <w:color w:val="000000"/>
                <w:sz w:val="28"/>
                <w:szCs w:val="28"/>
                <w:lang w:val="kk-KZ" w:eastAsia="ru-RU"/>
              </w:rPr>
              <w:t>39</w:t>
            </w:r>
          </w:p>
        </w:tc>
        <w:tc>
          <w:tcPr>
            <w:tcW w:w="3686" w:type="dxa"/>
            <w:noWrap/>
            <w:vAlign w:val="bottom"/>
            <w:hideMark/>
          </w:tcPr>
          <w:p w14:paraId="1E12320B" w14:textId="72447A44" w:rsidR="002C4674" w:rsidRPr="00370E23" w:rsidRDefault="008B14CF" w:rsidP="008B14CF">
            <w:pPr>
              <w:spacing w:after="0" w:line="240" w:lineRule="auto"/>
              <w:rPr>
                <w:rFonts w:ascii="Times New Roman" w:eastAsia="Times New Roman" w:hAnsi="Times New Roman"/>
                <w:color w:val="000000"/>
                <w:sz w:val="28"/>
                <w:szCs w:val="28"/>
                <w:lang w:eastAsia="ru-RU"/>
              </w:rPr>
            </w:pPr>
            <w:r w:rsidRPr="00370E23">
              <w:rPr>
                <w:rFonts w:ascii="Times New Roman" w:eastAsia="Times New Roman" w:hAnsi="Times New Roman"/>
                <w:color w:val="000000"/>
                <w:sz w:val="28"/>
                <w:szCs w:val="28"/>
                <w:lang w:eastAsia="ru-RU"/>
              </w:rPr>
              <w:t>2-methyl-3-pentanol</w:t>
            </w:r>
          </w:p>
        </w:tc>
        <w:tc>
          <w:tcPr>
            <w:tcW w:w="2190" w:type="dxa"/>
            <w:vAlign w:val="bottom"/>
          </w:tcPr>
          <w:p w14:paraId="3B16917C" w14:textId="6F577743" w:rsidR="002C4674" w:rsidRPr="00370E23" w:rsidRDefault="009F25DE" w:rsidP="006365C9">
            <w:pPr>
              <w:spacing w:after="0" w:line="240" w:lineRule="auto"/>
              <w:jc w:val="center"/>
              <w:rPr>
                <w:rFonts w:ascii="Times New Roman" w:eastAsia="Times New Roman" w:hAnsi="Times New Roman"/>
                <w:color w:val="000000"/>
                <w:sz w:val="28"/>
                <w:szCs w:val="28"/>
                <w:lang w:eastAsia="ru-RU"/>
              </w:rPr>
            </w:pPr>
            <w:r w:rsidRPr="00370E23">
              <w:rPr>
                <w:rFonts w:ascii="Times New Roman" w:eastAsia="Times New Roman" w:hAnsi="Times New Roman"/>
                <w:color w:val="000000"/>
                <w:sz w:val="28"/>
                <w:szCs w:val="28"/>
                <w:lang w:val="kk-KZ" w:eastAsia="ru-RU"/>
              </w:rPr>
              <w:t>2,1</w:t>
            </w:r>
            <w:r w:rsidRPr="00370E23">
              <w:rPr>
                <w:rFonts w:ascii="Times New Roman" w:hAnsi="Times New Roman"/>
                <w:color w:val="000000"/>
                <w:sz w:val="28"/>
                <w:szCs w:val="28"/>
                <w:lang w:val="kk-KZ" w:eastAsia="ru-RU"/>
              </w:rPr>
              <w:t>±0,</w:t>
            </w:r>
            <w:r w:rsidR="006365C9" w:rsidRPr="00370E23">
              <w:rPr>
                <w:rFonts w:ascii="Times New Roman" w:hAnsi="Times New Roman"/>
                <w:color w:val="000000"/>
                <w:sz w:val="28"/>
                <w:szCs w:val="28"/>
                <w:lang w:val="kk-KZ" w:eastAsia="ru-RU"/>
              </w:rPr>
              <w:t>5</w:t>
            </w:r>
          </w:p>
        </w:tc>
      </w:tr>
      <w:tr w:rsidR="002C4674" w:rsidRPr="00370E23" w14:paraId="5DDD8BF2" w14:textId="77777777" w:rsidTr="00931B15">
        <w:trPr>
          <w:trHeight w:val="300"/>
        </w:trPr>
        <w:tc>
          <w:tcPr>
            <w:tcW w:w="1694" w:type="dxa"/>
            <w:noWrap/>
            <w:vAlign w:val="bottom"/>
            <w:hideMark/>
          </w:tcPr>
          <w:p w14:paraId="5B48756E" w14:textId="77777777" w:rsidR="002C4674" w:rsidRPr="00370E23" w:rsidRDefault="002C4674" w:rsidP="00CB1672">
            <w:pPr>
              <w:spacing w:after="0" w:line="240" w:lineRule="auto"/>
              <w:jc w:val="center"/>
              <w:rPr>
                <w:rFonts w:ascii="Times New Roman" w:eastAsia="Times New Roman" w:hAnsi="Times New Roman"/>
                <w:color w:val="000000"/>
                <w:sz w:val="28"/>
                <w:szCs w:val="28"/>
                <w:lang w:eastAsia="ru-RU"/>
              </w:rPr>
            </w:pPr>
            <w:r w:rsidRPr="00370E23">
              <w:rPr>
                <w:rFonts w:ascii="Times New Roman" w:eastAsia="Times New Roman" w:hAnsi="Times New Roman"/>
                <w:color w:val="000000"/>
                <w:sz w:val="28"/>
                <w:szCs w:val="28"/>
                <w:lang w:eastAsia="ru-RU"/>
              </w:rPr>
              <w:t>4</w:t>
            </w:r>
          </w:p>
        </w:tc>
        <w:tc>
          <w:tcPr>
            <w:tcW w:w="1850" w:type="dxa"/>
            <w:noWrap/>
            <w:vAlign w:val="bottom"/>
            <w:hideMark/>
          </w:tcPr>
          <w:p w14:paraId="05CDEAE2" w14:textId="7230482B" w:rsidR="002C4674" w:rsidRPr="00370E23" w:rsidRDefault="00067544" w:rsidP="008B14CF">
            <w:pPr>
              <w:spacing w:after="0" w:line="240" w:lineRule="auto"/>
              <w:jc w:val="center"/>
              <w:rPr>
                <w:rFonts w:ascii="Times New Roman" w:eastAsia="Times New Roman" w:hAnsi="Times New Roman"/>
                <w:color w:val="000000"/>
                <w:sz w:val="28"/>
                <w:szCs w:val="28"/>
                <w:lang w:val="en-US" w:eastAsia="ru-RU"/>
              </w:rPr>
            </w:pPr>
            <w:r w:rsidRPr="00370E23">
              <w:rPr>
                <w:rFonts w:ascii="Times New Roman" w:eastAsia="Times New Roman" w:hAnsi="Times New Roman"/>
                <w:color w:val="000000"/>
                <w:sz w:val="28"/>
                <w:szCs w:val="28"/>
                <w:lang w:val="kk-KZ" w:eastAsia="ru-RU"/>
              </w:rPr>
              <w:t>8</w:t>
            </w:r>
            <w:r w:rsidR="008B14CF" w:rsidRPr="00370E23">
              <w:rPr>
                <w:rFonts w:ascii="Times New Roman" w:eastAsia="Times New Roman" w:hAnsi="Times New Roman"/>
                <w:color w:val="000000"/>
                <w:sz w:val="28"/>
                <w:szCs w:val="28"/>
                <w:lang w:val="kk-KZ" w:eastAsia="ru-RU"/>
              </w:rPr>
              <w:t>.</w:t>
            </w:r>
            <w:r w:rsidRPr="00370E23">
              <w:rPr>
                <w:rFonts w:ascii="Times New Roman" w:eastAsia="Times New Roman" w:hAnsi="Times New Roman"/>
                <w:color w:val="000000"/>
                <w:sz w:val="28"/>
                <w:szCs w:val="28"/>
                <w:lang w:val="kk-KZ" w:eastAsia="ru-RU"/>
              </w:rPr>
              <w:t>59</w:t>
            </w:r>
          </w:p>
        </w:tc>
        <w:tc>
          <w:tcPr>
            <w:tcW w:w="3686" w:type="dxa"/>
            <w:noWrap/>
            <w:vAlign w:val="bottom"/>
            <w:hideMark/>
          </w:tcPr>
          <w:p w14:paraId="47B8A57C" w14:textId="02E7A416" w:rsidR="002C4674" w:rsidRPr="00370E23" w:rsidRDefault="008B14CF" w:rsidP="00CB1672">
            <w:pPr>
              <w:spacing w:after="0" w:line="240" w:lineRule="auto"/>
              <w:rPr>
                <w:rFonts w:ascii="Times New Roman" w:eastAsia="Times New Roman" w:hAnsi="Times New Roman"/>
                <w:color w:val="000000"/>
                <w:sz w:val="28"/>
                <w:szCs w:val="28"/>
                <w:lang w:eastAsia="ru-RU"/>
              </w:rPr>
            </w:pPr>
            <w:r w:rsidRPr="00370E23">
              <w:rPr>
                <w:rFonts w:ascii="Times New Roman" w:eastAsia="Times New Roman" w:hAnsi="Times New Roman"/>
                <w:color w:val="000000"/>
                <w:sz w:val="28"/>
                <w:szCs w:val="28"/>
                <w:lang w:eastAsia="ru-RU"/>
              </w:rPr>
              <w:t>2-hydroxy-3-pentanone</w:t>
            </w:r>
          </w:p>
        </w:tc>
        <w:tc>
          <w:tcPr>
            <w:tcW w:w="2190" w:type="dxa"/>
            <w:vAlign w:val="bottom"/>
          </w:tcPr>
          <w:p w14:paraId="11B16788" w14:textId="4D0C15C8" w:rsidR="002C4674" w:rsidRPr="00370E23" w:rsidRDefault="002C4674" w:rsidP="009F25DE">
            <w:pPr>
              <w:spacing w:after="0" w:line="240" w:lineRule="auto"/>
              <w:jc w:val="center"/>
              <w:rPr>
                <w:rFonts w:ascii="Times New Roman" w:eastAsia="Times New Roman" w:hAnsi="Times New Roman"/>
                <w:color w:val="000000"/>
                <w:sz w:val="28"/>
                <w:szCs w:val="28"/>
                <w:lang w:eastAsia="ru-RU"/>
              </w:rPr>
            </w:pPr>
            <w:r w:rsidRPr="00370E23">
              <w:rPr>
                <w:rFonts w:ascii="Times New Roman" w:eastAsia="Times New Roman" w:hAnsi="Times New Roman"/>
                <w:color w:val="000000"/>
                <w:sz w:val="28"/>
                <w:szCs w:val="28"/>
                <w:lang w:eastAsia="ru-RU"/>
              </w:rPr>
              <w:t>1,</w:t>
            </w:r>
            <w:r w:rsidR="009F25DE" w:rsidRPr="00370E23">
              <w:rPr>
                <w:rFonts w:ascii="Times New Roman" w:eastAsia="Times New Roman" w:hAnsi="Times New Roman"/>
                <w:color w:val="000000"/>
                <w:sz w:val="28"/>
                <w:szCs w:val="28"/>
                <w:lang w:val="kk-KZ" w:eastAsia="ru-RU"/>
              </w:rPr>
              <w:t>2</w:t>
            </w:r>
            <w:r w:rsidR="009F25DE" w:rsidRPr="00370E23">
              <w:rPr>
                <w:rFonts w:ascii="Times New Roman" w:hAnsi="Times New Roman"/>
                <w:color w:val="000000"/>
                <w:sz w:val="28"/>
                <w:szCs w:val="28"/>
                <w:lang w:val="kk-KZ" w:eastAsia="ru-RU"/>
              </w:rPr>
              <w:t>±0,3</w:t>
            </w:r>
          </w:p>
        </w:tc>
      </w:tr>
      <w:tr w:rsidR="002C4674" w:rsidRPr="00370E23" w14:paraId="4341652B" w14:textId="77777777" w:rsidTr="00931B15">
        <w:trPr>
          <w:trHeight w:val="300"/>
        </w:trPr>
        <w:tc>
          <w:tcPr>
            <w:tcW w:w="1694" w:type="dxa"/>
            <w:noWrap/>
            <w:vAlign w:val="bottom"/>
            <w:hideMark/>
          </w:tcPr>
          <w:p w14:paraId="174E9DF4" w14:textId="77777777" w:rsidR="002C4674" w:rsidRPr="00370E23" w:rsidRDefault="002C4674" w:rsidP="00CB1672">
            <w:pPr>
              <w:spacing w:after="0" w:line="240" w:lineRule="auto"/>
              <w:jc w:val="center"/>
              <w:rPr>
                <w:rFonts w:ascii="Times New Roman" w:eastAsia="Times New Roman" w:hAnsi="Times New Roman"/>
                <w:color w:val="000000"/>
                <w:sz w:val="28"/>
                <w:szCs w:val="28"/>
                <w:lang w:eastAsia="ru-RU"/>
              </w:rPr>
            </w:pPr>
            <w:r w:rsidRPr="00370E23">
              <w:rPr>
                <w:rFonts w:ascii="Times New Roman" w:eastAsia="Times New Roman" w:hAnsi="Times New Roman"/>
                <w:color w:val="000000"/>
                <w:sz w:val="28"/>
                <w:szCs w:val="28"/>
                <w:lang w:eastAsia="ru-RU"/>
              </w:rPr>
              <w:t>5</w:t>
            </w:r>
          </w:p>
        </w:tc>
        <w:tc>
          <w:tcPr>
            <w:tcW w:w="1850" w:type="dxa"/>
            <w:noWrap/>
            <w:vAlign w:val="bottom"/>
            <w:hideMark/>
          </w:tcPr>
          <w:p w14:paraId="3E0E67B7" w14:textId="56A34163" w:rsidR="002C4674" w:rsidRPr="00370E23" w:rsidRDefault="00067544" w:rsidP="008B14CF">
            <w:pPr>
              <w:spacing w:after="0" w:line="240" w:lineRule="auto"/>
              <w:jc w:val="center"/>
              <w:rPr>
                <w:rFonts w:ascii="Times New Roman" w:eastAsia="Times New Roman" w:hAnsi="Times New Roman"/>
                <w:color w:val="000000"/>
                <w:sz w:val="28"/>
                <w:szCs w:val="28"/>
                <w:lang w:val="en-US" w:eastAsia="ru-RU"/>
              </w:rPr>
            </w:pPr>
            <w:r w:rsidRPr="00370E23">
              <w:rPr>
                <w:rFonts w:ascii="Times New Roman" w:eastAsia="Times New Roman" w:hAnsi="Times New Roman"/>
                <w:color w:val="000000"/>
                <w:sz w:val="28"/>
                <w:szCs w:val="28"/>
                <w:lang w:val="kk-KZ" w:eastAsia="ru-RU"/>
              </w:rPr>
              <w:t>8</w:t>
            </w:r>
            <w:r w:rsidR="008B14CF" w:rsidRPr="00370E23">
              <w:rPr>
                <w:rFonts w:ascii="Times New Roman" w:eastAsia="Times New Roman" w:hAnsi="Times New Roman"/>
                <w:color w:val="000000"/>
                <w:sz w:val="28"/>
                <w:szCs w:val="28"/>
                <w:lang w:val="kk-KZ" w:eastAsia="ru-RU"/>
              </w:rPr>
              <w:t>.</w:t>
            </w:r>
            <w:r w:rsidRPr="00370E23">
              <w:rPr>
                <w:rFonts w:ascii="Times New Roman" w:eastAsia="Times New Roman" w:hAnsi="Times New Roman"/>
                <w:color w:val="000000"/>
                <w:sz w:val="28"/>
                <w:szCs w:val="28"/>
                <w:lang w:val="kk-KZ" w:eastAsia="ru-RU"/>
              </w:rPr>
              <w:t>83</w:t>
            </w:r>
          </w:p>
        </w:tc>
        <w:tc>
          <w:tcPr>
            <w:tcW w:w="3686" w:type="dxa"/>
            <w:noWrap/>
            <w:vAlign w:val="bottom"/>
            <w:hideMark/>
          </w:tcPr>
          <w:p w14:paraId="49ADBBA9" w14:textId="550DD8EE" w:rsidR="002C4674" w:rsidRPr="00370E23" w:rsidRDefault="008B14CF" w:rsidP="008B14CF">
            <w:pPr>
              <w:spacing w:after="0" w:line="240" w:lineRule="auto"/>
              <w:rPr>
                <w:rFonts w:ascii="Times New Roman" w:eastAsia="Times New Roman" w:hAnsi="Times New Roman"/>
                <w:color w:val="000000"/>
                <w:sz w:val="28"/>
                <w:szCs w:val="28"/>
                <w:lang w:eastAsia="ru-RU"/>
              </w:rPr>
            </w:pPr>
            <w:r w:rsidRPr="00370E23">
              <w:rPr>
                <w:rFonts w:ascii="Times New Roman" w:eastAsia="Times New Roman" w:hAnsi="Times New Roman"/>
                <w:color w:val="000000"/>
                <w:sz w:val="28"/>
                <w:szCs w:val="28"/>
                <w:lang w:eastAsia="ru-RU"/>
              </w:rPr>
              <w:t>Methyl α-methylacetoacetate</w:t>
            </w:r>
          </w:p>
        </w:tc>
        <w:tc>
          <w:tcPr>
            <w:tcW w:w="2190" w:type="dxa"/>
            <w:vAlign w:val="bottom"/>
          </w:tcPr>
          <w:p w14:paraId="2905169E" w14:textId="6265B053" w:rsidR="002C4674" w:rsidRPr="00370E23" w:rsidRDefault="009F25DE" w:rsidP="008B14CF">
            <w:pPr>
              <w:spacing w:after="0" w:line="240" w:lineRule="auto"/>
              <w:jc w:val="center"/>
              <w:rPr>
                <w:rFonts w:ascii="Times New Roman" w:eastAsia="Times New Roman" w:hAnsi="Times New Roman"/>
                <w:color w:val="000000"/>
                <w:sz w:val="28"/>
                <w:szCs w:val="28"/>
                <w:lang w:eastAsia="ru-RU"/>
              </w:rPr>
            </w:pPr>
            <w:r w:rsidRPr="00370E23">
              <w:rPr>
                <w:rFonts w:ascii="Times New Roman" w:eastAsia="Times New Roman" w:hAnsi="Times New Roman"/>
                <w:color w:val="000000"/>
                <w:sz w:val="28"/>
                <w:szCs w:val="28"/>
                <w:lang w:val="kk-KZ" w:eastAsia="ru-RU"/>
              </w:rPr>
              <w:t>0,4</w:t>
            </w:r>
            <w:r w:rsidRPr="00370E23">
              <w:rPr>
                <w:rFonts w:ascii="Times New Roman" w:hAnsi="Times New Roman"/>
                <w:color w:val="000000"/>
                <w:sz w:val="28"/>
                <w:szCs w:val="28"/>
                <w:lang w:val="kk-KZ" w:eastAsia="ru-RU"/>
              </w:rPr>
              <w:t>±0,2</w:t>
            </w:r>
          </w:p>
        </w:tc>
      </w:tr>
      <w:tr w:rsidR="00067544" w:rsidRPr="00370E23" w14:paraId="3CC602C7" w14:textId="77777777" w:rsidTr="00931B15">
        <w:trPr>
          <w:trHeight w:val="300"/>
        </w:trPr>
        <w:tc>
          <w:tcPr>
            <w:tcW w:w="1694" w:type="dxa"/>
            <w:noWrap/>
            <w:vAlign w:val="bottom"/>
          </w:tcPr>
          <w:p w14:paraId="18BE081E" w14:textId="438F908E" w:rsidR="00067544" w:rsidRPr="00370E23" w:rsidRDefault="00067544" w:rsidP="00CB1672">
            <w:pPr>
              <w:spacing w:after="0" w:line="240" w:lineRule="auto"/>
              <w:jc w:val="center"/>
              <w:rPr>
                <w:rFonts w:ascii="Times New Roman" w:eastAsia="Times New Roman" w:hAnsi="Times New Roman"/>
                <w:color w:val="000000"/>
                <w:sz w:val="28"/>
                <w:szCs w:val="28"/>
                <w:lang w:eastAsia="ru-RU"/>
              </w:rPr>
            </w:pPr>
            <w:r w:rsidRPr="00370E23">
              <w:rPr>
                <w:rFonts w:ascii="Times New Roman" w:eastAsia="Times New Roman" w:hAnsi="Times New Roman"/>
                <w:color w:val="000000"/>
                <w:sz w:val="28"/>
                <w:szCs w:val="28"/>
                <w:lang w:eastAsia="ru-RU"/>
              </w:rPr>
              <w:t>6</w:t>
            </w:r>
          </w:p>
        </w:tc>
        <w:tc>
          <w:tcPr>
            <w:tcW w:w="1850" w:type="dxa"/>
            <w:noWrap/>
            <w:vAlign w:val="center"/>
          </w:tcPr>
          <w:p w14:paraId="4D4A2D55" w14:textId="1E1718B9" w:rsidR="00067544" w:rsidRPr="00370E23" w:rsidRDefault="00067544" w:rsidP="008B14CF">
            <w:pPr>
              <w:spacing w:after="0" w:line="240" w:lineRule="auto"/>
              <w:jc w:val="center"/>
              <w:rPr>
                <w:rFonts w:ascii="Times New Roman" w:eastAsia="Times New Roman" w:hAnsi="Times New Roman"/>
                <w:color w:val="000000"/>
                <w:sz w:val="28"/>
                <w:szCs w:val="28"/>
                <w:lang w:val="en-US" w:eastAsia="ru-RU"/>
              </w:rPr>
            </w:pPr>
            <w:r w:rsidRPr="00370E23">
              <w:rPr>
                <w:rFonts w:ascii="Times New Roman" w:eastAsia="Times New Roman" w:hAnsi="Times New Roman"/>
                <w:color w:val="000000"/>
                <w:sz w:val="28"/>
                <w:szCs w:val="28"/>
                <w:lang w:val="kk-KZ" w:eastAsia="ru-RU"/>
              </w:rPr>
              <w:t>11</w:t>
            </w:r>
            <w:r w:rsidR="008B14CF" w:rsidRPr="00370E23">
              <w:rPr>
                <w:rFonts w:ascii="Times New Roman" w:eastAsia="Times New Roman" w:hAnsi="Times New Roman"/>
                <w:color w:val="000000"/>
                <w:sz w:val="28"/>
                <w:szCs w:val="28"/>
                <w:lang w:val="kk-KZ" w:eastAsia="ru-RU"/>
              </w:rPr>
              <w:t>.</w:t>
            </w:r>
            <w:r w:rsidRPr="00370E23">
              <w:rPr>
                <w:rFonts w:ascii="Times New Roman" w:eastAsia="Times New Roman" w:hAnsi="Times New Roman"/>
                <w:color w:val="000000"/>
                <w:sz w:val="28"/>
                <w:szCs w:val="28"/>
                <w:lang w:val="kk-KZ" w:eastAsia="ru-RU"/>
              </w:rPr>
              <w:t>28</w:t>
            </w:r>
          </w:p>
        </w:tc>
        <w:tc>
          <w:tcPr>
            <w:tcW w:w="3686" w:type="dxa"/>
            <w:noWrap/>
            <w:vAlign w:val="bottom"/>
          </w:tcPr>
          <w:p w14:paraId="31B9E5D4" w14:textId="72D2FCE9" w:rsidR="00067544" w:rsidRPr="00370E23" w:rsidRDefault="008B14CF" w:rsidP="00CB1672">
            <w:pPr>
              <w:spacing w:after="0" w:line="240" w:lineRule="auto"/>
              <w:rPr>
                <w:rFonts w:ascii="Times New Roman" w:eastAsia="Times New Roman" w:hAnsi="Times New Roman"/>
                <w:color w:val="000000"/>
                <w:sz w:val="28"/>
                <w:szCs w:val="28"/>
                <w:lang w:eastAsia="ru-RU"/>
              </w:rPr>
            </w:pPr>
            <w:r w:rsidRPr="00370E23">
              <w:rPr>
                <w:rFonts w:ascii="Times New Roman" w:eastAsia="Times New Roman" w:hAnsi="Times New Roman"/>
                <w:color w:val="000000"/>
                <w:sz w:val="28"/>
                <w:szCs w:val="28"/>
                <w:lang w:eastAsia="ru-RU"/>
              </w:rPr>
              <w:t>Propanoic acid, 2-methyl</w:t>
            </w:r>
          </w:p>
        </w:tc>
        <w:tc>
          <w:tcPr>
            <w:tcW w:w="2190" w:type="dxa"/>
            <w:vAlign w:val="bottom"/>
          </w:tcPr>
          <w:p w14:paraId="43B2C896" w14:textId="1E668501" w:rsidR="00067544" w:rsidRPr="00370E23" w:rsidRDefault="009F25DE" w:rsidP="009F25DE">
            <w:pPr>
              <w:spacing w:after="0" w:line="240" w:lineRule="auto"/>
              <w:jc w:val="center"/>
              <w:rPr>
                <w:rFonts w:ascii="Times New Roman" w:eastAsia="Times New Roman" w:hAnsi="Times New Roman"/>
                <w:color w:val="000000"/>
                <w:sz w:val="28"/>
                <w:szCs w:val="28"/>
                <w:lang w:eastAsia="ru-RU"/>
              </w:rPr>
            </w:pPr>
            <w:r w:rsidRPr="00370E23">
              <w:rPr>
                <w:rFonts w:ascii="Times New Roman" w:eastAsia="Times New Roman" w:hAnsi="Times New Roman"/>
                <w:color w:val="000000"/>
                <w:sz w:val="28"/>
                <w:szCs w:val="28"/>
                <w:lang w:eastAsia="ru-RU"/>
              </w:rPr>
              <w:t>0,</w:t>
            </w:r>
            <w:r w:rsidRPr="00370E23">
              <w:rPr>
                <w:rFonts w:ascii="Times New Roman" w:eastAsia="Times New Roman" w:hAnsi="Times New Roman"/>
                <w:color w:val="000000"/>
                <w:sz w:val="28"/>
                <w:szCs w:val="28"/>
                <w:lang w:val="kk-KZ" w:eastAsia="ru-RU"/>
              </w:rPr>
              <w:t>5</w:t>
            </w:r>
            <w:r w:rsidRPr="00370E23">
              <w:rPr>
                <w:rFonts w:ascii="Times New Roman" w:hAnsi="Times New Roman"/>
                <w:color w:val="000000"/>
                <w:sz w:val="28"/>
                <w:szCs w:val="28"/>
                <w:lang w:val="kk-KZ" w:eastAsia="ru-RU"/>
              </w:rPr>
              <w:t>±0,1</w:t>
            </w:r>
          </w:p>
        </w:tc>
      </w:tr>
      <w:tr w:rsidR="00067544" w:rsidRPr="00370E23" w14:paraId="7C60AF6D" w14:textId="77777777" w:rsidTr="00931B15">
        <w:trPr>
          <w:trHeight w:val="300"/>
        </w:trPr>
        <w:tc>
          <w:tcPr>
            <w:tcW w:w="1694" w:type="dxa"/>
            <w:noWrap/>
            <w:vAlign w:val="bottom"/>
          </w:tcPr>
          <w:p w14:paraId="254F49D5" w14:textId="75A96CC7" w:rsidR="00067544" w:rsidRPr="00370E23" w:rsidRDefault="00067544" w:rsidP="00CB1672">
            <w:pPr>
              <w:spacing w:after="0" w:line="240" w:lineRule="auto"/>
              <w:jc w:val="center"/>
              <w:rPr>
                <w:rFonts w:ascii="Times New Roman" w:eastAsia="Times New Roman" w:hAnsi="Times New Roman"/>
                <w:color w:val="000000"/>
                <w:sz w:val="28"/>
                <w:szCs w:val="28"/>
                <w:lang w:eastAsia="ru-RU"/>
              </w:rPr>
            </w:pPr>
            <w:r w:rsidRPr="00370E23">
              <w:rPr>
                <w:rFonts w:ascii="Times New Roman" w:eastAsia="Times New Roman" w:hAnsi="Times New Roman"/>
                <w:color w:val="000000"/>
                <w:sz w:val="28"/>
                <w:szCs w:val="28"/>
                <w:lang w:eastAsia="ru-RU"/>
              </w:rPr>
              <w:t>7</w:t>
            </w:r>
          </w:p>
        </w:tc>
        <w:tc>
          <w:tcPr>
            <w:tcW w:w="1850" w:type="dxa"/>
            <w:noWrap/>
            <w:vAlign w:val="bottom"/>
          </w:tcPr>
          <w:p w14:paraId="6DD032D6" w14:textId="10E59AA6" w:rsidR="00067544" w:rsidRPr="00370E23" w:rsidRDefault="00067544" w:rsidP="008B14CF">
            <w:pPr>
              <w:spacing w:after="0" w:line="240" w:lineRule="auto"/>
              <w:jc w:val="center"/>
              <w:rPr>
                <w:rFonts w:ascii="Times New Roman" w:eastAsia="Times New Roman" w:hAnsi="Times New Roman"/>
                <w:color w:val="000000"/>
                <w:sz w:val="28"/>
                <w:szCs w:val="28"/>
                <w:lang w:val="en-US" w:eastAsia="ru-RU"/>
              </w:rPr>
            </w:pPr>
            <w:r w:rsidRPr="00370E23">
              <w:rPr>
                <w:rFonts w:ascii="Times New Roman" w:eastAsia="Times New Roman" w:hAnsi="Times New Roman"/>
                <w:color w:val="000000"/>
                <w:sz w:val="28"/>
                <w:szCs w:val="28"/>
                <w:lang w:val="kk-KZ" w:eastAsia="ru-RU"/>
              </w:rPr>
              <w:t>12</w:t>
            </w:r>
            <w:r w:rsidR="008B14CF" w:rsidRPr="00370E23">
              <w:rPr>
                <w:rFonts w:ascii="Times New Roman" w:eastAsia="Times New Roman" w:hAnsi="Times New Roman"/>
                <w:color w:val="000000"/>
                <w:sz w:val="28"/>
                <w:szCs w:val="28"/>
                <w:lang w:val="kk-KZ" w:eastAsia="ru-RU"/>
              </w:rPr>
              <w:t>.</w:t>
            </w:r>
            <w:r w:rsidRPr="00370E23">
              <w:rPr>
                <w:rFonts w:ascii="Times New Roman" w:eastAsia="Times New Roman" w:hAnsi="Times New Roman"/>
                <w:color w:val="000000"/>
                <w:sz w:val="28"/>
                <w:szCs w:val="28"/>
                <w:lang w:val="kk-KZ" w:eastAsia="ru-RU"/>
              </w:rPr>
              <w:t>53</w:t>
            </w:r>
          </w:p>
        </w:tc>
        <w:tc>
          <w:tcPr>
            <w:tcW w:w="3686" w:type="dxa"/>
            <w:noWrap/>
            <w:vAlign w:val="bottom"/>
          </w:tcPr>
          <w:p w14:paraId="673B405D" w14:textId="18AF5F89" w:rsidR="00067544" w:rsidRPr="00370E23" w:rsidRDefault="008B14CF" w:rsidP="00CB1672">
            <w:pPr>
              <w:spacing w:after="0" w:line="240" w:lineRule="auto"/>
              <w:rPr>
                <w:rFonts w:ascii="Times New Roman" w:eastAsia="Times New Roman" w:hAnsi="Times New Roman"/>
                <w:color w:val="000000"/>
                <w:sz w:val="28"/>
                <w:szCs w:val="28"/>
                <w:lang w:eastAsia="ru-RU"/>
              </w:rPr>
            </w:pPr>
            <w:r w:rsidRPr="00370E23">
              <w:rPr>
                <w:rFonts w:ascii="Times New Roman" w:eastAsia="Times New Roman" w:hAnsi="Times New Roman"/>
                <w:color w:val="000000"/>
                <w:sz w:val="28"/>
                <w:szCs w:val="28"/>
                <w:lang w:eastAsia="ru-RU"/>
              </w:rPr>
              <w:t>Butanoic acid, 3-methyl</w:t>
            </w:r>
          </w:p>
        </w:tc>
        <w:tc>
          <w:tcPr>
            <w:tcW w:w="2190" w:type="dxa"/>
            <w:vAlign w:val="bottom"/>
          </w:tcPr>
          <w:p w14:paraId="67211CF4" w14:textId="2B7433A8" w:rsidR="00067544" w:rsidRPr="00370E23" w:rsidRDefault="009F25DE" w:rsidP="009F25DE">
            <w:pPr>
              <w:spacing w:after="0" w:line="240" w:lineRule="auto"/>
              <w:jc w:val="center"/>
              <w:rPr>
                <w:rFonts w:ascii="Times New Roman" w:eastAsia="Times New Roman" w:hAnsi="Times New Roman"/>
                <w:color w:val="000000"/>
                <w:sz w:val="28"/>
                <w:szCs w:val="28"/>
                <w:lang w:eastAsia="ru-RU"/>
              </w:rPr>
            </w:pPr>
            <w:r w:rsidRPr="00370E23">
              <w:rPr>
                <w:rFonts w:ascii="Times New Roman" w:eastAsia="Times New Roman" w:hAnsi="Times New Roman"/>
                <w:color w:val="000000"/>
                <w:sz w:val="28"/>
                <w:szCs w:val="28"/>
                <w:lang w:eastAsia="ru-RU"/>
              </w:rPr>
              <w:t>0,</w:t>
            </w:r>
            <w:r w:rsidRPr="00370E23">
              <w:rPr>
                <w:rFonts w:ascii="Times New Roman" w:eastAsia="Times New Roman" w:hAnsi="Times New Roman"/>
                <w:color w:val="000000"/>
                <w:sz w:val="28"/>
                <w:szCs w:val="28"/>
                <w:lang w:val="kk-KZ" w:eastAsia="ru-RU"/>
              </w:rPr>
              <w:t>8</w:t>
            </w:r>
            <w:r w:rsidRPr="00370E23">
              <w:rPr>
                <w:rFonts w:ascii="Times New Roman" w:hAnsi="Times New Roman"/>
                <w:color w:val="000000"/>
                <w:sz w:val="28"/>
                <w:szCs w:val="28"/>
                <w:lang w:val="kk-KZ" w:eastAsia="ru-RU"/>
              </w:rPr>
              <w:t>±0,2</w:t>
            </w:r>
          </w:p>
        </w:tc>
      </w:tr>
      <w:tr w:rsidR="009F25DE" w:rsidRPr="00370E23" w14:paraId="62E9A99D" w14:textId="77777777" w:rsidTr="00730CA0">
        <w:trPr>
          <w:trHeight w:val="283"/>
        </w:trPr>
        <w:tc>
          <w:tcPr>
            <w:tcW w:w="9420" w:type="dxa"/>
            <w:gridSpan w:val="4"/>
            <w:noWrap/>
          </w:tcPr>
          <w:p w14:paraId="5E61A451" w14:textId="22A31E22" w:rsidR="009F25DE" w:rsidRPr="00370E23" w:rsidRDefault="009F25DE" w:rsidP="00730CA0">
            <w:pPr>
              <w:spacing w:after="0" w:line="240" w:lineRule="auto"/>
              <w:ind w:firstLine="606"/>
              <w:rPr>
                <w:rFonts w:ascii="Times New Roman" w:eastAsia="Times New Roman" w:hAnsi="Times New Roman"/>
                <w:color w:val="000000"/>
                <w:sz w:val="28"/>
                <w:szCs w:val="28"/>
                <w:lang w:eastAsia="ru-RU"/>
              </w:rPr>
            </w:pPr>
            <w:r w:rsidRPr="00370E23">
              <w:rPr>
                <w:rFonts w:ascii="Times New Roman" w:hAnsi="Times New Roman"/>
                <w:sz w:val="28"/>
                <w:szCs w:val="28"/>
                <w:lang w:val="kk-KZ"/>
              </w:rPr>
              <w:t>Ескерту: шынайылығы р&lt;0,05</w:t>
            </w:r>
            <w:r w:rsidR="00370E23">
              <w:rPr>
                <w:rFonts w:ascii="Times New Roman" w:hAnsi="Times New Roman"/>
                <w:sz w:val="28"/>
                <w:szCs w:val="28"/>
                <w:lang w:val="kk-KZ"/>
              </w:rPr>
              <w:t>.</w:t>
            </w:r>
          </w:p>
        </w:tc>
      </w:tr>
    </w:tbl>
    <w:p w14:paraId="00B5F774" w14:textId="77777777" w:rsidR="00221983" w:rsidRPr="00370E23" w:rsidRDefault="00221983" w:rsidP="002A47D1">
      <w:pPr>
        <w:spacing w:after="0" w:line="240" w:lineRule="auto"/>
        <w:ind w:firstLine="567"/>
        <w:jc w:val="both"/>
        <w:rPr>
          <w:rFonts w:ascii="Times New Roman" w:hAnsi="Times New Roman"/>
          <w:iCs/>
          <w:sz w:val="20"/>
          <w:szCs w:val="20"/>
          <w:lang w:val="kk-KZ"/>
        </w:rPr>
      </w:pPr>
    </w:p>
    <w:p w14:paraId="2D08CC69" w14:textId="77E569C2" w:rsidR="00F071C0" w:rsidRDefault="00F071C0" w:rsidP="00F071C0">
      <w:pPr>
        <w:spacing w:after="0" w:line="240" w:lineRule="auto"/>
        <w:ind w:firstLine="567"/>
        <w:jc w:val="both"/>
        <w:rPr>
          <w:rFonts w:ascii="Times New Roman" w:hAnsi="Times New Roman"/>
          <w:iCs/>
          <w:sz w:val="28"/>
          <w:szCs w:val="28"/>
          <w:lang w:val="kk-KZ"/>
        </w:rPr>
      </w:pPr>
      <w:r w:rsidRPr="00321D3C">
        <w:rPr>
          <w:rFonts w:ascii="Times New Roman" w:hAnsi="Times New Roman"/>
          <w:iCs/>
          <w:sz w:val="28"/>
          <w:szCs w:val="28"/>
          <w:lang w:val="kk-KZ"/>
        </w:rPr>
        <w:t xml:space="preserve">Ацетоин мен 2,3-бутандионның </w:t>
      </w:r>
      <w:r w:rsidRPr="00321D3C">
        <w:rPr>
          <w:rFonts w:ascii="Times New Roman" w:hAnsi="Times New Roman"/>
          <w:i/>
          <w:sz w:val="28"/>
          <w:szCs w:val="28"/>
          <w:lang w:val="kk-KZ"/>
        </w:rPr>
        <w:t>E. amylovora</w:t>
      </w:r>
      <w:r w:rsidRPr="00321D3C">
        <w:rPr>
          <w:rFonts w:ascii="Times New Roman" w:hAnsi="Times New Roman"/>
          <w:iCs/>
          <w:sz w:val="28"/>
          <w:szCs w:val="28"/>
          <w:lang w:val="kk-KZ"/>
        </w:rPr>
        <w:t xml:space="preserve"> қоздырғышына қарсы ықтимал тежеу белсенділігі зерттелді.</w:t>
      </w:r>
      <w:r w:rsidR="008471DC" w:rsidRPr="00321D3C">
        <w:rPr>
          <w:rFonts w:ascii="Times New Roman" w:hAnsi="Times New Roman"/>
          <w:iCs/>
          <w:sz w:val="28"/>
          <w:szCs w:val="28"/>
          <w:lang w:val="kk-KZ"/>
        </w:rPr>
        <w:t xml:space="preserve"> А</w:t>
      </w:r>
      <w:r w:rsidRPr="00321D3C">
        <w:rPr>
          <w:rFonts w:ascii="Times New Roman" w:hAnsi="Times New Roman"/>
          <w:iCs/>
          <w:sz w:val="28"/>
          <w:szCs w:val="28"/>
          <w:lang w:val="kk-KZ"/>
        </w:rPr>
        <w:t xml:space="preserve">цетоиннің әртүрлі концентрациясы </w:t>
      </w:r>
      <w:r w:rsidRPr="00321D3C">
        <w:rPr>
          <w:rFonts w:ascii="Times New Roman" w:hAnsi="Times New Roman"/>
          <w:i/>
          <w:sz w:val="28"/>
          <w:szCs w:val="28"/>
          <w:lang w:val="kk-KZ"/>
        </w:rPr>
        <w:t xml:space="preserve">E. </w:t>
      </w:r>
      <w:r w:rsidR="00F83C20" w:rsidRPr="00321D3C">
        <w:rPr>
          <w:rFonts w:ascii="Times New Roman" w:hAnsi="Times New Roman"/>
          <w:i/>
          <w:sz w:val="28"/>
          <w:szCs w:val="28"/>
          <w:lang w:val="kk-KZ"/>
        </w:rPr>
        <w:t>a</w:t>
      </w:r>
      <w:r w:rsidRPr="00321D3C">
        <w:rPr>
          <w:rFonts w:ascii="Times New Roman" w:hAnsi="Times New Roman"/>
          <w:i/>
          <w:sz w:val="28"/>
          <w:szCs w:val="28"/>
          <w:lang w:val="kk-KZ"/>
        </w:rPr>
        <w:t>mylovora</w:t>
      </w:r>
      <w:r w:rsidR="00F83C20" w:rsidRPr="00321D3C">
        <w:rPr>
          <w:rFonts w:ascii="Times New Roman" w:hAnsi="Times New Roman"/>
          <w:iCs/>
          <w:sz w:val="28"/>
          <w:szCs w:val="28"/>
          <w:lang w:val="kk-KZ"/>
        </w:rPr>
        <w:t xml:space="preserve"> </w:t>
      </w:r>
      <w:r w:rsidRPr="00321D3C">
        <w:rPr>
          <w:rFonts w:ascii="Times New Roman" w:hAnsi="Times New Roman"/>
          <w:iCs/>
          <w:sz w:val="28"/>
          <w:szCs w:val="28"/>
          <w:lang w:val="kk-KZ"/>
        </w:rPr>
        <w:t>қарсы антагонистік белсенділік танытпады</w:t>
      </w:r>
      <w:r w:rsidR="008471DC" w:rsidRPr="00321D3C">
        <w:rPr>
          <w:rFonts w:ascii="Times New Roman" w:hAnsi="Times New Roman"/>
          <w:iCs/>
          <w:sz w:val="28"/>
          <w:szCs w:val="28"/>
          <w:lang w:val="kk-KZ"/>
        </w:rPr>
        <w:t>. Алайда,</w:t>
      </w:r>
      <w:r w:rsidRPr="00321D3C">
        <w:rPr>
          <w:rFonts w:ascii="Times New Roman" w:hAnsi="Times New Roman"/>
          <w:iCs/>
          <w:sz w:val="28"/>
          <w:szCs w:val="28"/>
          <w:lang w:val="kk-KZ"/>
        </w:rPr>
        <w:t xml:space="preserve"> </w:t>
      </w:r>
      <w:r w:rsidR="00F83C20" w:rsidRPr="00321D3C">
        <w:rPr>
          <w:rFonts w:ascii="Times New Roman" w:hAnsi="Times New Roman"/>
          <w:iCs/>
          <w:sz w:val="28"/>
          <w:szCs w:val="28"/>
          <w:lang w:val="kk-KZ"/>
        </w:rPr>
        <w:t xml:space="preserve">этанолмен </w:t>
      </w:r>
      <w:r w:rsidR="008471DC" w:rsidRPr="00321D3C">
        <w:rPr>
          <w:rFonts w:ascii="Times New Roman" w:hAnsi="Times New Roman"/>
          <w:iCs/>
          <w:sz w:val="28"/>
          <w:szCs w:val="28"/>
          <w:lang w:val="kk-KZ"/>
        </w:rPr>
        <w:t xml:space="preserve">әртүрлі концентрацияларда </w:t>
      </w:r>
      <w:r w:rsidRPr="00321D3C">
        <w:rPr>
          <w:rFonts w:ascii="Times New Roman" w:hAnsi="Times New Roman"/>
          <w:iCs/>
          <w:sz w:val="28"/>
          <w:szCs w:val="28"/>
          <w:lang w:val="kk-KZ"/>
        </w:rPr>
        <w:t xml:space="preserve">ерітілген 2,3-бутандион </w:t>
      </w:r>
      <w:r w:rsidR="008471DC" w:rsidRPr="00321D3C">
        <w:rPr>
          <w:rFonts w:ascii="Times New Roman" w:hAnsi="Times New Roman"/>
          <w:iCs/>
          <w:sz w:val="28"/>
          <w:szCs w:val="28"/>
          <w:lang w:val="kk-KZ"/>
        </w:rPr>
        <w:t xml:space="preserve">- </w:t>
      </w:r>
      <w:r w:rsidR="00F83C20" w:rsidRPr="00321D3C">
        <w:rPr>
          <w:rFonts w:ascii="Times New Roman" w:hAnsi="Times New Roman"/>
          <w:iCs/>
          <w:sz w:val="28"/>
          <w:szCs w:val="28"/>
          <w:lang w:val="kk-KZ"/>
        </w:rPr>
        <w:t>патогеннің</w:t>
      </w:r>
      <w:r w:rsidRPr="00321D3C">
        <w:rPr>
          <w:rFonts w:ascii="Times New Roman" w:hAnsi="Times New Roman"/>
          <w:iCs/>
          <w:sz w:val="28"/>
          <w:szCs w:val="28"/>
          <w:lang w:val="kk-KZ"/>
        </w:rPr>
        <w:t xml:space="preserve"> өсуін </w:t>
      </w:r>
      <w:r w:rsidR="00BC3A87">
        <w:rPr>
          <w:rFonts w:ascii="Times New Roman" w:hAnsi="Times New Roman"/>
          <w:iCs/>
          <w:sz w:val="28"/>
          <w:szCs w:val="28"/>
          <w:lang w:val="kk-KZ"/>
        </w:rPr>
        <w:t xml:space="preserve">өте тимді </w:t>
      </w:r>
      <w:r w:rsidRPr="00321D3C">
        <w:rPr>
          <w:rFonts w:ascii="Times New Roman" w:hAnsi="Times New Roman"/>
          <w:iCs/>
          <w:sz w:val="28"/>
          <w:szCs w:val="28"/>
          <w:lang w:val="kk-KZ"/>
        </w:rPr>
        <w:t>тежей</w:t>
      </w:r>
      <w:r w:rsidR="00BC3A87">
        <w:rPr>
          <w:rFonts w:ascii="Times New Roman" w:hAnsi="Times New Roman"/>
          <w:iCs/>
          <w:sz w:val="28"/>
          <w:szCs w:val="28"/>
          <w:lang w:val="kk-KZ"/>
        </w:rPr>
        <w:t xml:space="preserve"> алу қабілеті</w:t>
      </w:r>
      <w:r w:rsidRPr="00321D3C">
        <w:rPr>
          <w:rFonts w:ascii="Times New Roman" w:hAnsi="Times New Roman"/>
          <w:iCs/>
          <w:sz w:val="28"/>
          <w:szCs w:val="28"/>
          <w:lang w:val="kk-KZ"/>
        </w:rPr>
        <w:t xml:space="preserve"> анықталды. </w:t>
      </w:r>
      <w:r w:rsidR="00F83C20" w:rsidRPr="00321D3C">
        <w:rPr>
          <w:rFonts w:ascii="Times New Roman" w:hAnsi="Times New Roman"/>
          <w:i/>
          <w:sz w:val="28"/>
          <w:szCs w:val="28"/>
          <w:lang w:val="kk-KZ"/>
        </w:rPr>
        <w:t>E. amylovora</w:t>
      </w:r>
      <w:r w:rsidR="00F83C20" w:rsidRPr="00321D3C">
        <w:rPr>
          <w:rFonts w:ascii="Times New Roman" w:hAnsi="Times New Roman"/>
          <w:iCs/>
          <w:sz w:val="28"/>
          <w:szCs w:val="28"/>
          <w:lang w:val="kk-KZ"/>
        </w:rPr>
        <w:t xml:space="preserve"> </w:t>
      </w:r>
      <w:r w:rsidR="008471DC" w:rsidRPr="00321D3C">
        <w:rPr>
          <w:rFonts w:ascii="Times New Roman" w:hAnsi="Times New Roman"/>
          <w:iCs/>
          <w:sz w:val="28"/>
          <w:szCs w:val="28"/>
          <w:lang w:val="kk-KZ"/>
        </w:rPr>
        <w:t xml:space="preserve">қоздырғышының </w:t>
      </w:r>
      <w:r w:rsidR="00F83C20" w:rsidRPr="00321D3C">
        <w:rPr>
          <w:rFonts w:ascii="Times New Roman" w:hAnsi="Times New Roman"/>
          <w:iCs/>
          <w:sz w:val="28"/>
          <w:szCs w:val="28"/>
          <w:lang w:val="kk-KZ"/>
        </w:rPr>
        <w:t xml:space="preserve">өсуінің айтарлықтай тежелуі 2,3-бутандионды </w:t>
      </w:r>
      <w:r w:rsidRPr="00321D3C">
        <w:rPr>
          <w:rFonts w:ascii="Times New Roman" w:hAnsi="Times New Roman"/>
          <w:iCs/>
          <w:sz w:val="28"/>
          <w:szCs w:val="28"/>
          <w:lang w:val="kk-KZ"/>
        </w:rPr>
        <w:t>50% (A), 25% (B), 10% (C) және 5% (D) концентрацияларын</w:t>
      </w:r>
      <w:r w:rsidR="00F83C20" w:rsidRPr="00321D3C">
        <w:rPr>
          <w:rFonts w:ascii="Times New Roman" w:hAnsi="Times New Roman"/>
          <w:iCs/>
          <w:sz w:val="28"/>
          <w:szCs w:val="28"/>
          <w:lang w:val="kk-KZ"/>
        </w:rPr>
        <w:t xml:space="preserve"> </w:t>
      </w:r>
      <w:r w:rsidRPr="00321D3C">
        <w:rPr>
          <w:rFonts w:ascii="Times New Roman" w:hAnsi="Times New Roman"/>
          <w:iCs/>
          <w:sz w:val="28"/>
          <w:szCs w:val="28"/>
          <w:lang w:val="kk-KZ"/>
        </w:rPr>
        <w:t>қолдан</w:t>
      </w:r>
      <w:r w:rsidR="00F83C20" w:rsidRPr="00321D3C">
        <w:rPr>
          <w:rFonts w:ascii="Times New Roman" w:hAnsi="Times New Roman"/>
          <w:iCs/>
          <w:sz w:val="28"/>
          <w:szCs w:val="28"/>
          <w:lang w:val="kk-KZ"/>
        </w:rPr>
        <w:t>ған кезде</w:t>
      </w:r>
      <w:r w:rsidRPr="00321D3C">
        <w:rPr>
          <w:rFonts w:ascii="Times New Roman" w:hAnsi="Times New Roman"/>
          <w:iCs/>
          <w:sz w:val="28"/>
          <w:szCs w:val="28"/>
          <w:lang w:val="kk-KZ"/>
        </w:rPr>
        <w:t xml:space="preserve"> байқалды. </w:t>
      </w:r>
      <w:r w:rsidR="008471DC" w:rsidRPr="00321D3C">
        <w:rPr>
          <w:rFonts w:ascii="Times New Roman" w:hAnsi="Times New Roman"/>
          <w:iCs/>
          <w:sz w:val="28"/>
          <w:szCs w:val="28"/>
          <w:lang w:val="kk-KZ"/>
        </w:rPr>
        <w:t xml:space="preserve">Патогеннің өсуін тежеу </w:t>
      </w:r>
      <w:r w:rsidR="00A5172A">
        <w:rPr>
          <w:rFonts w:ascii="Times New Roman" w:hAnsi="Times New Roman"/>
          <w:iCs/>
          <w:sz w:val="28"/>
          <w:szCs w:val="28"/>
          <w:lang w:val="kk-KZ"/>
        </w:rPr>
        <w:t>диаметрі</w:t>
      </w:r>
      <w:r w:rsidR="008471DC" w:rsidRPr="00321D3C">
        <w:rPr>
          <w:rFonts w:ascii="Times New Roman" w:hAnsi="Times New Roman"/>
          <w:iCs/>
          <w:sz w:val="28"/>
          <w:szCs w:val="28"/>
          <w:lang w:val="kk-KZ"/>
        </w:rPr>
        <w:t xml:space="preserve"> </w:t>
      </w:r>
      <w:r w:rsidR="00F83C20" w:rsidRPr="00321D3C">
        <w:rPr>
          <w:rFonts w:ascii="Times New Roman" w:hAnsi="Times New Roman"/>
          <w:iCs/>
          <w:sz w:val="28"/>
          <w:szCs w:val="28"/>
          <w:lang w:val="kk-KZ"/>
        </w:rPr>
        <w:t>2,3-бутандион</w:t>
      </w:r>
      <w:r w:rsidR="00BE132C" w:rsidRPr="00321D3C">
        <w:rPr>
          <w:rFonts w:ascii="Times New Roman" w:hAnsi="Times New Roman"/>
          <w:iCs/>
          <w:sz w:val="28"/>
          <w:szCs w:val="28"/>
          <w:lang w:val="kk-KZ"/>
        </w:rPr>
        <w:t>ның</w:t>
      </w:r>
      <w:r w:rsidR="00F83C20" w:rsidRPr="00321D3C">
        <w:rPr>
          <w:rFonts w:ascii="Times New Roman" w:hAnsi="Times New Roman"/>
          <w:iCs/>
          <w:sz w:val="28"/>
          <w:szCs w:val="28"/>
          <w:lang w:val="kk-KZ"/>
        </w:rPr>
        <w:t xml:space="preserve"> </w:t>
      </w:r>
      <w:r w:rsidR="008471DC" w:rsidRPr="00321D3C">
        <w:rPr>
          <w:rFonts w:ascii="Times New Roman" w:hAnsi="Times New Roman"/>
          <w:iCs/>
          <w:sz w:val="28"/>
          <w:szCs w:val="28"/>
          <w:lang w:val="kk-KZ"/>
        </w:rPr>
        <w:t>50%</w:t>
      </w:r>
      <w:r w:rsidR="00BE132C" w:rsidRPr="00321D3C">
        <w:rPr>
          <w:rFonts w:ascii="Times New Roman" w:hAnsi="Times New Roman"/>
          <w:iCs/>
          <w:sz w:val="28"/>
          <w:szCs w:val="28"/>
          <w:lang w:val="kk-KZ"/>
        </w:rPr>
        <w:t xml:space="preserve"> -</w:t>
      </w:r>
      <w:r w:rsidR="008471DC" w:rsidRPr="00321D3C">
        <w:rPr>
          <w:rFonts w:ascii="Times New Roman" w:hAnsi="Times New Roman"/>
          <w:iCs/>
          <w:sz w:val="28"/>
          <w:szCs w:val="28"/>
          <w:lang w:val="kk-KZ"/>
        </w:rPr>
        <w:t xml:space="preserve"> </w:t>
      </w:r>
      <w:r w:rsidRPr="00321D3C">
        <w:rPr>
          <w:rFonts w:ascii="Times New Roman" w:hAnsi="Times New Roman"/>
          <w:iCs/>
          <w:sz w:val="28"/>
          <w:szCs w:val="28"/>
          <w:lang w:val="kk-KZ"/>
        </w:rPr>
        <w:t>37,3±</w:t>
      </w:r>
      <w:r w:rsidR="006365C9">
        <w:rPr>
          <w:rFonts w:ascii="Times New Roman" w:hAnsi="Times New Roman"/>
          <w:iCs/>
          <w:sz w:val="28"/>
          <w:szCs w:val="28"/>
          <w:lang w:val="kk-KZ"/>
        </w:rPr>
        <w:t>0</w:t>
      </w:r>
      <w:r w:rsidRPr="00321D3C">
        <w:rPr>
          <w:rFonts w:ascii="Times New Roman" w:hAnsi="Times New Roman"/>
          <w:iCs/>
          <w:sz w:val="28"/>
          <w:szCs w:val="28"/>
          <w:lang w:val="kk-KZ"/>
        </w:rPr>
        <w:t>,5 мм, 25% - 34,6±0,</w:t>
      </w:r>
      <w:r w:rsidR="006365C9">
        <w:rPr>
          <w:rFonts w:ascii="Times New Roman" w:hAnsi="Times New Roman"/>
          <w:iCs/>
          <w:sz w:val="28"/>
          <w:szCs w:val="28"/>
          <w:lang w:val="kk-KZ"/>
        </w:rPr>
        <w:t>1</w:t>
      </w:r>
      <w:r w:rsidRPr="00321D3C">
        <w:rPr>
          <w:rFonts w:ascii="Times New Roman" w:hAnsi="Times New Roman"/>
          <w:iCs/>
          <w:sz w:val="28"/>
          <w:szCs w:val="28"/>
          <w:lang w:val="kk-KZ"/>
        </w:rPr>
        <w:t xml:space="preserve"> мм, 10% - 33,0±</w:t>
      </w:r>
      <w:r w:rsidR="006365C9">
        <w:rPr>
          <w:rFonts w:ascii="Times New Roman" w:hAnsi="Times New Roman"/>
          <w:iCs/>
          <w:sz w:val="28"/>
          <w:szCs w:val="28"/>
          <w:lang w:val="kk-KZ"/>
        </w:rPr>
        <w:t>0</w:t>
      </w:r>
      <w:r w:rsidRPr="00321D3C">
        <w:rPr>
          <w:rFonts w:ascii="Times New Roman" w:hAnsi="Times New Roman"/>
          <w:iCs/>
          <w:sz w:val="28"/>
          <w:szCs w:val="28"/>
          <w:lang w:val="kk-KZ"/>
        </w:rPr>
        <w:t xml:space="preserve">,6 мм және </w:t>
      </w:r>
      <w:r w:rsidR="00D16F90" w:rsidRPr="00D16F90">
        <w:rPr>
          <w:rFonts w:ascii="Times New Roman" w:hAnsi="Times New Roman"/>
          <w:iCs/>
          <w:sz w:val="28"/>
          <w:szCs w:val="28"/>
          <w:lang w:val="kk-KZ"/>
        </w:rPr>
        <w:t>5</w:t>
      </w:r>
      <w:r w:rsidRPr="00321D3C">
        <w:rPr>
          <w:rFonts w:ascii="Times New Roman" w:hAnsi="Times New Roman"/>
          <w:iCs/>
          <w:sz w:val="28"/>
          <w:szCs w:val="28"/>
          <w:lang w:val="kk-KZ"/>
        </w:rPr>
        <w:t xml:space="preserve">% - 11,0± </w:t>
      </w:r>
      <w:r w:rsidR="006365C9">
        <w:rPr>
          <w:rFonts w:ascii="Times New Roman" w:hAnsi="Times New Roman"/>
          <w:iCs/>
          <w:sz w:val="28"/>
          <w:szCs w:val="28"/>
          <w:lang w:val="kk-KZ"/>
        </w:rPr>
        <w:t>0</w:t>
      </w:r>
      <w:r w:rsidR="00F83C20" w:rsidRPr="00321D3C">
        <w:rPr>
          <w:rFonts w:ascii="Times New Roman" w:hAnsi="Times New Roman"/>
          <w:iCs/>
          <w:sz w:val="28"/>
          <w:szCs w:val="28"/>
          <w:lang w:val="kk-KZ"/>
        </w:rPr>
        <w:t>,</w:t>
      </w:r>
      <w:r w:rsidRPr="00321D3C">
        <w:rPr>
          <w:rFonts w:ascii="Times New Roman" w:hAnsi="Times New Roman"/>
          <w:iCs/>
          <w:sz w:val="28"/>
          <w:szCs w:val="28"/>
          <w:lang w:val="kk-KZ"/>
        </w:rPr>
        <w:t>3</w:t>
      </w:r>
      <w:r w:rsidR="00F83C20" w:rsidRPr="00321D3C">
        <w:rPr>
          <w:rFonts w:ascii="Times New Roman" w:hAnsi="Times New Roman"/>
          <w:iCs/>
          <w:sz w:val="28"/>
          <w:szCs w:val="28"/>
          <w:lang w:val="kk-KZ"/>
        </w:rPr>
        <w:t xml:space="preserve"> мм құрады</w:t>
      </w:r>
      <w:r w:rsidRPr="00321D3C">
        <w:rPr>
          <w:rFonts w:ascii="Times New Roman" w:hAnsi="Times New Roman"/>
          <w:iCs/>
          <w:sz w:val="28"/>
          <w:szCs w:val="28"/>
          <w:lang w:val="kk-KZ"/>
        </w:rPr>
        <w:t xml:space="preserve"> (2</w:t>
      </w:r>
      <w:r w:rsidR="0058097D">
        <w:rPr>
          <w:rFonts w:ascii="Times New Roman" w:hAnsi="Times New Roman"/>
          <w:iCs/>
          <w:sz w:val="28"/>
          <w:szCs w:val="28"/>
          <w:lang w:val="kk-KZ"/>
        </w:rPr>
        <w:t>9</w:t>
      </w:r>
      <w:r w:rsidR="00F83C20" w:rsidRPr="00321D3C">
        <w:rPr>
          <w:rFonts w:ascii="Times New Roman" w:hAnsi="Times New Roman"/>
          <w:iCs/>
          <w:sz w:val="28"/>
          <w:szCs w:val="28"/>
          <w:lang w:val="kk-KZ"/>
        </w:rPr>
        <w:t xml:space="preserve"> </w:t>
      </w:r>
      <w:r w:rsidRPr="00321D3C">
        <w:rPr>
          <w:rFonts w:ascii="Times New Roman" w:hAnsi="Times New Roman"/>
          <w:iCs/>
          <w:sz w:val="28"/>
          <w:szCs w:val="28"/>
          <w:lang w:val="kk-KZ"/>
        </w:rPr>
        <w:t>-</w:t>
      </w:r>
      <w:r w:rsidR="00F83C20" w:rsidRPr="00321D3C">
        <w:rPr>
          <w:rFonts w:ascii="Times New Roman" w:hAnsi="Times New Roman"/>
          <w:iCs/>
          <w:sz w:val="28"/>
          <w:szCs w:val="28"/>
          <w:lang w:val="kk-KZ"/>
        </w:rPr>
        <w:t xml:space="preserve"> </w:t>
      </w:r>
      <w:r w:rsidRPr="00321D3C">
        <w:rPr>
          <w:rFonts w:ascii="Times New Roman" w:hAnsi="Times New Roman"/>
          <w:iCs/>
          <w:sz w:val="28"/>
          <w:szCs w:val="28"/>
          <w:lang w:val="kk-KZ"/>
        </w:rPr>
        <w:t>сурет)</w:t>
      </w:r>
      <w:r w:rsidR="009339A8" w:rsidRPr="00321D3C">
        <w:rPr>
          <w:rFonts w:ascii="Times New Roman" w:hAnsi="Times New Roman"/>
          <w:iCs/>
          <w:sz w:val="28"/>
          <w:szCs w:val="28"/>
          <w:lang w:val="kk-KZ"/>
        </w:rPr>
        <w:t xml:space="preserve"> [23</w:t>
      </w:r>
      <w:r w:rsidR="00BB5E90">
        <w:rPr>
          <w:rFonts w:ascii="Times New Roman" w:hAnsi="Times New Roman"/>
          <w:iCs/>
          <w:sz w:val="28"/>
          <w:szCs w:val="28"/>
          <w:lang w:val="kk-KZ"/>
        </w:rPr>
        <w:t>6</w:t>
      </w:r>
      <w:r w:rsidR="009339A8" w:rsidRPr="00321D3C">
        <w:rPr>
          <w:rFonts w:ascii="Times New Roman" w:hAnsi="Times New Roman"/>
          <w:iCs/>
          <w:sz w:val="28"/>
          <w:szCs w:val="28"/>
          <w:lang w:val="kk-KZ"/>
        </w:rPr>
        <w:t>].</w:t>
      </w:r>
    </w:p>
    <w:p w14:paraId="48E2950D" w14:textId="77777777" w:rsidR="00016149" w:rsidRPr="00321D3C" w:rsidRDefault="00016149" w:rsidP="00F071C0">
      <w:pPr>
        <w:spacing w:after="0" w:line="240" w:lineRule="auto"/>
        <w:ind w:firstLine="567"/>
        <w:jc w:val="both"/>
        <w:rPr>
          <w:rFonts w:ascii="Times New Roman" w:hAnsi="Times New Roman"/>
          <w:iCs/>
          <w:sz w:val="28"/>
          <w:szCs w:val="28"/>
          <w:lang w:val="kk-KZ"/>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0"/>
        <w:gridCol w:w="4237"/>
      </w:tblGrid>
      <w:tr w:rsidR="00016149" w14:paraId="26490F36" w14:textId="77777777" w:rsidTr="00ED613E">
        <w:trPr>
          <w:jc w:val="center"/>
        </w:trPr>
        <w:tc>
          <w:tcPr>
            <w:tcW w:w="4110" w:type="dxa"/>
          </w:tcPr>
          <w:p w14:paraId="24117767" w14:textId="798A8A6D" w:rsidR="00016149" w:rsidRDefault="00016149" w:rsidP="00016149">
            <w:pPr>
              <w:jc w:val="center"/>
              <w:rPr>
                <w:rFonts w:ascii="Times New Roman" w:hAnsi="Times New Roman"/>
                <w:iCs/>
                <w:sz w:val="28"/>
                <w:szCs w:val="28"/>
                <w:lang w:val="kk-KZ"/>
              </w:rPr>
            </w:pPr>
            <w:r w:rsidRPr="00321D3C">
              <w:rPr>
                <w:noProof/>
              </w:rPr>
              <mc:AlternateContent>
                <mc:Choice Requires="wps">
                  <w:drawing>
                    <wp:anchor distT="0" distB="0" distL="114300" distR="114300" simplePos="0" relativeHeight="251651072" behindDoc="0" locked="0" layoutInCell="1" allowOverlap="1" wp14:anchorId="223302BB" wp14:editId="3DBA3BFA">
                      <wp:simplePos x="0" y="0"/>
                      <wp:positionH relativeFrom="column">
                        <wp:posOffset>1813427</wp:posOffset>
                      </wp:positionH>
                      <wp:positionV relativeFrom="paragraph">
                        <wp:posOffset>1244881</wp:posOffset>
                      </wp:positionV>
                      <wp:extent cx="236855" cy="320040"/>
                      <wp:effectExtent l="0" t="0" r="0" b="3810"/>
                      <wp:wrapNone/>
                      <wp:docPr id="93" name="Поле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855" cy="3200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63DB01" w14:textId="77777777" w:rsidR="002C6FB6" w:rsidRPr="00C52495" w:rsidRDefault="002C6FB6" w:rsidP="002A47D1">
                                  <w:pPr>
                                    <w:rPr>
                                      <w:rFonts w:ascii="Times New Roman" w:hAnsi="Times New Roman"/>
                                      <w:b/>
                                      <w:color w:val="FFFFFF"/>
                                      <w:sz w:val="28"/>
                                    </w:rPr>
                                  </w:pPr>
                                  <w:r w:rsidRPr="00C52495">
                                    <w:rPr>
                                      <w:rFonts w:ascii="Times New Roman" w:hAnsi="Times New Roman"/>
                                      <w:b/>
                                      <w:color w:val="FFFFFF"/>
                                      <w:sz w:val="28"/>
                                    </w:rPr>
                                    <w:t>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223302BB" id="_x0000_t202" coordsize="21600,21600" o:spt="202" path="m,l,21600r21600,l21600,xe">
                      <v:stroke joinstyle="miter"/>
                      <v:path gradientshapeok="t" o:connecttype="rect"/>
                    </v:shapetype>
                    <v:shape id="Поле 93" o:spid="_x0000_s1026" type="#_x0000_t202" style="position:absolute;left:0;text-align:left;margin-left:142.8pt;margin-top:98pt;width:18.65pt;height:25.2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" fillcolor="black" stroked="f">
                      <v:textbox>
                        <w:txbxContent>
                          <w:p w14:paraId="4263DB01" w14:textId="77777777" w:rsidR="002C6FB6" w:rsidRPr="00C52495" w:rsidRDefault="002C6FB6" w:rsidP="002A47D1">
                            <w:pPr>
                              <w:rPr>
                                <w:rFonts w:ascii="Times New Roman" w:hAnsi="Times New Roman"/>
                                <w:b/>
                                <w:color w:val="FFFFFF"/>
                                <w:sz w:val="28"/>
                              </w:rPr>
                            </w:pPr>
                            <w:r w:rsidRPr="00C52495">
                              <w:rPr>
                                <w:rFonts w:ascii="Times New Roman" w:hAnsi="Times New Roman"/>
                                <w:b/>
                                <w:color w:val="FFFFFF"/>
                                <w:sz w:val="28"/>
                              </w:rPr>
                              <w:t>A</w:t>
                            </w:r>
                          </w:p>
                        </w:txbxContent>
                      </v:textbox>
                    </v:shape>
                  </w:pict>
                </mc:Fallback>
              </mc:AlternateContent>
            </w:r>
            <w:r w:rsidRPr="00321D3C">
              <w:rPr>
                <w:rFonts w:ascii="Times New Roman" w:hAnsi="Times New Roman"/>
                <w:noProof/>
              </w:rPr>
              <w:drawing>
                <wp:inline distT="0" distB="0" distL="0" distR="0" wp14:anchorId="343FF085" wp14:editId="2859730F">
                  <wp:extent cx="1732280" cy="1556657"/>
                  <wp:effectExtent l="0" t="0" r="1270" b="5715"/>
                  <wp:docPr id="39" name="Рисунок 39" descr="20190221_134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20190221_13430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736553" cy="1560497"/>
                          </a:xfrm>
                          <a:prstGeom prst="rect">
                            <a:avLst/>
                          </a:prstGeom>
                          <a:noFill/>
                          <a:ln>
                            <a:noFill/>
                          </a:ln>
                        </pic:spPr>
                      </pic:pic>
                    </a:graphicData>
                  </a:graphic>
                </wp:inline>
              </w:drawing>
            </w:r>
          </w:p>
        </w:tc>
        <w:tc>
          <w:tcPr>
            <w:tcW w:w="4237" w:type="dxa"/>
          </w:tcPr>
          <w:p w14:paraId="4D1E8109" w14:textId="778EA378" w:rsidR="00016149" w:rsidRDefault="00016149" w:rsidP="00016149">
            <w:pPr>
              <w:jc w:val="center"/>
              <w:rPr>
                <w:rFonts w:ascii="Times New Roman" w:hAnsi="Times New Roman"/>
                <w:iCs/>
                <w:sz w:val="28"/>
                <w:szCs w:val="28"/>
                <w:lang w:val="kk-KZ"/>
              </w:rPr>
            </w:pPr>
            <w:r w:rsidRPr="00321D3C">
              <w:rPr>
                <w:noProof/>
              </w:rPr>
              <mc:AlternateContent>
                <mc:Choice Requires="wps">
                  <w:drawing>
                    <wp:anchor distT="0" distB="0" distL="114300" distR="114300" simplePos="0" relativeHeight="251652096" behindDoc="0" locked="0" layoutInCell="1" allowOverlap="1" wp14:anchorId="1A33F5A0" wp14:editId="4FFF2DBF">
                      <wp:simplePos x="0" y="0"/>
                      <wp:positionH relativeFrom="column">
                        <wp:posOffset>1806841</wp:posOffset>
                      </wp:positionH>
                      <wp:positionV relativeFrom="paragraph">
                        <wp:posOffset>1320800</wp:posOffset>
                      </wp:positionV>
                      <wp:extent cx="244549" cy="266700"/>
                      <wp:effectExtent l="0" t="0" r="3175" b="0"/>
                      <wp:wrapNone/>
                      <wp:docPr id="94" name="Поле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549" cy="2667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38A9EB" w14:textId="09BC14D6" w:rsidR="002C6FB6" w:rsidRPr="00C52495" w:rsidRDefault="002C6FB6" w:rsidP="002A47D1">
                                  <w:pPr>
                                    <w:rPr>
                                      <w:rFonts w:ascii="Times New Roman" w:hAnsi="Times New Roman"/>
                                      <w:b/>
                                      <w:color w:val="FFFFFF"/>
                                      <w:sz w:val="28"/>
                                      <w:lang w:val="kk-KZ"/>
                                    </w:rPr>
                                  </w:pPr>
                                  <w:r w:rsidRPr="00C52495">
                                    <w:rPr>
                                      <w:rFonts w:ascii="Times New Roman" w:hAnsi="Times New Roman"/>
                                      <w:b/>
                                      <w:color w:val="FFFFFF"/>
                                      <w:sz w:val="28"/>
                                      <w:lang w:val="kk-KZ"/>
                                    </w:rPr>
                                    <w:t>Ә</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33F5A0" id="Поле 94" o:spid="_x0000_s1027" type="#_x0000_t202" style="position:absolute;left:0;text-align:left;margin-left:142.25pt;margin-top:104pt;width:19.25pt;height:21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" fillcolor="black" stroked="f">
                      <v:textbox>
                        <w:txbxContent>
                          <w:p w14:paraId="3338A9EB" w14:textId="09BC14D6" w:rsidR="002C6FB6" w:rsidRPr="00C52495" w:rsidRDefault="002C6FB6" w:rsidP="002A47D1">
                            <w:pPr>
                              <w:rPr>
                                <w:rFonts w:ascii="Times New Roman" w:hAnsi="Times New Roman"/>
                                <w:b/>
                                <w:color w:val="FFFFFF"/>
                                <w:sz w:val="28"/>
                                <w:lang w:val="kk-KZ"/>
                              </w:rPr>
                            </w:pPr>
                            <w:r w:rsidRPr="00C52495">
                              <w:rPr>
                                <w:rFonts w:ascii="Times New Roman" w:hAnsi="Times New Roman"/>
                                <w:b/>
                                <w:color w:val="FFFFFF"/>
                                <w:sz w:val="28"/>
                                <w:lang w:val="kk-KZ"/>
                              </w:rPr>
                              <w:t>Ә</w:t>
                            </w:r>
                          </w:p>
                        </w:txbxContent>
                      </v:textbox>
                    </v:shape>
                  </w:pict>
                </mc:Fallback>
              </mc:AlternateContent>
            </w:r>
            <w:r w:rsidRPr="00321D3C">
              <w:rPr>
                <w:rFonts w:ascii="Times New Roman" w:hAnsi="Times New Roman"/>
                <w:noProof/>
              </w:rPr>
              <w:drawing>
                <wp:inline distT="0" distB="0" distL="0" distR="0" wp14:anchorId="0C687A23" wp14:editId="02031714">
                  <wp:extent cx="1712670" cy="1583871"/>
                  <wp:effectExtent l="0" t="0" r="1905" b="0"/>
                  <wp:docPr id="38" name="Рисунок 38" descr="20190221_134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20190221_13462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718590" cy="1589346"/>
                          </a:xfrm>
                          <a:prstGeom prst="rect">
                            <a:avLst/>
                          </a:prstGeom>
                          <a:noFill/>
                          <a:ln>
                            <a:noFill/>
                          </a:ln>
                        </pic:spPr>
                      </pic:pic>
                    </a:graphicData>
                  </a:graphic>
                </wp:inline>
              </w:drawing>
            </w:r>
          </w:p>
        </w:tc>
      </w:tr>
      <w:tr w:rsidR="00016149" w14:paraId="19B0A9B7" w14:textId="77777777" w:rsidTr="00ED613E">
        <w:trPr>
          <w:jc w:val="center"/>
        </w:trPr>
        <w:tc>
          <w:tcPr>
            <w:tcW w:w="4110" w:type="dxa"/>
          </w:tcPr>
          <w:p w14:paraId="5BD95565" w14:textId="7672F216" w:rsidR="00016149" w:rsidRDefault="00016149" w:rsidP="00016149">
            <w:pPr>
              <w:jc w:val="center"/>
              <w:rPr>
                <w:rFonts w:ascii="Times New Roman" w:hAnsi="Times New Roman"/>
                <w:iCs/>
                <w:sz w:val="28"/>
                <w:szCs w:val="28"/>
                <w:lang w:val="kk-KZ"/>
              </w:rPr>
            </w:pPr>
            <w:r w:rsidRPr="00321D3C">
              <w:rPr>
                <w:noProof/>
              </w:rPr>
              <mc:AlternateContent>
                <mc:Choice Requires="wps">
                  <w:drawing>
                    <wp:anchor distT="0" distB="0" distL="114300" distR="114300" simplePos="0" relativeHeight="251655168" behindDoc="0" locked="0" layoutInCell="1" allowOverlap="1" wp14:anchorId="3A8EBF24" wp14:editId="055280DF">
                      <wp:simplePos x="0" y="0"/>
                      <wp:positionH relativeFrom="column">
                        <wp:posOffset>1804035</wp:posOffset>
                      </wp:positionH>
                      <wp:positionV relativeFrom="paragraph">
                        <wp:posOffset>1240332</wp:posOffset>
                      </wp:positionV>
                      <wp:extent cx="254000" cy="270510"/>
                      <wp:effectExtent l="0" t="0" r="0" b="0"/>
                      <wp:wrapNone/>
                      <wp:docPr id="92" name="Поле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2705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A47DEC" w14:textId="5226B37B" w:rsidR="002C6FB6" w:rsidRPr="00C52495" w:rsidRDefault="002C6FB6" w:rsidP="002A47D1">
                                  <w:pPr>
                                    <w:rPr>
                                      <w:rFonts w:ascii="Times New Roman" w:hAnsi="Times New Roman"/>
                                      <w:b/>
                                      <w:color w:val="FFFFFF"/>
                                      <w:sz w:val="28"/>
                                      <w:lang w:val="kk-KZ"/>
                                    </w:rPr>
                                  </w:pPr>
                                  <w:r w:rsidRPr="00C52495">
                                    <w:rPr>
                                      <w:rFonts w:ascii="Times New Roman" w:hAnsi="Times New Roman"/>
                                      <w:b/>
                                      <w:color w:val="FFFFFF"/>
                                      <w:sz w:val="28"/>
                                      <w:lang w:val="kk-KZ"/>
                                    </w:rPr>
                                    <w:t>Б</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8EBF24" id="Поле 92" o:spid="_x0000_s1028" type="#_x0000_t202" style="position:absolute;left:0;text-align:left;margin-left:142.05pt;margin-top:97.65pt;width:20pt;height:21.3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" fillcolor="black" stroked="f">
                      <v:textbox>
                        <w:txbxContent>
                          <w:p w14:paraId="19A47DEC" w14:textId="5226B37B" w:rsidR="002C6FB6" w:rsidRPr="00C52495" w:rsidRDefault="002C6FB6" w:rsidP="002A47D1">
                            <w:pPr>
                              <w:rPr>
                                <w:rFonts w:ascii="Times New Roman" w:hAnsi="Times New Roman"/>
                                <w:b/>
                                <w:color w:val="FFFFFF"/>
                                <w:sz w:val="28"/>
                                <w:lang w:val="kk-KZ"/>
                              </w:rPr>
                            </w:pPr>
                            <w:r w:rsidRPr="00C52495">
                              <w:rPr>
                                <w:rFonts w:ascii="Times New Roman" w:hAnsi="Times New Roman"/>
                                <w:b/>
                                <w:color w:val="FFFFFF"/>
                                <w:sz w:val="28"/>
                                <w:lang w:val="kk-KZ"/>
                              </w:rPr>
                              <w:t>Б</w:t>
                            </w:r>
                          </w:p>
                        </w:txbxContent>
                      </v:textbox>
                    </v:shape>
                  </w:pict>
                </mc:Fallback>
              </mc:AlternateContent>
            </w:r>
            <w:r w:rsidRPr="00321D3C">
              <w:rPr>
                <w:rFonts w:ascii="Times New Roman" w:hAnsi="Times New Roman"/>
                <w:noProof/>
              </w:rPr>
              <w:drawing>
                <wp:inline distT="0" distB="0" distL="0" distR="0" wp14:anchorId="0156846B" wp14:editId="2FC80AF7">
                  <wp:extent cx="1721604" cy="1593941"/>
                  <wp:effectExtent l="0" t="0" r="0" b="6350"/>
                  <wp:docPr id="37" name="Рисунок 37" descr="20190221_134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20190221_13450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724492" cy="1596615"/>
                          </a:xfrm>
                          <a:prstGeom prst="rect">
                            <a:avLst/>
                          </a:prstGeom>
                          <a:noFill/>
                          <a:ln>
                            <a:noFill/>
                          </a:ln>
                        </pic:spPr>
                      </pic:pic>
                    </a:graphicData>
                  </a:graphic>
                </wp:inline>
              </w:drawing>
            </w:r>
          </w:p>
        </w:tc>
        <w:tc>
          <w:tcPr>
            <w:tcW w:w="4237" w:type="dxa"/>
          </w:tcPr>
          <w:p w14:paraId="3BADE82C" w14:textId="04756A35" w:rsidR="00016149" w:rsidRDefault="00016149" w:rsidP="00016149">
            <w:pPr>
              <w:jc w:val="center"/>
              <w:rPr>
                <w:rFonts w:ascii="Times New Roman" w:hAnsi="Times New Roman"/>
                <w:iCs/>
                <w:sz w:val="28"/>
                <w:szCs w:val="28"/>
                <w:lang w:val="kk-KZ"/>
              </w:rPr>
            </w:pPr>
            <w:r w:rsidRPr="00321D3C">
              <w:rPr>
                <w:noProof/>
              </w:rPr>
              <mc:AlternateContent>
                <mc:Choice Requires="wps">
                  <w:drawing>
                    <wp:anchor distT="0" distB="0" distL="114300" distR="114300" simplePos="0" relativeHeight="251654144" behindDoc="0" locked="0" layoutInCell="1" allowOverlap="1" wp14:anchorId="012A67EE" wp14:editId="7603A80A">
                      <wp:simplePos x="0" y="0"/>
                      <wp:positionH relativeFrom="column">
                        <wp:posOffset>1812453</wp:posOffset>
                      </wp:positionH>
                      <wp:positionV relativeFrom="paragraph">
                        <wp:posOffset>1304009</wp:posOffset>
                      </wp:positionV>
                      <wp:extent cx="310515" cy="287655"/>
                      <wp:effectExtent l="0" t="0" r="0" b="0"/>
                      <wp:wrapNone/>
                      <wp:docPr id="91" name="Поле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15" cy="28765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FEE11B" w14:textId="469B3873" w:rsidR="002C6FB6" w:rsidRPr="00C52495" w:rsidRDefault="002C6FB6" w:rsidP="00016149">
                                  <w:pPr>
                                    <w:jc w:val="center"/>
                                    <w:rPr>
                                      <w:rFonts w:ascii="Times New Roman" w:hAnsi="Times New Roman"/>
                                      <w:b/>
                                      <w:color w:val="FFFFFF"/>
                                      <w:sz w:val="28"/>
                                      <w:lang w:val="kk-KZ"/>
                                    </w:rPr>
                                  </w:pPr>
                                  <w:r>
                                    <w:rPr>
                                      <w:rFonts w:ascii="Times New Roman" w:hAnsi="Times New Roman"/>
                                      <w:b/>
                                      <w:color w:val="FFFFFF"/>
                                      <w:sz w:val="28"/>
                                      <w:lang w:val="kk-KZ"/>
                                    </w:rPr>
                                    <w:t>В</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12A67EE" id="Поле 91" o:spid="_x0000_s1029" type="#_x0000_t202" style="position:absolute;left:0;text-align:left;margin-left:142.7pt;margin-top:102.7pt;width:24.45pt;height:22.6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" fillcolor="black" stroked="f">
                      <v:textbox>
                        <w:txbxContent>
                          <w:p w14:paraId="72FEE11B" w14:textId="469B3873" w:rsidR="002C6FB6" w:rsidRPr="00C52495" w:rsidRDefault="002C6FB6" w:rsidP="00016149">
                            <w:pPr>
                              <w:jc w:val="center"/>
                              <w:rPr>
                                <w:rFonts w:ascii="Times New Roman" w:hAnsi="Times New Roman"/>
                                <w:b/>
                                <w:color w:val="FFFFFF"/>
                                <w:sz w:val="28"/>
                                <w:lang w:val="kk-KZ"/>
                              </w:rPr>
                            </w:pPr>
                            <w:r>
                              <w:rPr>
                                <w:rFonts w:ascii="Times New Roman" w:hAnsi="Times New Roman"/>
                                <w:b/>
                                <w:color w:val="FFFFFF"/>
                                <w:sz w:val="28"/>
                                <w:lang w:val="kk-KZ"/>
                              </w:rPr>
                              <w:t>В</w:t>
                            </w:r>
                          </w:p>
                        </w:txbxContent>
                      </v:textbox>
                    </v:shape>
                  </w:pict>
                </mc:Fallback>
              </mc:AlternateContent>
            </w:r>
            <w:r w:rsidRPr="00321D3C">
              <w:rPr>
                <w:rFonts w:ascii="Times New Roman" w:hAnsi="Times New Roman"/>
                <w:noProof/>
              </w:rPr>
              <w:drawing>
                <wp:inline distT="0" distB="0" distL="0" distR="0" wp14:anchorId="02286E48" wp14:editId="52C15D15">
                  <wp:extent cx="1743075" cy="1593941"/>
                  <wp:effectExtent l="0" t="0" r="0" b="6350"/>
                  <wp:docPr id="36" name="Рисунок 36" descr="20190221_134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20190221_13471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750783" cy="1600989"/>
                          </a:xfrm>
                          <a:prstGeom prst="rect">
                            <a:avLst/>
                          </a:prstGeom>
                          <a:noFill/>
                          <a:ln>
                            <a:noFill/>
                          </a:ln>
                        </pic:spPr>
                      </pic:pic>
                    </a:graphicData>
                  </a:graphic>
                </wp:inline>
              </w:drawing>
            </w:r>
          </w:p>
        </w:tc>
      </w:tr>
    </w:tbl>
    <w:p w14:paraId="4B043725" w14:textId="77777777" w:rsidR="00ED613E" w:rsidRDefault="00ED613E" w:rsidP="002A47D1">
      <w:pPr>
        <w:spacing w:after="0" w:line="240" w:lineRule="auto"/>
        <w:jc w:val="center"/>
        <w:rPr>
          <w:rFonts w:ascii="Times New Roman" w:hAnsi="Times New Roman"/>
          <w:sz w:val="28"/>
          <w:szCs w:val="28"/>
          <w:lang w:val="kk-KZ"/>
        </w:rPr>
      </w:pPr>
    </w:p>
    <w:p w14:paraId="00824009" w14:textId="77777777" w:rsidR="00370E23" w:rsidRDefault="00370E23" w:rsidP="00370E23">
      <w:pPr>
        <w:spacing w:after="0" w:line="240" w:lineRule="auto"/>
        <w:ind w:firstLine="567"/>
        <w:jc w:val="both"/>
        <w:rPr>
          <w:rFonts w:ascii="Times New Roman" w:hAnsi="Times New Roman"/>
          <w:sz w:val="28"/>
          <w:szCs w:val="28"/>
          <w:lang w:val="kk-KZ"/>
        </w:rPr>
      </w:pPr>
      <w:r w:rsidRPr="00370E23">
        <w:rPr>
          <w:rFonts w:ascii="Times New Roman" w:hAnsi="Times New Roman"/>
          <w:sz w:val="28"/>
          <w:szCs w:val="28"/>
          <w:lang w:val="kk-KZ"/>
        </w:rPr>
        <w:t>А) 50%, Ә) 25%, Б) 10%, В) 5%, (сол жақтағы ұңғымада – бақылау).</w:t>
      </w:r>
    </w:p>
    <w:p w14:paraId="51A78E8E" w14:textId="77777777" w:rsidR="00370E23" w:rsidRPr="00370E23" w:rsidRDefault="00370E23" w:rsidP="00370E23">
      <w:pPr>
        <w:spacing w:after="0" w:line="240" w:lineRule="auto"/>
        <w:ind w:firstLine="567"/>
        <w:jc w:val="both"/>
        <w:rPr>
          <w:rFonts w:ascii="Times New Roman" w:hAnsi="Times New Roman"/>
          <w:sz w:val="28"/>
          <w:szCs w:val="28"/>
          <w:lang w:val="kk-KZ"/>
        </w:rPr>
      </w:pPr>
    </w:p>
    <w:p w14:paraId="25AA75CB" w14:textId="74C7D39B" w:rsidR="002A47D1" w:rsidRDefault="00A83219" w:rsidP="002A47D1">
      <w:pPr>
        <w:spacing w:after="0" w:line="240" w:lineRule="auto"/>
        <w:jc w:val="center"/>
        <w:rPr>
          <w:rFonts w:ascii="Times New Roman" w:hAnsi="Times New Roman"/>
          <w:sz w:val="28"/>
          <w:szCs w:val="28"/>
          <w:lang w:val="kk-KZ"/>
        </w:rPr>
      </w:pPr>
      <w:r w:rsidRPr="00321D3C">
        <w:rPr>
          <w:rFonts w:ascii="Times New Roman" w:hAnsi="Times New Roman"/>
          <w:sz w:val="28"/>
          <w:szCs w:val="28"/>
          <w:lang w:val="kk-KZ"/>
        </w:rPr>
        <w:t>Сурет</w:t>
      </w:r>
      <w:r w:rsidR="002A47D1" w:rsidRPr="00321D3C">
        <w:rPr>
          <w:rFonts w:ascii="Times New Roman" w:hAnsi="Times New Roman"/>
          <w:sz w:val="28"/>
          <w:szCs w:val="28"/>
          <w:lang w:val="kk-KZ"/>
        </w:rPr>
        <w:t xml:space="preserve"> 2</w:t>
      </w:r>
      <w:r w:rsidR="0058097D">
        <w:rPr>
          <w:rFonts w:ascii="Times New Roman" w:hAnsi="Times New Roman"/>
          <w:sz w:val="28"/>
          <w:szCs w:val="28"/>
          <w:lang w:val="kk-KZ"/>
        </w:rPr>
        <w:t>9</w:t>
      </w:r>
      <w:r w:rsidR="002A47D1" w:rsidRPr="00321D3C">
        <w:rPr>
          <w:rFonts w:ascii="Times New Roman" w:hAnsi="Times New Roman"/>
          <w:sz w:val="28"/>
          <w:szCs w:val="28"/>
          <w:lang w:val="kk-KZ"/>
        </w:rPr>
        <w:t xml:space="preserve"> – </w:t>
      </w:r>
      <w:r w:rsidRPr="00321D3C">
        <w:rPr>
          <w:rFonts w:ascii="Times New Roman" w:hAnsi="Times New Roman"/>
          <w:sz w:val="28"/>
          <w:szCs w:val="28"/>
          <w:lang w:val="kk-KZ"/>
        </w:rPr>
        <w:t xml:space="preserve">2,3-бутандионды әртүрлі концентрацияларда қолданғанда </w:t>
      </w:r>
      <w:r w:rsidRPr="00321D3C">
        <w:rPr>
          <w:rFonts w:ascii="Times New Roman" w:hAnsi="Times New Roman"/>
          <w:i/>
          <w:iCs/>
          <w:sz w:val="28"/>
          <w:szCs w:val="28"/>
          <w:lang w:val="kk-KZ"/>
        </w:rPr>
        <w:t>E. amylovora</w:t>
      </w:r>
      <w:r w:rsidRPr="00321D3C">
        <w:rPr>
          <w:rFonts w:ascii="Times New Roman" w:hAnsi="Times New Roman"/>
          <w:sz w:val="28"/>
          <w:szCs w:val="28"/>
          <w:lang w:val="kk-KZ"/>
        </w:rPr>
        <w:t xml:space="preserve"> өсуінің тежеу аймақтары</w:t>
      </w:r>
    </w:p>
    <w:p w14:paraId="5DE297EE" w14:textId="0D990D10" w:rsidR="009339A8" w:rsidRPr="00321D3C" w:rsidRDefault="00BE132C" w:rsidP="00844314">
      <w:pPr>
        <w:spacing w:after="0" w:line="240" w:lineRule="auto"/>
        <w:ind w:firstLine="567"/>
        <w:jc w:val="both"/>
        <w:rPr>
          <w:rFonts w:ascii="Times New Roman" w:hAnsi="Times New Roman"/>
          <w:iCs/>
          <w:sz w:val="28"/>
          <w:szCs w:val="28"/>
          <w:lang w:val="kk-KZ"/>
        </w:rPr>
      </w:pPr>
      <w:r w:rsidRPr="00321D3C">
        <w:rPr>
          <w:rFonts w:ascii="Times New Roman" w:hAnsi="Times New Roman"/>
          <w:i/>
          <w:sz w:val="28"/>
          <w:szCs w:val="28"/>
          <w:lang w:val="kk-KZ"/>
        </w:rPr>
        <w:lastRenderedPageBreak/>
        <w:t>B. amyloliquefaciens</w:t>
      </w:r>
      <w:r w:rsidRPr="00321D3C">
        <w:rPr>
          <w:rFonts w:ascii="Times New Roman" w:hAnsi="Times New Roman"/>
          <w:iCs/>
          <w:sz w:val="28"/>
          <w:szCs w:val="28"/>
          <w:lang w:val="kk-KZ"/>
        </w:rPr>
        <w:t xml:space="preserve"> бактериясындағы </w:t>
      </w:r>
      <w:r w:rsidR="00844314" w:rsidRPr="00321D3C">
        <w:rPr>
          <w:rFonts w:ascii="Times New Roman" w:hAnsi="Times New Roman"/>
          <w:iCs/>
          <w:sz w:val="28"/>
          <w:szCs w:val="28"/>
          <w:lang w:val="kk-KZ"/>
        </w:rPr>
        <w:t xml:space="preserve">анықталған </w:t>
      </w:r>
      <w:r w:rsidRPr="00321D3C">
        <w:rPr>
          <w:rFonts w:ascii="Times New Roman" w:hAnsi="Times New Roman"/>
          <w:iCs/>
          <w:sz w:val="28"/>
          <w:szCs w:val="28"/>
          <w:lang w:val="kk-KZ"/>
        </w:rPr>
        <w:t xml:space="preserve">ацетоин мен 2,3-бутандионның синтезі </w:t>
      </w:r>
      <w:r w:rsidR="00844314" w:rsidRPr="00321D3C">
        <w:rPr>
          <w:rFonts w:ascii="Times New Roman" w:hAnsi="Times New Roman"/>
          <w:iCs/>
          <w:sz w:val="28"/>
          <w:szCs w:val="28"/>
          <w:lang w:val="kk-KZ"/>
        </w:rPr>
        <w:t xml:space="preserve">туралы </w:t>
      </w:r>
      <w:r w:rsidRPr="00321D3C">
        <w:rPr>
          <w:rFonts w:ascii="Times New Roman" w:hAnsi="Times New Roman"/>
          <w:iCs/>
          <w:sz w:val="28"/>
          <w:szCs w:val="28"/>
          <w:lang w:val="kk-KZ"/>
        </w:rPr>
        <w:t xml:space="preserve">әдебиеттерге шолу жасаған кезде бұрыннан белгілі екені </w:t>
      </w:r>
      <w:r w:rsidR="00844314" w:rsidRPr="00321D3C">
        <w:rPr>
          <w:rFonts w:ascii="Times New Roman" w:hAnsi="Times New Roman"/>
          <w:iCs/>
          <w:sz w:val="28"/>
          <w:szCs w:val="28"/>
          <w:lang w:val="kk-KZ"/>
        </w:rPr>
        <w:t>атап өтілген</w:t>
      </w:r>
      <w:r w:rsidR="005C308D">
        <w:rPr>
          <w:rFonts w:ascii="Times New Roman" w:hAnsi="Times New Roman"/>
          <w:iCs/>
          <w:sz w:val="28"/>
          <w:szCs w:val="28"/>
          <w:lang w:val="kk-KZ"/>
        </w:rPr>
        <w:t xml:space="preserve"> [</w:t>
      </w:r>
      <w:r w:rsidR="00F7018C">
        <w:rPr>
          <w:rFonts w:ascii="Times New Roman" w:hAnsi="Times New Roman"/>
          <w:iCs/>
          <w:sz w:val="28"/>
          <w:szCs w:val="28"/>
          <w:lang w:val="kk-KZ"/>
        </w:rPr>
        <w:t>23</w:t>
      </w:r>
      <w:r w:rsidR="00BB5E90">
        <w:rPr>
          <w:rFonts w:ascii="Times New Roman" w:hAnsi="Times New Roman"/>
          <w:iCs/>
          <w:sz w:val="28"/>
          <w:szCs w:val="28"/>
          <w:lang w:val="kk-KZ"/>
        </w:rPr>
        <w:t>7</w:t>
      </w:r>
      <w:r w:rsidR="00F7018C">
        <w:rPr>
          <w:rFonts w:ascii="Times New Roman" w:hAnsi="Times New Roman"/>
          <w:iCs/>
          <w:sz w:val="28"/>
          <w:szCs w:val="28"/>
          <w:lang w:val="kk-KZ"/>
        </w:rPr>
        <w:t>, 23</w:t>
      </w:r>
      <w:r w:rsidR="00BB5E90">
        <w:rPr>
          <w:rFonts w:ascii="Times New Roman" w:hAnsi="Times New Roman"/>
          <w:iCs/>
          <w:sz w:val="28"/>
          <w:szCs w:val="28"/>
          <w:lang w:val="kk-KZ"/>
        </w:rPr>
        <w:t>8</w:t>
      </w:r>
      <w:r w:rsidR="005C308D">
        <w:rPr>
          <w:rFonts w:ascii="Times New Roman" w:hAnsi="Times New Roman"/>
          <w:iCs/>
          <w:sz w:val="28"/>
          <w:szCs w:val="28"/>
          <w:lang w:val="kk-KZ"/>
        </w:rPr>
        <w:t>]</w:t>
      </w:r>
      <w:r w:rsidR="00844314" w:rsidRPr="00321D3C">
        <w:rPr>
          <w:rFonts w:ascii="Times New Roman" w:hAnsi="Times New Roman"/>
          <w:iCs/>
          <w:sz w:val="28"/>
          <w:szCs w:val="28"/>
          <w:lang w:val="kk-KZ"/>
        </w:rPr>
        <w:t>.</w:t>
      </w:r>
      <w:r w:rsidRPr="00321D3C">
        <w:rPr>
          <w:rFonts w:ascii="Times New Roman" w:hAnsi="Times New Roman"/>
          <w:iCs/>
          <w:sz w:val="28"/>
          <w:szCs w:val="28"/>
          <w:lang w:val="kk-KZ"/>
        </w:rPr>
        <w:t xml:space="preserve"> </w:t>
      </w:r>
      <w:r w:rsidR="00844314" w:rsidRPr="00321D3C">
        <w:rPr>
          <w:rFonts w:ascii="Times New Roman" w:hAnsi="Times New Roman"/>
          <w:iCs/>
          <w:sz w:val="28"/>
          <w:szCs w:val="28"/>
          <w:lang w:val="kk-KZ"/>
        </w:rPr>
        <w:t>З</w:t>
      </w:r>
      <w:r w:rsidRPr="00321D3C">
        <w:rPr>
          <w:rFonts w:ascii="Times New Roman" w:hAnsi="Times New Roman"/>
          <w:iCs/>
          <w:sz w:val="28"/>
          <w:szCs w:val="28"/>
          <w:lang w:val="kk-KZ"/>
        </w:rPr>
        <w:t>ерттеу</w:t>
      </w:r>
      <w:r w:rsidR="00844314" w:rsidRPr="00321D3C">
        <w:rPr>
          <w:rFonts w:ascii="Times New Roman" w:hAnsi="Times New Roman"/>
          <w:iCs/>
          <w:sz w:val="28"/>
          <w:szCs w:val="28"/>
          <w:lang w:val="kk-KZ"/>
        </w:rPr>
        <w:t xml:space="preserve"> жұмыстарының</w:t>
      </w:r>
      <w:r w:rsidRPr="00321D3C">
        <w:rPr>
          <w:rFonts w:ascii="Times New Roman" w:hAnsi="Times New Roman"/>
          <w:iCs/>
          <w:sz w:val="28"/>
          <w:szCs w:val="28"/>
          <w:lang w:val="kk-KZ"/>
        </w:rPr>
        <w:t xml:space="preserve"> нәтижесінде </w:t>
      </w:r>
      <w:r w:rsidR="00844314" w:rsidRPr="00321D3C">
        <w:rPr>
          <w:rFonts w:ascii="Times New Roman" w:hAnsi="Times New Roman"/>
          <w:iCs/>
          <w:sz w:val="28"/>
          <w:szCs w:val="28"/>
          <w:lang w:val="kk-KZ"/>
        </w:rPr>
        <w:t xml:space="preserve">бұл </w:t>
      </w:r>
      <w:r w:rsidR="00E71302">
        <w:rPr>
          <w:rFonts w:ascii="Times New Roman" w:hAnsi="Times New Roman"/>
          <w:iCs/>
          <w:sz w:val="28"/>
          <w:szCs w:val="28"/>
          <w:lang w:val="kk-KZ"/>
        </w:rPr>
        <w:t>штам</w:t>
      </w:r>
      <w:r w:rsidRPr="00321D3C">
        <w:rPr>
          <w:rFonts w:ascii="Times New Roman" w:hAnsi="Times New Roman"/>
          <w:iCs/>
          <w:sz w:val="28"/>
          <w:szCs w:val="28"/>
          <w:lang w:val="kk-KZ"/>
        </w:rPr>
        <w:t xml:space="preserve"> ацетоиннің потенциалды өнеркәсіптік өндірушісі ретінде ұсыныл</w:t>
      </w:r>
      <w:r w:rsidR="00844314" w:rsidRPr="00321D3C">
        <w:rPr>
          <w:rFonts w:ascii="Times New Roman" w:hAnsi="Times New Roman"/>
          <w:iCs/>
          <w:sz w:val="28"/>
          <w:szCs w:val="28"/>
          <w:lang w:val="kk-KZ"/>
        </w:rPr>
        <w:t xml:space="preserve">ып отыр. </w:t>
      </w:r>
      <w:r w:rsidR="009339A8" w:rsidRPr="00321D3C">
        <w:rPr>
          <w:rFonts w:ascii="Times New Roman" w:hAnsi="Times New Roman"/>
          <w:i/>
          <w:iCs/>
          <w:sz w:val="28"/>
          <w:szCs w:val="28"/>
          <w:lang w:val="kk-KZ"/>
        </w:rPr>
        <w:t>B. amyloliquefaciens</w:t>
      </w:r>
      <w:r w:rsidR="009339A8" w:rsidRPr="00321D3C">
        <w:rPr>
          <w:rFonts w:ascii="Times New Roman" w:hAnsi="Times New Roman"/>
          <w:sz w:val="28"/>
          <w:szCs w:val="28"/>
          <w:lang w:val="kk-KZ"/>
        </w:rPr>
        <w:t xml:space="preserve"> MB40 </w:t>
      </w:r>
      <w:r w:rsidR="00844314" w:rsidRPr="00321D3C">
        <w:rPr>
          <w:rFonts w:ascii="Times New Roman" w:hAnsi="Times New Roman"/>
          <w:sz w:val="28"/>
          <w:szCs w:val="28"/>
          <w:lang w:val="kk-KZ"/>
        </w:rPr>
        <w:t>штамының дақылдық</w:t>
      </w:r>
      <w:r w:rsidR="009339A8" w:rsidRPr="00321D3C">
        <w:rPr>
          <w:rFonts w:ascii="Times New Roman" w:hAnsi="Times New Roman"/>
          <w:sz w:val="28"/>
          <w:szCs w:val="28"/>
          <w:lang w:val="kk-KZ"/>
        </w:rPr>
        <w:t xml:space="preserve"> сұйықтығының құрам</w:t>
      </w:r>
      <w:r w:rsidR="00844314" w:rsidRPr="00321D3C">
        <w:rPr>
          <w:rFonts w:ascii="Times New Roman" w:hAnsi="Times New Roman"/>
          <w:sz w:val="28"/>
          <w:szCs w:val="28"/>
          <w:lang w:val="kk-KZ"/>
        </w:rPr>
        <w:t>ын</w:t>
      </w:r>
      <w:r w:rsidR="009339A8" w:rsidRPr="00321D3C">
        <w:rPr>
          <w:rFonts w:ascii="Times New Roman" w:hAnsi="Times New Roman"/>
          <w:sz w:val="28"/>
          <w:szCs w:val="28"/>
          <w:lang w:val="kk-KZ"/>
        </w:rPr>
        <w:t>да</w:t>
      </w:r>
      <w:r w:rsidR="00EC1701" w:rsidRPr="00321D3C">
        <w:rPr>
          <w:rFonts w:ascii="Times New Roman" w:hAnsi="Times New Roman"/>
          <w:sz w:val="28"/>
          <w:szCs w:val="28"/>
          <w:lang w:val="kk-KZ"/>
        </w:rPr>
        <w:t xml:space="preserve"> көп мөлшерде</w:t>
      </w:r>
      <w:r w:rsidR="009339A8" w:rsidRPr="00321D3C">
        <w:rPr>
          <w:rFonts w:ascii="Times New Roman" w:hAnsi="Times New Roman"/>
          <w:sz w:val="28"/>
          <w:szCs w:val="28"/>
          <w:lang w:val="kk-KZ"/>
        </w:rPr>
        <w:t xml:space="preserve"> </w:t>
      </w:r>
      <w:r w:rsidR="00EC1701" w:rsidRPr="00321D3C">
        <w:rPr>
          <w:rFonts w:ascii="Times New Roman" w:hAnsi="Times New Roman"/>
          <w:sz w:val="28"/>
          <w:szCs w:val="28"/>
          <w:lang w:val="kk-KZ"/>
        </w:rPr>
        <w:t>шыққан</w:t>
      </w:r>
      <w:r w:rsidR="00844314" w:rsidRPr="00321D3C">
        <w:rPr>
          <w:rFonts w:ascii="Times New Roman" w:hAnsi="Times New Roman"/>
          <w:sz w:val="28"/>
          <w:szCs w:val="28"/>
          <w:lang w:val="kk-KZ"/>
        </w:rPr>
        <w:t xml:space="preserve"> </w:t>
      </w:r>
      <w:r w:rsidR="009339A8" w:rsidRPr="00321D3C">
        <w:rPr>
          <w:rFonts w:ascii="Times New Roman" w:hAnsi="Times New Roman"/>
          <w:sz w:val="28"/>
          <w:szCs w:val="28"/>
          <w:lang w:val="kk-KZ"/>
        </w:rPr>
        <w:t xml:space="preserve">ацетоин </w:t>
      </w:r>
      <w:r w:rsidR="009339A8" w:rsidRPr="00321D3C">
        <w:rPr>
          <w:rFonts w:ascii="Times New Roman" w:hAnsi="Times New Roman"/>
          <w:i/>
          <w:iCs/>
          <w:sz w:val="28"/>
          <w:szCs w:val="28"/>
          <w:lang w:val="kk-KZ"/>
        </w:rPr>
        <w:t>E. amylovora</w:t>
      </w:r>
      <w:r w:rsidR="009339A8" w:rsidRPr="00321D3C">
        <w:rPr>
          <w:rFonts w:ascii="Times New Roman" w:hAnsi="Times New Roman"/>
          <w:sz w:val="28"/>
          <w:szCs w:val="28"/>
          <w:lang w:val="kk-KZ"/>
        </w:rPr>
        <w:t xml:space="preserve"> </w:t>
      </w:r>
      <w:r w:rsidR="00844314" w:rsidRPr="00321D3C">
        <w:rPr>
          <w:rFonts w:ascii="Times New Roman" w:hAnsi="Times New Roman"/>
          <w:sz w:val="28"/>
          <w:szCs w:val="28"/>
          <w:lang w:val="kk-KZ"/>
        </w:rPr>
        <w:t xml:space="preserve">қоздырғышына </w:t>
      </w:r>
      <w:r w:rsidR="009339A8" w:rsidRPr="00321D3C">
        <w:rPr>
          <w:rFonts w:ascii="Times New Roman" w:hAnsi="Times New Roman"/>
          <w:sz w:val="28"/>
          <w:szCs w:val="28"/>
          <w:lang w:val="kk-KZ"/>
        </w:rPr>
        <w:t xml:space="preserve">қарсы </w:t>
      </w:r>
      <w:r w:rsidR="00844314" w:rsidRPr="00321D3C">
        <w:rPr>
          <w:rFonts w:ascii="Times New Roman" w:hAnsi="Times New Roman"/>
          <w:sz w:val="28"/>
          <w:szCs w:val="28"/>
          <w:lang w:val="kk-KZ"/>
        </w:rPr>
        <w:t>ингибиторлық</w:t>
      </w:r>
      <w:r w:rsidR="009339A8" w:rsidRPr="00321D3C">
        <w:rPr>
          <w:rFonts w:ascii="Times New Roman" w:hAnsi="Times New Roman"/>
          <w:sz w:val="28"/>
          <w:szCs w:val="28"/>
          <w:lang w:val="kk-KZ"/>
        </w:rPr>
        <w:t xml:space="preserve"> белсенділігін анықтайтын компоненттер</w:t>
      </w:r>
      <w:r w:rsidR="0003276C">
        <w:rPr>
          <w:rFonts w:ascii="Times New Roman" w:hAnsi="Times New Roman"/>
          <w:sz w:val="28"/>
          <w:szCs w:val="28"/>
          <w:lang w:val="kk-KZ"/>
        </w:rPr>
        <w:t>ін</w:t>
      </w:r>
      <w:r w:rsidR="009339A8" w:rsidRPr="00321D3C">
        <w:rPr>
          <w:rFonts w:ascii="Times New Roman" w:hAnsi="Times New Roman"/>
          <w:sz w:val="28"/>
          <w:szCs w:val="28"/>
          <w:lang w:val="kk-KZ"/>
        </w:rPr>
        <w:t>ің бірі болуы мүмкін.</w:t>
      </w:r>
    </w:p>
    <w:p w14:paraId="58EB7BFF" w14:textId="05E22F75" w:rsidR="009339A8" w:rsidRPr="00321D3C" w:rsidRDefault="009339A8" w:rsidP="009339A8">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 xml:space="preserve">Осылайша, </w:t>
      </w:r>
      <w:r w:rsidR="00EC1701" w:rsidRPr="00321D3C">
        <w:rPr>
          <w:rFonts w:ascii="Times New Roman" w:hAnsi="Times New Roman"/>
          <w:i/>
          <w:iCs/>
          <w:sz w:val="28"/>
          <w:szCs w:val="28"/>
          <w:lang w:val="kk-KZ"/>
        </w:rPr>
        <w:t xml:space="preserve">E. amylovora </w:t>
      </w:r>
      <w:r w:rsidR="00EC1701" w:rsidRPr="00321D3C">
        <w:rPr>
          <w:rFonts w:ascii="Times New Roman" w:hAnsi="Times New Roman"/>
          <w:sz w:val="28"/>
          <w:szCs w:val="28"/>
          <w:lang w:val="kk-KZ"/>
        </w:rPr>
        <w:t xml:space="preserve">бактериялық күйік қоздырғышымен күресу үшін биологиялық бақылау агенті ретінде </w:t>
      </w:r>
      <w:r w:rsidRPr="00321D3C">
        <w:rPr>
          <w:rFonts w:ascii="Times New Roman" w:hAnsi="Times New Roman"/>
          <w:i/>
          <w:iCs/>
          <w:sz w:val="28"/>
          <w:szCs w:val="28"/>
          <w:lang w:val="kk-KZ"/>
        </w:rPr>
        <w:t>B. amyloliquefaciens</w:t>
      </w:r>
      <w:r w:rsidRPr="00321D3C">
        <w:rPr>
          <w:rFonts w:ascii="Times New Roman" w:hAnsi="Times New Roman"/>
          <w:sz w:val="28"/>
          <w:szCs w:val="28"/>
          <w:lang w:val="kk-KZ"/>
        </w:rPr>
        <w:t xml:space="preserve"> MB40 штамын</w:t>
      </w:r>
      <w:r w:rsidR="00EC1701" w:rsidRPr="00321D3C">
        <w:rPr>
          <w:rFonts w:ascii="Times New Roman" w:hAnsi="Times New Roman"/>
          <w:sz w:val="28"/>
          <w:szCs w:val="28"/>
          <w:lang w:val="kk-KZ"/>
        </w:rPr>
        <w:t xml:space="preserve">да анықталған ацетоин </w:t>
      </w:r>
      <w:r w:rsidR="00EC1701" w:rsidRPr="00321D3C">
        <w:rPr>
          <w:rFonts w:ascii="Times New Roman" w:hAnsi="Times New Roman"/>
          <w:iCs/>
          <w:sz w:val="28"/>
          <w:szCs w:val="28"/>
          <w:lang w:val="kk-KZ"/>
        </w:rPr>
        <w:t xml:space="preserve">мен 2,3-бутандион </w:t>
      </w:r>
      <w:r w:rsidR="00EC1701" w:rsidRPr="00321D3C">
        <w:rPr>
          <w:rFonts w:ascii="Times New Roman" w:hAnsi="Times New Roman"/>
          <w:sz w:val="28"/>
          <w:szCs w:val="28"/>
          <w:lang w:val="kk-KZ"/>
        </w:rPr>
        <w:t xml:space="preserve">өндіруге </w:t>
      </w:r>
      <w:r w:rsidRPr="00321D3C">
        <w:rPr>
          <w:rFonts w:ascii="Times New Roman" w:hAnsi="Times New Roman"/>
          <w:sz w:val="28"/>
          <w:szCs w:val="28"/>
          <w:lang w:val="kk-KZ"/>
        </w:rPr>
        <w:t xml:space="preserve">үлкен потенциалы </w:t>
      </w:r>
      <w:r w:rsidR="00EC1701" w:rsidRPr="00321D3C">
        <w:rPr>
          <w:rFonts w:ascii="Times New Roman" w:hAnsi="Times New Roman"/>
          <w:sz w:val="28"/>
          <w:szCs w:val="28"/>
          <w:lang w:val="kk-KZ"/>
        </w:rPr>
        <w:t xml:space="preserve">бар </w:t>
      </w:r>
      <w:r w:rsidRPr="00321D3C">
        <w:rPr>
          <w:rFonts w:ascii="Times New Roman" w:hAnsi="Times New Roman"/>
          <w:sz w:val="28"/>
          <w:szCs w:val="28"/>
          <w:lang w:val="kk-KZ"/>
        </w:rPr>
        <w:t>механизмдердің бірі</w:t>
      </w:r>
      <w:r w:rsidR="00EC1701" w:rsidRPr="00321D3C">
        <w:rPr>
          <w:rFonts w:ascii="Times New Roman" w:hAnsi="Times New Roman"/>
          <w:sz w:val="28"/>
          <w:szCs w:val="28"/>
          <w:lang w:val="kk-KZ"/>
        </w:rPr>
        <w:t>не</w:t>
      </w:r>
      <w:r w:rsidRPr="00321D3C">
        <w:rPr>
          <w:rFonts w:ascii="Times New Roman" w:hAnsi="Times New Roman"/>
          <w:sz w:val="28"/>
          <w:szCs w:val="28"/>
          <w:lang w:val="kk-KZ"/>
        </w:rPr>
        <w:t xml:space="preserve"> негізделген</w:t>
      </w:r>
      <w:r w:rsidR="00EC1701" w:rsidRPr="00321D3C">
        <w:rPr>
          <w:rFonts w:ascii="Times New Roman" w:hAnsi="Times New Roman"/>
          <w:sz w:val="28"/>
          <w:szCs w:val="28"/>
          <w:lang w:val="kk-KZ"/>
        </w:rPr>
        <w:t xml:space="preserve">ін </w:t>
      </w:r>
      <w:r w:rsidR="0003276C">
        <w:rPr>
          <w:rFonts w:ascii="Times New Roman" w:hAnsi="Times New Roman"/>
          <w:sz w:val="28"/>
          <w:szCs w:val="28"/>
          <w:lang w:val="kk-KZ"/>
        </w:rPr>
        <w:t>байқауға</w:t>
      </w:r>
      <w:r w:rsidR="00EC1701" w:rsidRPr="00321D3C">
        <w:rPr>
          <w:rFonts w:ascii="Times New Roman" w:hAnsi="Times New Roman"/>
          <w:sz w:val="28"/>
          <w:szCs w:val="28"/>
          <w:lang w:val="kk-KZ"/>
        </w:rPr>
        <w:t xml:space="preserve"> болады</w:t>
      </w:r>
      <w:r w:rsidRPr="00321D3C">
        <w:rPr>
          <w:rFonts w:ascii="Times New Roman" w:hAnsi="Times New Roman"/>
          <w:sz w:val="28"/>
          <w:szCs w:val="28"/>
          <w:lang w:val="kk-KZ"/>
        </w:rPr>
        <w:t>.</w:t>
      </w:r>
    </w:p>
    <w:p w14:paraId="0CDD3DC4" w14:textId="7C7409A8" w:rsidR="009339A8" w:rsidRDefault="00EC1701" w:rsidP="009339A8">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Бактериялық күйік</w:t>
      </w:r>
      <w:r w:rsidR="009339A8" w:rsidRPr="00321D3C">
        <w:rPr>
          <w:rFonts w:ascii="Times New Roman" w:hAnsi="Times New Roman"/>
          <w:sz w:val="28"/>
          <w:szCs w:val="28"/>
          <w:lang w:val="kk-KZ"/>
        </w:rPr>
        <w:t xml:space="preserve"> қоздырғышына қарсы тағы бір белсенді антагонист – </w:t>
      </w:r>
      <w:r w:rsidRPr="00321D3C">
        <w:rPr>
          <w:rFonts w:ascii="Times New Roman" w:hAnsi="Times New Roman"/>
          <w:i/>
          <w:iCs/>
          <w:sz w:val="28"/>
          <w:szCs w:val="28"/>
          <w:lang w:val="kk-KZ"/>
        </w:rPr>
        <w:t>L. plantarum</w:t>
      </w:r>
      <w:r w:rsidRPr="00321D3C">
        <w:rPr>
          <w:rFonts w:ascii="Times New Roman" w:hAnsi="Times New Roman"/>
          <w:sz w:val="28"/>
          <w:szCs w:val="28"/>
          <w:lang w:val="kk-KZ"/>
        </w:rPr>
        <w:t xml:space="preserve"> 17M </w:t>
      </w:r>
      <w:r w:rsidR="00BD2B42">
        <w:rPr>
          <w:rFonts w:ascii="Times New Roman" w:hAnsi="Times New Roman"/>
          <w:sz w:val="28"/>
          <w:szCs w:val="28"/>
          <w:lang w:val="kk-KZ"/>
        </w:rPr>
        <w:t>сүт</w:t>
      </w:r>
      <w:r w:rsidR="009339A8" w:rsidRPr="00321D3C">
        <w:rPr>
          <w:rFonts w:ascii="Times New Roman" w:hAnsi="Times New Roman"/>
          <w:sz w:val="28"/>
          <w:szCs w:val="28"/>
          <w:lang w:val="kk-KZ"/>
        </w:rPr>
        <w:t>қышқылды бактерия</w:t>
      </w:r>
      <w:r w:rsidRPr="00321D3C">
        <w:rPr>
          <w:rFonts w:ascii="Times New Roman" w:hAnsi="Times New Roman"/>
          <w:sz w:val="28"/>
          <w:szCs w:val="28"/>
          <w:lang w:val="kk-KZ"/>
        </w:rPr>
        <w:t>сы</w:t>
      </w:r>
      <w:r w:rsidR="009339A8" w:rsidRPr="00321D3C">
        <w:rPr>
          <w:rFonts w:ascii="Times New Roman" w:hAnsi="Times New Roman"/>
          <w:sz w:val="28"/>
          <w:szCs w:val="28"/>
          <w:lang w:val="kk-KZ"/>
        </w:rPr>
        <w:t>. CG-MS-SPME әдісін қолдан</w:t>
      </w:r>
      <w:r w:rsidRPr="00321D3C">
        <w:rPr>
          <w:rFonts w:ascii="Times New Roman" w:hAnsi="Times New Roman"/>
          <w:sz w:val="28"/>
          <w:szCs w:val="28"/>
          <w:lang w:val="kk-KZ"/>
        </w:rPr>
        <w:t xml:space="preserve">а отырып, </w:t>
      </w:r>
      <w:r w:rsidR="00BD2B42">
        <w:rPr>
          <w:rFonts w:ascii="Times New Roman" w:hAnsi="Times New Roman"/>
          <w:sz w:val="28"/>
          <w:szCs w:val="28"/>
          <w:lang w:val="kk-KZ"/>
        </w:rPr>
        <w:t>антагонист штамының дақылдық сұйықтығындағы</w:t>
      </w:r>
      <w:r w:rsidR="009339A8" w:rsidRPr="00321D3C">
        <w:rPr>
          <w:rFonts w:ascii="Times New Roman" w:hAnsi="Times New Roman"/>
          <w:sz w:val="28"/>
          <w:szCs w:val="28"/>
          <w:lang w:val="kk-KZ"/>
        </w:rPr>
        <w:t xml:space="preserve"> </w:t>
      </w:r>
      <w:r w:rsidR="0003276C">
        <w:rPr>
          <w:rFonts w:ascii="Times New Roman" w:hAnsi="Times New Roman"/>
          <w:sz w:val="28"/>
          <w:szCs w:val="28"/>
          <w:lang w:val="kk-KZ"/>
        </w:rPr>
        <w:t>метаболиттері</w:t>
      </w:r>
      <w:r w:rsidR="009339A8" w:rsidRPr="00321D3C">
        <w:rPr>
          <w:rFonts w:ascii="Times New Roman" w:hAnsi="Times New Roman"/>
          <w:sz w:val="28"/>
          <w:szCs w:val="28"/>
          <w:lang w:val="kk-KZ"/>
        </w:rPr>
        <w:t xml:space="preserve"> </w:t>
      </w:r>
      <w:r w:rsidR="004319AA" w:rsidRPr="00321D3C">
        <w:rPr>
          <w:rFonts w:ascii="Times New Roman" w:hAnsi="Times New Roman"/>
          <w:sz w:val="28"/>
          <w:szCs w:val="28"/>
          <w:lang w:val="kk-KZ"/>
        </w:rPr>
        <w:t>анықтал</w:t>
      </w:r>
      <w:r w:rsidR="00E051CC">
        <w:rPr>
          <w:rFonts w:ascii="Times New Roman" w:hAnsi="Times New Roman"/>
          <w:sz w:val="28"/>
          <w:szCs w:val="28"/>
          <w:lang w:val="kk-KZ"/>
        </w:rPr>
        <w:t>ды. К</w:t>
      </w:r>
      <w:r w:rsidRPr="00321D3C">
        <w:rPr>
          <w:rFonts w:ascii="Times New Roman" w:hAnsi="Times New Roman"/>
          <w:sz w:val="28"/>
          <w:szCs w:val="28"/>
          <w:lang w:val="kk-KZ"/>
        </w:rPr>
        <w:t>өп мөлшерде кездес</w:t>
      </w:r>
      <w:r w:rsidR="0021068A">
        <w:rPr>
          <w:rFonts w:ascii="Times New Roman" w:hAnsi="Times New Roman"/>
          <w:sz w:val="28"/>
          <w:szCs w:val="28"/>
          <w:lang w:val="kk-KZ"/>
        </w:rPr>
        <w:t>еті</w:t>
      </w:r>
      <w:r w:rsidRPr="00321D3C">
        <w:rPr>
          <w:rFonts w:ascii="Times New Roman" w:hAnsi="Times New Roman"/>
          <w:sz w:val="28"/>
          <w:szCs w:val="28"/>
          <w:lang w:val="kk-KZ"/>
        </w:rPr>
        <w:t xml:space="preserve">н </w:t>
      </w:r>
      <w:r w:rsidR="009339A8" w:rsidRPr="00321D3C">
        <w:rPr>
          <w:rFonts w:ascii="Times New Roman" w:hAnsi="Times New Roman"/>
          <w:sz w:val="28"/>
          <w:szCs w:val="28"/>
          <w:lang w:val="kk-KZ"/>
        </w:rPr>
        <w:t xml:space="preserve">негізгі </w:t>
      </w:r>
      <w:r w:rsidR="00A5172A">
        <w:rPr>
          <w:rFonts w:ascii="Times New Roman" w:hAnsi="Times New Roman"/>
          <w:sz w:val="28"/>
          <w:szCs w:val="28"/>
          <w:lang w:val="kk-KZ"/>
        </w:rPr>
        <w:t>метаболит</w:t>
      </w:r>
      <w:r w:rsidR="009339A8" w:rsidRPr="00321D3C">
        <w:rPr>
          <w:rFonts w:ascii="Times New Roman" w:hAnsi="Times New Roman"/>
          <w:sz w:val="28"/>
          <w:szCs w:val="28"/>
          <w:lang w:val="kk-KZ"/>
        </w:rPr>
        <w:t xml:space="preserve"> </w:t>
      </w:r>
      <w:r w:rsidRPr="00321D3C">
        <w:rPr>
          <w:rFonts w:ascii="Times New Roman" w:hAnsi="Times New Roman"/>
          <w:sz w:val="28"/>
          <w:szCs w:val="28"/>
          <w:lang w:val="kk-KZ"/>
        </w:rPr>
        <w:t xml:space="preserve">- </w:t>
      </w:r>
      <w:r w:rsidR="009339A8" w:rsidRPr="00321D3C">
        <w:rPr>
          <w:rFonts w:ascii="Times New Roman" w:hAnsi="Times New Roman"/>
          <w:sz w:val="28"/>
          <w:szCs w:val="28"/>
          <w:lang w:val="kk-KZ"/>
        </w:rPr>
        <w:t xml:space="preserve">сірке қышқылы екені </w:t>
      </w:r>
      <w:r w:rsidR="004319AA" w:rsidRPr="00321D3C">
        <w:rPr>
          <w:rFonts w:ascii="Times New Roman" w:hAnsi="Times New Roman"/>
          <w:sz w:val="28"/>
          <w:szCs w:val="28"/>
          <w:lang w:val="kk-KZ"/>
        </w:rPr>
        <w:t>белгілі болды</w:t>
      </w:r>
      <w:r w:rsidR="009339A8" w:rsidRPr="00321D3C">
        <w:rPr>
          <w:rFonts w:ascii="Times New Roman" w:hAnsi="Times New Roman"/>
          <w:sz w:val="28"/>
          <w:szCs w:val="28"/>
          <w:lang w:val="kk-KZ"/>
        </w:rPr>
        <w:t xml:space="preserve"> (</w:t>
      </w:r>
      <w:r w:rsidR="009412F1" w:rsidRPr="009412F1">
        <w:rPr>
          <w:rFonts w:ascii="Times New Roman" w:hAnsi="Times New Roman"/>
          <w:sz w:val="28"/>
          <w:szCs w:val="28"/>
          <w:lang w:val="kk-KZ"/>
        </w:rPr>
        <w:t>9</w:t>
      </w:r>
      <w:r w:rsidRPr="00321D3C">
        <w:rPr>
          <w:rFonts w:ascii="Times New Roman" w:hAnsi="Times New Roman"/>
          <w:sz w:val="28"/>
          <w:szCs w:val="28"/>
          <w:lang w:val="kk-KZ"/>
        </w:rPr>
        <w:t xml:space="preserve"> </w:t>
      </w:r>
      <w:r w:rsidR="009339A8" w:rsidRPr="00321D3C">
        <w:rPr>
          <w:rFonts w:ascii="Times New Roman" w:hAnsi="Times New Roman"/>
          <w:sz w:val="28"/>
          <w:szCs w:val="28"/>
          <w:lang w:val="kk-KZ"/>
        </w:rPr>
        <w:t>-</w:t>
      </w:r>
      <w:r w:rsidRPr="00321D3C">
        <w:rPr>
          <w:rFonts w:ascii="Times New Roman" w:hAnsi="Times New Roman"/>
          <w:sz w:val="28"/>
          <w:szCs w:val="28"/>
          <w:lang w:val="kk-KZ"/>
        </w:rPr>
        <w:t xml:space="preserve"> </w:t>
      </w:r>
      <w:r w:rsidR="009339A8" w:rsidRPr="00321D3C">
        <w:rPr>
          <w:rFonts w:ascii="Times New Roman" w:hAnsi="Times New Roman"/>
          <w:sz w:val="28"/>
          <w:szCs w:val="28"/>
          <w:lang w:val="kk-KZ"/>
        </w:rPr>
        <w:t>кесте).</w:t>
      </w:r>
    </w:p>
    <w:p w14:paraId="0596F516" w14:textId="77777777" w:rsidR="002C4674" w:rsidRPr="00321D3C" w:rsidRDefault="002C4674" w:rsidP="009339A8">
      <w:pPr>
        <w:spacing w:after="0" w:line="240" w:lineRule="auto"/>
        <w:ind w:firstLine="567"/>
        <w:jc w:val="both"/>
        <w:rPr>
          <w:rFonts w:ascii="Times New Roman" w:hAnsi="Times New Roman"/>
          <w:sz w:val="28"/>
          <w:szCs w:val="28"/>
          <w:lang w:val="kk-KZ"/>
        </w:rPr>
      </w:pPr>
    </w:p>
    <w:p w14:paraId="7FEB3B55" w14:textId="093F2786" w:rsidR="00EC1701" w:rsidRDefault="00EC1701" w:rsidP="002A47D1">
      <w:pPr>
        <w:spacing w:after="0" w:line="240" w:lineRule="auto"/>
        <w:jc w:val="both"/>
        <w:rPr>
          <w:rFonts w:ascii="Times New Roman" w:hAnsi="Times New Roman"/>
          <w:sz w:val="28"/>
          <w:szCs w:val="28"/>
          <w:lang w:val="kk-KZ"/>
        </w:rPr>
      </w:pPr>
      <w:r w:rsidRPr="00321D3C">
        <w:rPr>
          <w:rFonts w:ascii="Times New Roman" w:hAnsi="Times New Roman"/>
          <w:sz w:val="28"/>
          <w:szCs w:val="28"/>
          <w:lang w:val="kk-KZ"/>
        </w:rPr>
        <w:t>Кесте</w:t>
      </w:r>
      <w:r w:rsidR="002A47D1" w:rsidRPr="00321D3C">
        <w:rPr>
          <w:rFonts w:ascii="Times New Roman" w:hAnsi="Times New Roman"/>
          <w:sz w:val="28"/>
          <w:szCs w:val="28"/>
          <w:lang w:val="kk-KZ"/>
        </w:rPr>
        <w:t xml:space="preserve"> </w:t>
      </w:r>
      <w:r w:rsidR="009412F1" w:rsidRPr="009412F1">
        <w:rPr>
          <w:rFonts w:ascii="Times New Roman" w:hAnsi="Times New Roman"/>
          <w:sz w:val="28"/>
          <w:szCs w:val="28"/>
          <w:lang w:val="kk-KZ"/>
        </w:rPr>
        <w:t>9</w:t>
      </w:r>
      <w:r w:rsidR="002A47D1" w:rsidRPr="00321D3C">
        <w:rPr>
          <w:rFonts w:ascii="Times New Roman" w:hAnsi="Times New Roman"/>
          <w:sz w:val="28"/>
          <w:szCs w:val="28"/>
          <w:lang w:val="kk-KZ"/>
        </w:rPr>
        <w:t xml:space="preserve"> - </w:t>
      </w:r>
      <w:r w:rsidRPr="00321D3C">
        <w:rPr>
          <w:rFonts w:ascii="Times New Roman" w:hAnsi="Times New Roman"/>
          <w:sz w:val="28"/>
          <w:szCs w:val="28"/>
          <w:lang w:val="kk-KZ"/>
        </w:rPr>
        <w:t xml:space="preserve">CG-MS-SPME </w:t>
      </w:r>
      <w:r w:rsidR="004319AA" w:rsidRPr="00321D3C">
        <w:rPr>
          <w:rFonts w:ascii="Times New Roman" w:hAnsi="Times New Roman"/>
          <w:sz w:val="28"/>
          <w:szCs w:val="28"/>
          <w:lang w:val="kk-KZ"/>
        </w:rPr>
        <w:t xml:space="preserve">әдісі </w:t>
      </w:r>
      <w:r w:rsidRPr="00321D3C">
        <w:rPr>
          <w:rFonts w:ascii="Times New Roman" w:hAnsi="Times New Roman"/>
          <w:sz w:val="28"/>
          <w:szCs w:val="28"/>
          <w:lang w:val="kk-KZ"/>
        </w:rPr>
        <w:t xml:space="preserve">арқылы </w:t>
      </w:r>
      <w:r w:rsidRPr="00321D3C">
        <w:rPr>
          <w:rFonts w:ascii="Times New Roman" w:hAnsi="Times New Roman"/>
          <w:i/>
          <w:iCs/>
          <w:sz w:val="28"/>
          <w:szCs w:val="28"/>
          <w:lang w:val="kk-KZ"/>
        </w:rPr>
        <w:t>L. plantarum</w:t>
      </w:r>
      <w:r w:rsidRPr="00321D3C">
        <w:rPr>
          <w:rFonts w:ascii="Times New Roman" w:hAnsi="Times New Roman"/>
          <w:sz w:val="28"/>
          <w:szCs w:val="28"/>
          <w:lang w:val="kk-KZ"/>
        </w:rPr>
        <w:t xml:space="preserve"> 17M </w:t>
      </w:r>
      <w:r w:rsidR="004319AA" w:rsidRPr="00321D3C">
        <w:rPr>
          <w:rFonts w:ascii="Times New Roman" w:hAnsi="Times New Roman"/>
          <w:sz w:val="28"/>
          <w:szCs w:val="28"/>
          <w:lang w:val="kk-KZ"/>
        </w:rPr>
        <w:t>штамының дақылдық</w:t>
      </w:r>
      <w:r w:rsidRPr="00321D3C">
        <w:rPr>
          <w:rFonts w:ascii="Times New Roman" w:hAnsi="Times New Roman"/>
          <w:sz w:val="28"/>
          <w:szCs w:val="28"/>
          <w:lang w:val="kk-KZ"/>
        </w:rPr>
        <w:t xml:space="preserve"> сұйықтығында</w:t>
      </w:r>
      <w:r w:rsidR="004319AA" w:rsidRPr="00321D3C">
        <w:rPr>
          <w:rFonts w:ascii="Times New Roman" w:hAnsi="Times New Roman"/>
          <w:sz w:val="28"/>
          <w:szCs w:val="28"/>
          <w:lang w:val="kk-KZ"/>
        </w:rPr>
        <w:t>ғы</w:t>
      </w:r>
      <w:r w:rsidRPr="00321D3C">
        <w:rPr>
          <w:rFonts w:ascii="Times New Roman" w:hAnsi="Times New Roman"/>
          <w:sz w:val="28"/>
          <w:szCs w:val="28"/>
          <w:lang w:val="kk-KZ"/>
        </w:rPr>
        <w:t xml:space="preserve"> анықталған </w:t>
      </w:r>
      <w:r w:rsidR="0003276C">
        <w:rPr>
          <w:rFonts w:ascii="Times New Roman" w:hAnsi="Times New Roman"/>
          <w:sz w:val="28"/>
          <w:szCs w:val="28"/>
          <w:lang w:val="kk-KZ"/>
        </w:rPr>
        <w:t>метаболиттер</w:t>
      </w:r>
    </w:p>
    <w:p w14:paraId="7AC2642A" w14:textId="77777777" w:rsidR="00B3154C" w:rsidRPr="00321D3C" w:rsidRDefault="00B3154C" w:rsidP="002A47D1">
      <w:pPr>
        <w:spacing w:after="0" w:line="240" w:lineRule="auto"/>
        <w:jc w:val="both"/>
        <w:rPr>
          <w:rFonts w:ascii="Times New Roman" w:hAnsi="Times New Roman"/>
          <w:sz w:val="28"/>
          <w:szCs w:val="28"/>
          <w:lang w:val="kk-KZ"/>
        </w:rPr>
      </w:pPr>
    </w:p>
    <w:tbl>
      <w:tblPr>
        <w:tblW w:w="487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27"/>
        <w:gridCol w:w="2154"/>
        <w:gridCol w:w="3875"/>
        <w:gridCol w:w="1750"/>
      </w:tblGrid>
      <w:tr w:rsidR="002A47D1" w:rsidRPr="00370E23" w14:paraId="0883C104" w14:textId="77777777" w:rsidTr="004319AA">
        <w:trPr>
          <w:trHeight w:val="300"/>
          <w:jc w:val="center"/>
        </w:trPr>
        <w:tc>
          <w:tcPr>
            <w:tcW w:w="951" w:type="pct"/>
            <w:noWrap/>
            <w:hideMark/>
          </w:tcPr>
          <w:p w14:paraId="684576F8" w14:textId="3C83DEB0" w:rsidR="002A47D1" w:rsidRPr="00370E23" w:rsidRDefault="004319AA" w:rsidP="00441C20">
            <w:pPr>
              <w:spacing w:after="0" w:line="240" w:lineRule="auto"/>
              <w:jc w:val="center"/>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Қосылыстар саны</w:t>
            </w:r>
          </w:p>
        </w:tc>
        <w:tc>
          <w:tcPr>
            <w:tcW w:w="1121" w:type="pct"/>
            <w:noWrap/>
            <w:hideMark/>
          </w:tcPr>
          <w:p w14:paraId="4BF200E1" w14:textId="22233538" w:rsidR="002A47D1" w:rsidRPr="00370E23" w:rsidRDefault="004319AA" w:rsidP="00441C20">
            <w:pPr>
              <w:spacing w:after="0" w:line="240" w:lineRule="auto"/>
              <w:jc w:val="center"/>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Анықталған уақыты, мин</w:t>
            </w:r>
          </w:p>
        </w:tc>
        <w:tc>
          <w:tcPr>
            <w:tcW w:w="2017" w:type="pct"/>
            <w:noWrap/>
            <w:hideMark/>
          </w:tcPr>
          <w:p w14:paraId="1E188A16" w14:textId="408DD751" w:rsidR="002A47D1" w:rsidRPr="00370E23" w:rsidRDefault="00F37188" w:rsidP="00441C20">
            <w:pPr>
              <w:spacing w:after="0" w:line="240" w:lineRule="auto"/>
              <w:jc w:val="center"/>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Қосылыстар түрі</w:t>
            </w:r>
          </w:p>
        </w:tc>
        <w:tc>
          <w:tcPr>
            <w:tcW w:w="911" w:type="pct"/>
            <w:noWrap/>
            <w:hideMark/>
          </w:tcPr>
          <w:p w14:paraId="2E76395F" w14:textId="4F4A3C16" w:rsidR="002A47D1" w:rsidRPr="00370E23" w:rsidRDefault="004319AA" w:rsidP="00441C20">
            <w:pPr>
              <w:spacing w:after="0" w:line="240" w:lineRule="auto"/>
              <w:jc w:val="center"/>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 xml:space="preserve">Пайыздық құрамы, </w:t>
            </w:r>
            <w:r w:rsidR="002A47D1" w:rsidRPr="00370E23">
              <w:rPr>
                <w:rFonts w:ascii="Times New Roman" w:hAnsi="Times New Roman"/>
                <w:color w:val="000000"/>
                <w:sz w:val="28"/>
                <w:szCs w:val="28"/>
                <w:lang w:val="kk-KZ" w:eastAsia="ru-RU"/>
              </w:rPr>
              <w:t>%</w:t>
            </w:r>
          </w:p>
        </w:tc>
      </w:tr>
      <w:tr w:rsidR="002A47D1" w:rsidRPr="00370E23" w14:paraId="12C13E3D" w14:textId="77777777" w:rsidTr="004319AA">
        <w:trPr>
          <w:trHeight w:val="300"/>
          <w:jc w:val="center"/>
        </w:trPr>
        <w:tc>
          <w:tcPr>
            <w:tcW w:w="951" w:type="pct"/>
            <w:noWrap/>
            <w:vAlign w:val="center"/>
            <w:hideMark/>
          </w:tcPr>
          <w:p w14:paraId="41905F37" w14:textId="77777777" w:rsidR="002A47D1" w:rsidRPr="00370E23" w:rsidRDefault="002A47D1" w:rsidP="00FF554A">
            <w:pPr>
              <w:spacing w:after="0" w:line="240" w:lineRule="auto"/>
              <w:jc w:val="center"/>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1</w:t>
            </w:r>
          </w:p>
        </w:tc>
        <w:tc>
          <w:tcPr>
            <w:tcW w:w="1121" w:type="pct"/>
            <w:noWrap/>
            <w:vAlign w:val="center"/>
            <w:hideMark/>
          </w:tcPr>
          <w:p w14:paraId="5AA193A0" w14:textId="77777777" w:rsidR="002A47D1" w:rsidRPr="00370E23" w:rsidRDefault="002A47D1" w:rsidP="00FF554A">
            <w:pPr>
              <w:spacing w:after="0" w:line="240" w:lineRule="auto"/>
              <w:jc w:val="center"/>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3.03</w:t>
            </w:r>
          </w:p>
        </w:tc>
        <w:tc>
          <w:tcPr>
            <w:tcW w:w="2017" w:type="pct"/>
            <w:noWrap/>
            <w:vAlign w:val="center"/>
            <w:hideMark/>
          </w:tcPr>
          <w:p w14:paraId="03A94861" w14:textId="77777777" w:rsidR="002A47D1" w:rsidRPr="00370E23" w:rsidRDefault="002A47D1" w:rsidP="002C4674">
            <w:pPr>
              <w:spacing w:after="0" w:line="240" w:lineRule="auto"/>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2,3-Butanedione</w:t>
            </w:r>
          </w:p>
        </w:tc>
        <w:tc>
          <w:tcPr>
            <w:tcW w:w="911" w:type="pct"/>
            <w:noWrap/>
            <w:vAlign w:val="center"/>
            <w:hideMark/>
          </w:tcPr>
          <w:p w14:paraId="104A7042" w14:textId="10472565" w:rsidR="002A47D1" w:rsidRPr="00370E23" w:rsidRDefault="002A47D1" w:rsidP="006365C9">
            <w:pPr>
              <w:spacing w:after="0" w:line="240" w:lineRule="auto"/>
              <w:jc w:val="center"/>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14</w:t>
            </w:r>
            <w:r w:rsidR="009F25DE" w:rsidRPr="00370E23">
              <w:rPr>
                <w:rFonts w:ascii="Times New Roman" w:hAnsi="Times New Roman"/>
                <w:color w:val="000000"/>
                <w:sz w:val="28"/>
                <w:szCs w:val="28"/>
                <w:lang w:val="kk-KZ" w:eastAsia="ru-RU"/>
              </w:rPr>
              <w:t>,</w:t>
            </w:r>
            <w:r w:rsidRPr="00370E23">
              <w:rPr>
                <w:rFonts w:ascii="Times New Roman" w:hAnsi="Times New Roman"/>
                <w:color w:val="000000"/>
                <w:sz w:val="28"/>
                <w:szCs w:val="28"/>
                <w:lang w:val="kk-KZ" w:eastAsia="ru-RU"/>
              </w:rPr>
              <w:t>84±</w:t>
            </w:r>
            <w:r w:rsidR="006365C9" w:rsidRPr="00370E23">
              <w:rPr>
                <w:rFonts w:ascii="Times New Roman" w:hAnsi="Times New Roman"/>
                <w:color w:val="000000"/>
                <w:sz w:val="28"/>
                <w:szCs w:val="28"/>
                <w:lang w:val="kk-KZ" w:eastAsia="ru-RU"/>
              </w:rPr>
              <w:t>0</w:t>
            </w:r>
            <w:r w:rsidRPr="00370E23">
              <w:rPr>
                <w:rFonts w:ascii="Times New Roman" w:hAnsi="Times New Roman"/>
                <w:color w:val="000000"/>
                <w:sz w:val="28"/>
                <w:szCs w:val="28"/>
                <w:lang w:val="kk-KZ" w:eastAsia="ru-RU"/>
              </w:rPr>
              <w:t>,1</w:t>
            </w:r>
          </w:p>
        </w:tc>
      </w:tr>
      <w:tr w:rsidR="002A47D1" w:rsidRPr="00370E23" w14:paraId="667A25E7" w14:textId="77777777" w:rsidTr="004319AA">
        <w:trPr>
          <w:trHeight w:val="300"/>
          <w:jc w:val="center"/>
        </w:trPr>
        <w:tc>
          <w:tcPr>
            <w:tcW w:w="951" w:type="pct"/>
            <w:noWrap/>
            <w:vAlign w:val="center"/>
            <w:hideMark/>
          </w:tcPr>
          <w:p w14:paraId="1A7D6EB9" w14:textId="77777777" w:rsidR="002A47D1" w:rsidRPr="00370E23" w:rsidRDefault="002A47D1" w:rsidP="00FF554A">
            <w:pPr>
              <w:spacing w:after="0" w:line="240" w:lineRule="auto"/>
              <w:jc w:val="center"/>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2</w:t>
            </w:r>
          </w:p>
        </w:tc>
        <w:tc>
          <w:tcPr>
            <w:tcW w:w="1121" w:type="pct"/>
            <w:noWrap/>
            <w:vAlign w:val="center"/>
            <w:hideMark/>
          </w:tcPr>
          <w:p w14:paraId="590D6A66" w14:textId="77777777" w:rsidR="002A47D1" w:rsidRPr="00370E23" w:rsidRDefault="002A47D1" w:rsidP="00FF554A">
            <w:pPr>
              <w:spacing w:after="0" w:line="240" w:lineRule="auto"/>
              <w:jc w:val="center"/>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4.90</w:t>
            </w:r>
          </w:p>
        </w:tc>
        <w:tc>
          <w:tcPr>
            <w:tcW w:w="2017" w:type="pct"/>
            <w:noWrap/>
            <w:vAlign w:val="center"/>
            <w:hideMark/>
          </w:tcPr>
          <w:p w14:paraId="72B7B7EC" w14:textId="77777777" w:rsidR="002A47D1" w:rsidRPr="00370E23" w:rsidRDefault="002A47D1" w:rsidP="002C4674">
            <w:pPr>
              <w:spacing w:after="0" w:line="240" w:lineRule="auto"/>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1-Butanol</w:t>
            </w:r>
          </w:p>
        </w:tc>
        <w:tc>
          <w:tcPr>
            <w:tcW w:w="911" w:type="pct"/>
            <w:noWrap/>
            <w:vAlign w:val="center"/>
            <w:hideMark/>
          </w:tcPr>
          <w:p w14:paraId="0D17D605" w14:textId="4A844218" w:rsidR="002A47D1" w:rsidRPr="00370E23" w:rsidRDefault="002A47D1" w:rsidP="009F25DE">
            <w:pPr>
              <w:spacing w:after="0" w:line="240" w:lineRule="auto"/>
              <w:jc w:val="center"/>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1</w:t>
            </w:r>
            <w:r w:rsidR="009F25DE" w:rsidRPr="00370E23">
              <w:rPr>
                <w:rFonts w:ascii="Times New Roman" w:hAnsi="Times New Roman"/>
                <w:color w:val="000000"/>
                <w:sz w:val="28"/>
                <w:szCs w:val="28"/>
                <w:lang w:val="kk-KZ" w:eastAsia="ru-RU"/>
              </w:rPr>
              <w:t>,</w:t>
            </w:r>
            <w:r w:rsidRPr="00370E23">
              <w:rPr>
                <w:rFonts w:ascii="Times New Roman" w:hAnsi="Times New Roman"/>
                <w:color w:val="000000"/>
                <w:sz w:val="28"/>
                <w:szCs w:val="28"/>
                <w:lang w:val="kk-KZ" w:eastAsia="ru-RU"/>
              </w:rPr>
              <w:t>65</w:t>
            </w:r>
            <w:r w:rsidR="009F25DE" w:rsidRPr="00370E23">
              <w:rPr>
                <w:rFonts w:ascii="Times New Roman" w:hAnsi="Times New Roman"/>
                <w:color w:val="000000"/>
                <w:sz w:val="28"/>
                <w:szCs w:val="28"/>
                <w:lang w:val="kk-KZ" w:eastAsia="ru-RU"/>
              </w:rPr>
              <w:t>±0,2</w:t>
            </w:r>
          </w:p>
        </w:tc>
      </w:tr>
      <w:tr w:rsidR="002A47D1" w:rsidRPr="00370E23" w14:paraId="76375B8C" w14:textId="77777777" w:rsidTr="004319AA">
        <w:trPr>
          <w:trHeight w:val="300"/>
          <w:jc w:val="center"/>
        </w:trPr>
        <w:tc>
          <w:tcPr>
            <w:tcW w:w="951" w:type="pct"/>
            <w:noWrap/>
            <w:vAlign w:val="center"/>
            <w:hideMark/>
          </w:tcPr>
          <w:p w14:paraId="770CEF93" w14:textId="77777777" w:rsidR="002A47D1" w:rsidRPr="00370E23" w:rsidRDefault="002A47D1" w:rsidP="00FF554A">
            <w:pPr>
              <w:spacing w:after="0" w:line="240" w:lineRule="auto"/>
              <w:jc w:val="center"/>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3</w:t>
            </w:r>
          </w:p>
        </w:tc>
        <w:tc>
          <w:tcPr>
            <w:tcW w:w="1121" w:type="pct"/>
            <w:noWrap/>
            <w:vAlign w:val="center"/>
            <w:hideMark/>
          </w:tcPr>
          <w:p w14:paraId="464FC061" w14:textId="77777777" w:rsidR="002A47D1" w:rsidRPr="00370E23" w:rsidRDefault="002A47D1" w:rsidP="00FF554A">
            <w:pPr>
              <w:spacing w:after="0" w:line="240" w:lineRule="auto"/>
              <w:jc w:val="center"/>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5.71</w:t>
            </w:r>
          </w:p>
        </w:tc>
        <w:tc>
          <w:tcPr>
            <w:tcW w:w="2017" w:type="pct"/>
            <w:noWrap/>
            <w:vAlign w:val="center"/>
            <w:hideMark/>
          </w:tcPr>
          <w:p w14:paraId="7C942B51" w14:textId="77777777" w:rsidR="002A47D1" w:rsidRPr="00370E23" w:rsidRDefault="002A47D1" w:rsidP="002C4674">
            <w:pPr>
              <w:spacing w:after="0" w:line="240" w:lineRule="auto"/>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1-Butanol, 3-methyl-</w:t>
            </w:r>
          </w:p>
        </w:tc>
        <w:tc>
          <w:tcPr>
            <w:tcW w:w="911" w:type="pct"/>
            <w:noWrap/>
            <w:vAlign w:val="center"/>
            <w:hideMark/>
          </w:tcPr>
          <w:p w14:paraId="5B4EB9B6" w14:textId="6A6D4A0C" w:rsidR="002A47D1" w:rsidRPr="00370E23" w:rsidRDefault="009F25DE" w:rsidP="009F25DE">
            <w:pPr>
              <w:spacing w:after="0" w:line="240" w:lineRule="auto"/>
              <w:jc w:val="center"/>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1,</w:t>
            </w:r>
            <w:r w:rsidR="002A47D1" w:rsidRPr="00370E23">
              <w:rPr>
                <w:rFonts w:ascii="Times New Roman" w:hAnsi="Times New Roman"/>
                <w:color w:val="000000"/>
                <w:sz w:val="28"/>
                <w:szCs w:val="28"/>
                <w:lang w:val="kk-KZ" w:eastAsia="ru-RU"/>
              </w:rPr>
              <w:t>09</w:t>
            </w:r>
            <w:r w:rsidRPr="00370E23">
              <w:rPr>
                <w:rFonts w:ascii="Times New Roman" w:hAnsi="Times New Roman"/>
                <w:color w:val="000000"/>
                <w:sz w:val="28"/>
                <w:szCs w:val="28"/>
                <w:lang w:val="kk-KZ" w:eastAsia="ru-RU"/>
              </w:rPr>
              <w:t>±0,3</w:t>
            </w:r>
          </w:p>
        </w:tc>
      </w:tr>
      <w:tr w:rsidR="002A47D1" w:rsidRPr="00370E23" w14:paraId="4E3F27FE" w14:textId="77777777" w:rsidTr="004319AA">
        <w:trPr>
          <w:trHeight w:val="300"/>
          <w:jc w:val="center"/>
        </w:trPr>
        <w:tc>
          <w:tcPr>
            <w:tcW w:w="951" w:type="pct"/>
            <w:noWrap/>
            <w:vAlign w:val="center"/>
            <w:hideMark/>
          </w:tcPr>
          <w:p w14:paraId="44C0014C" w14:textId="77777777" w:rsidR="002A47D1" w:rsidRPr="00370E23" w:rsidRDefault="002A47D1" w:rsidP="00FF554A">
            <w:pPr>
              <w:spacing w:after="0" w:line="240" w:lineRule="auto"/>
              <w:jc w:val="center"/>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5</w:t>
            </w:r>
          </w:p>
        </w:tc>
        <w:tc>
          <w:tcPr>
            <w:tcW w:w="1121" w:type="pct"/>
            <w:noWrap/>
            <w:vAlign w:val="center"/>
            <w:hideMark/>
          </w:tcPr>
          <w:p w14:paraId="14FE88C5" w14:textId="77777777" w:rsidR="002A47D1" w:rsidRPr="00370E23" w:rsidRDefault="002A47D1" w:rsidP="00FF554A">
            <w:pPr>
              <w:spacing w:after="0" w:line="240" w:lineRule="auto"/>
              <w:jc w:val="center"/>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6.34</w:t>
            </w:r>
          </w:p>
        </w:tc>
        <w:tc>
          <w:tcPr>
            <w:tcW w:w="2017" w:type="pct"/>
            <w:noWrap/>
            <w:vAlign w:val="center"/>
            <w:hideMark/>
          </w:tcPr>
          <w:p w14:paraId="03D19DF9" w14:textId="77777777" w:rsidR="002A47D1" w:rsidRPr="00370E23" w:rsidRDefault="002A47D1" w:rsidP="002C4674">
            <w:pPr>
              <w:spacing w:after="0" w:line="240" w:lineRule="auto"/>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3-Buten-1-ol, 3-methyl-</w:t>
            </w:r>
          </w:p>
        </w:tc>
        <w:tc>
          <w:tcPr>
            <w:tcW w:w="911" w:type="pct"/>
            <w:noWrap/>
            <w:vAlign w:val="center"/>
            <w:hideMark/>
          </w:tcPr>
          <w:p w14:paraId="1BA619F9" w14:textId="15C30CEE" w:rsidR="002A47D1" w:rsidRPr="00370E23" w:rsidRDefault="002A47D1" w:rsidP="009F25DE">
            <w:pPr>
              <w:spacing w:after="0" w:line="240" w:lineRule="auto"/>
              <w:jc w:val="center"/>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1</w:t>
            </w:r>
            <w:r w:rsidR="009F25DE" w:rsidRPr="00370E23">
              <w:rPr>
                <w:rFonts w:ascii="Times New Roman" w:hAnsi="Times New Roman"/>
                <w:color w:val="000000"/>
                <w:sz w:val="28"/>
                <w:szCs w:val="28"/>
                <w:lang w:val="kk-KZ" w:eastAsia="ru-RU"/>
              </w:rPr>
              <w:t>,</w:t>
            </w:r>
            <w:r w:rsidRPr="00370E23">
              <w:rPr>
                <w:rFonts w:ascii="Times New Roman" w:hAnsi="Times New Roman"/>
                <w:color w:val="000000"/>
                <w:sz w:val="28"/>
                <w:szCs w:val="28"/>
                <w:lang w:val="kk-KZ" w:eastAsia="ru-RU"/>
              </w:rPr>
              <w:t>36</w:t>
            </w:r>
            <w:r w:rsidR="009F25DE" w:rsidRPr="00370E23">
              <w:rPr>
                <w:rFonts w:ascii="Times New Roman" w:hAnsi="Times New Roman"/>
                <w:color w:val="000000"/>
                <w:sz w:val="28"/>
                <w:szCs w:val="28"/>
                <w:lang w:val="kk-KZ" w:eastAsia="ru-RU"/>
              </w:rPr>
              <w:t>±0,1</w:t>
            </w:r>
          </w:p>
        </w:tc>
      </w:tr>
      <w:tr w:rsidR="002A47D1" w:rsidRPr="00370E23" w14:paraId="1DD21677" w14:textId="77777777" w:rsidTr="004319AA">
        <w:trPr>
          <w:trHeight w:val="300"/>
          <w:jc w:val="center"/>
        </w:trPr>
        <w:tc>
          <w:tcPr>
            <w:tcW w:w="951" w:type="pct"/>
            <w:noWrap/>
            <w:vAlign w:val="center"/>
            <w:hideMark/>
          </w:tcPr>
          <w:p w14:paraId="67EE2080" w14:textId="77777777" w:rsidR="002A47D1" w:rsidRPr="00370E23" w:rsidRDefault="002A47D1" w:rsidP="00FF554A">
            <w:pPr>
              <w:spacing w:after="0" w:line="240" w:lineRule="auto"/>
              <w:jc w:val="center"/>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6</w:t>
            </w:r>
          </w:p>
        </w:tc>
        <w:tc>
          <w:tcPr>
            <w:tcW w:w="1121" w:type="pct"/>
            <w:noWrap/>
            <w:vAlign w:val="center"/>
            <w:hideMark/>
          </w:tcPr>
          <w:p w14:paraId="3561B78D" w14:textId="77777777" w:rsidR="002A47D1" w:rsidRPr="00370E23" w:rsidRDefault="002A47D1" w:rsidP="00FF554A">
            <w:pPr>
              <w:spacing w:after="0" w:line="240" w:lineRule="auto"/>
              <w:jc w:val="center"/>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6.93</w:t>
            </w:r>
          </w:p>
        </w:tc>
        <w:tc>
          <w:tcPr>
            <w:tcW w:w="2017" w:type="pct"/>
            <w:noWrap/>
            <w:vAlign w:val="center"/>
            <w:hideMark/>
          </w:tcPr>
          <w:p w14:paraId="00CB6907" w14:textId="77777777" w:rsidR="002A47D1" w:rsidRPr="00370E23" w:rsidRDefault="002A47D1" w:rsidP="002C4674">
            <w:pPr>
              <w:spacing w:after="0" w:line="240" w:lineRule="auto"/>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Acetoin</w:t>
            </w:r>
          </w:p>
        </w:tc>
        <w:tc>
          <w:tcPr>
            <w:tcW w:w="911" w:type="pct"/>
            <w:noWrap/>
            <w:vAlign w:val="center"/>
            <w:hideMark/>
          </w:tcPr>
          <w:p w14:paraId="1688EBFD" w14:textId="7BED63C6" w:rsidR="002A47D1" w:rsidRPr="00370E23" w:rsidRDefault="002A47D1" w:rsidP="009F25DE">
            <w:pPr>
              <w:spacing w:after="0" w:line="240" w:lineRule="auto"/>
              <w:jc w:val="center"/>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4</w:t>
            </w:r>
            <w:r w:rsidR="009F25DE" w:rsidRPr="00370E23">
              <w:rPr>
                <w:rFonts w:ascii="Times New Roman" w:hAnsi="Times New Roman"/>
                <w:color w:val="000000"/>
                <w:sz w:val="28"/>
                <w:szCs w:val="28"/>
                <w:lang w:val="kk-KZ" w:eastAsia="ru-RU"/>
              </w:rPr>
              <w:t>,</w:t>
            </w:r>
            <w:r w:rsidRPr="00370E23">
              <w:rPr>
                <w:rFonts w:ascii="Times New Roman" w:hAnsi="Times New Roman"/>
                <w:color w:val="000000"/>
                <w:sz w:val="28"/>
                <w:szCs w:val="28"/>
                <w:lang w:val="kk-KZ" w:eastAsia="ru-RU"/>
              </w:rPr>
              <w:t>30</w:t>
            </w:r>
            <w:r w:rsidR="009F25DE" w:rsidRPr="00370E23">
              <w:rPr>
                <w:rFonts w:ascii="Times New Roman" w:hAnsi="Times New Roman"/>
                <w:color w:val="000000"/>
                <w:sz w:val="28"/>
                <w:szCs w:val="28"/>
                <w:lang w:val="kk-KZ" w:eastAsia="ru-RU"/>
              </w:rPr>
              <w:t>±0,2</w:t>
            </w:r>
          </w:p>
        </w:tc>
      </w:tr>
      <w:tr w:rsidR="002A47D1" w:rsidRPr="00370E23" w14:paraId="40DAD72D" w14:textId="77777777" w:rsidTr="004319AA">
        <w:trPr>
          <w:trHeight w:val="300"/>
          <w:jc w:val="center"/>
        </w:trPr>
        <w:tc>
          <w:tcPr>
            <w:tcW w:w="951" w:type="pct"/>
            <w:noWrap/>
            <w:vAlign w:val="center"/>
            <w:hideMark/>
          </w:tcPr>
          <w:p w14:paraId="1FB49223" w14:textId="77777777" w:rsidR="002A47D1" w:rsidRPr="00370E23" w:rsidRDefault="002A47D1" w:rsidP="00FF554A">
            <w:pPr>
              <w:spacing w:after="0" w:line="240" w:lineRule="auto"/>
              <w:jc w:val="center"/>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8</w:t>
            </w:r>
          </w:p>
        </w:tc>
        <w:tc>
          <w:tcPr>
            <w:tcW w:w="1121" w:type="pct"/>
            <w:noWrap/>
            <w:vAlign w:val="center"/>
            <w:hideMark/>
          </w:tcPr>
          <w:p w14:paraId="6D56FBB3" w14:textId="77777777" w:rsidR="002A47D1" w:rsidRPr="00370E23" w:rsidRDefault="002A47D1" w:rsidP="00FF554A">
            <w:pPr>
              <w:spacing w:after="0" w:line="240" w:lineRule="auto"/>
              <w:jc w:val="center"/>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8.87</w:t>
            </w:r>
          </w:p>
        </w:tc>
        <w:tc>
          <w:tcPr>
            <w:tcW w:w="2017" w:type="pct"/>
            <w:noWrap/>
            <w:vAlign w:val="center"/>
            <w:hideMark/>
          </w:tcPr>
          <w:p w14:paraId="3D030650" w14:textId="77777777" w:rsidR="002A47D1" w:rsidRPr="00370E23" w:rsidRDefault="002A47D1" w:rsidP="002C4674">
            <w:pPr>
              <w:spacing w:after="0" w:line="240" w:lineRule="auto"/>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Acetic acid</w:t>
            </w:r>
          </w:p>
        </w:tc>
        <w:tc>
          <w:tcPr>
            <w:tcW w:w="911" w:type="pct"/>
            <w:noWrap/>
            <w:vAlign w:val="center"/>
            <w:hideMark/>
          </w:tcPr>
          <w:p w14:paraId="38160C18" w14:textId="16DC2664" w:rsidR="002A47D1" w:rsidRPr="00370E23" w:rsidRDefault="002A47D1" w:rsidP="006365C9">
            <w:pPr>
              <w:spacing w:after="0" w:line="240" w:lineRule="auto"/>
              <w:jc w:val="center"/>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53</w:t>
            </w:r>
            <w:r w:rsidR="009F25DE" w:rsidRPr="00370E23">
              <w:rPr>
                <w:rFonts w:ascii="Times New Roman" w:hAnsi="Times New Roman"/>
                <w:color w:val="000000"/>
                <w:sz w:val="28"/>
                <w:szCs w:val="28"/>
                <w:lang w:val="kk-KZ" w:eastAsia="ru-RU"/>
              </w:rPr>
              <w:t>,</w:t>
            </w:r>
            <w:r w:rsidRPr="00370E23">
              <w:rPr>
                <w:rFonts w:ascii="Times New Roman" w:hAnsi="Times New Roman"/>
                <w:color w:val="000000"/>
                <w:sz w:val="28"/>
                <w:szCs w:val="28"/>
                <w:lang w:val="kk-KZ" w:eastAsia="ru-RU"/>
              </w:rPr>
              <w:t>20±</w:t>
            </w:r>
            <w:r w:rsidR="006365C9" w:rsidRPr="00370E23">
              <w:rPr>
                <w:rFonts w:ascii="Times New Roman" w:hAnsi="Times New Roman"/>
                <w:color w:val="000000"/>
                <w:sz w:val="28"/>
                <w:szCs w:val="28"/>
                <w:lang w:val="kk-KZ" w:eastAsia="ru-RU"/>
              </w:rPr>
              <w:t>0</w:t>
            </w:r>
            <w:r w:rsidRPr="00370E23">
              <w:rPr>
                <w:rFonts w:ascii="Times New Roman" w:hAnsi="Times New Roman"/>
                <w:color w:val="000000"/>
                <w:sz w:val="28"/>
                <w:szCs w:val="28"/>
                <w:lang w:val="kk-KZ" w:eastAsia="ru-RU"/>
              </w:rPr>
              <w:t>,3</w:t>
            </w:r>
          </w:p>
        </w:tc>
      </w:tr>
      <w:tr w:rsidR="002A47D1" w:rsidRPr="00370E23" w14:paraId="51C041C8" w14:textId="77777777" w:rsidTr="004319AA">
        <w:trPr>
          <w:trHeight w:val="300"/>
          <w:jc w:val="center"/>
        </w:trPr>
        <w:tc>
          <w:tcPr>
            <w:tcW w:w="951" w:type="pct"/>
            <w:noWrap/>
            <w:vAlign w:val="center"/>
            <w:hideMark/>
          </w:tcPr>
          <w:p w14:paraId="267DA6C0" w14:textId="77777777" w:rsidR="002A47D1" w:rsidRPr="00370E23" w:rsidRDefault="002A47D1" w:rsidP="00FF554A">
            <w:pPr>
              <w:spacing w:after="0" w:line="240" w:lineRule="auto"/>
              <w:jc w:val="center"/>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9</w:t>
            </w:r>
          </w:p>
        </w:tc>
        <w:tc>
          <w:tcPr>
            <w:tcW w:w="1121" w:type="pct"/>
            <w:noWrap/>
            <w:vAlign w:val="center"/>
            <w:hideMark/>
          </w:tcPr>
          <w:p w14:paraId="3D72DF94" w14:textId="77777777" w:rsidR="002A47D1" w:rsidRPr="00370E23" w:rsidRDefault="002A47D1" w:rsidP="00FF554A">
            <w:pPr>
              <w:spacing w:after="0" w:line="240" w:lineRule="auto"/>
              <w:jc w:val="center"/>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10.21</w:t>
            </w:r>
          </w:p>
        </w:tc>
        <w:tc>
          <w:tcPr>
            <w:tcW w:w="2017" w:type="pct"/>
            <w:noWrap/>
            <w:vAlign w:val="center"/>
            <w:hideMark/>
          </w:tcPr>
          <w:p w14:paraId="7AF803B5" w14:textId="77777777" w:rsidR="002A47D1" w:rsidRPr="00370E23" w:rsidRDefault="002A47D1" w:rsidP="002C4674">
            <w:pPr>
              <w:spacing w:after="0" w:line="240" w:lineRule="auto"/>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Propanoic acid</w:t>
            </w:r>
          </w:p>
        </w:tc>
        <w:tc>
          <w:tcPr>
            <w:tcW w:w="911" w:type="pct"/>
            <w:noWrap/>
            <w:vAlign w:val="center"/>
            <w:hideMark/>
          </w:tcPr>
          <w:p w14:paraId="17B339E2" w14:textId="39D3B546" w:rsidR="002A47D1" w:rsidRPr="00370E23" w:rsidRDefault="002A47D1" w:rsidP="009F25DE">
            <w:pPr>
              <w:spacing w:after="0" w:line="240" w:lineRule="auto"/>
              <w:jc w:val="center"/>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2</w:t>
            </w:r>
            <w:r w:rsidR="009F25DE" w:rsidRPr="00370E23">
              <w:rPr>
                <w:rFonts w:ascii="Times New Roman" w:hAnsi="Times New Roman"/>
                <w:color w:val="000000"/>
                <w:sz w:val="28"/>
                <w:szCs w:val="28"/>
                <w:lang w:val="kk-KZ" w:eastAsia="ru-RU"/>
              </w:rPr>
              <w:t>,</w:t>
            </w:r>
            <w:r w:rsidRPr="00370E23">
              <w:rPr>
                <w:rFonts w:ascii="Times New Roman" w:hAnsi="Times New Roman"/>
                <w:color w:val="000000"/>
                <w:sz w:val="28"/>
                <w:szCs w:val="28"/>
                <w:lang w:val="kk-KZ" w:eastAsia="ru-RU"/>
              </w:rPr>
              <w:t>28</w:t>
            </w:r>
            <w:r w:rsidR="009F25DE" w:rsidRPr="00370E23">
              <w:rPr>
                <w:rFonts w:ascii="Times New Roman" w:hAnsi="Times New Roman"/>
                <w:color w:val="000000"/>
                <w:sz w:val="28"/>
                <w:szCs w:val="28"/>
                <w:lang w:val="kk-KZ" w:eastAsia="ru-RU"/>
              </w:rPr>
              <w:t>±0,5</w:t>
            </w:r>
          </w:p>
        </w:tc>
      </w:tr>
      <w:tr w:rsidR="002A47D1" w:rsidRPr="00370E23" w14:paraId="33394216" w14:textId="77777777" w:rsidTr="004319AA">
        <w:trPr>
          <w:trHeight w:val="300"/>
          <w:jc w:val="center"/>
        </w:trPr>
        <w:tc>
          <w:tcPr>
            <w:tcW w:w="951" w:type="pct"/>
            <w:noWrap/>
            <w:vAlign w:val="center"/>
            <w:hideMark/>
          </w:tcPr>
          <w:p w14:paraId="57A875B7" w14:textId="77777777" w:rsidR="002A47D1" w:rsidRPr="00370E23" w:rsidRDefault="002A47D1" w:rsidP="00FF554A">
            <w:pPr>
              <w:spacing w:after="0" w:line="240" w:lineRule="auto"/>
              <w:jc w:val="center"/>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10</w:t>
            </w:r>
          </w:p>
        </w:tc>
        <w:tc>
          <w:tcPr>
            <w:tcW w:w="1121" w:type="pct"/>
            <w:noWrap/>
            <w:vAlign w:val="center"/>
            <w:hideMark/>
          </w:tcPr>
          <w:p w14:paraId="74B8C212" w14:textId="77777777" w:rsidR="002A47D1" w:rsidRPr="00370E23" w:rsidRDefault="002A47D1" w:rsidP="00FF554A">
            <w:pPr>
              <w:spacing w:after="0" w:line="240" w:lineRule="auto"/>
              <w:jc w:val="center"/>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10.58</w:t>
            </w:r>
          </w:p>
        </w:tc>
        <w:tc>
          <w:tcPr>
            <w:tcW w:w="2017" w:type="pct"/>
            <w:noWrap/>
            <w:vAlign w:val="center"/>
            <w:hideMark/>
          </w:tcPr>
          <w:p w14:paraId="6EFA2F83" w14:textId="77777777" w:rsidR="002A47D1" w:rsidRPr="00370E23" w:rsidRDefault="002A47D1" w:rsidP="002C4674">
            <w:pPr>
              <w:spacing w:after="0" w:line="240" w:lineRule="auto"/>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Propanoic acid, 2-methyl-</w:t>
            </w:r>
          </w:p>
        </w:tc>
        <w:tc>
          <w:tcPr>
            <w:tcW w:w="911" w:type="pct"/>
            <w:noWrap/>
            <w:vAlign w:val="center"/>
            <w:hideMark/>
          </w:tcPr>
          <w:p w14:paraId="0EFDA1EA" w14:textId="025601CE" w:rsidR="002A47D1" w:rsidRPr="00370E23" w:rsidRDefault="002A47D1" w:rsidP="009F25DE">
            <w:pPr>
              <w:spacing w:after="0" w:line="240" w:lineRule="auto"/>
              <w:jc w:val="center"/>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1</w:t>
            </w:r>
            <w:r w:rsidR="009F25DE" w:rsidRPr="00370E23">
              <w:rPr>
                <w:rFonts w:ascii="Times New Roman" w:hAnsi="Times New Roman"/>
                <w:color w:val="000000"/>
                <w:sz w:val="28"/>
                <w:szCs w:val="28"/>
                <w:lang w:val="kk-KZ" w:eastAsia="ru-RU"/>
              </w:rPr>
              <w:t>,</w:t>
            </w:r>
            <w:r w:rsidRPr="00370E23">
              <w:rPr>
                <w:rFonts w:ascii="Times New Roman" w:hAnsi="Times New Roman"/>
                <w:color w:val="000000"/>
                <w:sz w:val="28"/>
                <w:szCs w:val="28"/>
                <w:lang w:val="kk-KZ" w:eastAsia="ru-RU"/>
              </w:rPr>
              <w:t>41</w:t>
            </w:r>
            <w:r w:rsidR="009F25DE" w:rsidRPr="00370E23">
              <w:rPr>
                <w:rFonts w:ascii="Times New Roman" w:hAnsi="Times New Roman"/>
                <w:color w:val="000000"/>
                <w:sz w:val="28"/>
                <w:szCs w:val="28"/>
                <w:lang w:val="kk-KZ" w:eastAsia="ru-RU"/>
              </w:rPr>
              <w:t>±0,2</w:t>
            </w:r>
          </w:p>
        </w:tc>
      </w:tr>
      <w:tr w:rsidR="002A47D1" w:rsidRPr="00370E23" w14:paraId="16EEBC21" w14:textId="77777777" w:rsidTr="004319AA">
        <w:trPr>
          <w:trHeight w:val="300"/>
          <w:jc w:val="center"/>
        </w:trPr>
        <w:tc>
          <w:tcPr>
            <w:tcW w:w="951" w:type="pct"/>
            <w:noWrap/>
            <w:vAlign w:val="center"/>
            <w:hideMark/>
          </w:tcPr>
          <w:p w14:paraId="36A902AF" w14:textId="77777777" w:rsidR="002A47D1" w:rsidRPr="00370E23" w:rsidRDefault="002A47D1" w:rsidP="00FF554A">
            <w:pPr>
              <w:spacing w:after="0" w:line="240" w:lineRule="auto"/>
              <w:jc w:val="center"/>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12</w:t>
            </w:r>
          </w:p>
        </w:tc>
        <w:tc>
          <w:tcPr>
            <w:tcW w:w="1121" w:type="pct"/>
            <w:noWrap/>
            <w:vAlign w:val="center"/>
            <w:hideMark/>
          </w:tcPr>
          <w:p w14:paraId="0CD8D25D" w14:textId="77777777" w:rsidR="002A47D1" w:rsidRPr="00370E23" w:rsidRDefault="002A47D1" w:rsidP="00FF554A">
            <w:pPr>
              <w:spacing w:after="0" w:line="240" w:lineRule="auto"/>
              <w:jc w:val="center"/>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11.31</w:t>
            </w:r>
          </w:p>
        </w:tc>
        <w:tc>
          <w:tcPr>
            <w:tcW w:w="2017" w:type="pct"/>
            <w:noWrap/>
            <w:vAlign w:val="center"/>
            <w:hideMark/>
          </w:tcPr>
          <w:p w14:paraId="750AE4A4" w14:textId="77777777" w:rsidR="002A47D1" w:rsidRPr="00370E23" w:rsidRDefault="002A47D1" w:rsidP="002C4674">
            <w:pPr>
              <w:spacing w:after="0" w:line="240" w:lineRule="auto"/>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Butanoic acid</w:t>
            </w:r>
          </w:p>
        </w:tc>
        <w:tc>
          <w:tcPr>
            <w:tcW w:w="911" w:type="pct"/>
            <w:noWrap/>
            <w:vAlign w:val="center"/>
            <w:hideMark/>
          </w:tcPr>
          <w:p w14:paraId="3DF263E2" w14:textId="27EB8586" w:rsidR="002A47D1" w:rsidRPr="00370E23" w:rsidRDefault="002A47D1" w:rsidP="009F25DE">
            <w:pPr>
              <w:spacing w:after="0" w:line="240" w:lineRule="auto"/>
              <w:jc w:val="center"/>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1</w:t>
            </w:r>
            <w:r w:rsidR="009F25DE" w:rsidRPr="00370E23">
              <w:rPr>
                <w:rFonts w:ascii="Times New Roman" w:hAnsi="Times New Roman"/>
                <w:color w:val="000000"/>
                <w:sz w:val="28"/>
                <w:szCs w:val="28"/>
                <w:lang w:val="kk-KZ" w:eastAsia="ru-RU"/>
              </w:rPr>
              <w:t>,</w:t>
            </w:r>
            <w:r w:rsidRPr="00370E23">
              <w:rPr>
                <w:rFonts w:ascii="Times New Roman" w:hAnsi="Times New Roman"/>
                <w:color w:val="000000"/>
                <w:sz w:val="28"/>
                <w:szCs w:val="28"/>
                <w:lang w:val="kk-KZ" w:eastAsia="ru-RU"/>
              </w:rPr>
              <w:t>30</w:t>
            </w:r>
            <w:r w:rsidR="009F25DE" w:rsidRPr="00370E23">
              <w:rPr>
                <w:rFonts w:ascii="Times New Roman" w:hAnsi="Times New Roman"/>
                <w:color w:val="000000"/>
                <w:sz w:val="28"/>
                <w:szCs w:val="28"/>
                <w:lang w:val="kk-KZ" w:eastAsia="ru-RU"/>
              </w:rPr>
              <w:t>±0,1</w:t>
            </w:r>
          </w:p>
        </w:tc>
      </w:tr>
      <w:tr w:rsidR="002A47D1" w:rsidRPr="00370E23" w14:paraId="3FE8E5A7" w14:textId="77777777" w:rsidTr="004319AA">
        <w:trPr>
          <w:trHeight w:val="300"/>
          <w:jc w:val="center"/>
        </w:trPr>
        <w:tc>
          <w:tcPr>
            <w:tcW w:w="951" w:type="pct"/>
            <w:noWrap/>
            <w:vAlign w:val="center"/>
            <w:hideMark/>
          </w:tcPr>
          <w:p w14:paraId="5FB40E76" w14:textId="77777777" w:rsidR="002A47D1" w:rsidRPr="00370E23" w:rsidRDefault="002A47D1" w:rsidP="00FF554A">
            <w:pPr>
              <w:spacing w:after="0" w:line="240" w:lineRule="auto"/>
              <w:jc w:val="center"/>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13</w:t>
            </w:r>
          </w:p>
        </w:tc>
        <w:tc>
          <w:tcPr>
            <w:tcW w:w="1121" w:type="pct"/>
            <w:noWrap/>
            <w:vAlign w:val="center"/>
            <w:hideMark/>
          </w:tcPr>
          <w:p w14:paraId="199BA1DB" w14:textId="77777777" w:rsidR="002A47D1" w:rsidRPr="00370E23" w:rsidRDefault="002A47D1" w:rsidP="00FF554A">
            <w:pPr>
              <w:spacing w:after="0" w:line="240" w:lineRule="auto"/>
              <w:jc w:val="center"/>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11.81</w:t>
            </w:r>
          </w:p>
        </w:tc>
        <w:tc>
          <w:tcPr>
            <w:tcW w:w="2017" w:type="pct"/>
            <w:noWrap/>
            <w:vAlign w:val="center"/>
            <w:hideMark/>
          </w:tcPr>
          <w:p w14:paraId="029D1200" w14:textId="77777777" w:rsidR="002A47D1" w:rsidRPr="00370E23" w:rsidRDefault="002A47D1" w:rsidP="002C4674">
            <w:pPr>
              <w:spacing w:after="0" w:line="240" w:lineRule="auto"/>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Butanoic acid, 3-methyl-</w:t>
            </w:r>
          </w:p>
        </w:tc>
        <w:tc>
          <w:tcPr>
            <w:tcW w:w="911" w:type="pct"/>
            <w:noWrap/>
            <w:vAlign w:val="center"/>
            <w:hideMark/>
          </w:tcPr>
          <w:p w14:paraId="5EC82965" w14:textId="26E96D59" w:rsidR="002A47D1" w:rsidRPr="00370E23" w:rsidRDefault="002A47D1" w:rsidP="009F25DE">
            <w:pPr>
              <w:spacing w:after="0" w:line="240" w:lineRule="auto"/>
              <w:jc w:val="center"/>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1</w:t>
            </w:r>
            <w:r w:rsidR="009F25DE" w:rsidRPr="00370E23">
              <w:rPr>
                <w:rFonts w:ascii="Times New Roman" w:hAnsi="Times New Roman"/>
                <w:color w:val="000000"/>
                <w:sz w:val="28"/>
                <w:szCs w:val="28"/>
                <w:lang w:val="kk-KZ" w:eastAsia="ru-RU"/>
              </w:rPr>
              <w:t>,</w:t>
            </w:r>
            <w:r w:rsidRPr="00370E23">
              <w:rPr>
                <w:rFonts w:ascii="Times New Roman" w:hAnsi="Times New Roman"/>
                <w:color w:val="000000"/>
                <w:sz w:val="28"/>
                <w:szCs w:val="28"/>
                <w:lang w:val="kk-KZ" w:eastAsia="ru-RU"/>
              </w:rPr>
              <w:t>10</w:t>
            </w:r>
            <w:r w:rsidR="009F25DE" w:rsidRPr="00370E23">
              <w:rPr>
                <w:rFonts w:ascii="Times New Roman" w:hAnsi="Times New Roman"/>
                <w:color w:val="000000"/>
                <w:sz w:val="28"/>
                <w:szCs w:val="28"/>
                <w:lang w:val="kk-KZ" w:eastAsia="ru-RU"/>
              </w:rPr>
              <w:t>±0,3</w:t>
            </w:r>
          </w:p>
        </w:tc>
      </w:tr>
      <w:tr w:rsidR="002A47D1" w:rsidRPr="00370E23" w14:paraId="60DF460C" w14:textId="77777777" w:rsidTr="004319AA">
        <w:trPr>
          <w:trHeight w:val="300"/>
          <w:jc w:val="center"/>
        </w:trPr>
        <w:tc>
          <w:tcPr>
            <w:tcW w:w="951" w:type="pct"/>
            <w:noWrap/>
            <w:vAlign w:val="center"/>
            <w:hideMark/>
          </w:tcPr>
          <w:p w14:paraId="64BF1FF7" w14:textId="77777777" w:rsidR="002A47D1" w:rsidRPr="00370E23" w:rsidRDefault="002A47D1" w:rsidP="00FF554A">
            <w:pPr>
              <w:spacing w:after="0" w:line="240" w:lineRule="auto"/>
              <w:jc w:val="center"/>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14</w:t>
            </w:r>
          </w:p>
        </w:tc>
        <w:tc>
          <w:tcPr>
            <w:tcW w:w="1121" w:type="pct"/>
            <w:noWrap/>
            <w:vAlign w:val="center"/>
            <w:hideMark/>
          </w:tcPr>
          <w:p w14:paraId="133A40F1" w14:textId="77777777" w:rsidR="002A47D1" w:rsidRPr="00370E23" w:rsidRDefault="002A47D1" w:rsidP="00FF554A">
            <w:pPr>
              <w:spacing w:after="0" w:line="240" w:lineRule="auto"/>
              <w:jc w:val="center"/>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12.60</w:t>
            </w:r>
          </w:p>
        </w:tc>
        <w:tc>
          <w:tcPr>
            <w:tcW w:w="2017" w:type="pct"/>
            <w:noWrap/>
            <w:vAlign w:val="center"/>
            <w:hideMark/>
          </w:tcPr>
          <w:p w14:paraId="3CDA1AD8" w14:textId="77777777" w:rsidR="002A47D1" w:rsidRPr="00370E23" w:rsidRDefault="002A47D1" w:rsidP="002C4674">
            <w:pPr>
              <w:spacing w:after="0" w:line="240" w:lineRule="auto"/>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Pentanoic acid</w:t>
            </w:r>
          </w:p>
        </w:tc>
        <w:tc>
          <w:tcPr>
            <w:tcW w:w="911" w:type="pct"/>
            <w:noWrap/>
            <w:vAlign w:val="center"/>
            <w:hideMark/>
          </w:tcPr>
          <w:p w14:paraId="16449A47" w14:textId="4DB37602" w:rsidR="002A47D1" w:rsidRPr="00370E23" w:rsidRDefault="002A47D1" w:rsidP="009F25DE">
            <w:pPr>
              <w:spacing w:after="0" w:line="240" w:lineRule="auto"/>
              <w:jc w:val="center"/>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0</w:t>
            </w:r>
            <w:r w:rsidR="009F25DE" w:rsidRPr="00370E23">
              <w:rPr>
                <w:rFonts w:ascii="Times New Roman" w:hAnsi="Times New Roman"/>
                <w:color w:val="000000"/>
                <w:sz w:val="28"/>
                <w:szCs w:val="28"/>
                <w:lang w:val="kk-KZ" w:eastAsia="ru-RU"/>
              </w:rPr>
              <w:t>,</w:t>
            </w:r>
            <w:r w:rsidRPr="00370E23">
              <w:rPr>
                <w:rFonts w:ascii="Times New Roman" w:hAnsi="Times New Roman"/>
                <w:color w:val="000000"/>
                <w:sz w:val="28"/>
                <w:szCs w:val="28"/>
                <w:lang w:val="kk-KZ" w:eastAsia="ru-RU"/>
              </w:rPr>
              <w:t>10</w:t>
            </w:r>
            <w:r w:rsidR="009F25DE" w:rsidRPr="00370E23">
              <w:rPr>
                <w:rFonts w:ascii="Times New Roman" w:hAnsi="Times New Roman"/>
                <w:color w:val="000000"/>
                <w:sz w:val="28"/>
                <w:szCs w:val="28"/>
                <w:lang w:val="kk-KZ" w:eastAsia="ru-RU"/>
              </w:rPr>
              <w:t>±0,</w:t>
            </w:r>
            <w:r w:rsidR="002B23F3" w:rsidRPr="00370E23">
              <w:rPr>
                <w:rFonts w:ascii="Times New Roman" w:hAnsi="Times New Roman"/>
                <w:color w:val="000000"/>
                <w:sz w:val="28"/>
                <w:szCs w:val="28"/>
                <w:lang w:val="kk-KZ" w:eastAsia="ru-RU"/>
              </w:rPr>
              <w:t>2</w:t>
            </w:r>
          </w:p>
        </w:tc>
      </w:tr>
      <w:tr w:rsidR="002A47D1" w:rsidRPr="00370E23" w14:paraId="0B270CB1" w14:textId="77777777" w:rsidTr="004319AA">
        <w:trPr>
          <w:trHeight w:val="300"/>
          <w:jc w:val="center"/>
        </w:trPr>
        <w:tc>
          <w:tcPr>
            <w:tcW w:w="951" w:type="pct"/>
            <w:noWrap/>
            <w:vAlign w:val="center"/>
            <w:hideMark/>
          </w:tcPr>
          <w:p w14:paraId="708F134C" w14:textId="77777777" w:rsidR="002A47D1" w:rsidRPr="00370E23" w:rsidRDefault="002A47D1" w:rsidP="00FF554A">
            <w:pPr>
              <w:spacing w:after="0" w:line="240" w:lineRule="auto"/>
              <w:jc w:val="center"/>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15</w:t>
            </w:r>
          </w:p>
        </w:tc>
        <w:tc>
          <w:tcPr>
            <w:tcW w:w="1121" w:type="pct"/>
            <w:noWrap/>
            <w:vAlign w:val="center"/>
            <w:hideMark/>
          </w:tcPr>
          <w:p w14:paraId="3BE43BC0" w14:textId="77777777" w:rsidR="002A47D1" w:rsidRPr="00370E23" w:rsidRDefault="002A47D1" w:rsidP="00FF554A">
            <w:pPr>
              <w:spacing w:after="0" w:line="240" w:lineRule="auto"/>
              <w:jc w:val="center"/>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13.34</w:t>
            </w:r>
          </w:p>
        </w:tc>
        <w:tc>
          <w:tcPr>
            <w:tcW w:w="2017" w:type="pct"/>
            <w:noWrap/>
            <w:vAlign w:val="center"/>
            <w:hideMark/>
          </w:tcPr>
          <w:p w14:paraId="3DD51961" w14:textId="77777777" w:rsidR="002A47D1" w:rsidRPr="00370E23" w:rsidRDefault="002A47D1" w:rsidP="002C4674">
            <w:pPr>
              <w:spacing w:after="0" w:line="240" w:lineRule="auto"/>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Pentanoic acid, 4-methyl-</w:t>
            </w:r>
          </w:p>
        </w:tc>
        <w:tc>
          <w:tcPr>
            <w:tcW w:w="911" w:type="pct"/>
            <w:noWrap/>
            <w:vAlign w:val="center"/>
            <w:hideMark/>
          </w:tcPr>
          <w:p w14:paraId="333B75E8" w14:textId="6E6D4B02" w:rsidR="002A47D1" w:rsidRPr="00370E23" w:rsidRDefault="002A47D1" w:rsidP="002B23F3">
            <w:pPr>
              <w:spacing w:after="0" w:line="240" w:lineRule="auto"/>
              <w:jc w:val="center"/>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0</w:t>
            </w:r>
            <w:r w:rsidR="009F25DE" w:rsidRPr="00370E23">
              <w:rPr>
                <w:rFonts w:ascii="Times New Roman" w:hAnsi="Times New Roman"/>
                <w:color w:val="000000"/>
                <w:sz w:val="28"/>
                <w:szCs w:val="28"/>
                <w:lang w:val="kk-KZ" w:eastAsia="ru-RU"/>
              </w:rPr>
              <w:t>,</w:t>
            </w:r>
            <w:r w:rsidRPr="00370E23">
              <w:rPr>
                <w:rFonts w:ascii="Times New Roman" w:hAnsi="Times New Roman"/>
                <w:color w:val="000000"/>
                <w:sz w:val="28"/>
                <w:szCs w:val="28"/>
                <w:lang w:val="kk-KZ" w:eastAsia="ru-RU"/>
              </w:rPr>
              <w:t>23</w:t>
            </w:r>
            <w:r w:rsidR="009F25DE" w:rsidRPr="00370E23">
              <w:rPr>
                <w:rFonts w:ascii="Times New Roman" w:hAnsi="Times New Roman"/>
                <w:color w:val="000000"/>
                <w:sz w:val="28"/>
                <w:szCs w:val="28"/>
                <w:lang w:val="kk-KZ" w:eastAsia="ru-RU"/>
              </w:rPr>
              <w:t>±0,</w:t>
            </w:r>
            <w:r w:rsidR="002B23F3" w:rsidRPr="00370E23">
              <w:rPr>
                <w:rFonts w:ascii="Times New Roman" w:hAnsi="Times New Roman"/>
                <w:color w:val="000000"/>
                <w:sz w:val="28"/>
                <w:szCs w:val="28"/>
                <w:lang w:val="kk-KZ" w:eastAsia="ru-RU"/>
              </w:rPr>
              <w:t>1</w:t>
            </w:r>
          </w:p>
        </w:tc>
      </w:tr>
      <w:tr w:rsidR="002A47D1" w:rsidRPr="00370E23" w14:paraId="4D82A79C" w14:textId="77777777" w:rsidTr="004319AA">
        <w:trPr>
          <w:trHeight w:val="300"/>
          <w:jc w:val="center"/>
        </w:trPr>
        <w:tc>
          <w:tcPr>
            <w:tcW w:w="951" w:type="pct"/>
            <w:noWrap/>
            <w:vAlign w:val="center"/>
            <w:hideMark/>
          </w:tcPr>
          <w:p w14:paraId="741E99BF" w14:textId="77777777" w:rsidR="002A47D1" w:rsidRPr="00370E23" w:rsidRDefault="002A47D1" w:rsidP="00FF554A">
            <w:pPr>
              <w:spacing w:after="0" w:line="240" w:lineRule="auto"/>
              <w:jc w:val="center"/>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19</w:t>
            </w:r>
          </w:p>
        </w:tc>
        <w:tc>
          <w:tcPr>
            <w:tcW w:w="1121" w:type="pct"/>
            <w:noWrap/>
            <w:vAlign w:val="center"/>
            <w:hideMark/>
          </w:tcPr>
          <w:p w14:paraId="54FD1E1C" w14:textId="77777777" w:rsidR="002A47D1" w:rsidRPr="00370E23" w:rsidRDefault="002A47D1" w:rsidP="00FF554A">
            <w:pPr>
              <w:spacing w:after="0" w:line="240" w:lineRule="auto"/>
              <w:jc w:val="center"/>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14.89</w:t>
            </w:r>
          </w:p>
        </w:tc>
        <w:tc>
          <w:tcPr>
            <w:tcW w:w="2017" w:type="pct"/>
            <w:noWrap/>
            <w:vAlign w:val="center"/>
            <w:hideMark/>
          </w:tcPr>
          <w:p w14:paraId="0D78FD67" w14:textId="77777777" w:rsidR="002A47D1" w:rsidRPr="00370E23" w:rsidRDefault="002A47D1" w:rsidP="002C4674">
            <w:pPr>
              <w:spacing w:after="0" w:line="240" w:lineRule="auto"/>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Hexanoic acid, 2-ethyl-</w:t>
            </w:r>
          </w:p>
        </w:tc>
        <w:tc>
          <w:tcPr>
            <w:tcW w:w="911" w:type="pct"/>
            <w:noWrap/>
            <w:vAlign w:val="center"/>
            <w:hideMark/>
          </w:tcPr>
          <w:p w14:paraId="759E1B1A" w14:textId="3D432BD6" w:rsidR="002A47D1" w:rsidRPr="00370E23" w:rsidRDefault="002A47D1" w:rsidP="002B23F3">
            <w:pPr>
              <w:spacing w:after="0" w:line="240" w:lineRule="auto"/>
              <w:jc w:val="center"/>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0</w:t>
            </w:r>
            <w:r w:rsidR="009F25DE" w:rsidRPr="00370E23">
              <w:rPr>
                <w:rFonts w:ascii="Times New Roman" w:hAnsi="Times New Roman"/>
                <w:color w:val="000000"/>
                <w:sz w:val="28"/>
                <w:szCs w:val="28"/>
                <w:lang w:val="kk-KZ" w:eastAsia="ru-RU"/>
              </w:rPr>
              <w:t>,</w:t>
            </w:r>
            <w:r w:rsidRPr="00370E23">
              <w:rPr>
                <w:rFonts w:ascii="Times New Roman" w:hAnsi="Times New Roman"/>
                <w:color w:val="000000"/>
                <w:sz w:val="28"/>
                <w:szCs w:val="28"/>
                <w:lang w:val="kk-KZ" w:eastAsia="ru-RU"/>
              </w:rPr>
              <w:t>06</w:t>
            </w:r>
            <w:r w:rsidR="009F25DE" w:rsidRPr="00370E23">
              <w:rPr>
                <w:rFonts w:ascii="Times New Roman" w:hAnsi="Times New Roman"/>
                <w:color w:val="000000"/>
                <w:sz w:val="28"/>
                <w:szCs w:val="28"/>
                <w:lang w:val="kk-KZ" w:eastAsia="ru-RU"/>
              </w:rPr>
              <w:t>±0,</w:t>
            </w:r>
            <w:r w:rsidR="002B23F3" w:rsidRPr="00370E23">
              <w:rPr>
                <w:rFonts w:ascii="Times New Roman" w:hAnsi="Times New Roman"/>
                <w:color w:val="000000"/>
                <w:sz w:val="28"/>
                <w:szCs w:val="28"/>
                <w:lang w:val="kk-KZ" w:eastAsia="ru-RU"/>
              </w:rPr>
              <w:t>5</w:t>
            </w:r>
          </w:p>
        </w:tc>
      </w:tr>
      <w:tr w:rsidR="002A47D1" w:rsidRPr="00370E23" w14:paraId="5BFA7855" w14:textId="77777777" w:rsidTr="004319AA">
        <w:trPr>
          <w:trHeight w:val="300"/>
          <w:jc w:val="center"/>
        </w:trPr>
        <w:tc>
          <w:tcPr>
            <w:tcW w:w="951" w:type="pct"/>
            <w:noWrap/>
            <w:vAlign w:val="center"/>
            <w:hideMark/>
          </w:tcPr>
          <w:p w14:paraId="2864EC8E" w14:textId="77777777" w:rsidR="002A47D1" w:rsidRPr="00370E23" w:rsidRDefault="002A47D1" w:rsidP="00FF554A">
            <w:pPr>
              <w:spacing w:after="0" w:line="240" w:lineRule="auto"/>
              <w:jc w:val="center"/>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20</w:t>
            </w:r>
          </w:p>
        </w:tc>
        <w:tc>
          <w:tcPr>
            <w:tcW w:w="1121" w:type="pct"/>
            <w:noWrap/>
            <w:vAlign w:val="center"/>
            <w:hideMark/>
          </w:tcPr>
          <w:p w14:paraId="42D3D81B" w14:textId="77777777" w:rsidR="002A47D1" w:rsidRPr="00370E23" w:rsidRDefault="002A47D1" w:rsidP="00FF554A">
            <w:pPr>
              <w:spacing w:after="0" w:line="240" w:lineRule="auto"/>
              <w:jc w:val="center"/>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14.93</w:t>
            </w:r>
          </w:p>
        </w:tc>
        <w:tc>
          <w:tcPr>
            <w:tcW w:w="2017" w:type="pct"/>
            <w:noWrap/>
            <w:vAlign w:val="center"/>
            <w:hideMark/>
          </w:tcPr>
          <w:p w14:paraId="54165973" w14:textId="77777777" w:rsidR="002A47D1" w:rsidRPr="00370E23" w:rsidRDefault="002A47D1" w:rsidP="002C4674">
            <w:pPr>
              <w:spacing w:after="0" w:line="240" w:lineRule="auto"/>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Heptanoic acid</w:t>
            </w:r>
          </w:p>
        </w:tc>
        <w:tc>
          <w:tcPr>
            <w:tcW w:w="911" w:type="pct"/>
            <w:noWrap/>
            <w:vAlign w:val="center"/>
            <w:hideMark/>
          </w:tcPr>
          <w:p w14:paraId="78728237" w14:textId="684E64C5" w:rsidR="002A47D1" w:rsidRPr="00370E23" w:rsidRDefault="002A47D1" w:rsidP="002B23F3">
            <w:pPr>
              <w:spacing w:after="0" w:line="240" w:lineRule="auto"/>
              <w:jc w:val="center"/>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0</w:t>
            </w:r>
            <w:r w:rsidR="009F25DE" w:rsidRPr="00370E23">
              <w:rPr>
                <w:rFonts w:ascii="Times New Roman" w:hAnsi="Times New Roman"/>
                <w:color w:val="000000"/>
                <w:sz w:val="28"/>
                <w:szCs w:val="28"/>
                <w:lang w:val="kk-KZ" w:eastAsia="ru-RU"/>
              </w:rPr>
              <w:t>,</w:t>
            </w:r>
            <w:r w:rsidRPr="00370E23">
              <w:rPr>
                <w:rFonts w:ascii="Times New Roman" w:hAnsi="Times New Roman"/>
                <w:color w:val="000000"/>
                <w:sz w:val="28"/>
                <w:szCs w:val="28"/>
                <w:lang w:val="kk-KZ" w:eastAsia="ru-RU"/>
              </w:rPr>
              <w:t>19</w:t>
            </w:r>
            <w:r w:rsidR="009F25DE" w:rsidRPr="00370E23">
              <w:rPr>
                <w:rFonts w:ascii="Times New Roman" w:hAnsi="Times New Roman"/>
                <w:color w:val="000000"/>
                <w:sz w:val="28"/>
                <w:szCs w:val="28"/>
                <w:lang w:val="kk-KZ" w:eastAsia="ru-RU"/>
              </w:rPr>
              <w:t>±0,</w:t>
            </w:r>
            <w:r w:rsidR="002B23F3" w:rsidRPr="00370E23">
              <w:rPr>
                <w:rFonts w:ascii="Times New Roman" w:hAnsi="Times New Roman"/>
                <w:color w:val="000000"/>
                <w:sz w:val="28"/>
                <w:szCs w:val="28"/>
                <w:lang w:val="kk-KZ" w:eastAsia="ru-RU"/>
              </w:rPr>
              <w:t>3</w:t>
            </w:r>
          </w:p>
        </w:tc>
      </w:tr>
      <w:tr w:rsidR="002A47D1" w:rsidRPr="00370E23" w14:paraId="2AE1F992" w14:textId="77777777" w:rsidTr="004319AA">
        <w:trPr>
          <w:trHeight w:val="300"/>
          <w:jc w:val="center"/>
        </w:trPr>
        <w:tc>
          <w:tcPr>
            <w:tcW w:w="951" w:type="pct"/>
            <w:noWrap/>
            <w:vAlign w:val="center"/>
            <w:hideMark/>
          </w:tcPr>
          <w:p w14:paraId="32E73490" w14:textId="77777777" w:rsidR="002A47D1" w:rsidRPr="00370E23" w:rsidRDefault="002A47D1" w:rsidP="00FF554A">
            <w:pPr>
              <w:spacing w:after="0" w:line="240" w:lineRule="auto"/>
              <w:jc w:val="center"/>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21</w:t>
            </w:r>
          </w:p>
        </w:tc>
        <w:tc>
          <w:tcPr>
            <w:tcW w:w="1121" w:type="pct"/>
            <w:noWrap/>
            <w:vAlign w:val="center"/>
            <w:hideMark/>
          </w:tcPr>
          <w:p w14:paraId="6AD8506D" w14:textId="77777777" w:rsidR="002A47D1" w:rsidRPr="00370E23" w:rsidRDefault="002A47D1" w:rsidP="00FF554A">
            <w:pPr>
              <w:spacing w:after="0" w:line="240" w:lineRule="auto"/>
              <w:jc w:val="center"/>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16.02</w:t>
            </w:r>
          </w:p>
        </w:tc>
        <w:tc>
          <w:tcPr>
            <w:tcW w:w="2017" w:type="pct"/>
            <w:noWrap/>
            <w:vAlign w:val="center"/>
            <w:hideMark/>
          </w:tcPr>
          <w:p w14:paraId="079256D1" w14:textId="77777777" w:rsidR="002A47D1" w:rsidRPr="00370E23" w:rsidRDefault="002A47D1" w:rsidP="002C4674">
            <w:pPr>
              <w:spacing w:after="0" w:line="240" w:lineRule="auto"/>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Octanoic acid</w:t>
            </w:r>
          </w:p>
        </w:tc>
        <w:tc>
          <w:tcPr>
            <w:tcW w:w="911" w:type="pct"/>
            <w:noWrap/>
            <w:vAlign w:val="center"/>
            <w:hideMark/>
          </w:tcPr>
          <w:p w14:paraId="14195516" w14:textId="2B3B1943" w:rsidR="002A47D1" w:rsidRPr="00370E23" w:rsidRDefault="002A47D1" w:rsidP="009F25DE">
            <w:pPr>
              <w:spacing w:after="0" w:line="240" w:lineRule="auto"/>
              <w:jc w:val="center"/>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0</w:t>
            </w:r>
            <w:r w:rsidR="009F25DE" w:rsidRPr="00370E23">
              <w:rPr>
                <w:rFonts w:ascii="Times New Roman" w:hAnsi="Times New Roman"/>
                <w:color w:val="000000"/>
                <w:sz w:val="28"/>
                <w:szCs w:val="28"/>
                <w:lang w:val="kk-KZ" w:eastAsia="ru-RU"/>
              </w:rPr>
              <w:t>,</w:t>
            </w:r>
            <w:r w:rsidRPr="00370E23">
              <w:rPr>
                <w:rFonts w:ascii="Times New Roman" w:hAnsi="Times New Roman"/>
                <w:color w:val="000000"/>
                <w:sz w:val="28"/>
                <w:szCs w:val="28"/>
                <w:lang w:val="kk-KZ" w:eastAsia="ru-RU"/>
              </w:rPr>
              <w:t>11</w:t>
            </w:r>
            <w:r w:rsidR="009F25DE" w:rsidRPr="00370E23">
              <w:rPr>
                <w:rFonts w:ascii="Times New Roman" w:hAnsi="Times New Roman"/>
                <w:color w:val="000000"/>
                <w:sz w:val="28"/>
                <w:szCs w:val="28"/>
                <w:lang w:val="kk-KZ" w:eastAsia="ru-RU"/>
              </w:rPr>
              <w:t>±0,2</w:t>
            </w:r>
          </w:p>
        </w:tc>
      </w:tr>
      <w:tr w:rsidR="002A47D1" w:rsidRPr="00370E23" w14:paraId="38B271C2" w14:textId="77777777" w:rsidTr="004319AA">
        <w:trPr>
          <w:trHeight w:val="300"/>
          <w:jc w:val="center"/>
        </w:trPr>
        <w:tc>
          <w:tcPr>
            <w:tcW w:w="951" w:type="pct"/>
            <w:noWrap/>
            <w:vAlign w:val="center"/>
            <w:hideMark/>
          </w:tcPr>
          <w:p w14:paraId="3A3021F1" w14:textId="77777777" w:rsidR="002A47D1" w:rsidRPr="00370E23" w:rsidRDefault="002A47D1" w:rsidP="00FF554A">
            <w:pPr>
              <w:spacing w:after="0" w:line="240" w:lineRule="auto"/>
              <w:jc w:val="center"/>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22</w:t>
            </w:r>
          </w:p>
        </w:tc>
        <w:tc>
          <w:tcPr>
            <w:tcW w:w="1121" w:type="pct"/>
            <w:noWrap/>
            <w:vAlign w:val="center"/>
            <w:hideMark/>
          </w:tcPr>
          <w:p w14:paraId="6392F476" w14:textId="77777777" w:rsidR="002A47D1" w:rsidRPr="00370E23" w:rsidRDefault="002A47D1" w:rsidP="00FF554A">
            <w:pPr>
              <w:spacing w:after="0" w:line="240" w:lineRule="auto"/>
              <w:jc w:val="center"/>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17.04</w:t>
            </w:r>
          </w:p>
        </w:tc>
        <w:tc>
          <w:tcPr>
            <w:tcW w:w="2017" w:type="pct"/>
            <w:noWrap/>
            <w:vAlign w:val="center"/>
            <w:hideMark/>
          </w:tcPr>
          <w:p w14:paraId="17B951E0" w14:textId="77777777" w:rsidR="002A47D1" w:rsidRPr="00370E23" w:rsidRDefault="002A47D1" w:rsidP="002C4674">
            <w:pPr>
              <w:spacing w:after="0" w:line="240" w:lineRule="auto"/>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Nonanoic acid</w:t>
            </w:r>
          </w:p>
        </w:tc>
        <w:tc>
          <w:tcPr>
            <w:tcW w:w="911" w:type="pct"/>
            <w:noWrap/>
            <w:vAlign w:val="center"/>
            <w:hideMark/>
          </w:tcPr>
          <w:p w14:paraId="3B86AD48" w14:textId="25462B18" w:rsidR="002A47D1" w:rsidRPr="00370E23" w:rsidRDefault="002A47D1" w:rsidP="002B23F3">
            <w:pPr>
              <w:spacing w:after="0" w:line="240" w:lineRule="auto"/>
              <w:jc w:val="center"/>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0</w:t>
            </w:r>
            <w:r w:rsidR="009F25DE" w:rsidRPr="00370E23">
              <w:rPr>
                <w:rFonts w:ascii="Times New Roman" w:hAnsi="Times New Roman"/>
                <w:color w:val="000000"/>
                <w:sz w:val="28"/>
                <w:szCs w:val="28"/>
                <w:lang w:val="kk-KZ" w:eastAsia="ru-RU"/>
              </w:rPr>
              <w:t>,</w:t>
            </w:r>
            <w:r w:rsidRPr="00370E23">
              <w:rPr>
                <w:rFonts w:ascii="Times New Roman" w:hAnsi="Times New Roman"/>
                <w:color w:val="000000"/>
                <w:sz w:val="28"/>
                <w:szCs w:val="28"/>
                <w:lang w:val="kk-KZ" w:eastAsia="ru-RU"/>
              </w:rPr>
              <w:t>17</w:t>
            </w:r>
            <w:r w:rsidR="009F25DE" w:rsidRPr="00370E23">
              <w:rPr>
                <w:rFonts w:ascii="Times New Roman" w:hAnsi="Times New Roman"/>
                <w:color w:val="000000"/>
                <w:sz w:val="28"/>
                <w:szCs w:val="28"/>
                <w:lang w:val="kk-KZ" w:eastAsia="ru-RU"/>
              </w:rPr>
              <w:t>±0,</w:t>
            </w:r>
            <w:r w:rsidR="002B23F3" w:rsidRPr="00370E23">
              <w:rPr>
                <w:rFonts w:ascii="Times New Roman" w:hAnsi="Times New Roman"/>
                <w:color w:val="000000"/>
                <w:sz w:val="28"/>
                <w:szCs w:val="28"/>
                <w:lang w:val="kk-KZ" w:eastAsia="ru-RU"/>
              </w:rPr>
              <w:t>1</w:t>
            </w:r>
          </w:p>
        </w:tc>
      </w:tr>
      <w:tr w:rsidR="002A47D1" w:rsidRPr="00370E23" w14:paraId="36CBBD30" w14:textId="77777777" w:rsidTr="004319AA">
        <w:trPr>
          <w:trHeight w:val="300"/>
          <w:jc w:val="center"/>
        </w:trPr>
        <w:tc>
          <w:tcPr>
            <w:tcW w:w="951" w:type="pct"/>
            <w:noWrap/>
            <w:vAlign w:val="center"/>
            <w:hideMark/>
          </w:tcPr>
          <w:p w14:paraId="30C2E7B5" w14:textId="77777777" w:rsidR="002A47D1" w:rsidRPr="00370E23" w:rsidRDefault="002A47D1" w:rsidP="00FF554A">
            <w:pPr>
              <w:spacing w:after="0" w:line="240" w:lineRule="auto"/>
              <w:jc w:val="center"/>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23</w:t>
            </w:r>
          </w:p>
        </w:tc>
        <w:tc>
          <w:tcPr>
            <w:tcW w:w="1121" w:type="pct"/>
            <w:noWrap/>
            <w:vAlign w:val="center"/>
            <w:hideMark/>
          </w:tcPr>
          <w:p w14:paraId="403FE87D" w14:textId="77777777" w:rsidR="002A47D1" w:rsidRPr="00370E23" w:rsidRDefault="002A47D1" w:rsidP="00FF554A">
            <w:pPr>
              <w:spacing w:after="0" w:line="240" w:lineRule="auto"/>
              <w:jc w:val="center"/>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17.45</w:t>
            </w:r>
          </w:p>
        </w:tc>
        <w:tc>
          <w:tcPr>
            <w:tcW w:w="2017" w:type="pct"/>
            <w:noWrap/>
            <w:vAlign w:val="center"/>
            <w:hideMark/>
          </w:tcPr>
          <w:p w14:paraId="6EC6E62A" w14:textId="77777777" w:rsidR="002A47D1" w:rsidRPr="00370E23" w:rsidRDefault="002A47D1" w:rsidP="002C4674">
            <w:pPr>
              <w:spacing w:after="0" w:line="240" w:lineRule="auto"/>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L-Lactic acid</w:t>
            </w:r>
          </w:p>
        </w:tc>
        <w:tc>
          <w:tcPr>
            <w:tcW w:w="911" w:type="pct"/>
            <w:noWrap/>
            <w:vAlign w:val="center"/>
            <w:hideMark/>
          </w:tcPr>
          <w:p w14:paraId="5F78C288" w14:textId="2C6354CB" w:rsidR="002A47D1" w:rsidRPr="00370E23" w:rsidRDefault="002A47D1" w:rsidP="006365C9">
            <w:pPr>
              <w:spacing w:after="0" w:line="240" w:lineRule="auto"/>
              <w:jc w:val="center"/>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16</w:t>
            </w:r>
            <w:r w:rsidR="009F25DE" w:rsidRPr="00370E23">
              <w:rPr>
                <w:rFonts w:ascii="Times New Roman" w:hAnsi="Times New Roman"/>
                <w:color w:val="000000"/>
                <w:sz w:val="28"/>
                <w:szCs w:val="28"/>
                <w:lang w:val="kk-KZ" w:eastAsia="ru-RU"/>
              </w:rPr>
              <w:t>,</w:t>
            </w:r>
            <w:r w:rsidRPr="00370E23">
              <w:rPr>
                <w:rFonts w:ascii="Times New Roman" w:hAnsi="Times New Roman"/>
                <w:color w:val="000000"/>
                <w:sz w:val="28"/>
                <w:szCs w:val="28"/>
                <w:lang w:val="kk-KZ" w:eastAsia="ru-RU"/>
              </w:rPr>
              <w:t>30±</w:t>
            </w:r>
            <w:r w:rsidR="006365C9" w:rsidRPr="00370E23">
              <w:rPr>
                <w:rFonts w:ascii="Times New Roman" w:hAnsi="Times New Roman"/>
                <w:color w:val="000000"/>
                <w:sz w:val="28"/>
                <w:szCs w:val="28"/>
                <w:lang w:val="kk-KZ" w:eastAsia="ru-RU"/>
              </w:rPr>
              <w:t>0,2</w:t>
            </w:r>
          </w:p>
        </w:tc>
      </w:tr>
      <w:tr w:rsidR="002A47D1" w:rsidRPr="00370E23" w14:paraId="5B36B869" w14:textId="77777777" w:rsidTr="004319AA">
        <w:trPr>
          <w:trHeight w:val="300"/>
          <w:jc w:val="center"/>
        </w:trPr>
        <w:tc>
          <w:tcPr>
            <w:tcW w:w="951" w:type="pct"/>
            <w:noWrap/>
            <w:vAlign w:val="center"/>
            <w:hideMark/>
          </w:tcPr>
          <w:p w14:paraId="4125B5DA" w14:textId="77777777" w:rsidR="002A47D1" w:rsidRPr="00370E23" w:rsidRDefault="002A47D1" w:rsidP="00FF554A">
            <w:pPr>
              <w:spacing w:after="0" w:line="240" w:lineRule="auto"/>
              <w:jc w:val="center"/>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24</w:t>
            </w:r>
          </w:p>
        </w:tc>
        <w:tc>
          <w:tcPr>
            <w:tcW w:w="1121" w:type="pct"/>
            <w:noWrap/>
            <w:vAlign w:val="center"/>
            <w:hideMark/>
          </w:tcPr>
          <w:p w14:paraId="5EBE36BF" w14:textId="77777777" w:rsidR="002A47D1" w:rsidRPr="00370E23" w:rsidRDefault="002A47D1" w:rsidP="00FF554A">
            <w:pPr>
              <w:spacing w:after="0" w:line="240" w:lineRule="auto"/>
              <w:jc w:val="center"/>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19.60</w:t>
            </w:r>
          </w:p>
        </w:tc>
        <w:tc>
          <w:tcPr>
            <w:tcW w:w="2017" w:type="pct"/>
            <w:noWrap/>
            <w:vAlign w:val="center"/>
            <w:hideMark/>
          </w:tcPr>
          <w:p w14:paraId="42473353" w14:textId="77777777" w:rsidR="002A47D1" w:rsidRPr="00370E23" w:rsidRDefault="002A47D1" w:rsidP="002C4674">
            <w:pPr>
              <w:spacing w:after="0" w:line="240" w:lineRule="auto"/>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Benzoic acid</w:t>
            </w:r>
          </w:p>
        </w:tc>
        <w:tc>
          <w:tcPr>
            <w:tcW w:w="911" w:type="pct"/>
            <w:noWrap/>
            <w:vAlign w:val="center"/>
            <w:hideMark/>
          </w:tcPr>
          <w:p w14:paraId="4088CD3F" w14:textId="033E21E8" w:rsidR="002A47D1" w:rsidRPr="00370E23" w:rsidRDefault="002A47D1" w:rsidP="002B23F3">
            <w:pPr>
              <w:spacing w:after="0" w:line="240" w:lineRule="auto"/>
              <w:jc w:val="center"/>
              <w:rPr>
                <w:rFonts w:ascii="Times New Roman" w:hAnsi="Times New Roman"/>
                <w:color w:val="000000"/>
                <w:sz w:val="28"/>
                <w:szCs w:val="28"/>
                <w:lang w:val="kk-KZ" w:eastAsia="ru-RU"/>
              </w:rPr>
            </w:pPr>
            <w:r w:rsidRPr="00370E23">
              <w:rPr>
                <w:rFonts w:ascii="Times New Roman" w:hAnsi="Times New Roman"/>
                <w:color w:val="000000"/>
                <w:sz w:val="28"/>
                <w:szCs w:val="28"/>
                <w:lang w:val="kk-KZ" w:eastAsia="ru-RU"/>
              </w:rPr>
              <w:t>0</w:t>
            </w:r>
            <w:r w:rsidR="009F25DE" w:rsidRPr="00370E23">
              <w:rPr>
                <w:rFonts w:ascii="Times New Roman" w:hAnsi="Times New Roman"/>
                <w:color w:val="000000"/>
                <w:sz w:val="28"/>
                <w:szCs w:val="28"/>
                <w:lang w:val="kk-KZ" w:eastAsia="ru-RU"/>
              </w:rPr>
              <w:t>,</w:t>
            </w:r>
            <w:r w:rsidRPr="00370E23">
              <w:rPr>
                <w:rFonts w:ascii="Times New Roman" w:hAnsi="Times New Roman"/>
                <w:color w:val="000000"/>
                <w:sz w:val="28"/>
                <w:szCs w:val="28"/>
                <w:lang w:val="kk-KZ" w:eastAsia="ru-RU"/>
              </w:rPr>
              <w:t>31</w:t>
            </w:r>
            <w:r w:rsidR="009F25DE" w:rsidRPr="00370E23">
              <w:rPr>
                <w:rFonts w:ascii="Times New Roman" w:hAnsi="Times New Roman"/>
                <w:color w:val="000000"/>
                <w:sz w:val="28"/>
                <w:szCs w:val="28"/>
                <w:lang w:val="kk-KZ" w:eastAsia="ru-RU"/>
              </w:rPr>
              <w:t>±0,</w:t>
            </w:r>
            <w:r w:rsidR="002B23F3" w:rsidRPr="00370E23">
              <w:rPr>
                <w:rFonts w:ascii="Times New Roman" w:hAnsi="Times New Roman"/>
                <w:color w:val="000000"/>
                <w:sz w:val="28"/>
                <w:szCs w:val="28"/>
                <w:lang w:val="kk-KZ" w:eastAsia="ru-RU"/>
              </w:rPr>
              <w:t>4</w:t>
            </w:r>
          </w:p>
        </w:tc>
      </w:tr>
      <w:tr w:rsidR="008B6E3C" w:rsidRPr="00370E23" w14:paraId="3074EC5A" w14:textId="77777777" w:rsidTr="008B6E3C">
        <w:trPr>
          <w:trHeight w:val="300"/>
          <w:jc w:val="center"/>
        </w:trPr>
        <w:tc>
          <w:tcPr>
            <w:tcW w:w="5000" w:type="pct"/>
            <w:gridSpan w:val="4"/>
            <w:noWrap/>
            <w:vAlign w:val="center"/>
          </w:tcPr>
          <w:p w14:paraId="27F65704" w14:textId="184538D7" w:rsidR="008B6E3C" w:rsidRPr="00370E23" w:rsidRDefault="008B6E3C" w:rsidP="00370E23">
            <w:pPr>
              <w:spacing w:after="0" w:line="240" w:lineRule="auto"/>
              <w:ind w:firstLine="589"/>
              <w:rPr>
                <w:rFonts w:ascii="Times New Roman" w:hAnsi="Times New Roman"/>
                <w:color w:val="000000"/>
                <w:sz w:val="28"/>
                <w:szCs w:val="28"/>
                <w:lang w:val="kk-KZ" w:eastAsia="ru-RU"/>
              </w:rPr>
            </w:pPr>
            <w:r w:rsidRPr="00370E23">
              <w:rPr>
                <w:rFonts w:ascii="Times New Roman" w:hAnsi="Times New Roman"/>
                <w:sz w:val="28"/>
                <w:szCs w:val="28"/>
                <w:lang w:val="kk-KZ"/>
              </w:rPr>
              <w:t>Ескерту: шынайылығы р&lt;0,05</w:t>
            </w:r>
            <w:r w:rsidR="00370E23">
              <w:rPr>
                <w:rFonts w:ascii="Times New Roman" w:hAnsi="Times New Roman"/>
                <w:sz w:val="28"/>
                <w:szCs w:val="28"/>
                <w:lang w:val="kk-KZ"/>
              </w:rPr>
              <w:t>.</w:t>
            </w:r>
          </w:p>
        </w:tc>
      </w:tr>
    </w:tbl>
    <w:p w14:paraId="5D4D7BC5" w14:textId="77777777" w:rsidR="002A47D1" w:rsidRPr="00321D3C" w:rsidRDefault="002A47D1" w:rsidP="002A47D1">
      <w:pPr>
        <w:spacing w:after="0" w:line="240" w:lineRule="auto"/>
        <w:jc w:val="center"/>
        <w:rPr>
          <w:rFonts w:ascii="Times New Roman" w:hAnsi="Times New Roman"/>
          <w:sz w:val="28"/>
          <w:szCs w:val="28"/>
          <w:lang w:val="kk-KZ"/>
        </w:rPr>
      </w:pPr>
    </w:p>
    <w:p w14:paraId="375FCD48" w14:textId="00FD2DAB" w:rsidR="00F41A57" w:rsidRPr="00321D3C" w:rsidRDefault="00F41A57" w:rsidP="002A47D1">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Жоғарыдағы кестеде</w:t>
      </w:r>
      <w:r w:rsidR="00A8427A" w:rsidRPr="00321D3C">
        <w:rPr>
          <w:rFonts w:ascii="Times New Roman" w:hAnsi="Times New Roman"/>
          <w:sz w:val="28"/>
          <w:szCs w:val="28"/>
          <w:lang w:val="kk-KZ"/>
        </w:rPr>
        <w:t>гі нәтижелерді</w:t>
      </w:r>
      <w:r w:rsidRPr="00321D3C">
        <w:rPr>
          <w:rFonts w:ascii="Times New Roman" w:hAnsi="Times New Roman"/>
          <w:sz w:val="28"/>
          <w:szCs w:val="28"/>
          <w:lang w:val="kk-KZ"/>
        </w:rPr>
        <w:t xml:space="preserve"> көріп отырғанымыздай, </w:t>
      </w:r>
      <w:r w:rsidRPr="00321D3C">
        <w:rPr>
          <w:rFonts w:ascii="Times New Roman" w:hAnsi="Times New Roman"/>
          <w:i/>
          <w:iCs/>
          <w:sz w:val="28"/>
          <w:szCs w:val="28"/>
          <w:lang w:val="kk-KZ"/>
        </w:rPr>
        <w:t>L. plantarum</w:t>
      </w:r>
      <w:r w:rsidRPr="00321D3C">
        <w:rPr>
          <w:rFonts w:ascii="Times New Roman" w:hAnsi="Times New Roman"/>
          <w:sz w:val="28"/>
          <w:szCs w:val="28"/>
          <w:lang w:val="kk-KZ"/>
        </w:rPr>
        <w:t xml:space="preserve"> 17M штамының дақылдық сұйықтығында бактериялық күйік қоздырғышының </w:t>
      </w:r>
      <w:r w:rsidRPr="00321D3C">
        <w:rPr>
          <w:rFonts w:ascii="Times New Roman" w:hAnsi="Times New Roman"/>
          <w:sz w:val="28"/>
          <w:szCs w:val="28"/>
          <w:lang w:val="kk-KZ"/>
        </w:rPr>
        <w:lastRenderedPageBreak/>
        <w:t xml:space="preserve">өсуін басуға қабілетті негізгі </w:t>
      </w:r>
      <w:r w:rsidR="0038047E">
        <w:rPr>
          <w:rFonts w:ascii="Times New Roman" w:hAnsi="Times New Roman"/>
          <w:sz w:val="28"/>
          <w:szCs w:val="28"/>
          <w:lang w:val="kk-KZ"/>
        </w:rPr>
        <w:t>метаболит</w:t>
      </w:r>
      <w:r w:rsidRPr="00321D3C">
        <w:rPr>
          <w:rFonts w:ascii="Times New Roman" w:hAnsi="Times New Roman"/>
          <w:sz w:val="28"/>
          <w:szCs w:val="28"/>
          <w:lang w:val="kk-KZ"/>
        </w:rPr>
        <w:t xml:space="preserve"> - сірке қышқылы болуы мүмкін, оның жалпы мөлшер</w:t>
      </w:r>
      <w:r w:rsidRPr="008C760F">
        <w:rPr>
          <w:rFonts w:ascii="Times New Roman" w:hAnsi="Times New Roman"/>
          <w:sz w:val="28"/>
          <w:szCs w:val="28"/>
          <w:lang w:val="kk-KZ"/>
        </w:rPr>
        <w:t xml:space="preserve">і </w:t>
      </w:r>
      <w:r w:rsidR="008C760F" w:rsidRPr="008C760F">
        <w:rPr>
          <w:rFonts w:ascii="Times New Roman" w:hAnsi="Times New Roman"/>
          <w:color w:val="000000"/>
          <w:sz w:val="28"/>
          <w:szCs w:val="28"/>
          <w:lang w:val="kk-KZ" w:eastAsia="ru-RU"/>
        </w:rPr>
        <w:t>53</w:t>
      </w:r>
      <w:r w:rsidR="009F25DE">
        <w:rPr>
          <w:rFonts w:ascii="Times New Roman" w:hAnsi="Times New Roman"/>
          <w:color w:val="000000"/>
          <w:sz w:val="28"/>
          <w:szCs w:val="28"/>
          <w:lang w:val="kk-KZ" w:eastAsia="ru-RU"/>
        </w:rPr>
        <w:t>,</w:t>
      </w:r>
      <w:r w:rsidR="008C760F" w:rsidRPr="008C760F">
        <w:rPr>
          <w:rFonts w:ascii="Times New Roman" w:hAnsi="Times New Roman"/>
          <w:color w:val="000000"/>
          <w:sz w:val="28"/>
          <w:szCs w:val="28"/>
          <w:lang w:val="kk-KZ" w:eastAsia="ru-RU"/>
        </w:rPr>
        <w:t>20±</w:t>
      </w:r>
      <w:r w:rsidR="006365C9">
        <w:rPr>
          <w:rFonts w:ascii="Times New Roman" w:hAnsi="Times New Roman"/>
          <w:color w:val="000000"/>
          <w:sz w:val="28"/>
          <w:szCs w:val="28"/>
          <w:lang w:val="kk-KZ" w:eastAsia="ru-RU"/>
        </w:rPr>
        <w:t>0</w:t>
      </w:r>
      <w:r w:rsidR="008C760F" w:rsidRPr="008C760F">
        <w:rPr>
          <w:rFonts w:ascii="Times New Roman" w:hAnsi="Times New Roman"/>
          <w:color w:val="000000"/>
          <w:sz w:val="28"/>
          <w:szCs w:val="28"/>
          <w:lang w:val="kk-KZ" w:eastAsia="ru-RU"/>
        </w:rPr>
        <w:t>,3</w:t>
      </w:r>
      <w:r w:rsidRPr="00321D3C">
        <w:rPr>
          <w:rFonts w:ascii="Times New Roman" w:hAnsi="Times New Roman"/>
          <w:sz w:val="28"/>
          <w:szCs w:val="28"/>
          <w:lang w:val="kk-KZ"/>
        </w:rPr>
        <w:t xml:space="preserve">% құрады. Ал, тағы да анықталған сүт қышқылының пайыздық құрамы </w:t>
      </w:r>
      <w:r w:rsidR="0099320B" w:rsidRPr="00321D3C">
        <w:rPr>
          <w:rFonts w:ascii="Times New Roman" w:hAnsi="Times New Roman"/>
          <w:sz w:val="28"/>
          <w:szCs w:val="28"/>
          <w:lang w:val="kk-KZ"/>
        </w:rPr>
        <w:t>(</w:t>
      </w:r>
      <w:r w:rsidR="008C760F" w:rsidRPr="008C760F">
        <w:rPr>
          <w:rFonts w:ascii="Times New Roman" w:hAnsi="Times New Roman"/>
          <w:sz w:val="28"/>
          <w:szCs w:val="28"/>
          <w:lang w:val="kk-KZ"/>
        </w:rPr>
        <w:t>16</w:t>
      </w:r>
      <w:r w:rsidR="009F25DE">
        <w:rPr>
          <w:rFonts w:ascii="Times New Roman" w:hAnsi="Times New Roman"/>
          <w:sz w:val="28"/>
          <w:szCs w:val="28"/>
          <w:lang w:val="kk-KZ"/>
        </w:rPr>
        <w:t>,</w:t>
      </w:r>
      <w:r w:rsidR="008C760F" w:rsidRPr="008C760F">
        <w:rPr>
          <w:rFonts w:ascii="Times New Roman" w:hAnsi="Times New Roman"/>
          <w:sz w:val="28"/>
          <w:szCs w:val="28"/>
          <w:lang w:val="kk-KZ"/>
        </w:rPr>
        <w:t>30±</w:t>
      </w:r>
      <w:r w:rsidR="006365C9">
        <w:rPr>
          <w:rFonts w:ascii="Times New Roman" w:hAnsi="Times New Roman"/>
          <w:sz w:val="28"/>
          <w:szCs w:val="28"/>
          <w:lang w:val="kk-KZ"/>
        </w:rPr>
        <w:t>0,2</w:t>
      </w:r>
      <w:r w:rsidR="0099320B" w:rsidRPr="00321D3C">
        <w:rPr>
          <w:rFonts w:ascii="Times New Roman" w:hAnsi="Times New Roman"/>
          <w:sz w:val="28"/>
          <w:szCs w:val="28"/>
          <w:lang w:val="kk-KZ"/>
        </w:rPr>
        <w:t xml:space="preserve">%) </w:t>
      </w:r>
      <w:r w:rsidRPr="00321D3C">
        <w:rPr>
          <w:rFonts w:ascii="Times New Roman" w:hAnsi="Times New Roman"/>
          <w:sz w:val="28"/>
          <w:szCs w:val="28"/>
          <w:lang w:val="kk-KZ"/>
        </w:rPr>
        <w:t xml:space="preserve">сірке қышқылына қарағанда біршама төмендеу болды. </w:t>
      </w:r>
      <w:r w:rsidR="00A5172A">
        <w:rPr>
          <w:rFonts w:ascii="Times New Roman" w:hAnsi="Times New Roman"/>
          <w:sz w:val="28"/>
          <w:szCs w:val="28"/>
          <w:lang w:val="kk-KZ"/>
        </w:rPr>
        <w:t>Ү</w:t>
      </w:r>
      <w:r w:rsidR="00A5172A" w:rsidRPr="00321D3C">
        <w:rPr>
          <w:rFonts w:ascii="Times New Roman" w:hAnsi="Times New Roman"/>
          <w:sz w:val="28"/>
          <w:szCs w:val="28"/>
          <w:lang w:val="kk-KZ"/>
        </w:rPr>
        <w:t>шінші</w:t>
      </w:r>
      <w:r w:rsidR="00A5172A">
        <w:rPr>
          <w:rFonts w:ascii="Times New Roman" w:hAnsi="Times New Roman"/>
          <w:sz w:val="28"/>
          <w:szCs w:val="28"/>
          <w:lang w:val="kk-KZ"/>
        </w:rPr>
        <w:t xml:space="preserve"> а</w:t>
      </w:r>
      <w:r w:rsidR="00BD2B42">
        <w:rPr>
          <w:rFonts w:ascii="Times New Roman" w:hAnsi="Times New Roman"/>
          <w:sz w:val="28"/>
          <w:szCs w:val="28"/>
          <w:lang w:val="kk-KZ"/>
        </w:rPr>
        <w:t>нықталған метаболит</w:t>
      </w:r>
      <w:r w:rsidR="0099320B" w:rsidRPr="00321D3C">
        <w:rPr>
          <w:rFonts w:ascii="Times New Roman" w:hAnsi="Times New Roman"/>
          <w:sz w:val="28"/>
          <w:szCs w:val="28"/>
          <w:lang w:val="kk-KZ"/>
        </w:rPr>
        <w:t xml:space="preserve"> - </w:t>
      </w:r>
      <w:r w:rsidRPr="00321D3C">
        <w:rPr>
          <w:rFonts w:ascii="Times New Roman" w:hAnsi="Times New Roman"/>
          <w:sz w:val="28"/>
          <w:szCs w:val="28"/>
          <w:lang w:val="kk-KZ"/>
        </w:rPr>
        <w:t>2,3-бута</w:t>
      </w:r>
      <w:r w:rsidR="00DE5D98">
        <w:rPr>
          <w:rFonts w:ascii="Times New Roman" w:hAnsi="Times New Roman"/>
          <w:sz w:val="28"/>
          <w:szCs w:val="28"/>
          <w:lang w:val="kk-KZ"/>
        </w:rPr>
        <w:t>н</w:t>
      </w:r>
      <w:r w:rsidRPr="00321D3C">
        <w:rPr>
          <w:rFonts w:ascii="Times New Roman" w:hAnsi="Times New Roman"/>
          <w:sz w:val="28"/>
          <w:szCs w:val="28"/>
          <w:lang w:val="kk-KZ"/>
        </w:rPr>
        <w:t xml:space="preserve">дион. Оның дақылдық сұйықтықтағы мөлшері </w:t>
      </w:r>
      <w:r w:rsidR="008C760F" w:rsidRPr="008C760F">
        <w:rPr>
          <w:rFonts w:ascii="Times New Roman" w:hAnsi="Times New Roman"/>
          <w:sz w:val="28"/>
          <w:szCs w:val="28"/>
          <w:lang w:val="kk-KZ"/>
        </w:rPr>
        <w:t>14</w:t>
      </w:r>
      <w:r w:rsidR="009F25DE">
        <w:rPr>
          <w:rFonts w:ascii="Times New Roman" w:hAnsi="Times New Roman"/>
          <w:sz w:val="28"/>
          <w:szCs w:val="28"/>
          <w:lang w:val="kk-KZ"/>
        </w:rPr>
        <w:t>,</w:t>
      </w:r>
      <w:r w:rsidR="008C760F" w:rsidRPr="008C760F">
        <w:rPr>
          <w:rFonts w:ascii="Times New Roman" w:hAnsi="Times New Roman"/>
          <w:sz w:val="28"/>
          <w:szCs w:val="28"/>
          <w:lang w:val="kk-KZ"/>
        </w:rPr>
        <w:t>84±</w:t>
      </w:r>
      <w:r w:rsidR="006365C9">
        <w:rPr>
          <w:rFonts w:ascii="Times New Roman" w:hAnsi="Times New Roman"/>
          <w:sz w:val="28"/>
          <w:szCs w:val="28"/>
          <w:lang w:val="kk-KZ"/>
        </w:rPr>
        <w:t>0</w:t>
      </w:r>
      <w:r w:rsidR="008C760F" w:rsidRPr="008C760F">
        <w:rPr>
          <w:rFonts w:ascii="Times New Roman" w:hAnsi="Times New Roman"/>
          <w:sz w:val="28"/>
          <w:szCs w:val="28"/>
          <w:lang w:val="kk-KZ"/>
        </w:rPr>
        <w:t>,1</w:t>
      </w:r>
      <w:r w:rsidRPr="00321D3C">
        <w:rPr>
          <w:rFonts w:ascii="Times New Roman" w:hAnsi="Times New Roman"/>
          <w:sz w:val="28"/>
          <w:szCs w:val="28"/>
          <w:lang w:val="kk-KZ"/>
        </w:rPr>
        <w:t>%</w:t>
      </w:r>
      <w:r w:rsidR="006516EF">
        <w:rPr>
          <w:rFonts w:ascii="Times New Roman" w:hAnsi="Times New Roman"/>
          <w:sz w:val="28"/>
          <w:szCs w:val="28"/>
          <w:lang w:val="kk-KZ"/>
        </w:rPr>
        <w:t>-ды</w:t>
      </w:r>
      <w:r w:rsidRPr="00321D3C">
        <w:rPr>
          <w:rFonts w:ascii="Times New Roman" w:hAnsi="Times New Roman"/>
          <w:sz w:val="28"/>
          <w:szCs w:val="28"/>
          <w:lang w:val="kk-KZ"/>
        </w:rPr>
        <w:t xml:space="preserve"> құрады [23</w:t>
      </w:r>
      <w:r w:rsidR="00BB5E90">
        <w:rPr>
          <w:rFonts w:ascii="Times New Roman" w:hAnsi="Times New Roman"/>
          <w:sz w:val="28"/>
          <w:szCs w:val="28"/>
          <w:lang w:val="kk-KZ"/>
        </w:rPr>
        <w:t>9</w:t>
      </w:r>
      <w:r w:rsidRPr="00321D3C">
        <w:rPr>
          <w:rFonts w:ascii="Times New Roman" w:hAnsi="Times New Roman"/>
          <w:sz w:val="28"/>
          <w:szCs w:val="28"/>
          <w:lang w:val="kk-KZ"/>
        </w:rPr>
        <w:t>, 2</w:t>
      </w:r>
      <w:r w:rsidR="00BB5E90">
        <w:rPr>
          <w:rFonts w:ascii="Times New Roman" w:hAnsi="Times New Roman"/>
          <w:sz w:val="28"/>
          <w:szCs w:val="28"/>
          <w:lang w:val="kk-KZ"/>
        </w:rPr>
        <w:t>40</w:t>
      </w:r>
      <w:r w:rsidRPr="00321D3C">
        <w:rPr>
          <w:rFonts w:ascii="Times New Roman" w:hAnsi="Times New Roman"/>
          <w:sz w:val="28"/>
          <w:szCs w:val="28"/>
          <w:lang w:val="kk-KZ"/>
        </w:rPr>
        <w:t>].</w:t>
      </w:r>
    </w:p>
    <w:p w14:paraId="6BE9C437" w14:textId="73FEE834" w:rsidR="00A8427A" w:rsidRPr="00321D3C" w:rsidRDefault="00A8427A" w:rsidP="0099320B">
      <w:pPr>
        <w:spacing w:after="0" w:line="240" w:lineRule="auto"/>
        <w:ind w:firstLine="567"/>
        <w:jc w:val="both"/>
        <w:rPr>
          <w:rFonts w:ascii="Times New Roman" w:hAnsi="Times New Roman"/>
          <w:sz w:val="28"/>
          <w:szCs w:val="28"/>
          <w:lang w:val="kk-KZ"/>
        </w:rPr>
      </w:pPr>
      <w:r w:rsidRPr="00321D3C">
        <w:rPr>
          <w:rFonts w:ascii="Times New Roman" w:hAnsi="Times New Roman"/>
          <w:i/>
          <w:iCs/>
          <w:sz w:val="28"/>
          <w:szCs w:val="28"/>
          <w:lang w:val="kk-KZ"/>
        </w:rPr>
        <w:t>L. plantarum</w:t>
      </w:r>
      <w:r w:rsidRPr="00321D3C">
        <w:rPr>
          <w:rFonts w:ascii="Times New Roman" w:hAnsi="Times New Roman"/>
          <w:sz w:val="28"/>
          <w:szCs w:val="28"/>
          <w:lang w:val="kk-KZ"/>
        </w:rPr>
        <w:t xml:space="preserve"> 17M штамының дақылдық сұйықтығы және оның құрамынд</w:t>
      </w:r>
      <w:r w:rsidR="0072783D" w:rsidRPr="00321D3C">
        <w:rPr>
          <w:rFonts w:ascii="Times New Roman" w:hAnsi="Times New Roman"/>
          <w:sz w:val="28"/>
          <w:szCs w:val="28"/>
          <w:lang w:val="kk-KZ"/>
        </w:rPr>
        <w:t xml:space="preserve">а </w:t>
      </w:r>
      <w:r w:rsidRPr="00321D3C">
        <w:rPr>
          <w:rFonts w:ascii="Times New Roman" w:hAnsi="Times New Roman"/>
          <w:sz w:val="28"/>
          <w:szCs w:val="28"/>
          <w:lang w:val="kk-KZ"/>
        </w:rPr>
        <w:t xml:space="preserve">пайыздық үлесі жоғары қосылыстардың әртүрлі концентрациясы </w:t>
      </w:r>
      <w:r w:rsidR="00BE2160" w:rsidRPr="00321D3C">
        <w:rPr>
          <w:rFonts w:ascii="Times New Roman" w:hAnsi="Times New Roman"/>
          <w:sz w:val="28"/>
          <w:szCs w:val="28"/>
          <w:lang w:val="kk-KZ"/>
        </w:rPr>
        <w:t xml:space="preserve">жеміс дақылдарында кездесетін бактериялық күйік қоздырғышына қарсы </w:t>
      </w:r>
      <w:r w:rsidRPr="00321D3C">
        <w:rPr>
          <w:rFonts w:ascii="Times New Roman" w:hAnsi="Times New Roman"/>
          <w:sz w:val="28"/>
          <w:szCs w:val="28"/>
          <w:lang w:val="kk-KZ"/>
        </w:rPr>
        <w:t xml:space="preserve">сыналды. </w:t>
      </w:r>
      <w:r w:rsidRPr="00321D3C">
        <w:rPr>
          <w:rFonts w:ascii="Times New Roman" w:hAnsi="Times New Roman"/>
          <w:i/>
          <w:iCs/>
          <w:sz w:val="28"/>
          <w:szCs w:val="28"/>
          <w:lang w:val="kk-KZ"/>
        </w:rPr>
        <w:t>E. amylovora</w:t>
      </w:r>
      <w:r w:rsidRPr="00321D3C">
        <w:rPr>
          <w:rFonts w:ascii="Times New Roman" w:hAnsi="Times New Roman"/>
          <w:sz w:val="28"/>
          <w:szCs w:val="28"/>
          <w:lang w:val="kk-KZ"/>
        </w:rPr>
        <w:t xml:space="preserve"> қоздырғышының </w:t>
      </w:r>
      <w:r w:rsidR="0099320B" w:rsidRPr="00321D3C">
        <w:rPr>
          <w:rFonts w:ascii="Times New Roman" w:hAnsi="Times New Roman"/>
          <w:sz w:val="28"/>
          <w:szCs w:val="28"/>
          <w:lang w:val="kk-KZ"/>
        </w:rPr>
        <w:t xml:space="preserve">өсуін </w:t>
      </w:r>
      <w:r w:rsidR="0072783D" w:rsidRPr="00321D3C">
        <w:rPr>
          <w:rFonts w:ascii="Times New Roman" w:hAnsi="Times New Roman"/>
          <w:sz w:val="28"/>
          <w:szCs w:val="28"/>
          <w:lang w:val="kk-KZ"/>
        </w:rPr>
        <w:t>өте жақсы</w:t>
      </w:r>
      <w:r w:rsidRPr="00321D3C">
        <w:rPr>
          <w:rFonts w:ascii="Times New Roman" w:hAnsi="Times New Roman"/>
          <w:sz w:val="28"/>
          <w:szCs w:val="28"/>
          <w:lang w:val="kk-KZ"/>
        </w:rPr>
        <w:t xml:space="preserve"> тежей алу қабілеті</w:t>
      </w:r>
      <w:r w:rsidR="0099320B" w:rsidRPr="00321D3C">
        <w:rPr>
          <w:rFonts w:ascii="Times New Roman" w:hAnsi="Times New Roman"/>
          <w:sz w:val="28"/>
          <w:szCs w:val="28"/>
          <w:lang w:val="kk-KZ"/>
        </w:rPr>
        <w:t>,</w:t>
      </w:r>
      <w:r w:rsidRPr="00321D3C">
        <w:rPr>
          <w:rFonts w:ascii="Times New Roman" w:hAnsi="Times New Roman"/>
          <w:sz w:val="28"/>
          <w:szCs w:val="28"/>
          <w:lang w:val="kk-KZ"/>
        </w:rPr>
        <w:t xml:space="preserve"> </w:t>
      </w:r>
      <w:r w:rsidR="00BE2160" w:rsidRPr="00321D3C">
        <w:rPr>
          <w:rFonts w:ascii="Times New Roman" w:hAnsi="Times New Roman"/>
          <w:sz w:val="28"/>
          <w:szCs w:val="28"/>
          <w:lang w:val="kk-KZ"/>
        </w:rPr>
        <w:t xml:space="preserve">зерттелген </w:t>
      </w:r>
      <w:r w:rsidRPr="00321D3C">
        <w:rPr>
          <w:rFonts w:ascii="Times New Roman" w:hAnsi="Times New Roman"/>
          <w:i/>
          <w:iCs/>
          <w:sz w:val="28"/>
          <w:szCs w:val="28"/>
          <w:lang w:val="kk-KZ"/>
        </w:rPr>
        <w:t>L. plantarum</w:t>
      </w:r>
      <w:r w:rsidRPr="00321D3C">
        <w:rPr>
          <w:rFonts w:ascii="Times New Roman" w:hAnsi="Times New Roman"/>
          <w:sz w:val="28"/>
          <w:szCs w:val="28"/>
          <w:lang w:val="kk-KZ"/>
        </w:rPr>
        <w:t xml:space="preserve"> 17M штамының және </w:t>
      </w:r>
      <w:r w:rsidR="0072783D" w:rsidRPr="00321D3C">
        <w:rPr>
          <w:rFonts w:ascii="Times New Roman" w:hAnsi="Times New Roman"/>
          <w:sz w:val="28"/>
          <w:szCs w:val="28"/>
          <w:lang w:val="kk-KZ"/>
        </w:rPr>
        <w:t xml:space="preserve">дақылдық сұйықтығының құрамындағы </w:t>
      </w:r>
      <w:r w:rsidRPr="00321D3C">
        <w:rPr>
          <w:rFonts w:ascii="Times New Roman" w:hAnsi="Times New Roman"/>
          <w:sz w:val="28"/>
          <w:szCs w:val="28"/>
          <w:lang w:val="kk-KZ"/>
        </w:rPr>
        <w:t>қосылыстардың 50% концентрациясында байқалатынын көрсетті</w:t>
      </w:r>
      <w:r w:rsidR="0099320B" w:rsidRPr="00321D3C">
        <w:rPr>
          <w:rFonts w:ascii="Times New Roman" w:hAnsi="Times New Roman"/>
          <w:sz w:val="28"/>
          <w:szCs w:val="28"/>
          <w:lang w:val="kk-KZ"/>
        </w:rPr>
        <w:t xml:space="preserve"> (</w:t>
      </w:r>
      <w:r w:rsidR="009412F1" w:rsidRPr="009412F1">
        <w:rPr>
          <w:rFonts w:ascii="Times New Roman" w:hAnsi="Times New Roman"/>
          <w:sz w:val="28"/>
          <w:szCs w:val="28"/>
          <w:lang w:val="kk-KZ"/>
        </w:rPr>
        <w:t>10</w:t>
      </w:r>
      <w:r w:rsidR="0099320B" w:rsidRPr="00321D3C">
        <w:rPr>
          <w:rFonts w:ascii="Times New Roman" w:hAnsi="Times New Roman"/>
          <w:sz w:val="28"/>
          <w:szCs w:val="28"/>
          <w:lang w:val="kk-KZ"/>
        </w:rPr>
        <w:t xml:space="preserve"> - кесте)</w:t>
      </w:r>
      <w:r w:rsidR="0020280B">
        <w:rPr>
          <w:rFonts w:ascii="Times New Roman" w:hAnsi="Times New Roman"/>
          <w:sz w:val="28"/>
          <w:szCs w:val="28"/>
          <w:lang w:val="kk-KZ"/>
        </w:rPr>
        <w:t>.</w:t>
      </w:r>
    </w:p>
    <w:p w14:paraId="7C2AE6D4" w14:textId="77777777" w:rsidR="002A47D1" w:rsidRPr="00321D3C" w:rsidRDefault="002A47D1" w:rsidP="002A47D1">
      <w:pPr>
        <w:spacing w:after="0" w:line="240" w:lineRule="auto"/>
        <w:ind w:firstLine="567"/>
        <w:jc w:val="both"/>
        <w:rPr>
          <w:rFonts w:ascii="Times New Roman" w:hAnsi="Times New Roman"/>
          <w:sz w:val="28"/>
          <w:szCs w:val="28"/>
          <w:lang w:val="kk-KZ"/>
        </w:rPr>
      </w:pPr>
    </w:p>
    <w:p w14:paraId="3B160028" w14:textId="3ECA6F24" w:rsidR="00101411" w:rsidRDefault="00101411" w:rsidP="002A47D1">
      <w:pPr>
        <w:spacing w:after="0" w:line="240" w:lineRule="auto"/>
        <w:jc w:val="both"/>
        <w:rPr>
          <w:rFonts w:ascii="Times New Roman" w:hAnsi="Times New Roman"/>
          <w:sz w:val="28"/>
          <w:szCs w:val="28"/>
          <w:lang w:val="kk-KZ"/>
        </w:rPr>
      </w:pPr>
      <w:r w:rsidRPr="00321D3C">
        <w:rPr>
          <w:rFonts w:ascii="Times New Roman" w:hAnsi="Times New Roman"/>
          <w:sz w:val="28"/>
          <w:szCs w:val="28"/>
          <w:lang w:val="kk-KZ"/>
        </w:rPr>
        <w:t>Кесте</w:t>
      </w:r>
      <w:r w:rsidR="002A47D1" w:rsidRPr="00321D3C">
        <w:rPr>
          <w:rFonts w:ascii="Times New Roman" w:hAnsi="Times New Roman"/>
          <w:sz w:val="28"/>
          <w:szCs w:val="28"/>
          <w:lang w:val="kk-KZ"/>
        </w:rPr>
        <w:t xml:space="preserve"> </w:t>
      </w:r>
      <w:r w:rsidR="009412F1" w:rsidRPr="009412F1">
        <w:rPr>
          <w:rFonts w:ascii="Times New Roman" w:hAnsi="Times New Roman"/>
          <w:sz w:val="28"/>
          <w:szCs w:val="28"/>
          <w:lang w:val="kk-KZ"/>
        </w:rPr>
        <w:t>10</w:t>
      </w:r>
      <w:r w:rsidR="002A47D1" w:rsidRPr="00321D3C">
        <w:rPr>
          <w:rFonts w:ascii="Times New Roman" w:hAnsi="Times New Roman"/>
          <w:sz w:val="28"/>
          <w:szCs w:val="28"/>
          <w:lang w:val="kk-KZ"/>
        </w:rPr>
        <w:t xml:space="preserve"> - </w:t>
      </w:r>
      <w:r w:rsidRPr="00321D3C">
        <w:rPr>
          <w:rFonts w:ascii="Times New Roman" w:hAnsi="Times New Roman"/>
          <w:i/>
          <w:iCs/>
          <w:sz w:val="28"/>
          <w:szCs w:val="28"/>
          <w:lang w:val="kk-KZ"/>
        </w:rPr>
        <w:t>L. plantarum</w:t>
      </w:r>
      <w:r w:rsidRPr="00321D3C">
        <w:rPr>
          <w:rFonts w:ascii="Times New Roman" w:hAnsi="Times New Roman"/>
          <w:sz w:val="28"/>
          <w:szCs w:val="28"/>
          <w:lang w:val="kk-KZ"/>
        </w:rPr>
        <w:t xml:space="preserve"> 17M штамының, </w:t>
      </w:r>
      <w:r w:rsidR="00DE5D98" w:rsidRPr="00321D3C">
        <w:rPr>
          <w:rFonts w:ascii="Times New Roman" w:hAnsi="Times New Roman"/>
          <w:sz w:val="28"/>
          <w:szCs w:val="28"/>
          <w:lang w:val="kk-KZ"/>
        </w:rPr>
        <w:t>2,3-бутандионның</w:t>
      </w:r>
      <w:r w:rsidR="00DE5D98">
        <w:rPr>
          <w:rFonts w:ascii="Times New Roman" w:hAnsi="Times New Roman"/>
          <w:sz w:val="28"/>
          <w:szCs w:val="28"/>
          <w:lang w:val="kk-KZ"/>
        </w:rPr>
        <w:t>,</w:t>
      </w:r>
      <w:r w:rsidR="00DE5D98" w:rsidRPr="00321D3C">
        <w:rPr>
          <w:rFonts w:ascii="Times New Roman" w:hAnsi="Times New Roman"/>
          <w:sz w:val="28"/>
          <w:szCs w:val="28"/>
          <w:lang w:val="kk-KZ"/>
        </w:rPr>
        <w:t xml:space="preserve"> </w:t>
      </w:r>
      <w:r w:rsidRPr="00321D3C">
        <w:rPr>
          <w:rFonts w:ascii="Times New Roman" w:hAnsi="Times New Roman"/>
          <w:sz w:val="28"/>
          <w:szCs w:val="28"/>
          <w:lang w:val="kk-KZ"/>
        </w:rPr>
        <w:t xml:space="preserve">сірке </w:t>
      </w:r>
      <w:r w:rsidR="00DE5D98" w:rsidRPr="00321D3C">
        <w:rPr>
          <w:rFonts w:ascii="Times New Roman" w:hAnsi="Times New Roman"/>
          <w:sz w:val="28"/>
          <w:szCs w:val="28"/>
          <w:lang w:val="kk-KZ"/>
        </w:rPr>
        <w:t xml:space="preserve">және сүт </w:t>
      </w:r>
      <w:r w:rsidRPr="00321D3C">
        <w:rPr>
          <w:rFonts w:ascii="Times New Roman" w:hAnsi="Times New Roman"/>
          <w:sz w:val="28"/>
          <w:szCs w:val="28"/>
          <w:lang w:val="kk-KZ"/>
        </w:rPr>
        <w:t>қышқылының</w:t>
      </w:r>
      <w:r w:rsidR="00DE5D98">
        <w:rPr>
          <w:rFonts w:ascii="Times New Roman" w:hAnsi="Times New Roman"/>
          <w:sz w:val="28"/>
          <w:szCs w:val="28"/>
          <w:lang w:val="kk-KZ"/>
        </w:rPr>
        <w:t xml:space="preserve"> </w:t>
      </w:r>
      <w:r w:rsidRPr="00321D3C">
        <w:rPr>
          <w:rFonts w:ascii="Times New Roman" w:hAnsi="Times New Roman"/>
          <w:sz w:val="28"/>
          <w:szCs w:val="28"/>
          <w:lang w:val="kk-KZ"/>
        </w:rPr>
        <w:t xml:space="preserve">әртүрлі концентрацияларында </w:t>
      </w:r>
      <w:r w:rsidRPr="00321D3C">
        <w:rPr>
          <w:rFonts w:ascii="Times New Roman" w:hAnsi="Times New Roman"/>
          <w:i/>
          <w:iCs/>
          <w:sz w:val="28"/>
          <w:szCs w:val="28"/>
          <w:lang w:val="kk-KZ"/>
        </w:rPr>
        <w:t>E. amylovora</w:t>
      </w:r>
      <w:r w:rsidR="00973E73">
        <w:rPr>
          <w:rFonts w:ascii="Times New Roman" w:hAnsi="Times New Roman"/>
          <w:sz w:val="28"/>
          <w:szCs w:val="28"/>
          <w:lang w:val="kk-KZ"/>
        </w:rPr>
        <w:t>-ға</w:t>
      </w:r>
      <w:r w:rsidRPr="00321D3C">
        <w:rPr>
          <w:rFonts w:ascii="Times New Roman" w:hAnsi="Times New Roman"/>
          <w:sz w:val="28"/>
          <w:szCs w:val="28"/>
          <w:lang w:val="kk-KZ"/>
        </w:rPr>
        <w:t xml:space="preserve"> қарсы антагонистік белсенділігі</w:t>
      </w:r>
    </w:p>
    <w:p w14:paraId="0E89A2FC" w14:textId="77777777" w:rsidR="00B3154C" w:rsidRPr="00321D3C" w:rsidRDefault="00B3154C" w:rsidP="002A47D1">
      <w:pPr>
        <w:spacing w:after="0" w:line="240" w:lineRule="auto"/>
        <w:jc w:val="both"/>
        <w:rPr>
          <w:rFonts w:ascii="Times New Roman" w:hAnsi="Times New Roman"/>
          <w:sz w:val="28"/>
          <w:szCs w:val="28"/>
          <w:lang w:val="kk-KZ"/>
        </w:rPr>
      </w:pP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5"/>
        <w:gridCol w:w="1955"/>
        <w:gridCol w:w="1669"/>
        <w:gridCol w:w="1961"/>
        <w:gridCol w:w="1739"/>
      </w:tblGrid>
      <w:tr w:rsidR="002A47D1" w:rsidRPr="008219D6" w14:paraId="33F899D0" w14:textId="77777777" w:rsidTr="008B6E3C">
        <w:trPr>
          <w:trHeight w:val="232"/>
        </w:trPr>
        <w:tc>
          <w:tcPr>
            <w:tcW w:w="1201" w:type="pct"/>
            <w:vMerge w:val="restart"/>
            <w:shd w:val="clear" w:color="auto" w:fill="auto"/>
          </w:tcPr>
          <w:p w14:paraId="72F4354E" w14:textId="720616F0" w:rsidR="002A47D1" w:rsidRPr="00321D3C" w:rsidRDefault="002A47D1" w:rsidP="00775E35">
            <w:pPr>
              <w:spacing w:after="0" w:line="240" w:lineRule="auto"/>
              <w:jc w:val="center"/>
              <w:rPr>
                <w:rFonts w:ascii="Times New Roman" w:hAnsi="Times New Roman"/>
                <w:sz w:val="28"/>
                <w:szCs w:val="28"/>
                <w:lang w:val="kk-KZ"/>
              </w:rPr>
            </w:pPr>
            <w:r w:rsidRPr="00321D3C">
              <w:rPr>
                <w:rFonts w:ascii="Times New Roman" w:hAnsi="Times New Roman"/>
                <w:bCs/>
                <w:sz w:val="28"/>
                <w:szCs w:val="28"/>
                <w:lang w:val="kk-KZ"/>
              </w:rPr>
              <w:t>Концентрация</w:t>
            </w:r>
            <w:r w:rsidR="00101411" w:rsidRPr="00321D3C">
              <w:rPr>
                <w:rFonts w:ascii="Times New Roman" w:hAnsi="Times New Roman"/>
                <w:bCs/>
                <w:sz w:val="28"/>
                <w:szCs w:val="28"/>
                <w:lang w:val="kk-KZ"/>
              </w:rPr>
              <w:t>сы</w:t>
            </w:r>
            <w:r w:rsidRPr="00321D3C">
              <w:rPr>
                <w:rFonts w:ascii="Times New Roman" w:hAnsi="Times New Roman"/>
                <w:bCs/>
                <w:sz w:val="28"/>
                <w:szCs w:val="28"/>
                <w:lang w:val="kk-KZ"/>
              </w:rPr>
              <w:t>, %</w:t>
            </w:r>
          </w:p>
        </w:tc>
        <w:tc>
          <w:tcPr>
            <w:tcW w:w="3799" w:type="pct"/>
            <w:gridSpan w:val="4"/>
            <w:shd w:val="clear" w:color="auto" w:fill="auto"/>
            <w:vAlign w:val="center"/>
          </w:tcPr>
          <w:p w14:paraId="1DADEA0C" w14:textId="11483D22" w:rsidR="002A47D1" w:rsidRPr="00321D3C" w:rsidRDefault="00101411" w:rsidP="00C14619">
            <w:pPr>
              <w:spacing w:after="0" w:line="240" w:lineRule="auto"/>
              <w:jc w:val="center"/>
              <w:rPr>
                <w:rFonts w:ascii="Times New Roman" w:hAnsi="Times New Roman"/>
                <w:sz w:val="28"/>
                <w:szCs w:val="28"/>
                <w:lang w:val="kk-KZ"/>
              </w:rPr>
            </w:pPr>
            <w:r w:rsidRPr="00321D3C">
              <w:rPr>
                <w:rFonts w:ascii="Times New Roman" w:hAnsi="Times New Roman"/>
                <w:bCs/>
                <w:sz w:val="28"/>
                <w:szCs w:val="28"/>
                <w:lang w:val="kk-KZ"/>
              </w:rPr>
              <w:t>Патогеннің өсуін тежеу айма</w:t>
            </w:r>
            <w:r w:rsidR="0052645B" w:rsidRPr="00321D3C">
              <w:rPr>
                <w:rFonts w:ascii="Times New Roman" w:hAnsi="Times New Roman"/>
                <w:bCs/>
                <w:sz w:val="28"/>
                <w:szCs w:val="28"/>
                <w:lang w:val="kk-KZ"/>
              </w:rPr>
              <w:t>қтары</w:t>
            </w:r>
            <w:r w:rsidRPr="00321D3C">
              <w:rPr>
                <w:rFonts w:ascii="Times New Roman" w:hAnsi="Times New Roman"/>
                <w:bCs/>
                <w:sz w:val="28"/>
                <w:szCs w:val="28"/>
                <w:lang w:val="kk-KZ"/>
              </w:rPr>
              <w:t>, мм</w:t>
            </w:r>
          </w:p>
        </w:tc>
      </w:tr>
      <w:tr w:rsidR="002A47D1" w:rsidRPr="00321D3C" w14:paraId="006D03B9" w14:textId="77777777" w:rsidTr="008B6E3C">
        <w:tc>
          <w:tcPr>
            <w:tcW w:w="1201" w:type="pct"/>
            <w:vMerge/>
            <w:shd w:val="clear" w:color="auto" w:fill="auto"/>
            <w:vAlign w:val="center"/>
          </w:tcPr>
          <w:p w14:paraId="63319707" w14:textId="77777777" w:rsidR="002A47D1" w:rsidRPr="00321D3C" w:rsidRDefault="002A47D1" w:rsidP="00FF554A">
            <w:pPr>
              <w:spacing w:after="0" w:line="240" w:lineRule="auto"/>
              <w:jc w:val="center"/>
              <w:rPr>
                <w:rFonts w:ascii="Times New Roman" w:hAnsi="Times New Roman"/>
                <w:sz w:val="28"/>
                <w:szCs w:val="28"/>
                <w:lang w:val="kk-KZ"/>
              </w:rPr>
            </w:pPr>
          </w:p>
        </w:tc>
        <w:tc>
          <w:tcPr>
            <w:tcW w:w="1014" w:type="pct"/>
            <w:shd w:val="clear" w:color="auto" w:fill="auto"/>
            <w:vAlign w:val="center"/>
          </w:tcPr>
          <w:p w14:paraId="007BD8EA" w14:textId="41400405" w:rsidR="002A47D1" w:rsidRPr="00321D3C" w:rsidRDefault="00101411" w:rsidP="003C6DBD">
            <w:pPr>
              <w:spacing w:after="0" w:line="240" w:lineRule="auto"/>
              <w:jc w:val="center"/>
              <w:rPr>
                <w:rFonts w:ascii="Times New Roman" w:hAnsi="Times New Roman"/>
                <w:sz w:val="28"/>
                <w:szCs w:val="28"/>
                <w:lang w:val="kk-KZ"/>
              </w:rPr>
            </w:pPr>
            <w:r w:rsidRPr="00321D3C">
              <w:rPr>
                <w:rFonts w:ascii="Times New Roman" w:hAnsi="Times New Roman"/>
                <w:sz w:val="28"/>
                <w:szCs w:val="28"/>
                <w:lang w:val="kk-KZ"/>
              </w:rPr>
              <w:t>Сірке қышқылы</w:t>
            </w:r>
          </w:p>
        </w:tc>
        <w:tc>
          <w:tcPr>
            <w:tcW w:w="866" w:type="pct"/>
            <w:shd w:val="clear" w:color="auto" w:fill="auto"/>
            <w:vAlign w:val="center"/>
          </w:tcPr>
          <w:p w14:paraId="2A3D35AB" w14:textId="0EF97AED" w:rsidR="002A47D1" w:rsidRPr="00321D3C" w:rsidRDefault="00101411" w:rsidP="003C6DBD">
            <w:pPr>
              <w:spacing w:after="0" w:line="240" w:lineRule="auto"/>
              <w:jc w:val="center"/>
              <w:rPr>
                <w:rFonts w:ascii="Times New Roman" w:hAnsi="Times New Roman"/>
                <w:sz w:val="28"/>
                <w:szCs w:val="28"/>
                <w:lang w:val="kk-KZ"/>
              </w:rPr>
            </w:pPr>
            <w:r w:rsidRPr="00321D3C">
              <w:rPr>
                <w:rFonts w:ascii="Times New Roman" w:hAnsi="Times New Roman"/>
                <w:sz w:val="28"/>
                <w:szCs w:val="28"/>
                <w:lang w:val="kk-KZ"/>
              </w:rPr>
              <w:t>Сүт қышқылы</w:t>
            </w:r>
          </w:p>
        </w:tc>
        <w:tc>
          <w:tcPr>
            <w:tcW w:w="1017" w:type="pct"/>
            <w:shd w:val="clear" w:color="auto" w:fill="auto"/>
            <w:vAlign w:val="center"/>
          </w:tcPr>
          <w:p w14:paraId="09409E7E" w14:textId="5B7E273C" w:rsidR="002A47D1" w:rsidRPr="00321D3C" w:rsidRDefault="002A47D1" w:rsidP="003C6DBD">
            <w:pPr>
              <w:spacing w:after="0" w:line="240" w:lineRule="auto"/>
              <w:jc w:val="center"/>
              <w:rPr>
                <w:rFonts w:ascii="Times New Roman" w:hAnsi="Times New Roman"/>
                <w:sz w:val="28"/>
                <w:szCs w:val="28"/>
                <w:lang w:val="kk-KZ"/>
              </w:rPr>
            </w:pPr>
            <w:r w:rsidRPr="00321D3C">
              <w:rPr>
                <w:rFonts w:ascii="Times New Roman" w:hAnsi="Times New Roman"/>
                <w:sz w:val="28"/>
                <w:szCs w:val="28"/>
                <w:lang w:val="kk-KZ"/>
              </w:rPr>
              <w:t>2,3-бутандион</w:t>
            </w:r>
          </w:p>
        </w:tc>
        <w:tc>
          <w:tcPr>
            <w:tcW w:w="903" w:type="pct"/>
            <w:shd w:val="clear" w:color="auto" w:fill="auto"/>
            <w:vAlign w:val="center"/>
          </w:tcPr>
          <w:p w14:paraId="0F0CFDB0" w14:textId="7F4CE2CC" w:rsidR="002A47D1" w:rsidRPr="00321D3C" w:rsidRDefault="002A47D1" w:rsidP="0003276C">
            <w:pPr>
              <w:spacing w:after="0" w:line="240" w:lineRule="auto"/>
              <w:jc w:val="center"/>
              <w:rPr>
                <w:rFonts w:ascii="Times New Roman" w:hAnsi="Times New Roman"/>
                <w:sz w:val="28"/>
                <w:szCs w:val="28"/>
                <w:lang w:val="kk-KZ"/>
              </w:rPr>
            </w:pPr>
            <w:r w:rsidRPr="00321D3C">
              <w:rPr>
                <w:rFonts w:ascii="Times New Roman" w:hAnsi="Times New Roman"/>
                <w:i/>
                <w:sz w:val="28"/>
                <w:szCs w:val="28"/>
                <w:lang w:val="kk-KZ"/>
              </w:rPr>
              <w:t>L</w:t>
            </w:r>
            <w:r w:rsidR="0003276C">
              <w:rPr>
                <w:rFonts w:ascii="Times New Roman" w:hAnsi="Times New Roman"/>
                <w:i/>
                <w:sz w:val="28"/>
                <w:szCs w:val="28"/>
                <w:lang w:val="kk-KZ"/>
              </w:rPr>
              <w:t>.</w:t>
            </w:r>
            <w:r w:rsidRPr="00321D3C">
              <w:rPr>
                <w:rFonts w:ascii="Times New Roman" w:hAnsi="Times New Roman"/>
                <w:i/>
                <w:sz w:val="28"/>
                <w:szCs w:val="28"/>
                <w:lang w:val="kk-KZ"/>
              </w:rPr>
              <w:t xml:space="preserve"> plantarum </w:t>
            </w:r>
            <w:r w:rsidRPr="00321D3C">
              <w:rPr>
                <w:rFonts w:ascii="Times New Roman" w:hAnsi="Times New Roman"/>
                <w:sz w:val="28"/>
                <w:szCs w:val="28"/>
                <w:lang w:val="kk-KZ"/>
              </w:rPr>
              <w:t>17М</w:t>
            </w:r>
          </w:p>
        </w:tc>
      </w:tr>
      <w:tr w:rsidR="002A47D1" w:rsidRPr="00321D3C" w14:paraId="79492BC6" w14:textId="77777777" w:rsidTr="008B6E3C">
        <w:tc>
          <w:tcPr>
            <w:tcW w:w="1201" w:type="pct"/>
            <w:shd w:val="clear" w:color="auto" w:fill="auto"/>
            <w:vAlign w:val="bottom"/>
          </w:tcPr>
          <w:p w14:paraId="71348391" w14:textId="77777777" w:rsidR="002A47D1" w:rsidRPr="00321D3C" w:rsidRDefault="002A47D1" w:rsidP="00FF554A">
            <w:pPr>
              <w:spacing w:after="0" w:line="240" w:lineRule="auto"/>
              <w:jc w:val="center"/>
              <w:rPr>
                <w:rFonts w:ascii="Times New Roman" w:hAnsi="Times New Roman"/>
                <w:color w:val="000000"/>
                <w:sz w:val="28"/>
                <w:szCs w:val="28"/>
                <w:lang w:val="kk-KZ"/>
              </w:rPr>
            </w:pPr>
            <w:r w:rsidRPr="00321D3C">
              <w:rPr>
                <w:rFonts w:ascii="Times New Roman" w:hAnsi="Times New Roman"/>
                <w:color w:val="000000"/>
                <w:sz w:val="28"/>
                <w:szCs w:val="28"/>
                <w:lang w:val="kk-KZ"/>
              </w:rPr>
              <w:t>50</w:t>
            </w:r>
          </w:p>
        </w:tc>
        <w:tc>
          <w:tcPr>
            <w:tcW w:w="1014" w:type="pct"/>
            <w:shd w:val="clear" w:color="auto" w:fill="auto"/>
          </w:tcPr>
          <w:p w14:paraId="06A85272" w14:textId="79D30855" w:rsidR="002A47D1" w:rsidRPr="00321D3C" w:rsidRDefault="00DD65CD" w:rsidP="00DD65CD">
            <w:pPr>
              <w:spacing w:after="0" w:line="240" w:lineRule="auto"/>
              <w:jc w:val="center"/>
              <w:rPr>
                <w:rFonts w:ascii="Times New Roman" w:hAnsi="Times New Roman"/>
                <w:sz w:val="28"/>
                <w:szCs w:val="28"/>
                <w:lang w:val="kk-KZ"/>
              </w:rPr>
            </w:pPr>
            <w:r>
              <w:rPr>
                <w:rFonts w:ascii="Times New Roman" w:hAnsi="Times New Roman"/>
                <w:sz w:val="28"/>
                <w:szCs w:val="28"/>
                <w:lang w:val="kk-KZ"/>
              </w:rPr>
              <w:t>82,7</w:t>
            </w:r>
            <w:r w:rsidR="002A47D1" w:rsidRPr="00321D3C">
              <w:rPr>
                <w:rFonts w:ascii="Times New Roman" w:hAnsi="Times New Roman"/>
                <w:sz w:val="28"/>
                <w:szCs w:val="28"/>
                <w:lang w:val="kk-KZ"/>
              </w:rPr>
              <w:t>±</w:t>
            </w:r>
            <w:r w:rsidR="006365C9">
              <w:rPr>
                <w:rFonts w:ascii="Times New Roman" w:hAnsi="Times New Roman"/>
                <w:sz w:val="28"/>
                <w:szCs w:val="28"/>
                <w:lang w:val="kk-KZ"/>
              </w:rPr>
              <w:t>0</w:t>
            </w:r>
            <w:r>
              <w:rPr>
                <w:rFonts w:ascii="Times New Roman" w:hAnsi="Times New Roman"/>
                <w:sz w:val="28"/>
                <w:szCs w:val="28"/>
                <w:lang w:val="kk-KZ"/>
              </w:rPr>
              <w:t>,5</w:t>
            </w:r>
          </w:p>
        </w:tc>
        <w:tc>
          <w:tcPr>
            <w:tcW w:w="866" w:type="pct"/>
            <w:shd w:val="clear" w:color="auto" w:fill="auto"/>
          </w:tcPr>
          <w:p w14:paraId="026F90F2" w14:textId="2812B90B" w:rsidR="002A47D1" w:rsidRPr="00321D3C" w:rsidRDefault="002A47D1" w:rsidP="006365C9">
            <w:pPr>
              <w:spacing w:after="0" w:line="240" w:lineRule="auto"/>
              <w:jc w:val="center"/>
              <w:rPr>
                <w:rFonts w:ascii="Times New Roman" w:hAnsi="Times New Roman"/>
                <w:sz w:val="28"/>
                <w:szCs w:val="28"/>
                <w:lang w:val="kk-KZ"/>
              </w:rPr>
            </w:pPr>
            <w:r w:rsidRPr="00321D3C">
              <w:rPr>
                <w:rFonts w:ascii="Times New Roman" w:hAnsi="Times New Roman"/>
                <w:sz w:val="28"/>
                <w:szCs w:val="28"/>
                <w:lang w:val="kk-KZ"/>
              </w:rPr>
              <w:t>60</w:t>
            </w:r>
            <w:r w:rsidR="003C6DBD" w:rsidRPr="00321D3C">
              <w:rPr>
                <w:rFonts w:ascii="Times New Roman" w:hAnsi="Times New Roman"/>
                <w:sz w:val="28"/>
                <w:szCs w:val="28"/>
                <w:lang w:val="kk-KZ"/>
              </w:rPr>
              <w:t>,</w:t>
            </w:r>
            <w:r w:rsidR="00DD65CD">
              <w:rPr>
                <w:rFonts w:ascii="Times New Roman" w:hAnsi="Times New Roman"/>
                <w:sz w:val="28"/>
                <w:szCs w:val="28"/>
                <w:lang w:val="kk-KZ"/>
              </w:rPr>
              <w:t>8</w:t>
            </w:r>
            <w:r w:rsidRPr="00321D3C">
              <w:rPr>
                <w:rFonts w:ascii="Times New Roman" w:hAnsi="Times New Roman"/>
                <w:sz w:val="28"/>
                <w:szCs w:val="28"/>
                <w:lang w:val="kk-KZ"/>
              </w:rPr>
              <w:t>±</w:t>
            </w:r>
            <w:r w:rsidR="006365C9">
              <w:rPr>
                <w:rFonts w:ascii="Times New Roman" w:hAnsi="Times New Roman"/>
                <w:sz w:val="28"/>
                <w:szCs w:val="28"/>
                <w:lang w:val="kk-KZ"/>
              </w:rPr>
              <w:t>0</w:t>
            </w:r>
            <w:r w:rsidR="00DD65CD">
              <w:rPr>
                <w:rFonts w:ascii="Times New Roman" w:hAnsi="Times New Roman"/>
                <w:sz w:val="28"/>
                <w:szCs w:val="28"/>
                <w:lang w:val="kk-KZ"/>
              </w:rPr>
              <w:t>,4</w:t>
            </w:r>
          </w:p>
        </w:tc>
        <w:tc>
          <w:tcPr>
            <w:tcW w:w="1017" w:type="pct"/>
            <w:shd w:val="clear" w:color="auto" w:fill="auto"/>
          </w:tcPr>
          <w:p w14:paraId="0D1849DE" w14:textId="0B3BCFAB" w:rsidR="002A47D1" w:rsidRPr="00321D3C" w:rsidRDefault="00DD65CD" w:rsidP="00DD65CD">
            <w:pPr>
              <w:spacing w:after="0" w:line="240" w:lineRule="auto"/>
              <w:jc w:val="center"/>
              <w:rPr>
                <w:rFonts w:ascii="Times New Roman" w:hAnsi="Times New Roman"/>
                <w:sz w:val="28"/>
                <w:szCs w:val="28"/>
                <w:lang w:val="kk-KZ"/>
              </w:rPr>
            </w:pPr>
            <w:r>
              <w:rPr>
                <w:rFonts w:ascii="Times New Roman" w:hAnsi="Times New Roman"/>
                <w:sz w:val="28"/>
                <w:szCs w:val="28"/>
                <w:lang w:val="kk-KZ"/>
              </w:rPr>
              <w:t>38,3±0,2</w:t>
            </w:r>
          </w:p>
        </w:tc>
        <w:tc>
          <w:tcPr>
            <w:tcW w:w="903" w:type="pct"/>
            <w:shd w:val="clear" w:color="auto" w:fill="auto"/>
          </w:tcPr>
          <w:p w14:paraId="77D674BB" w14:textId="684D9A5B" w:rsidR="002A47D1" w:rsidRPr="00321D3C" w:rsidRDefault="00DD65CD" w:rsidP="006365C9">
            <w:pPr>
              <w:spacing w:after="0" w:line="240" w:lineRule="auto"/>
              <w:jc w:val="center"/>
              <w:rPr>
                <w:rFonts w:ascii="Times New Roman" w:hAnsi="Times New Roman"/>
                <w:sz w:val="28"/>
                <w:szCs w:val="28"/>
                <w:lang w:val="kk-KZ"/>
              </w:rPr>
            </w:pPr>
            <w:r>
              <w:rPr>
                <w:rFonts w:ascii="Times New Roman" w:hAnsi="Times New Roman"/>
                <w:sz w:val="28"/>
                <w:szCs w:val="28"/>
                <w:lang w:val="kk-KZ"/>
              </w:rPr>
              <w:t>33,0</w:t>
            </w:r>
            <w:r w:rsidR="002A47D1" w:rsidRPr="00321D3C">
              <w:rPr>
                <w:rFonts w:ascii="Times New Roman" w:hAnsi="Times New Roman"/>
                <w:sz w:val="28"/>
                <w:szCs w:val="28"/>
                <w:lang w:val="kk-KZ"/>
              </w:rPr>
              <w:t>±</w:t>
            </w:r>
            <w:r w:rsidR="006365C9">
              <w:rPr>
                <w:rFonts w:ascii="Times New Roman" w:hAnsi="Times New Roman"/>
                <w:sz w:val="28"/>
                <w:szCs w:val="28"/>
                <w:lang w:val="kk-KZ"/>
              </w:rPr>
              <w:t>0</w:t>
            </w:r>
            <w:r>
              <w:rPr>
                <w:rFonts w:ascii="Times New Roman" w:hAnsi="Times New Roman"/>
                <w:sz w:val="28"/>
                <w:szCs w:val="28"/>
                <w:lang w:val="kk-KZ"/>
              </w:rPr>
              <w:t>,3</w:t>
            </w:r>
          </w:p>
        </w:tc>
      </w:tr>
      <w:tr w:rsidR="002A47D1" w:rsidRPr="00321D3C" w14:paraId="56AD2219" w14:textId="77777777" w:rsidTr="008B6E3C">
        <w:tc>
          <w:tcPr>
            <w:tcW w:w="1201" w:type="pct"/>
            <w:shd w:val="clear" w:color="auto" w:fill="auto"/>
            <w:vAlign w:val="bottom"/>
          </w:tcPr>
          <w:p w14:paraId="0721339C" w14:textId="77777777" w:rsidR="002A47D1" w:rsidRPr="00321D3C" w:rsidRDefault="002A47D1" w:rsidP="00FF554A">
            <w:pPr>
              <w:spacing w:after="0" w:line="240" w:lineRule="auto"/>
              <w:jc w:val="center"/>
              <w:rPr>
                <w:rFonts w:ascii="Times New Roman" w:hAnsi="Times New Roman"/>
                <w:color w:val="000000"/>
                <w:sz w:val="28"/>
                <w:szCs w:val="28"/>
                <w:lang w:val="kk-KZ"/>
              </w:rPr>
            </w:pPr>
            <w:r w:rsidRPr="00321D3C">
              <w:rPr>
                <w:rFonts w:ascii="Times New Roman" w:hAnsi="Times New Roman"/>
                <w:color w:val="000000"/>
                <w:sz w:val="28"/>
                <w:szCs w:val="28"/>
                <w:lang w:val="kk-KZ"/>
              </w:rPr>
              <w:t>30</w:t>
            </w:r>
          </w:p>
        </w:tc>
        <w:tc>
          <w:tcPr>
            <w:tcW w:w="1014" w:type="pct"/>
            <w:shd w:val="clear" w:color="auto" w:fill="auto"/>
          </w:tcPr>
          <w:p w14:paraId="1FC591B5" w14:textId="5F569EB6" w:rsidR="002A47D1" w:rsidRPr="00321D3C" w:rsidRDefault="00DD65CD" w:rsidP="00DD65CD">
            <w:pPr>
              <w:spacing w:after="0" w:line="240" w:lineRule="auto"/>
              <w:jc w:val="center"/>
              <w:rPr>
                <w:rFonts w:ascii="Times New Roman" w:hAnsi="Times New Roman"/>
                <w:sz w:val="28"/>
                <w:szCs w:val="28"/>
                <w:lang w:val="kk-KZ"/>
              </w:rPr>
            </w:pPr>
            <w:r>
              <w:rPr>
                <w:rFonts w:ascii="Times New Roman" w:hAnsi="Times New Roman"/>
                <w:sz w:val="28"/>
                <w:szCs w:val="28"/>
                <w:lang w:val="kk-KZ"/>
              </w:rPr>
              <w:t>69,9</w:t>
            </w:r>
            <w:r w:rsidR="002A47D1" w:rsidRPr="00321D3C">
              <w:rPr>
                <w:rFonts w:ascii="Times New Roman" w:hAnsi="Times New Roman"/>
                <w:sz w:val="28"/>
                <w:szCs w:val="28"/>
                <w:lang w:val="kk-KZ"/>
              </w:rPr>
              <w:t>±</w:t>
            </w:r>
            <w:r w:rsidR="006365C9">
              <w:rPr>
                <w:rFonts w:ascii="Times New Roman" w:hAnsi="Times New Roman"/>
                <w:sz w:val="28"/>
                <w:szCs w:val="28"/>
                <w:lang w:val="kk-KZ"/>
              </w:rPr>
              <w:t>0</w:t>
            </w:r>
            <w:r>
              <w:rPr>
                <w:rFonts w:ascii="Times New Roman" w:hAnsi="Times New Roman"/>
                <w:sz w:val="28"/>
                <w:szCs w:val="28"/>
                <w:lang w:val="kk-KZ"/>
              </w:rPr>
              <w:t>,4</w:t>
            </w:r>
          </w:p>
        </w:tc>
        <w:tc>
          <w:tcPr>
            <w:tcW w:w="866" w:type="pct"/>
            <w:shd w:val="clear" w:color="auto" w:fill="auto"/>
          </w:tcPr>
          <w:p w14:paraId="7973A2C5" w14:textId="06DC5499" w:rsidR="002A47D1" w:rsidRPr="00321D3C" w:rsidRDefault="002A47D1" w:rsidP="006365C9">
            <w:pPr>
              <w:spacing w:after="0" w:line="240" w:lineRule="auto"/>
              <w:jc w:val="center"/>
              <w:rPr>
                <w:rFonts w:ascii="Times New Roman" w:hAnsi="Times New Roman"/>
                <w:sz w:val="28"/>
                <w:szCs w:val="28"/>
                <w:lang w:val="kk-KZ"/>
              </w:rPr>
            </w:pPr>
            <w:r w:rsidRPr="00321D3C">
              <w:rPr>
                <w:rFonts w:ascii="Times New Roman" w:hAnsi="Times New Roman"/>
                <w:sz w:val="28"/>
                <w:szCs w:val="28"/>
                <w:lang w:val="kk-KZ"/>
              </w:rPr>
              <w:t>55</w:t>
            </w:r>
            <w:r w:rsidR="003C6DBD" w:rsidRPr="00321D3C">
              <w:rPr>
                <w:rFonts w:ascii="Times New Roman" w:hAnsi="Times New Roman"/>
                <w:sz w:val="28"/>
                <w:szCs w:val="28"/>
                <w:lang w:val="kk-KZ"/>
              </w:rPr>
              <w:t>,</w:t>
            </w:r>
            <w:r w:rsidR="00DD65CD">
              <w:rPr>
                <w:rFonts w:ascii="Times New Roman" w:hAnsi="Times New Roman"/>
                <w:sz w:val="28"/>
                <w:szCs w:val="28"/>
                <w:lang w:val="kk-KZ"/>
              </w:rPr>
              <w:t>3</w:t>
            </w:r>
            <w:r w:rsidRPr="00321D3C">
              <w:rPr>
                <w:rFonts w:ascii="Times New Roman" w:hAnsi="Times New Roman"/>
                <w:sz w:val="28"/>
                <w:szCs w:val="28"/>
                <w:lang w:val="kk-KZ"/>
              </w:rPr>
              <w:t>±</w:t>
            </w:r>
            <w:r w:rsidR="006365C9">
              <w:rPr>
                <w:rFonts w:ascii="Times New Roman" w:hAnsi="Times New Roman"/>
                <w:sz w:val="28"/>
                <w:szCs w:val="28"/>
                <w:lang w:val="kk-KZ"/>
              </w:rPr>
              <w:t>0,1</w:t>
            </w:r>
          </w:p>
        </w:tc>
        <w:tc>
          <w:tcPr>
            <w:tcW w:w="1017" w:type="pct"/>
            <w:shd w:val="clear" w:color="auto" w:fill="auto"/>
          </w:tcPr>
          <w:p w14:paraId="64384D7C" w14:textId="1F168C33" w:rsidR="002A47D1" w:rsidRPr="00321D3C" w:rsidRDefault="00DD65CD" w:rsidP="006365C9">
            <w:pPr>
              <w:spacing w:after="0" w:line="240" w:lineRule="auto"/>
              <w:jc w:val="center"/>
              <w:rPr>
                <w:rFonts w:ascii="Times New Roman" w:hAnsi="Times New Roman"/>
                <w:sz w:val="28"/>
                <w:szCs w:val="28"/>
                <w:lang w:val="kk-KZ"/>
              </w:rPr>
            </w:pPr>
            <w:r>
              <w:rPr>
                <w:rFonts w:ascii="Times New Roman" w:hAnsi="Times New Roman"/>
                <w:sz w:val="28"/>
                <w:szCs w:val="28"/>
                <w:lang w:val="kk-KZ"/>
              </w:rPr>
              <w:t>31,6</w:t>
            </w:r>
            <w:r w:rsidR="002A47D1" w:rsidRPr="00321D3C">
              <w:rPr>
                <w:rFonts w:ascii="Times New Roman" w:hAnsi="Times New Roman"/>
                <w:sz w:val="28"/>
                <w:szCs w:val="28"/>
                <w:lang w:val="kk-KZ"/>
              </w:rPr>
              <w:t>±</w:t>
            </w:r>
            <w:r w:rsidR="006365C9">
              <w:rPr>
                <w:rFonts w:ascii="Times New Roman" w:hAnsi="Times New Roman"/>
                <w:sz w:val="28"/>
                <w:szCs w:val="28"/>
                <w:lang w:val="kk-KZ"/>
              </w:rPr>
              <w:t>0</w:t>
            </w:r>
            <w:r>
              <w:rPr>
                <w:rFonts w:ascii="Times New Roman" w:hAnsi="Times New Roman"/>
                <w:sz w:val="28"/>
                <w:szCs w:val="28"/>
                <w:lang w:val="kk-KZ"/>
              </w:rPr>
              <w:t>,1</w:t>
            </w:r>
          </w:p>
        </w:tc>
        <w:tc>
          <w:tcPr>
            <w:tcW w:w="903" w:type="pct"/>
            <w:shd w:val="clear" w:color="auto" w:fill="auto"/>
          </w:tcPr>
          <w:p w14:paraId="5F0179DE" w14:textId="76DE91D0" w:rsidR="002A47D1" w:rsidRPr="00321D3C" w:rsidRDefault="00DD65CD" w:rsidP="00DD65CD">
            <w:pPr>
              <w:spacing w:after="0" w:line="240" w:lineRule="auto"/>
              <w:jc w:val="center"/>
              <w:rPr>
                <w:rFonts w:ascii="Times New Roman" w:hAnsi="Times New Roman"/>
                <w:sz w:val="28"/>
                <w:szCs w:val="28"/>
                <w:lang w:val="kk-KZ"/>
              </w:rPr>
            </w:pPr>
            <w:r>
              <w:rPr>
                <w:rFonts w:ascii="Times New Roman" w:hAnsi="Times New Roman"/>
                <w:sz w:val="28"/>
                <w:szCs w:val="28"/>
                <w:lang w:val="kk-KZ"/>
              </w:rPr>
              <w:t>26,5</w:t>
            </w:r>
            <w:r w:rsidR="002A47D1" w:rsidRPr="00321D3C">
              <w:rPr>
                <w:rFonts w:ascii="Times New Roman" w:hAnsi="Times New Roman"/>
                <w:sz w:val="28"/>
                <w:szCs w:val="28"/>
                <w:lang w:val="kk-KZ"/>
              </w:rPr>
              <w:t>±0,</w:t>
            </w:r>
            <w:r>
              <w:rPr>
                <w:rFonts w:ascii="Times New Roman" w:hAnsi="Times New Roman"/>
                <w:sz w:val="28"/>
                <w:szCs w:val="28"/>
                <w:lang w:val="kk-KZ"/>
              </w:rPr>
              <w:t>2</w:t>
            </w:r>
          </w:p>
        </w:tc>
      </w:tr>
      <w:tr w:rsidR="002A47D1" w:rsidRPr="00321D3C" w14:paraId="3F4EDDA6" w14:textId="77777777" w:rsidTr="008B6E3C">
        <w:tc>
          <w:tcPr>
            <w:tcW w:w="1201" w:type="pct"/>
            <w:shd w:val="clear" w:color="auto" w:fill="auto"/>
            <w:vAlign w:val="bottom"/>
          </w:tcPr>
          <w:p w14:paraId="4B01FADD" w14:textId="77777777" w:rsidR="002A47D1" w:rsidRPr="00321D3C" w:rsidRDefault="002A47D1" w:rsidP="00FF554A">
            <w:pPr>
              <w:spacing w:after="0" w:line="240" w:lineRule="auto"/>
              <w:jc w:val="center"/>
              <w:rPr>
                <w:rFonts w:ascii="Times New Roman" w:hAnsi="Times New Roman"/>
                <w:color w:val="000000"/>
                <w:sz w:val="28"/>
                <w:szCs w:val="28"/>
                <w:lang w:val="kk-KZ"/>
              </w:rPr>
            </w:pPr>
            <w:r w:rsidRPr="00321D3C">
              <w:rPr>
                <w:rFonts w:ascii="Times New Roman" w:hAnsi="Times New Roman"/>
                <w:color w:val="000000"/>
                <w:sz w:val="28"/>
                <w:szCs w:val="28"/>
                <w:lang w:val="kk-KZ"/>
              </w:rPr>
              <w:t>10</w:t>
            </w:r>
          </w:p>
        </w:tc>
        <w:tc>
          <w:tcPr>
            <w:tcW w:w="1014" w:type="pct"/>
            <w:shd w:val="clear" w:color="auto" w:fill="auto"/>
          </w:tcPr>
          <w:p w14:paraId="2601CBB3" w14:textId="62CFEB09" w:rsidR="002A47D1" w:rsidRPr="00321D3C" w:rsidRDefault="00DD65CD" w:rsidP="006365C9">
            <w:pPr>
              <w:spacing w:after="0" w:line="240" w:lineRule="auto"/>
              <w:jc w:val="center"/>
              <w:rPr>
                <w:rFonts w:ascii="Times New Roman" w:hAnsi="Times New Roman"/>
                <w:sz w:val="28"/>
                <w:szCs w:val="28"/>
                <w:lang w:val="kk-KZ"/>
              </w:rPr>
            </w:pPr>
            <w:r>
              <w:rPr>
                <w:rFonts w:ascii="Times New Roman" w:hAnsi="Times New Roman"/>
                <w:sz w:val="28"/>
                <w:szCs w:val="28"/>
                <w:lang w:val="kk-KZ"/>
              </w:rPr>
              <w:t>51,2</w:t>
            </w:r>
            <w:r w:rsidR="002A47D1" w:rsidRPr="00321D3C">
              <w:rPr>
                <w:rFonts w:ascii="Times New Roman" w:hAnsi="Times New Roman"/>
                <w:sz w:val="28"/>
                <w:szCs w:val="28"/>
                <w:lang w:val="kk-KZ"/>
              </w:rPr>
              <w:t>±</w:t>
            </w:r>
            <w:r w:rsidR="006365C9">
              <w:rPr>
                <w:rFonts w:ascii="Times New Roman" w:hAnsi="Times New Roman"/>
                <w:sz w:val="28"/>
                <w:szCs w:val="28"/>
                <w:lang w:val="kk-KZ"/>
              </w:rPr>
              <w:t>0</w:t>
            </w:r>
            <w:r>
              <w:rPr>
                <w:rFonts w:ascii="Times New Roman" w:hAnsi="Times New Roman"/>
                <w:sz w:val="28"/>
                <w:szCs w:val="28"/>
                <w:lang w:val="kk-KZ"/>
              </w:rPr>
              <w:t>,2</w:t>
            </w:r>
          </w:p>
        </w:tc>
        <w:tc>
          <w:tcPr>
            <w:tcW w:w="866" w:type="pct"/>
            <w:shd w:val="clear" w:color="auto" w:fill="auto"/>
          </w:tcPr>
          <w:p w14:paraId="2DF05C95" w14:textId="7BE9A927" w:rsidR="002A47D1" w:rsidRPr="00321D3C" w:rsidRDefault="002A47D1" w:rsidP="006365C9">
            <w:pPr>
              <w:spacing w:after="0" w:line="240" w:lineRule="auto"/>
              <w:jc w:val="center"/>
              <w:rPr>
                <w:rFonts w:ascii="Times New Roman" w:hAnsi="Times New Roman"/>
                <w:sz w:val="28"/>
                <w:szCs w:val="28"/>
                <w:lang w:val="kk-KZ"/>
              </w:rPr>
            </w:pPr>
            <w:r w:rsidRPr="00321D3C">
              <w:rPr>
                <w:rFonts w:ascii="Times New Roman" w:hAnsi="Times New Roman"/>
                <w:sz w:val="28"/>
                <w:szCs w:val="28"/>
                <w:lang w:val="kk-KZ"/>
              </w:rPr>
              <w:t>43</w:t>
            </w:r>
            <w:r w:rsidR="003C6DBD" w:rsidRPr="00321D3C">
              <w:rPr>
                <w:rFonts w:ascii="Times New Roman" w:hAnsi="Times New Roman"/>
                <w:sz w:val="28"/>
                <w:szCs w:val="28"/>
                <w:lang w:val="kk-KZ"/>
              </w:rPr>
              <w:t>,</w:t>
            </w:r>
            <w:r w:rsidR="00DD65CD">
              <w:rPr>
                <w:rFonts w:ascii="Times New Roman" w:hAnsi="Times New Roman"/>
                <w:sz w:val="28"/>
                <w:szCs w:val="28"/>
                <w:lang w:val="kk-KZ"/>
              </w:rPr>
              <w:t>6</w:t>
            </w:r>
            <w:r w:rsidRPr="00321D3C">
              <w:rPr>
                <w:rFonts w:ascii="Times New Roman" w:hAnsi="Times New Roman"/>
                <w:sz w:val="28"/>
                <w:szCs w:val="28"/>
                <w:lang w:val="kk-KZ"/>
              </w:rPr>
              <w:t>±</w:t>
            </w:r>
            <w:r w:rsidR="006365C9">
              <w:rPr>
                <w:rFonts w:ascii="Times New Roman" w:hAnsi="Times New Roman"/>
                <w:sz w:val="28"/>
                <w:szCs w:val="28"/>
                <w:lang w:val="kk-KZ"/>
              </w:rPr>
              <w:t>0</w:t>
            </w:r>
            <w:r w:rsidR="00DD65CD">
              <w:rPr>
                <w:rFonts w:ascii="Times New Roman" w:hAnsi="Times New Roman"/>
                <w:sz w:val="28"/>
                <w:szCs w:val="28"/>
                <w:lang w:val="kk-KZ"/>
              </w:rPr>
              <w:t>,2</w:t>
            </w:r>
          </w:p>
        </w:tc>
        <w:tc>
          <w:tcPr>
            <w:tcW w:w="1017" w:type="pct"/>
            <w:shd w:val="clear" w:color="auto" w:fill="auto"/>
          </w:tcPr>
          <w:p w14:paraId="791C8FB3" w14:textId="5DD235BC" w:rsidR="002A47D1" w:rsidRPr="00321D3C" w:rsidRDefault="00DD65CD" w:rsidP="00DD65CD">
            <w:pPr>
              <w:spacing w:after="0" w:line="240" w:lineRule="auto"/>
              <w:jc w:val="center"/>
              <w:rPr>
                <w:rFonts w:ascii="Times New Roman" w:hAnsi="Times New Roman"/>
                <w:sz w:val="28"/>
                <w:szCs w:val="28"/>
                <w:lang w:val="kk-KZ"/>
              </w:rPr>
            </w:pPr>
            <w:r>
              <w:rPr>
                <w:rFonts w:ascii="Times New Roman" w:hAnsi="Times New Roman"/>
                <w:sz w:val="28"/>
                <w:szCs w:val="28"/>
                <w:lang w:val="kk-KZ"/>
              </w:rPr>
              <w:t>35,3±0,2</w:t>
            </w:r>
          </w:p>
        </w:tc>
        <w:tc>
          <w:tcPr>
            <w:tcW w:w="903" w:type="pct"/>
            <w:shd w:val="clear" w:color="auto" w:fill="auto"/>
          </w:tcPr>
          <w:p w14:paraId="57C1C27B" w14:textId="684F6E7B" w:rsidR="002A47D1" w:rsidRPr="00321D3C" w:rsidRDefault="00DD65CD" w:rsidP="00DD65CD">
            <w:pPr>
              <w:spacing w:after="0" w:line="240" w:lineRule="auto"/>
              <w:jc w:val="center"/>
              <w:rPr>
                <w:rFonts w:ascii="Times New Roman" w:hAnsi="Times New Roman"/>
                <w:sz w:val="28"/>
                <w:szCs w:val="28"/>
                <w:lang w:val="kk-KZ"/>
              </w:rPr>
            </w:pPr>
            <w:r>
              <w:rPr>
                <w:rFonts w:ascii="Times New Roman" w:hAnsi="Times New Roman"/>
                <w:sz w:val="28"/>
                <w:szCs w:val="28"/>
                <w:lang w:val="kk-KZ"/>
              </w:rPr>
              <w:t>22,4</w:t>
            </w:r>
            <w:r w:rsidR="002A47D1" w:rsidRPr="00321D3C">
              <w:rPr>
                <w:rFonts w:ascii="Times New Roman" w:hAnsi="Times New Roman"/>
                <w:sz w:val="28"/>
                <w:szCs w:val="28"/>
                <w:lang w:val="kk-KZ"/>
              </w:rPr>
              <w:t>±</w:t>
            </w:r>
            <w:r w:rsidR="006365C9">
              <w:rPr>
                <w:rFonts w:ascii="Times New Roman" w:hAnsi="Times New Roman"/>
                <w:sz w:val="28"/>
                <w:szCs w:val="28"/>
                <w:lang w:val="kk-KZ"/>
              </w:rPr>
              <w:t>0</w:t>
            </w:r>
            <w:r>
              <w:rPr>
                <w:rFonts w:ascii="Times New Roman" w:hAnsi="Times New Roman"/>
                <w:sz w:val="28"/>
                <w:szCs w:val="28"/>
                <w:lang w:val="kk-KZ"/>
              </w:rPr>
              <w:t>,1</w:t>
            </w:r>
          </w:p>
        </w:tc>
      </w:tr>
      <w:tr w:rsidR="002A47D1" w:rsidRPr="00321D3C" w14:paraId="3B869F3F" w14:textId="77777777" w:rsidTr="008B6E3C">
        <w:tc>
          <w:tcPr>
            <w:tcW w:w="1201" w:type="pct"/>
            <w:shd w:val="clear" w:color="auto" w:fill="auto"/>
            <w:vAlign w:val="bottom"/>
          </w:tcPr>
          <w:p w14:paraId="4F99F189" w14:textId="77777777" w:rsidR="002A47D1" w:rsidRPr="00321D3C" w:rsidRDefault="002A47D1" w:rsidP="00FF554A">
            <w:pPr>
              <w:spacing w:after="0" w:line="240" w:lineRule="auto"/>
              <w:jc w:val="center"/>
              <w:rPr>
                <w:rFonts w:ascii="Times New Roman" w:hAnsi="Times New Roman"/>
                <w:color w:val="000000"/>
                <w:sz w:val="28"/>
                <w:szCs w:val="28"/>
                <w:lang w:val="kk-KZ"/>
              </w:rPr>
            </w:pPr>
            <w:r w:rsidRPr="00321D3C">
              <w:rPr>
                <w:rFonts w:ascii="Times New Roman" w:hAnsi="Times New Roman"/>
                <w:color w:val="000000"/>
                <w:sz w:val="28"/>
                <w:szCs w:val="28"/>
                <w:lang w:val="kk-KZ"/>
              </w:rPr>
              <w:t>5</w:t>
            </w:r>
          </w:p>
        </w:tc>
        <w:tc>
          <w:tcPr>
            <w:tcW w:w="1014" w:type="pct"/>
            <w:shd w:val="clear" w:color="auto" w:fill="auto"/>
          </w:tcPr>
          <w:p w14:paraId="5FD3F281" w14:textId="1F513F4C" w:rsidR="002A47D1" w:rsidRPr="00321D3C" w:rsidRDefault="00DD65CD" w:rsidP="00DD65CD">
            <w:pPr>
              <w:spacing w:after="0" w:line="240" w:lineRule="auto"/>
              <w:jc w:val="center"/>
              <w:rPr>
                <w:rFonts w:ascii="Times New Roman" w:hAnsi="Times New Roman"/>
                <w:sz w:val="28"/>
                <w:szCs w:val="28"/>
                <w:lang w:val="kk-KZ"/>
              </w:rPr>
            </w:pPr>
            <w:r>
              <w:rPr>
                <w:rFonts w:ascii="Times New Roman" w:hAnsi="Times New Roman"/>
                <w:sz w:val="28"/>
                <w:szCs w:val="28"/>
                <w:lang w:val="kk-KZ"/>
              </w:rPr>
              <w:t>30,4</w:t>
            </w:r>
            <w:r w:rsidR="002A47D1" w:rsidRPr="00321D3C">
              <w:rPr>
                <w:rFonts w:ascii="Times New Roman" w:hAnsi="Times New Roman"/>
                <w:sz w:val="28"/>
                <w:szCs w:val="28"/>
                <w:lang w:val="kk-KZ"/>
              </w:rPr>
              <w:t>±</w:t>
            </w:r>
            <w:r w:rsidR="006365C9">
              <w:rPr>
                <w:rFonts w:ascii="Times New Roman" w:hAnsi="Times New Roman"/>
                <w:sz w:val="28"/>
                <w:szCs w:val="28"/>
                <w:lang w:val="kk-KZ"/>
              </w:rPr>
              <w:t>0</w:t>
            </w:r>
            <w:r>
              <w:rPr>
                <w:rFonts w:ascii="Times New Roman" w:hAnsi="Times New Roman"/>
                <w:sz w:val="28"/>
                <w:szCs w:val="28"/>
                <w:lang w:val="kk-KZ"/>
              </w:rPr>
              <w:t>,3</w:t>
            </w:r>
          </w:p>
        </w:tc>
        <w:tc>
          <w:tcPr>
            <w:tcW w:w="866" w:type="pct"/>
            <w:shd w:val="clear" w:color="auto" w:fill="auto"/>
          </w:tcPr>
          <w:p w14:paraId="610B219E" w14:textId="5220782B" w:rsidR="002A47D1" w:rsidRPr="00321D3C" w:rsidRDefault="002A47D1" w:rsidP="006365C9">
            <w:pPr>
              <w:spacing w:after="0" w:line="240" w:lineRule="auto"/>
              <w:jc w:val="center"/>
              <w:rPr>
                <w:rFonts w:ascii="Times New Roman" w:hAnsi="Times New Roman"/>
                <w:sz w:val="28"/>
                <w:szCs w:val="28"/>
                <w:lang w:val="kk-KZ"/>
              </w:rPr>
            </w:pPr>
            <w:r w:rsidRPr="00321D3C">
              <w:rPr>
                <w:rFonts w:ascii="Times New Roman" w:hAnsi="Times New Roman"/>
                <w:sz w:val="28"/>
                <w:szCs w:val="28"/>
                <w:lang w:val="kk-KZ"/>
              </w:rPr>
              <w:t>28</w:t>
            </w:r>
            <w:r w:rsidR="003C6DBD" w:rsidRPr="00321D3C">
              <w:rPr>
                <w:rFonts w:ascii="Times New Roman" w:hAnsi="Times New Roman"/>
                <w:sz w:val="28"/>
                <w:szCs w:val="28"/>
                <w:lang w:val="kk-KZ"/>
              </w:rPr>
              <w:t>,</w:t>
            </w:r>
            <w:r w:rsidR="00DD65CD">
              <w:rPr>
                <w:rFonts w:ascii="Times New Roman" w:hAnsi="Times New Roman"/>
                <w:sz w:val="28"/>
                <w:szCs w:val="28"/>
                <w:lang w:val="kk-KZ"/>
              </w:rPr>
              <w:t>9</w:t>
            </w:r>
            <w:r w:rsidRPr="00321D3C">
              <w:rPr>
                <w:rFonts w:ascii="Times New Roman" w:hAnsi="Times New Roman"/>
                <w:sz w:val="28"/>
                <w:szCs w:val="28"/>
                <w:lang w:val="kk-KZ"/>
              </w:rPr>
              <w:t>±</w:t>
            </w:r>
            <w:r w:rsidR="006365C9">
              <w:rPr>
                <w:rFonts w:ascii="Times New Roman" w:hAnsi="Times New Roman"/>
                <w:sz w:val="28"/>
                <w:szCs w:val="28"/>
                <w:lang w:val="kk-KZ"/>
              </w:rPr>
              <w:t>0</w:t>
            </w:r>
            <w:r w:rsidR="00DD65CD">
              <w:rPr>
                <w:rFonts w:ascii="Times New Roman" w:hAnsi="Times New Roman"/>
                <w:sz w:val="28"/>
                <w:szCs w:val="28"/>
                <w:lang w:val="kk-KZ"/>
              </w:rPr>
              <w:t>,7</w:t>
            </w:r>
          </w:p>
        </w:tc>
        <w:tc>
          <w:tcPr>
            <w:tcW w:w="1017" w:type="pct"/>
            <w:shd w:val="clear" w:color="auto" w:fill="auto"/>
          </w:tcPr>
          <w:p w14:paraId="031593AD" w14:textId="76BBA08D" w:rsidR="002A47D1" w:rsidRPr="00321D3C" w:rsidRDefault="00DD65CD" w:rsidP="006365C9">
            <w:pPr>
              <w:spacing w:after="0" w:line="240" w:lineRule="auto"/>
              <w:jc w:val="center"/>
              <w:rPr>
                <w:rFonts w:ascii="Times New Roman" w:hAnsi="Times New Roman"/>
                <w:sz w:val="28"/>
                <w:szCs w:val="28"/>
                <w:lang w:val="kk-KZ"/>
              </w:rPr>
            </w:pPr>
            <w:r>
              <w:rPr>
                <w:rFonts w:ascii="Times New Roman" w:hAnsi="Times New Roman"/>
                <w:sz w:val="28"/>
                <w:szCs w:val="28"/>
                <w:lang w:val="kk-KZ"/>
              </w:rPr>
              <w:t>14,3</w:t>
            </w:r>
            <w:r w:rsidR="002A47D1" w:rsidRPr="00321D3C">
              <w:rPr>
                <w:rFonts w:ascii="Times New Roman" w:hAnsi="Times New Roman"/>
                <w:sz w:val="28"/>
                <w:szCs w:val="28"/>
                <w:lang w:val="kk-KZ"/>
              </w:rPr>
              <w:t>±</w:t>
            </w:r>
            <w:r w:rsidR="006365C9">
              <w:rPr>
                <w:rFonts w:ascii="Times New Roman" w:hAnsi="Times New Roman"/>
                <w:sz w:val="28"/>
                <w:szCs w:val="28"/>
                <w:lang w:val="kk-KZ"/>
              </w:rPr>
              <w:t>0,3</w:t>
            </w:r>
          </w:p>
        </w:tc>
        <w:tc>
          <w:tcPr>
            <w:tcW w:w="903" w:type="pct"/>
            <w:shd w:val="clear" w:color="auto" w:fill="auto"/>
          </w:tcPr>
          <w:p w14:paraId="6DCF0F30" w14:textId="36D9D375" w:rsidR="002A47D1" w:rsidRPr="00321D3C" w:rsidRDefault="002A47D1" w:rsidP="00DD65CD">
            <w:pPr>
              <w:spacing w:after="0" w:line="240" w:lineRule="auto"/>
              <w:jc w:val="center"/>
              <w:rPr>
                <w:rFonts w:ascii="Times New Roman" w:hAnsi="Times New Roman"/>
                <w:sz w:val="28"/>
                <w:szCs w:val="28"/>
                <w:lang w:val="kk-KZ"/>
              </w:rPr>
            </w:pPr>
            <w:r w:rsidRPr="00321D3C">
              <w:rPr>
                <w:rFonts w:ascii="Times New Roman" w:hAnsi="Times New Roman"/>
                <w:sz w:val="28"/>
                <w:szCs w:val="28"/>
                <w:lang w:val="kk-KZ"/>
              </w:rPr>
              <w:t>10</w:t>
            </w:r>
            <w:r w:rsidR="003C6DBD" w:rsidRPr="00321D3C">
              <w:rPr>
                <w:rFonts w:ascii="Times New Roman" w:hAnsi="Times New Roman"/>
                <w:sz w:val="28"/>
                <w:szCs w:val="28"/>
                <w:lang w:val="kk-KZ"/>
              </w:rPr>
              <w:t>,</w:t>
            </w:r>
            <w:r w:rsidR="00DD65CD">
              <w:rPr>
                <w:rFonts w:ascii="Times New Roman" w:hAnsi="Times New Roman"/>
                <w:sz w:val="28"/>
                <w:szCs w:val="28"/>
                <w:lang w:val="kk-KZ"/>
              </w:rPr>
              <w:t>0</w:t>
            </w:r>
            <w:r w:rsidRPr="00321D3C">
              <w:rPr>
                <w:rFonts w:ascii="Times New Roman" w:hAnsi="Times New Roman"/>
                <w:sz w:val="28"/>
                <w:szCs w:val="28"/>
                <w:lang w:val="kk-KZ"/>
              </w:rPr>
              <w:t>±</w:t>
            </w:r>
            <w:r w:rsidR="006365C9">
              <w:rPr>
                <w:rFonts w:ascii="Times New Roman" w:hAnsi="Times New Roman"/>
                <w:sz w:val="28"/>
                <w:szCs w:val="28"/>
                <w:lang w:val="kk-KZ"/>
              </w:rPr>
              <w:t>0</w:t>
            </w:r>
            <w:r w:rsidR="00DD65CD">
              <w:rPr>
                <w:rFonts w:ascii="Times New Roman" w:hAnsi="Times New Roman"/>
                <w:sz w:val="28"/>
                <w:szCs w:val="28"/>
                <w:lang w:val="kk-KZ"/>
              </w:rPr>
              <w:t>,1</w:t>
            </w:r>
          </w:p>
        </w:tc>
      </w:tr>
      <w:tr w:rsidR="002A47D1" w:rsidRPr="00321D3C" w14:paraId="4FBE8D6B" w14:textId="77777777" w:rsidTr="008B6E3C">
        <w:trPr>
          <w:trHeight w:val="335"/>
        </w:trPr>
        <w:tc>
          <w:tcPr>
            <w:tcW w:w="1201" w:type="pct"/>
            <w:shd w:val="clear" w:color="auto" w:fill="auto"/>
            <w:vAlign w:val="bottom"/>
          </w:tcPr>
          <w:p w14:paraId="36981991" w14:textId="77777777" w:rsidR="002A47D1" w:rsidRPr="00321D3C" w:rsidRDefault="002A47D1" w:rsidP="00FF554A">
            <w:pPr>
              <w:spacing w:after="0" w:line="240" w:lineRule="auto"/>
              <w:jc w:val="center"/>
              <w:rPr>
                <w:rFonts w:ascii="Times New Roman" w:hAnsi="Times New Roman"/>
                <w:color w:val="000000"/>
                <w:sz w:val="28"/>
                <w:szCs w:val="28"/>
                <w:lang w:val="kk-KZ"/>
              </w:rPr>
            </w:pPr>
            <w:r w:rsidRPr="00321D3C">
              <w:rPr>
                <w:rFonts w:ascii="Times New Roman" w:hAnsi="Times New Roman"/>
                <w:color w:val="000000"/>
                <w:sz w:val="28"/>
                <w:szCs w:val="28"/>
                <w:lang w:val="kk-KZ"/>
              </w:rPr>
              <w:t>1</w:t>
            </w:r>
          </w:p>
        </w:tc>
        <w:tc>
          <w:tcPr>
            <w:tcW w:w="1014" w:type="pct"/>
            <w:shd w:val="clear" w:color="auto" w:fill="auto"/>
          </w:tcPr>
          <w:p w14:paraId="041995D0" w14:textId="2190AFA7" w:rsidR="002A47D1" w:rsidRPr="00321D3C" w:rsidRDefault="00DD65CD" w:rsidP="00FF554A">
            <w:pPr>
              <w:spacing w:after="0" w:line="240" w:lineRule="auto"/>
              <w:jc w:val="center"/>
              <w:rPr>
                <w:rFonts w:ascii="Times New Roman" w:hAnsi="Times New Roman"/>
                <w:sz w:val="28"/>
                <w:szCs w:val="28"/>
                <w:lang w:val="kk-KZ"/>
              </w:rPr>
            </w:pPr>
            <w:r>
              <w:rPr>
                <w:rFonts w:ascii="Times New Roman" w:hAnsi="Times New Roman"/>
                <w:sz w:val="28"/>
                <w:szCs w:val="28"/>
                <w:lang w:val="kk-KZ"/>
              </w:rPr>
              <w:t>11,6±0,5</w:t>
            </w:r>
          </w:p>
        </w:tc>
        <w:tc>
          <w:tcPr>
            <w:tcW w:w="866" w:type="pct"/>
            <w:shd w:val="clear" w:color="auto" w:fill="auto"/>
          </w:tcPr>
          <w:p w14:paraId="649500A3" w14:textId="41F8308C" w:rsidR="002A47D1" w:rsidRPr="00321D3C" w:rsidRDefault="002A47D1" w:rsidP="006365C9">
            <w:pPr>
              <w:spacing w:after="0" w:line="240" w:lineRule="auto"/>
              <w:jc w:val="center"/>
              <w:rPr>
                <w:rFonts w:ascii="Times New Roman" w:hAnsi="Times New Roman"/>
                <w:sz w:val="28"/>
                <w:szCs w:val="28"/>
                <w:lang w:val="kk-KZ"/>
              </w:rPr>
            </w:pPr>
            <w:r w:rsidRPr="00321D3C">
              <w:rPr>
                <w:rFonts w:ascii="Times New Roman" w:hAnsi="Times New Roman"/>
                <w:sz w:val="28"/>
                <w:szCs w:val="28"/>
                <w:lang w:val="kk-KZ"/>
              </w:rPr>
              <w:t>10</w:t>
            </w:r>
            <w:r w:rsidR="003C6DBD" w:rsidRPr="00321D3C">
              <w:rPr>
                <w:rFonts w:ascii="Times New Roman" w:hAnsi="Times New Roman"/>
                <w:sz w:val="28"/>
                <w:szCs w:val="28"/>
                <w:lang w:val="kk-KZ"/>
              </w:rPr>
              <w:t>,</w:t>
            </w:r>
            <w:r w:rsidR="00DD65CD">
              <w:rPr>
                <w:rFonts w:ascii="Times New Roman" w:hAnsi="Times New Roman"/>
                <w:sz w:val="28"/>
                <w:szCs w:val="28"/>
                <w:lang w:val="kk-KZ"/>
              </w:rPr>
              <w:t>3</w:t>
            </w:r>
            <w:r w:rsidRPr="00321D3C">
              <w:rPr>
                <w:rFonts w:ascii="Times New Roman" w:hAnsi="Times New Roman"/>
                <w:sz w:val="28"/>
                <w:szCs w:val="28"/>
                <w:lang w:val="kk-KZ"/>
              </w:rPr>
              <w:t>±</w:t>
            </w:r>
            <w:r w:rsidR="006365C9">
              <w:rPr>
                <w:rFonts w:ascii="Times New Roman" w:hAnsi="Times New Roman"/>
                <w:sz w:val="28"/>
                <w:szCs w:val="28"/>
                <w:lang w:val="kk-KZ"/>
              </w:rPr>
              <w:t>0</w:t>
            </w:r>
            <w:r w:rsidR="00DD65CD">
              <w:rPr>
                <w:rFonts w:ascii="Times New Roman" w:hAnsi="Times New Roman"/>
                <w:sz w:val="28"/>
                <w:szCs w:val="28"/>
                <w:lang w:val="kk-KZ"/>
              </w:rPr>
              <w:t>,5</w:t>
            </w:r>
          </w:p>
        </w:tc>
        <w:tc>
          <w:tcPr>
            <w:tcW w:w="1017" w:type="pct"/>
            <w:shd w:val="clear" w:color="auto" w:fill="auto"/>
          </w:tcPr>
          <w:p w14:paraId="43465045" w14:textId="5D9E265D" w:rsidR="002A47D1" w:rsidRPr="00321D3C" w:rsidRDefault="00DD65CD" w:rsidP="00DD65CD">
            <w:pPr>
              <w:spacing w:after="0" w:line="240" w:lineRule="auto"/>
              <w:jc w:val="center"/>
              <w:rPr>
                <w:rFonts w:ascii="Times New Roman" w:hAnsi="Times New Roman"/>
                <w:sz w:val="28"/>
                <w:szCs w:val="28"/>
                <w:lang w:val="kk-KZ"/>
              </w:rPr>
            </w:pPr>
            <w:r>
              <w:rPr>
                <w:rFonts w:ascii="Times New Roman" w:hAnsi="Times New Roman"/>
                <w:sz w:val="28"/>
                <w:szCs w:val="28"/>
                <w:lang w:val="kk-KZ"/>
              </w:rPr>
              <w:t>7,5</w:t>
            </w:r>
            <w:r w:rsidR="002A47D1" w:rsidRPr="00321D3C">
              <w:rPr>
                <w:rFonts w:ascii="Times New Roman" w:hAnsi="Times New Roman"/>
                <w:sz w:val="28"/>
                <w:szCs w:val="28"/>
                <w:lang w:val="kk-KZ"/>
              </w:rPr>
              <w:t>±</w:t>
            </w:r>
            <w:r w:rsidR="006365C9">
              <w:rPr>
                <w:rFonts w:ascii="Times New Roman" w:hAnsi="Times New Roman"/>
                <w:sz w:val="28"/>
                <w:szCs w:val="28"/>
                <w:lang w:val="kk-KZ"/>
              </w:rPr>
              <w:t>0</w:t>
            </w:r>
            <w:r>
              <w:rPr>
                <w:rFonts w:ascii="Times New Roman" w:hAnsi="Times New Roman"/>
                <w:sz w:val="28"/>
                <w:szCs w:val="28"/>
                <w:lang w:val="kk-KZ"/>
              </w:rPr>
              <w:t>,1</w:t>
            </w:r>
          </w:p>
        </w:tc>
        <w:tc>
          <w:tcPr>
            <w:tcW w:w="903" w:type="pct"/>
            <w:shd w:val="clear" w:color="auto" w:fill="auto"/>
          </w:tcPr>
          <w:p w14:paraId="7B8245D9" w14:textId="68F0DDDE" w:rsidR="002A47D1" w:rsidRPr="00321D3C" w:rsidRDefault="00DD65CD" w:rsidP="00FF554A">
            <w:pPr>
              <w:spacing w:after="0" w:line="240" w:lineRule="auto"/>
              <w:jc w:val="center"/>
              <w:rPr>
                <w:rFonts w:ascii="Times New Roman" w:hAnsi="Times New Roman"/>
                <w:sz w:val="28"/>
                <w:szCs w:val="28"/>
                <w:lang w:val="kk-KZ"/>
              </w:rPr>
            </w:pPr>
            <w:r>
              <w:rPr>
                <w:rFonts w:ascii="Times New Roman" w:hAnsi="Times New Roman"/>
                <w:sz w:val="28"/>
                <w:szCs w:val="28"/>
                <w:lang w:val="kk-KZ"/>
              </w:rPr>
              <w:t>6,1±0,1</w:t>
            </w:r>
          </w:p>
        </w:tc>
      </w:tr>
      <w:tr w:rsidR="008B6E3C" w:rsidRPr="00310A5B" w14:paraId="06053149" w14:textId="77777777" w:rsidTr="008B6E3C">
        <w:trPr>
          <w:trHeight w:val="335"/>
        </w:trPr>
        <w:tc>
          <w:tcPr>
            <w:tcW w:w="5000" w:type="pct"/>
            <w:gridSpan w:val="5"/>
            <w:shd w:val="clear" w:color="auto" w:fill="auto"/>
            <w:vAlign w:val="bottom"/>
          </w:tcPr>
          <w:p w14:paraId="6345C0E0" w14:textId="69200F6E" w:rsidR="008B6E3C" w:rsidRPr="00321D3C" w:rsidRDefault="008B6E3C" w:rsidP="00730CA0">
            <w:pPr>
              <w:spacing w:after="0" w:line="240" w:lineRule="auto"/>
              <w:ind w:firstLine="601"/>
              <w:jc w:val="both"/>
              <w:rPr>
                <w:rFonts w:ascii="Times New Roman" w:hAnsi="Times New Roman"/>
                <w:sz w:val="28"/>
                <w:szCs w:val="28"/>
                <w:lang w:val="kk-KZ"/>
              </w:rPr>
            </w:pPr>
            <w:r>
              <w:rPr>
                <w:rFonts w:ascii="Times New Roman" w:hAnsi="Times New Roman"/>
                <w:sz w:val="28"/>
                <w:szCs w:val="28"/>
                <w:lang w:val="kk-KZ"/>
              </w:rPr>
              <w:t xml:space="preserve">Ескерту: </w:t>
            </w:r>
            <w:r w:rsidR="00310A5B" w:rsidRPr="000564C3">
              <w:rPr>
                <w:rFonts w:ascii="Times New Roman" w:hAnsi="Times New Roman"/>
                <w:sz w:val="28"/>
                <w:szCs w:val="28"/>
                <w:lang w:val="kk-KZ"/>
              </w:rPr>
              <w:t xml:space="preserve">Тежеу аймақтарының ауданы келесідей бағаланды: жолақ айналасындағы тежеу аймағы &lt;4 мм </w:t>
            </w:r>
            <w:r w:rsidR="00310A5B">
              <w:rPr>
                <w:rFonts w:ascii="Times New Roman" w:hAnsi="Times New Roman"/>
                <w:sz w:val="28"/>
                <w:szCs w:val="28"/>
                <w:lang w:val="kk-KZ"/>
              </w:rPr>
              <w:t>- тежеу жоқ</w:t>
            </w:r>
            <w:r w:rsidR="00310A5B" w:rsidRPr="000564C3">
              <w:rPr>
                <w:rFonts w:ascii="Times New Roman" w:hAnsi="Times New Roman"/>
                <w:sz w:val="28"/>
                <w:szCs w:val="28"/>
                <w:lang w:val="kk-KZ"/>
              </w:rPr>
              <w:t>; тежеу аймағы 4–10 мм</w:t>
            </w:r>
            <w:r w:rsidR="00310A5B">
              <w:rPr>
                <w:rFonts w:ascii="Times New Roman" w:hAnsi="Times New Roman"/>
                <w:sz w:val="28"/>
                <w:szCs w:val="28"/>
                <w:lang w:val="kk-KZ"/>
              </w:rPr>
              <w:t xml:space="preserve"> - </w:t>
            </w:r>
            <w:r w:rsidR="00310A5B" w:rsidRPr="000564C3">
              <w:rPr>
                <w:rFonts w:ascii="Times New Roman" w:hAnsi="Times New Roman"/>
                <w:sz w:val="28"/>
                <w:szCs w:val="28"/>
                <w:lang w:val="kk-KZ"/>
              </w:rPr>
              <w:t>әлсіз басу</w:t>
            </w:r>
            <w:r w:rsidR="00310A5B">
              <w:rPr>
                <w:rFonts w:ascii="Times New Roman" w:hAnsi="Times New Roman"/>
                <w:sz w:val="28"/>
                <w:szCs w:val="28"/>
                <w:lang w:val="kk-KZ"/>
              </w:rPr>
              <w:t>; теже</w:t>
            </w:r>
            <w:r w:rsidR="00310A5B" w:rsidRPr="000564C3">
              <w:rPr>
                <w:rFonts w:ascii="Times New Roman" w:hAnsi="Times New Roman"/>
                <w:sz w:val="28"/>
                <w:szCs w:val="28"/>
                <w:lang w:val="kk-KZ"/>
              </w:rPr>
              <w:t>у аймағы 10–20 мм</w:t>
            </w:r>
            <w:r w:rsidR="00310A5B">
              <w:rPr>
                <w:rFonts w:ascii="Times New Roman" w:hAnsi="Times New Roman"/>
                <w:sz w:val="28"/>
                <w:szCs w:val="28"/>
                <w:lang w:val="kk-KZ"/>
              </w:rPr>
              <w:t xml:space="preserve"> - белсенді басу</w:t>
            </w:r>
            <w:r w:rsidR="00310A5B" w:rsidRPr="000564C3">
              <w:rPr>
                <w:rFonts w:ascii="Times New Roman" w:hAnsi="Times New Roman"/>
                <w:sz w:val="28"/>
                <w:szCs w:val="28"/>
                <w:lang w:val="kk-KZ"/>
              </w:rPr>
              <w:t xml:space="preserve">; </w:t>
            </w:r>
            <w:r w:rsidR="00310A5B">
              <w:rPr>
                <w:rFonts w:ascii="Times New Roman" w:hAnsi="Times New Roman"/>
                <w:sz w:val="28"/>
                <w:szCs w:val="28"/>
                <w:lang w:val="kk-KZ"/>
              </w:rPr>
              <w:t>теже</w:t>
            </w:r>
            <w:r w:rsidR="00310A5B" w:rsidRPr="000564C3">
              <w:rPr>
                <w:rFonts w:ascii="Times New Roman" w:hAnsi="Times New Roman"/>
                <w:sz w:val="28"/>
                <w:szCs w:val="28"/>
                <w:lang w:val="kk-KZ"/>
              </w:rPr>
              <w:t xml:space="preserve">у аймағы &gt;20 мм </w:t>
            </w:r>
            <w:r w:rsidR="00310A5B">
              <w:rPr>
                <w:rFonts w:ascii="Times New Roman" w:hAnsi="Times New Roman"/>
                <w:sz w:val="28"/>
                <w:szCs w:val="28"/>
                <w:lang w:val="kk-KZ"/>
              </w:rPr>
              <w:t xml:space="preserve">- </w:t>
            </w:r>
            <w:r w:rsidR="00310A5B" w:rsidRPr="000564C3">
              <w:rPr>
                <w:rFonts w:ascii="Times New Roman" w:hAnsi="Times New Roman"/>
                <w:sz w:val="28"/>
                <w:szCs w:val="28"/>
                <w:lang w:val="kk-KZ"/>
              </w:rPr>
              <w:t>ж</w:t>
            </w:r>
            <w:r w:rsidR="00310A5B">
              <w:rPr>
                <w:rFonts w:ascii="Times New Roman" w:hAnsi="Times New Roman"/>
                <w:sz w:val="28"/>
                <w:szCs w:val="28"/>
                <w:lang w:val="kk-KZ"/>
              </w:rPr>
              <w:t>оғары белсенді басу</w:t>
            </w:r>
            <w:r w:rsidR="006365C9">
              <w:rPr>
                <w:rFonts w:ascii="Times New Roman" w:hAnsi="Times New Roman"/>
                <w:sz w:val="28"/>
                <w:szCs w:val="28"/>
                <w:lang w:val="kk-KZ"/>
              </w:rPr>
              <w:t>, шынайылығы р&lt;0,05.</w:t>
            </w:r>
          </w:p>
        </w:tc>
      </w:tr>
    </w:tbl>
    <w:p w14:paraId="5C4417D0" w14:textId="77777777" w:rsidR="002A47D1" w:rsidRDefault="002A47D1" w:rsidP="002A47D1">
      <w:pPr>
        <w:spacing w:after="0" w:line="240" w:lineRule="auto"/>
        <w:jc w:val="center"/>
        <w:rPr>
          <w:rFonts w:ascii="Times New Roman" w:hAnsi="Times New Roman"/>
          <w:sz w:val="28"/>
          <w:szCs w:val="28"/>
          <w:lang w:val="kk-KZ"/>
        </w:rPr>
      </w:pPr>
    </w:p>
    <w:p w14:paraId="2E02666C" w14:textId="2837EEF5" w:rsidR="0020280B" w:rsidRPr="00321D3C" w:rsidRDefault="0020280B" w:rsidP="0020280B">
      <w:pPr>
        <w:spacing w:after="0" w:line="240" w:lineRule="auto"/>
        <w:ind w:firstLine="567"/>
        <w:jc w:val="both"/>
        <w:rPr>
          <w:rFonts w:ascii="Times New Roman" w:hAnsi="Times New Roman"/>
          <w:sz w:val="28"/>
          <w:szCs w:val="28"/>
          <w:lang w:val="kk-KZ"/>
        </w:rPr>
      </w:pPr>
      <w:r w:rsidRPr="00321D3C">
        <w:rPr>
          <w:rFonts w:ascii="Times New Roman" w:hAnsi="Times New Roman"/>
          <w:i/>
          <w:iCs/>
          <w:sz w:val="28"/>
          <w:szCs w:val="28"/>
          <w:lang w:val="kk-KZ"/>
        </w:rPr>
        <w:t>L. plantarum</w:t>
      </w:r>
      <w:r w:rsidRPr="00321D3C">
        <w:rPr>
          <w:rFonts w:ascii="Times New Roman" w:hAnsi="Times New Roman"/>
          <w:sz w:val="28"/>
          <w:szCs w:val="28"/>
          <w:lang w:val="kk-KZ"/>
        </w:rPr>
        <w:t xml:space="preserve"> 17M штамының, сірке, сүт қышқылдары және 2,3-бутандион</w:t>
      </w:r>
      <w:r w:rsidR="00730CA0">
        <w:rPr>
          <w:rFonts w:ascii="Times New Roman" w:hAnsi="Times New Roman"/>
          <w:sz w:val="28"/>
          <w:szCs w:val="28"/>
          <w:lang w:val="kk-KZ"/>
        </w:rPr>
        <w:t>ның</w:t>
      </w:r>
      <w:r w:rsidRPr="00321D3C">
        <w:rPr>
          <w:rFonts w:ascii="Times New Roman" w:hAnsi="Times New Roman"/>
          <w:sz w:val="28"/>
          <w:szCs w:val="28"/>
          <w:lang w:val="kk-KZ"/>
        </w:rPr>
        <w:t xml:space="preserve"> 50% концентрациядағы дақылдық сұйықтығының патогеннің өсуін тежеу аймақтары тиісінше 33,0±</w:t>
      </w:r>
      <w:r w:rsidR="006365C9">
        <w:rPr>
          <w:rFonts w:ascii="Times New Roman" w:hAnsi="Times New Roman"/>
          <w:sz w:val="28"/>
          <w:szCs w:val="28"/>
          <w:lang w:val="kk-KZ"/>
        </w:rPr>
        <w:t>0</w:t>
      </w:r>
      <w:r w:rsidRPr="00321D3C">
        <w:rPr>
          <w:rFonts w:ascii="Times New Roman" w:hAnsi="Times New Roman"/>
          <w:sz w:val="28"/>
          <w:szCs w:val="28"/>
          <w:lang w:val="kk-KZ"/>
        </w:rPr>
        <w:t>,3 мм, 82,7±</w:t>
      </w:r>
      <w:r w:rsidR="006365C9">
        <w:rPr>
          <w:rFonts w:ascii="Times New Roman" w:hAnsi="Times New Roman"/>
          <w:sz w:val="28"/>
          <w:szCs w:val="28"/>
          <w:lang w:val="kk-KZ"/>
        </w:rPr>
        <w:t>0</w:t>
      </w:r>
      <w:r w:rsidRPr="00321D3C">
        <w:rPr>
          <w:rFonts w:ascii="Times New Roman" w:hAnsi="Times New Roman"/>
          <w:sz w:val="28"/>
          <w:szCs w:val="28"/>
          <w:lang w:val="kk-KZ"/>
        </w:rPr>
        <w:t>,</w:t>
      </w:r>
      <w:r w:rsidR="00DD65CD">
        <w:rPr>
          <w:rFonts w:ascii="Times New Roman" w:hAnsi="Times New Roman"/>
          <w:sz w:val="28"/>
          <w:szCs w:val="28"/>
          <w:lang w:val="kk-KZ"/>
        </w:rPr>
        <w:t>5</w:t>
      </w:r>
      <w:r w:rsidRPr="00321D3C">
        <w:rPr>
          <w:rFonts w:ascii="Times New Roman" w:hAnsi="Times New Roman"/>
          <w:sz w:val="28"/>
          <w:szCs w:val="28"/>
          <w:lang w:val="kk-KZ"/>
        </w:rPr>
        <w:t xml:space="preserve"> мм, 60,8±</w:t>
      </w:r>
      <w:r w:rsidR="006365C9">
        <w:rPr>
          <w:rFonts w:ascii="Times New Roman" w:hAnsi="Times New Roman"/>
          <w:sz w:val="28"/>
          <w:szCs w:val="28"/>
          <w:lang w:val="kk-KZ"/>
        </w:rPr>
        <w:t>0</w:t>
      </w:r>
      <w:r w:rsidRPr="00321D3C">
        <w:rPr>
          <w:rFonts w:ascii="Times New Roman" w:hAnsi="Times New Roman"/>
          <w:sz w:val="28"/>
          <w:szCs w:val="28"/>
          <w:lang w:val="kk-KZ"/>
        </w:rPr>
        <w:t>,4 мм және 38,3±0,</w:t>
      </w:r>
      <w:r w:rsidR="00DD65CD">
        <w:rPr>
          <w:rFonts w:ascii="Times New Roman" w:hAnsi="Times New Roman"/>
          <w:sz w:val="28"/>
          <w:szCs w:val="28"/>
          <w:lang w:val="kk-KZ"/>
        </w:rPr>
        <w:t>2</w:t>
      </w:r>
      <w:r w:rsidRPr="00321D3C">
        <w:rPr>
          <w:rFonts w:ascii="Times New Roman" w:hAnsi="Times New Roman"/>
          <w:sz w:val="28"/>
          <w:szCs w:val="28"/>
          <w:lang w:val="kk-KZ"/>
        </w:rPr>
        <w:t xml:space="preserve"> мм болды. Сұйылтулардың жоғарылауымен </w:t>
      </w:r>
      <w:r w:rsidRPr="00321D3C">
        <w:rPr>
          <w:rFonts w:ascii="Times New Roman" w:hAnsi="Times New Roman"/>
          <w:i/>
          <w:iCs/>
          <w:sz w:val="28"/>
          <w:szCs w:val="28"/>
          <w:lang w:val="kk-KZ"/>
        </w:rPr>
        <w:t>E. amylovora</w:t>
      </w:r>
      <w:r>
        <w:rPr>
          <w:rFonts w:ascii="Times New Roman" w:hAnsi="Times New Roman"/>
          <w:sz w:val="28"/>
          <w:szCs w:val="28"/>
          <w:lang w:val="kk-KZ"/>
        </w:rPr>
        <w:t>-ға</w:t>
      </w:r>
      <w:r w:rsidRPr="00321D3C">
        <w:rPr>
          <w:rFonts w:ascii="Times New Roman" w:hAnsi="Times New Roman"/>
          <w:sz w:val="28"/>
          <w:szCs w:val="28"/>
          <w:lang w:val="kk-KZ"/>
        </w:rPr>
        <w:t xml:space="preserve"> қарсы ингибиторлық қабілет</w:t>
      </w:r>
      <w:r>
        <w:rPr>
          <w:rFonts w:ascii="Times New Roman" w:hAnsi="Times New Roman"/>
          <w:sz w:val="28"/>
          <w:szCs w:val="28"/>
          <w:lang w:val="kk-KZ"/>
        </w:rPr>
        <w:t>тер</w:t>
      </w:r>
      <w:r w:rsidRPr="00321D3C">
        <w:rPr>
          <w:rFonts w:ascii="Times New Roman" w:hAnsi="Times New Roman"/>
          <w:sz w:val="28"/>
          <w:szCs w:val="28"/>
          <w:lang w:val="kk-KZ"/>
        </w:rPr>
        <w:t xml:space="preserve">і төмендей берді. Минималды 1% концентрациясы кезінде </w:t>
      </w:r>
      <w:r w:rsidRPr="00321D3C">
        <w:rPr>
          <w:rFonts w:ascii="Times New Roman" w:hAnsi="Times New Roman"/>
          <w:i/>
          <w:iCs/>
          <w:sz w:val="28"/>
          <w:szCs w:val="28"/>
          <w:lang w:val="kk-KZ"/>
        </w:rPr>
        <w:t>E. amylovora</w:t>
      </w:r>
      <w:r w:rsidRPr="00321D3C">
        <w:rPr>
          <w:rFonts w:ascii="Times New Roman" w:hAnsi="Times New Roman"/>
          <w:sz w:val="28"/>
          <w:szCs w:val="28"/>
          <w:lang w:val="kk-KZ"/>
        </w:rPr>
        <w:t xml:space="preserve"> қоздырғышының өсуін тежеу аймақтары </w:t>
      </w:r>
      <w:r w:rsidRPr="00321D3C">
        <w:rPr>
          <w:rFonts w:ascii="Times New Roman" w:hAnsi="Times New Roman"/>
          <w:i/>
          <w:iCs/>
          <w:sz w:val="28"/>
          <w:szCs w:val="28"/>
          <w:lang w:val="kk-KZ"/>
        </w:rPr>
        <w:t>L. plantarum</w:t>
      </w:r>
      <w:r w:rsidRPr="00321D3C">
        <w:rPr>
          <w:rFonts w:ascii="Times New Roman" w:hAnsi="Times New Roman"/>
          <w:sz w:val="28"/>
          <w:szCs w:val="28"/>
          <w:lang w:val="kk-KZ"/>
        </w:rPr>
        <w:t xml:space="preserve"> 17M нұсқасында - 6,1±0,1 мм, сірке қышқылында - 11,6±0,5 мм, сүт қышқылынд</w:t>
      </w:r>
      <w:r>
        <w:rPr>
          <w:rFonts w:ascii="Times New Roman" w:hAnsi="Times New Roman"/>
          <w:sz w:val="28"/>
          <w:szCs w:val="28"/>
          <w:lang w:val="kk-KZ"/>
        </w:rPr>
        <w:t>а</w:t>
      </w:r>
      <w:r w:rsidRPr="00321D3C">
        <w:rPr>
          <w:rFonts w:ascii="Times New Roman" w:hAnsi="Times New Roman"/>
          <w:sz w:val="28"/>
          <w:szCs w:val="28"/>
          <w:lang w:val="kk-KZ"/>
        </w:rPr>
        <w:t xml:space="preserve"> - 10,3±</w:t>
      </w:r>
      <w:r w:rsidR="00DD65CD">
        <w:rPr>
          <w:rFonts w:ascii="Times New Roman" w:hAnsi="Times New Roman"/>
          <w:sz w:val="28"/>
          <w:szCs w:val="28"/>
          <w:lang w:val="kk-KZ"/>
        </w:rPr>
        <w:t>0</w:t>
      </w:r>
      <w:r w:rsidRPr="00321D3C">
        <w:rPr>
          <w:rFonts w:ascii="Times New Roman" w:hAnsi="Times New Roman"/>
          <w:sz w:val="28"/>
          <w:szCs w:val="28"/>
          <w:lang w:val="kk-KZ"/>
        </w:rPr>
        <w:t>,5 мм, 2,3-бутандионда -7,5±</w:t>
      </w:r>
      <w:r w:rsidR="00DD65CD">
        <w:rPr>
          <w:rFonts w:ascii="Times New Roman" w:hAnsi="Times New Roman"/>
          <w:sz w:val="28"/>
          <w:szCs w:val="28"/>
          <w:lang w:val="kk-KZ"/>
        </w:rPr>
        <w:t>0</w:t>
      </w:r>
      <w:r w:rsidRPr="00321D3C">
        <w:rPr>
          <w:rFonts w:ascii="Times New Roman" w:hAnsi="Times New Roman"/>
          <w:sz w:val="28"/>
          <w:szCs w:val="28"/>
          <w:lang w:val="kk-KZ"/>
        </w:rPr>
        <w:t>,</w:t>
      </w:r>
      <w:r w:rsidR="00DD65CD">
        <w:rPr>
          <w:rFonts w:ascii="Times New Roman" w:hAnsi="Times New Roman"/>
          <w:sz w:val="28"/>
          <w:szCs w:val="28"/>
          <w:lang w:val="kk-KZ"/>
        </w:rPr>
        <w:t>1</w:t>
      </w:r>
      <w:r w:rsidRPr="00321D3C">
        <w:rPr>
          <w:rFonts w:ascii="Times New Roman" w:hAnsi="Times New Roman"/>
          <w:sz w:val="28"/>
          <w:szCs w:val="28"/>
          <w:lang w:val="kk-KZ"/>
        </w:rPr>
        <w:t xml:space="preserve"> мм құрады [2</w:t>
      </w:r>
      <w:r>
        <w:rPr>
          <w:rFonts w:ascii="Times New Roman" w:hAnsi="Times New Roman"/>
          <w:sz w:val="28"/>
          <w:szCs w:val="28"/>
          <w:lang w:val="kk-KZ"/>
        </w:rPr>
        <w:t>41</w:t>
      </w:r>
      <w:r w:rsidRPr="00321D3C">
        <w:rPr>
          <w:rFonts w:ascii="Times New Roman" w:hAnsi="Times New Roman"/>
          <w:sz w:val="28"/>
          <w:szCs w:val="28"/>
          <w:lang w:val="kk-KZ"/>
        </w:rPr>
        <w:t>].</w:t>
      </w:r>
    </w:p>
    <w:p w14:paraId="135C8E4E" w14:textId="0841C643" w:rsidR="009D08BA" w:rsidRPr="00321D3C" w:rsidRDefault="009D08BA" w:rsidP="009D08BA">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Қорытын</w:t>
      </w:r>
      <w:r w:rsidR="0020280B">
        <w:rPr>
          <w:rFonts w:ascii="Times New Roman" w:hAnsi="Times New Roman"/>
          <w:sz w:val="28"/>
          <w:szCs w:val="28"/>
          <w:lang w:val="kk-KZ"/>
        </w:rPr>
        <w:t>ды</w:t>
      </w:r>
      <w:r>
        <w:rPr>
          <w:rFonts w:ascii="Times New Roman" w:hAnsi="Times New Roman"/>
          <w:sz w:val="28"/>
          <w:szCs w:val="28"/>
          <w:lang w:val="kk-KZ"/>
        </w:rPr>
        <w:t>лай келе</w:t>
      </w:r>
      <w:r w:rsidRPr="00321D3C">
        <w:rPr>
          <w:rFonts w:ascii="Times New Roman" w:hAnsi="Times New Roman"/>
          <w:sz w:val="28"/>
          <w:szCs w:val="28"/>
          <w:lang w:val="kk-KZ"/>
        </w:rPr>
        <w:t xml:space="preserve">, </w:t>
      </w:r>
      <w:r w:rsidRPr="00321D3C">
        <w:rPr>
          <w:rFonts w:ascii="Times New Roman" w:hAnsi="Times New Roman"/>
          <w:i/>
          <w:iCs/>
          <w:sz w:val="28"/>
          <w:szCs w:val="28"/>
          <w:lang w:val="kk-KZ"/>
        </w:rPr>
        <w:t>L. plantarum</w:t>
      </w:r>
      <w:r w:rsidRPr="00321D3C">
        <w:rPr>
          <w:rFonts w:ascii="Times New Roman" w:hAnsi="Times New Roman"/>
          <w:sz w:val="28"/>
          <w:szCs w:val="28"/>
          <w:lang w:val="kk-KZ"/>
        </w:rPr>
        <w:t xml:space="preserve"> 17M штамының негізгі </w:t>
      </w:r>
      <w:r w:rsidR="00E71302">
        <w:rPr>
          <w:rFonts w:ascii="Times New Roman" w:hAnsi="Times New Roman"/>
          <w:sz w:val="28"/>
          <w:szCs w:val="28"/>
          <w:lang w:val="kk-KZ"/>
        </w:rPr>
        <w:t>метаболиттері</w:t>
      </w:r>
      <w:r w:rsidRPr="00321D3C">
        <w:rPr>
          <w:rFonts w:ascii="Times New Roman" w:hAnsi="Times New Roman"/>
          <w:sz w:val="28"/>
          <w:szCs w:val="28"/>
          <w:lang w:val="kk-KZ"/>
        </w:rPr>
        <w:t xml:space="preserve"> болып табылатын 2,3-бутандион, сірке және сүт қышқылдары </w:t>
      </w:r>
      <w:r w:rsidRPr="00321D3C">
        <w:rPr>
          <w:rFonts w:ascii="Times New Roman" w:hAnsi="Times New Roman"/>
          <w:i/>
          <w:iCs/>
          <w:sz w:val="28"/>
          <w:szCs w:val="28"/>
          <w:lang w:val="kk-KZ"/>
        </w:rPr>
        <w:t>E. amylovora</w:t>
      </w:r>
      <w:r w:rsidRPr="00321D3C">
        <w:rPr>
          <w:rFonts w:ascii="Times New Roman" w:hAnsi="Times New Roman"/>
          <w:sz w:val="28"/>
          <w:szCs w:val="28"/>
          <w:lang w:val="kk-KZ"/>
        </w:rPr>
        <w:t xml:space="preserve"> қоздырғышының өсуіне кедергі келтіретіні анықталды, сонымен қатар, ең жоғары антагонистік бел</w:t>
      </w:r>
      <w:r w:rsidR="00A5172A">
        <w:rPr>
          <w:rFonts w:ascii="Times New Roman" w:hAnsi="Times New Roman"/>
          <w:sz w:val="28"/>
          <w:szCs w:val="28"/>
          <w:lang w:val="kk-KZ"/>
        </w:rPr>
        <w:t>сенділік сірке және сүт қышқыл</w:t>
      </w:r>
      <w:r w:rsidRPr="00321D3C">
        <w:rPr>
          <w:rFonts w:ascii="Times New Roman" w:hAnsi="Times New Roman"/>
          <w:sz w:val="28"/>
          <w:szCs w:val="28"/>
          <w:lang w:val="kk-KZ"/>
        </w:rPr>
        <w:t>ы бар нұсқаларында байқалды (</w:t>
      </w:r>
      <w:r>
        <w:rPr>
          <w:rFonts w:ascii="Times New Roman" w:hAnsi="Times New Roman"/>
          <w:sz w:val="28"/>
          <w:szCs w:val="28"/>
          <w:lang w:val="kk-KZ"/>
        </w:rPr>
        <w:t>30</w:t>
      </w:r>
      <w:r w:rsidRPr="00321D3C">
        <w:rPr>
          <w:rFonts w:ascii="Times New Roman" w:hAnsi="Times New Roman"/>
          <w:sz w:val="28"/>
          <w:szCs w:val="28"/>
          <w:lang w:val="kk-KZ"/>
        </w:rPr>
        <w:t xml:space="preserve">, </w:t>
      </w:r>
      <w:r>
        <w:rPr>
          <w:rFonts w:ascii="Times New Roman" w:hAnsi="Times New Roman"/>
          <w:sz w:val="28"/>
          <w:szCs w:val="28"/>
          <w:lang w:val="kk-KZ"/>
        </w:rPr>
        <w:t>31</w:t>
      </w:r>
      <w:r w:rsidRPr="00321D3C">
        <w:rPr>
          <w:rFonts w:ascii="Times New Roman" w:hAnsi="Times New Roman"/>
          <w:sz w:val="28"/>
          <w:szCs w:val="28"/>
          <w:lang w:val="kk-KZ"/>
        </w:rPr>
        <w:t xml:space="preserve"> - суреттер).</w:t>
      </w:r>
    </w:p>
    <w:tbl>
      <w:tblPr>
        <w:tblW w:w="9499" w:type="dxa"/>
        <w:jc w:val="center"/>
        <w:tblLayout w:type="fixed"/>
        <w:tblLook w:val="04A0" w:firstRow="1" w:lastRow="0" w:firstColumn="1" w:lastColumn="0" w:noHBand="0" w:noVBand="1"/>
      </w:tblPr>
      <w:tblGrid>
        <w:gridCol w:w="1986"/>
        <w:gridCol w:w="1842"/>
        <w:gridCol w:w="1843"/>
        <w:gridCol w:w="1985"/>
        <w:gridCol w:w="1843"/>
      </w:tblGrid>
      <w:tr w:rsidR="0020280B" w:rsidRPr="00321D3C" w14:paraId="012BD2FB" w14:textId="77777777" w:rsidTr="00804391">
        <w:trPr>
          <w:trHeight w:val="2090"/>
          <w:jc w:val="center"/>
        </w:trPr>
        <w:tc>
          <w:tcPr>
            <w:tcW w:w="1986" w:type="dxa"/>
            <w:shd w:val="clear" w:color="auto" w:fill="auto"/>
          </w:tcPr>
          <w:p w14:paraId="50DD6B38" w14:textId="77777777" w:rsidR="0020280B" w:rsidRPr="00321D3C" w:rsidRDefault="0020280B" w:rsidP="00804391">
            <w:pPr>
              <w:pStyle w:val="a9"/>
              <w:spacing w:after="150" w:line="360" w:lineRule="auto"/>
              <w:jc w:val="center"/>
              <w:rPr>
                <w:i/>
                <w:color w:val="131413"/>
                <w:lang w:val="kk-KZ"/>
              </w:rPr>
            </w:pPr>
            <w:r w:rsidRPr="00321D3C">
              <w:rPr>
                <w:noProof/>
              </w:rPr>
              <w:lastRenderedPageBreak/>
              <w:drawing>
                <wp:inline distT="0" distB="0" distL="0" distR="0" wp14:anchorId="16AD8DC2" wp14:editId="1B23FEA8">
                  <wp:extent cx="1158948" cy="1118416"/>
                  <wp:effectExtent l="0" t="0" r="3175" b="5715"/>
                  <wp:docPr id="35" name="Рисунок 35" descr="C:\Users\User\Desktop\МКБ\DSC02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descr="C:\Users\User\Desktop\МКБ\DSC02102.JPG"/>
                          <pic:cNvPicPr>
                            <a:picLocks noChangeAspect="1" noChangeArrowheads="1"/>
                          </pic:cNvPicPr>
                        </pic:nvPicPr>
                        <pic:blipFill>
                          <a:blip r:embed="rId82" cstate="print">
                            <a:duotone>
                              <a:prstClr val="black"/>
                              <a:srgbClr val="D9C3A5">
                                <a:tint val="50000"/>
                                <a:satMod val="180000"/>
                              </a:srgbClr>
                            </a:duotone>
                            <a:extLst>
                              <a:ext uri="{28A0092B-C50C-407E-A947-70E740481C1C}">
                                <a14:useLocalDpi xmlns:a14="http://schemas.microsoft.com/office/drawing/2010/main" val="0"/>
                              </a:ext>
                            </a:extLst>
                          </a:blip>
                          <a:srcRect l="10818" t="2837" r="17355" b="4019"/>
                          <a:stretch>
                            <a:fillRect/>
                          </a:stretch>
                        </pic:blipFill>
                        <pic:spPr bwMode="auto">
                          <a:xfrm>
                            <a:off x="0" y="0"/>
                            <a:ext cx="1162050" cy="1121410"/>
                          </a:xfrm>
                          <a:prstGeom prst="rect">
                            <a:avLst/>
                          </a:prstGeom>
                          <a:noFill/>
                          <a:ln>
                            <a:noFill/>
                          </a:ln>
                        </pic:spPr>
                      </pic:pic>
                    </a:graphicData>
                  </a:graphic>
                </wp:inline>
              </w:drawing>
            </w:r>
          </w:p>
        </w:tc>
        <w:tc>
          <w:tcPr>
            <w:tcW w:w="1842" w:type="dxa"/>
            <w:shd w:val="clear" w:color="auto" w:fill="auto"/>
          </w:tcPr>
          <w:p w14:paraId="59672C64" w14:textId="77777777" w:rsidR="0020280B" w:rsidRPr="00321D3C" w:rsidRDefault="0020280B" w:rsidP="00804391">
            <w:pPr>
              <w:pStyle w:val="a9"/>
              <w:spacing w:after="150" w:line="360" w:lineRule="auto"/>
              <w:jc w:val="center"/>
              <w:rPr>
                <w:i/>
                <w:color w:val="131413"/>
                <w:lang w:val="kk-KZ"/>
              </w:rPr>
            </w:pPr>
            <w:r w:rsidRPr="00321D3C">
              <w:rPr>
                <w:noProof/>
              </w:rPr>
              <w:drawing>
                <wp:inline distT="0" distB="0" distL="0" distR="0" wp14:anchorId="4EED28D4" wp14:editId="7B4436E3">
                  <wp:extent cx="1105786" cy="1127051"/>
                  <wp:effectExtent l="0" t="0" r="0" b="0"/>
                  <wp:docPr id="34" name="Рисунок 34" descr="C:\Users\User\AppData\Local\Microsoft\Windows\Temporary Internet Files\Content.Word\20190222_093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descr="C:\Users\User\AppData\Local\Microsoft\Windows\Temporary Internet Files\Content.Word\20190222_093233.jpg"/>
                          <pic:cNvPicPr>
                            <a:picLocks noChangeAspect="1" noChangeArrowheads="1"/>
                          </pic:cNvPicPr>
                        </pic:nvPicPr>
                        <pic:blipFill>
                          <a:blip r:embed="rId83" cstate="print">
                            <a:duotone>
                              <a:prstClr val="black"/>
                              <a:srgbClr val="D9C3A5">
                                <a:tint val="50000"/>
                                <a:satMod val="180000"/>
                              </a:srgbClr>
                            </a:duotone>
                            <a:extLst>
                              <a:ext uri="{28A0092B-C50C-407E-A947-70E740481C1C}">
                                <a14:useLocalDpi xmlns:a14="http://schemas.microsoft.com/office/drawing/2010/main" val="0"/>
                              </a:ext>
                            </a:extLst>
                          </a:blip>
                          <a:srcRect l="22789" r="12064"/>
                          <a:stretch>
                            <a:fillRect/>
                          </a:stretch>
                        </pic:blipFill>
                        <pic:spPr bwMode="auto">
                          <a:xfrm>
                            <a:off x="0" y="0"/>
                            <a:ext cx="1104265" cy="1125501"/>
                          </a:xfrm>
                          <a:prstGeom prst="rect">
                            <a:avLst/>
                          </a:prstGeom>
                          <a:noFill/>
                          <a:ln>
                            <a:noFill/>
                          </a:ln>
                        </pic:spPr>
                      </pic:pic>
                    </a:graphicData>
                  </a:graphic>
                </wp:inline>
              </w:drawing>
            </w:r>
          </w:p>
        </w:tc>
        <w:tc>
          <w:tcPr>
            <w:tcW w:w="1843" w:type="dxa"/>
            <w:shd w:val="clear" w:color="auto" w:fill="auto"/>
          </w:tcPr>
          <w:p w14:paraId="661EEB7E" w14:textId="77777777" w:rsidR="0020280B" w:rsidRPr="00321D3C" w:rsidRDefault="0020280B" w:rsidP="00804391">
            <w:pPr>
              <w:pStyle w:val="a9"/>
              <w:spacing w:after="150" w:line="360" w:lineRule="auto"/>
              <w:jc w:val="center"/>
              <w:rPr>
                <w:i/>
                <w:color w:val="131413"/>
                <w:lang w:val="kk-KZ"/>
              </w:rPr>
            </w:pPr>
            <w:r w:rsidRPr="00321D3C">
              <w:rPr>
                <w:noProof/>
              </w:rPr>
              <w:drawing>
                <wp:inline distT="0" distB="0" distL="0" distR="0" wp14:anchorId="02FA958F" wp14:editId="6248426C">
                  <wp:extent cx="1121410" cy="1121410"/>
                  <wp:effectExtent l="0" t="0" r="2540" b="2540"/>
                  <wp:docPr id="33" name="Рисунок 33" descr="C:\Users\User\Desktop\21022019фото БД и УК\20190221_135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descr="C:\Users\User\Desktop\21022019фото БД и УК\20190221_135244.jpg"/>
                          <pic:cNvPicPr>
                            <a:picLocks noChangeAspect="1" noChangeArrowheads="1"/>
                          </pic:cNvPicPr>
                        </pic:nvPicPr>
                        <pic:blipFill>
                          <a:blip r:embed="rId84" cstate="print">
                            <a:duotone>
                              <a:prstClr val="black"/>
                              <a:srgbClr val="D9C3A5">
                                <a:tint val="50000"/>
                                <a:satMod val="180000"/>
                              </a:srgbClr>
                            </a:duotone>
                            <a:extLst>
                              <a:ext uri="{28A0092B-C50C-407E-A947-70E740481C1C}">
                                <a14:useLocalDpi xmlns:a14="http://schemas.microsoft.com/office/drawing/2010/main" val="0"/>
                              </a:ext>
                            </a:extLst>
                          </a:blip>
                          <a:srcRect/>
                          <a:stretch>
                            <a:fillRect/>
                          </a:stretch>
                        </pic:blipFill>
                        <pic:spPr bwMode="auto">
                          <a:xfrm>
                            <a:off x="0" y="0"/>
                            <a:ext cx="1121410" cy="1121410"/>
                          </a:xfrm>
                          <a:prstGeom prst="rect">
                            <a:avLst/>
                          </a:prstGeom>
                          <a:noFill/>
                          <a:ln>
                            <a:noFill/>
                          </a:ln>
                        </pic:spPr>
                      </pic:pic>
                    </a:graphicData>
                  </a:graphic>
                </wp:inline>
              </w:drawing>
            </w:r>
          </w:p>
        </w:tc>
        <w:tc>
          <w:tcPr>
            <w:tcW w:w="1985" w:type="dxa"/>
            <w:shd w:val="clear" w:color="auto" w:fill="auto"/>
          </w:tcPr>
          <w:p w14:paraId="4B3D2195" w14:textId="77777777" w:rsidR="0020280B" w:rsidRPr="00321D3C" w:rsidRDefault="0020280B" w:rsidP="00804391">
            <w:pPr>
              <w:pStyle w:val="a9"/>
              <w:spacing w:after="150" w:line="360" w:lineRule="auto"/>
              <w:jc w:val="center"/>
              <w:rPr>
                <w:lang w:val="kk-KZ"/>
              </w:rPr>
            </w:pPr>
            <w:r w:rsidRPr="00321D3C">
              <w:rPr>
                <w:noProof/>
              </w:rPr>
              <w:drawing>
                <wp:inline distT="0" distB="0" distL="0" distR="0" wp14:anchorId="09292147" wp14:editId="09EE4476">
                  <wp:extent cx="1169582" cy="1122955"/>
                  <wp:effectExtent l="0" t="0" r="0" b="1270"/>
                  <wp:docPr id="32" name="Рисунок 32" descr="C:\Users\User\AppData\Local\Microsoft\Windows\Temporary Internet Files\Content.Word\20190222_093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descr="C:\Users\User\AppData\Local\Microsoft\Windows\Temporary Internet Files\Content.Word\20190222_093505.jpg"/>
                          <pic:cNvPicPr>
                            <a:picLocks noChangeAspect="1" noChangeArrowheads="1"/>
                          </pic:cNvPicPr>
                        </pic:nvPicPr>
                        <pic:blipFill>
                          <a:blip r:embed="rId85" cstate="print">
                            <a:duotone>
                              <a:prstClr val="black"/>
                              <a:srgbClr val="D9C3A5">
                                <a:tint val="50000"/>
                                <a:satMod val="180000"/>
                              </a:srgbClr>
                            </a:duotone>
                            <a:extLst>
                              <a:ext uri="{28A0092B-C50C-407E-A947-70E740481C1C}">
                                <a14:useLocalDpi xmlns:a14="http://schemas.microsoft.com/office/drawing/2010/main" val="0"/>
                              </a:ext>
                            </a:extLst>
                          </a:blip>
                          <a:srcRect l="9666" r="13626"/>
                          <a:stretch>
                            <a:fillRect/>
                          </a:stretch>
                        </pic:blipFill>
                        <pic:spPr bwMode="auto">
                          <a:xfrm>
                            <a:off x="0" y="0"/>
                            <a:ext cx="1167973" cy="1121410"/>
                          </a:xfrm>
                          <a:prstGeom prst="rect">
                            <a:avLst/>
                          </a:prstGeom>
                          <a:noFill/>
                          <a:ln>
                            <a:noFill/>
                          </a:ln>
                        </pic:spPr>
                      </pic:pic>
                    </a:graphicData>
                  </a:graphic>
                </wp:inline>
              </w:drawing>
            </w:r>
          </w:p>
        </w:tc>
        <w:tc>
          <w:tcPr>
            <w:tcW w:w="1843" w:type="dxa"/>
            <w:shd w:val="clear" w:color="auto" w:fill="auto"/>
          </w:tcPr>
          <w:p w14:paraId="033E1EAF" w14:textId="77777777" w:rsidR="0020280B" w:rsidRPr="00321D3C" w:rsidRDefault="0020280B" w:rsidP="00804391">
            <w:pPr>
              <w:pStyle w:val="a9"/>
              <w:spacing w:after="150" w:line="360" w:lineRule="auto"/>
              <w:jc w:val="center"/>
              <w:rPr>
                <w:lang w:val="kk-KZ"/>
              </w:rPr>
            </w:pPr>
            <w:r w:rsidRPr="00321D3C">
              <w:rPr>
                <w:noProof/>
              </w:rPr>
              <w:drawing>
                <wp:inline distT="0" distB="0" distL="0" distR="0" wp14:anchorId="14C52807" wp14:editId="6A9D611E">
                  <wp:extent cx="1104265" cy="1111380"/>
                  <wp:effectExtent l="0" t="0" r="635" b="0"/>
                  <wp:docPr id="31" name="Рисунок 31" descr="C:\Users\User\AppData\Local\Microsoft\Windows\Temporary Internet Files\Content.Word\20190222_093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descr="C:\Users\User\AppData\Local\Microsoft\Windows\Temporary Internet Files\Content.Word\20190222_093355.jpg"/>
                          <pic:cNvPicPr>
                            <a:picLocks noChangeAspect="1" noChangeArrowheads="1"/>
                          </pic:cNvPicPr>
                        </pic:nvPicPr>
                        <pic:blipFill>
                          <a:blip r:embed="rId86" cstate="print">
                            <a:duotone>
                              <a:prstClr val="black"/>
                              <a:srgbClr val="D9C3A5">
                                <a:tint val="50000"/>
                                <a:satMod val="180000"/>
                              </a:srgbClr>
                            </a:duotone>
                            <a:extLst>
                              <a:ext uri="{28A0092B-C50C-407E-A947-70E740481C1C}">
                                <a14:useLocalDpi xmlns:a14="http://schemas.microsoft.com/office/drawing/2010/main" val="0"/>
                              </a:ext>
                            </a:extLst>
                          </a:blip>
                          <a:srcRect l="20306" r="8362"/>
                          <a:stretch>
                            <a:fillRect/>
                          </a:stretch>
                        </pic:blipFill>
                        <pic:spPr bwMode="auto">
                          <a:xfrm>
                            <a:off x="0" y="0"/>
                            <a:ext cx="1104265" cy="1111380"/>
                          </a:xfrm>
                          <a:prstGeom prst="rect">
                            <a:avLst/>
                          </a:prstGeom>
                          <a:noFill/>
                          <a:ln>
                            <a:noFill/>
                          </a:ln>
                        </pic:spPr>
                      </pic:pic>
                    </a:graphicData>
                  </a:graphic>
                </wp:inline>
              </w:drawing>
            </w:r>
          </w:p>
        </w:tc>
      </w:tr>
      <w:tr w:rsidR="0020280B" w:rsidRPr="00321D3C" w14:paraId="773DF58A" w14:textId="77777777" w:rsidTr="00804391">
        <w:trPr>
          <w:trHeight w:val="285"/>
          <w:jc w:val="center"/>
        </w:trPr>
        <w:tc>
          <w:tcPr>
            <w:tcW w:w="1986" w:type="dxa"/>
            <w:shd w:val="clear" w:color="auto" w:fill="auto"/>
          </w:tcPr>
          <w:p w14:paraId="09498B88" w14:textId="77777777" w:rsidR="0020280B" w:rsidRPr="00BA0BED" w:rsidRDefault="0020280B" w:rsidP="00804391">
            <w:pPr>
              <w:pStyle w:val="a9"/>
              <w:jc w:val="center"/>
              <w:rPr>
                <w:iCs/>
                <w:color w:val="444444"/>
                <w:sz w:val="28"/>
                <w:szCs w:val="28"/>
                <w:lang w:val="kk-KZ"/>
              </w:rPr>
            </w:pPr>
            <w:r w:rsidRPr="00BA0BED">
              <w:rPr>
                <w:color w:val="131413"/>
                <w:sz w:val="28"/>
                <w:szCs w:val="28"/>
                <w:lang w:val="kk-KZ"/>
              </w:rPr>
              <w:t>1%</w:t>
            </w:r>
          </w:p>
        </w:tc>
        <w:tc>
          <w:tcPr>
            <w:tcW w:w="1842" w:type="dxa"/>
            <w:shd w:val="clear" w:color="auto" w:fill="auto"/>
          </w:tcPr>
          <w:p w14:paraId="657A882F" w14:textId="77777777" w:rsidR="0020280B" w:rsidRPr="00BA0BED" w:rsidRDefault="0020280B" w:rsidP="00804391">
            <w:pPr>
              <w:pStyle w:val="a9"/>
              <w:jc w:val="center"/>
              <w:rPr>
                <w:color w:val="131413"/>
                <w:sz w:val="28"/>
                <w:szCs w:val="28"/>
                <w:lang w:val="kk-KZ"/>
              </w:rPr>
            </w:pPr>
            <w:r w:rsidRPr="00BA0BED">
              <w:rPr>
                <w:color w:val="131413"/>
                <w:sz w:val="28"/>
                <w:szCs w:val="28"/>
                <w:lang w:val="kk-KZ"/>
              </w:rPr>
              <w:t>5%</w:t>
            </w:r>
          </w:p>
        </w:tc>
        <w:tc>
          <w:tcPr>
            <w:tcW w:w="1843" w:type="dxa"/>
            <w:shd w:val="clear" w:color="auto" w:fill="auto"/>
          </w:tcPr>
          <w:p w14:paraId="28C77176" w14:textId="77777777" w:rsidR="0020280B" w:rsidRPr="00BA0BED" w:rsidRDefault="0020280B" w:rsidP="00804391">
            <w:pPr>
              <w:pStyle w:val="a9"/>
              <w:jc w:val="center"/>
              <w:rPr>
                <w:color w:val="131413"/>
                <w:sz w:val="28"/>
                <w:szCs w:val="28"/>
                <w:lang w:val="kk-KZ"/>
              </w:rPr>
            </w:pPr>
            <w:r w:rsidRPr="00BA0BED">
              <w:rPr>
                <w:color w:val="131413"/>
                <w:sz w:val="28"/>
                <w:szCs w:val="28"/>
                <w:lang w:val="kk-KZ"/>
              </w:rPr>
              <w:t>10%</w:t>
            </w:r>
          </w:p>
        </w:tc>
        <w:tc>
          <w:tcPr>
            <w:tcW w:w="1985" w:type="dxa"/>
            <w:shd w:val="clear" w:color="auto" w:fill="auto"/>
          </w:tcPr>
          <w:p w14:paraId="065887A0" w14:textId="77777777" w:rsidR="0020280B" w:rsidRPr="00BA0BED" w:rsidRDefault="0020280B" w:rsidP="00804391">
            <w:pPr>
              <w:pStyle w:val="a9"/>
              <w:jc w:val="center"/>
              <w:rPr>
                <w:color w:val="131413"/>
                <w:sz w:val="28"/>
                <w:szCs w:val="28"/>
                <w:lang w:val="kk-KZ"/>
              </w:rPr>
            </w:pPr>
            <w:r w:rsidRPr="00BA0BED">
              <w:rPr>
                <w:color w:val="131413"/>
                <w:sz w:val="28"/>
                <w:szCs w:val="28"/>
                <w:lang w:val="kk-KZ"/>
              </w:rPr>
              <w:t>30%</w:t>
            </w:r>
          </w:p>
        </w:tc>
        <w:tc>
          <w:tcPr>
            <w:tcW w:w="1843" w:type="dxa"/>
            <w:shd w:val="clear" w:color="auto" w:fill="auto"/>
          </w:tcPr>
          <w:p w14:paraId="0D57AABE" w14:textId="77777777" w:rsidR="0020280B" w:rsidRPr="00BA0BED" w:rsidRDefault="0020280B" w:rsidP="00804391">
            <w:pPr>
              <w:pStyle w:val="a9"/>
              <w:jc w:val="center"/>
              <w:rPr>
                <w:color w:val="131413"/>
                <w:sz w:val="28"/>
                <w:szCs w:val="28"/>
                <w:lang w:val="kk-KZ"/>
              </w:rPr>
            </w:pPr>
            <w:r w:rsidRPr="00BA0BED">
              <w:rPr>
                <w:color w:val="131413"/>
                <w:sz w:val="28"/>
                <w:szCs w:val="28"/>
                <w:lang w:val="kk-KZ"/>
              </w:rPr>
              <w:t>50%</w:t>
            </w:r>
          </w:p>
        </w:tc>
      </w:tr>
    </w:tbl>
    <w:p w14:paraId="1F01AA04" w14:textId="77777777" w:rsidR="0020280B" w:rsidRPr="00187845" w:rsidRDefault="0020280B" w:rsidP="0020280B">
      <w:pPr>
        <w:pStyle w:val="MDPI51figurecaption"/>
        <w:spacing w:before="0" w:after="0"/>
        <w:ind w:left="0" w:firstLine="567"/>
        <w:jc w:val="center"/>
        <w:rPr>
          <w:rFonts w:ascii="Times New Roman" w:hAnsi="Times New Roman"/>
          <w:sz w:val="28"/>
          <w:szCs w:val="28"/>
          <w:shd w:val="clear" w:color="auto" w:fill="FFFFFF"/>
          <w:lang w:val="kk-KZ"/>
        </w:rPr>
      </w:pPr>
    </w:p>
    <w:p w14:paraId="1DE43119" w14:textId="77777777" w:rsidR="0020280B" w:rsidRPr="00321D3C" w:rsidRDefault="0020280B" w:rsidP="00BD2B42">
      <w:pPr>
        <w:pStyle w:val="MDPI51figurecaption"/>
        <w:spacing w:before="0" w:after="0"/>
        <w:ind w:left="0"/>
        <w:jc w:val="center"/>
        <w:rPr>
          <w:rFonts w:ascii="Times New Roman" w:hAnsi="Times New Roman"/>
          <w:i/>
          <w:sz w:val="28"/>
          <w:szCs w:val="28"/>
          <w:shd w:val="clear" w:color="auto" w:fill="FFFFFF"/>
          <w:lang w:val="kk-KZ"/>
        </w:rPr>
      </w:pPr>
      <w:r w:rsidRPr="00321D3C">
        <w:rPr>
          <w:rFonts w:ascii="Times New Roman" w:hAnsi="Times New Roman"/>
          <w:sz w:val="28"/>
          <w:szCs w:val="28"/>
          <w:shd w:val="clear" w:color="auto" w:fill="FFFFFF"/>
          <w:lang w:val="kk-KZ"/>
        </w:rPr>
        <w:t xml:space="preserve">Сурет </w:t>
      </w:r>
      <w:r>
        <w:rPr>
          <w:rFonts w:ascii="Times New Roman" w:hAnsi="Times New Roman"/>
          <w:sz w:val="28"/>
          <w:szCs w:val="28"/>
          <w:shd w:val="clear" w:color="auto" w:fill="FFFFFF"/>
          <w:lang w:val="kk-KZ"/>
        </w:rPr>
        <w:t>30</w:t>
      </w:r>
      <w:r w:rsidRPr="00321D3C">
        <w:rPr>
          <w:rFonts w:ascii="Times New Roman" w:hAnsi="Times New Roman"/>
          <w:sz w:val="28"/>
          <w:szCs w:val="28"/>
          <w:shd w:val="clear" w:color="auto" w:fill="FFFFFF"/>
          <w:lang w:val="kk-KZ"/>
        </w:rPr>
        <w:t xml:space="preserve"> - Сірке қышқылының </w:t>
      </w:r>
      <w:r w:rsidRPr="00321D3C">
        <w:rPr>
          <w:rFonts w:ascii="Times New Roman" w:hAnsi="Times New Roman"/>
          <w:i/>
          <w:sz w:val="28"/>
          <w:szCs w:val="28"/>
          <w:shd w:val="clear" w:color="auto" w:fill="FFFFFF"/>
          <w:lang w:val="kk-KZ"/>
        </w:rPr>
        <w:t>E. amylovora</w:t>
      </w:r>
      <w:r w:rsidRPr="00321D3C">
        <w:rPr>
          <w:rFonts w:ascii="Times New Roman" w:hAnsi="Times New Roman"/>
          <w:sz w:val="28"/>
          <w:szCs w:val="28"/>
          <w:shd w:val="clear" w:color="auto" w:fill="FFFFFF"/>
          <w:lang w:val="kk-KZ"/>
        </w:rPr>
        <w:t xml:space="preserve"> қоздырғышына қарсы антагонистік белсенділігі</w:t>
      </w:r>
    </w:p>
    <w:p w14:paraId="563C5729" w14:textId="77777777" w:rsidR="0020280B" w:rsidRPr="00187845" w:rsidRDefault="0020280B" w:rsidP="0020280B">
      <w:pPr>
        <w:pStyle w:val="MDPI51figurecaption"/>
        <w:spacing w:before="0" w:after="0" w:line="240" w:lineRule="auto"/>
        <w:ind w:left="0"/>
        <w:jc w:val="center"/>
        <w:rPr>
          <w:rFonts w:ascii="Times New Roman" w:hAnsi="Times New Roman"/>
          <w:sz w:val="28"/>
          <w:szCs w:val="28"/>
          <w:shd w:val="clear" w:color="auto" w:fill="FFFFFF"/>
          <w:lang w:val="kk-KZ"/>
        </w:rPr>
      </w:pPr>
    </w:p>
    <w:tbl>
      <w:tblPr>
        <w:tblW w:w="9426" w:type="dxa"/>
        <w:jc w:val="center"/>
        <w:tblLayout w:type="fixed"/>
        <w:tblLook w:val="04A0" w:firstRow="1" w:lastRow="0" w:firstColumn="1" w:lastColumn="0" w:noHBand="0" w:noVBand="1"/>
      </w:tblPr>
      <w:tblGrid>
        <w:gridCol w:w="1913"/>
        <w:gridCol w:w="1842"/>
        <w:gridCol w:w="1843"/>
        <w:gridCol w:w="1985"/>
        <w:gridCol w:w="1843"/>
      </w:tblGrid>
      <w:tr w:rsidR="0020280B" w:rsidRPr="00321D3C" w14:paraId="657347C1" w14:textId="77777777" w:rsidTr="00804391">
        <w:trPr>
          <w:trHeight w:val="2115"/>
          <w:jc w:val="center"/>
        </w:trPr>
        <w:tc>
          <w:tcPr>
            <w:tcW w:w="1913" w:type="dxa"/>
            <w:shd w:val="clear" w:color="auto" w:fill="auto"/>
          </w:tcPr>
          <w:p w14:paraId="63E899E2" w14:textId="77777777" w:rsidR="0020280B" w:rsidRPr="00321D3C" w:rsidRDefault="0020280B" w:rsidP="00804391">
            <w:pPr>
              <w:pStyle w:val="a9"/>
              <w:spacing w:after="150" w:line="360" w:lineRule="auto"/>
              <w:jc w:val="center"/>
              <w:rPr>
                <w:i/>
                <w:color w:val="131413"/>
                <w:lang w:val="kk-KZ"/>
              </w:rPr>
            </w:pPr>
            <w:r w:rsidRPr="00321D3C">
              <w:rPr>
                <w:noProof/>
              </w:rPr>
              <w:drawing>
                <wp:inline distT="0" distB="0" distL="0" distR="0" wp14:anchorId="32A3AE2A" wp14:editId="78F7FA6D">
                  <wp:extent cx="1144394" cy="1111380"/>
                  <wp:effectExtent l="0" t="0" r="0" b="0"/>
                  <wp:docPr id="30" name="Рисунок 30" descr="C:\Users\User\Desktop\МКБ\DSC02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C:\Users\User\Desktop\МКБ\DSC02112.JPG"/>
                          <pic:cNvPicPr>
                            <a:picLocks noChangeAspect="1" noChangeArrowheads="1"/>
                          </pic:cNvPicPr>
                        </pic:nvPicPr>
                        <pic:blipFill>
                          <a:blip r:embed="rId87" cstate="print">
                            <a:duotone>
                              <a:prstClr val="black"/>
                              <a:srgbClr val="D9C3A5">
                                <a:tint val="50000"/>
                                <a:satMod val="180000"/>
                              </a:srgbClr>
                            </a:duotone>
                            <a:extLst>
                              <a:ext uri="{28A0092B-C50C-407E-A947-70E740481C1C}">
                                <a14:useLocalDpi xmlns:a14="http://schemas.microsoft.com/office/drawing/2010/main" val="0"/>
                              </a:ext>
                            </a:extLst>
                          </a:blip>
                          <a:srcRect l="11211" r="11743"/>
                          <a:stretch>
                            <a:fillRect/>
                          </a:stretch>
                        </pic:blipFill>
                        <pic:spPr bwMode="auto">
                          <a:xfrm>
                            <a:off x="0" y="0"/>
                            <a:ext cx="1144270" cy="1111250"/>
                          </a:xfrm>
                          <a:prstGeom prst="rect">
                            <a:avLst/>
                          </a:prstGeom>
                          <a:noFill/>
                          <a:ln>
                            <a:noFill/>
                          </a:ln>
                        </pic:spPr>
                      </pic:pic>
                    </a:graphicData>
                  </a:graphic>
                </wp:inline>
              </w:drawing>
            </w:r>
          </w:p>
        </w:tc>
        <w:tc>
          <w:tcPr>
            <w:tcW w:w="1842" w:type="dxa"/>
            <w:shd w:val="clear" w:color="auto" w:fill="auto"/>
          </w:tcPr>
          <w:p w14:paraId="6D6452B5" w14:textId="77777777" w:rsidR="0020280B" w:rsidRPr="00321D3C" w:rsidRDefault="0020280B" w:rsidP="00804391">
            <w:pPr>
              <w:pStyle w:val="a9"/>
              <w:spacing w:after="150" w:line="360" w:lineRule="auto"/>
              <w:jc w:val="center"/>
              <w:rPr>
                <w:i/>
                <w:color w:val="131413"/>
                <w:lang w:val="kk-KZ"/>
              </w:rPr>
            </w:pPr>
            <w:r w:rsidRPr="00321D3C">
              <w:rPr>
                <w:noProof/>
              </w:rPr>
              <w:drawing>
                <wp:inline distT="0" distB="0" distL="0" distR="0" wp14:anchorId="347F7FA0" wp14:editId="1A4FF265">
                  <wp:extent cx="1170807" cy="1121410"/>
                  <wp:effectExtent l="0" t="0" r="0" b="2540"/>
                  <wp:docPr id="29" name="Рисунок 29" descr="C:\Users\mayad\Desktop\фото молочная кислота\20200420_120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C:\Users\mayad\Desktop\фото молочная кислота\20200420_120940.jpg"/>
                          <pic:cNvPicPr>
                            <a:picLocks noChangeAspect="1" noChangeArrowheads="1"/>
                          </pic:cNvPicPr>
                        </pic:nvPicPr>
                        <pic:blipFill>
                          <a:blip r:embed="rId88" cstate="print">
                            <a:duotone>
                              <a:prstClr val="black"/>
                              <a:srgbClr val="D9C3A5">
                                <a:tint val="50000"/>
                                <a:satMod val="180000"/>
                              </a:srgbClr>
                            </a:duotone>
                            <a:extLst>
                              <a:ext uri="{28A0092B-C50C-407E-A947-70E740481C1C}">
                                <a14:useLocalDpi xmlns:a14="http://schemas.microsoft.com/office/drawing/2010/main" val="0"/>
                              </a:ext>
                            </a:extLst>
                          </a:blip>
                          <a:srcRect l="18883" r="7521"/>
                          <a:stretch>
                            <a:fillRect/>
                          </a:stretch>
                        </pic:blipFill>
                        <pic:spPr bwMode="auto">
                          <a:xfrm>
                            <a:off x="0" y="0"/>
                            <a:ext cx="1170305" cy="1121410"/>
                          </a:xfrm>
                          <a:prstGeom prst="rect">
                            <a:avLst/>
                          </a:prstGeom>
                          <a:noFill/>
                          <a:ln>
                            <a:noFill/>
                          </a:ln>
                        </pic:spPr>
                      </pic:pic>
                    </a:graphicData>
                  </a:graphic>
                </wp:inline>
              </w:drawing>
            </w:r>
          </w:p>
        </w:tc>
        <w:tc>
          <w:tcPr>
            <w:tcW w:w="1843" w:type="dxa"/>
            <w:shd w:val="clear" w:color="auto" w:fill="auto"/>
          </w:tcPr>
          <w:p w14:paraId="3CC5E144" w14:textId="77777777" w:rsidR="0020280B" w:rsidRPr="00321D3C" w:rsidRDefault="0020280B" w:rsidP="00804391">
            <w:pPr>
              <w:pStyle w:val="a9"/>
              <w:spacing w:after="150" w:line="360" w:lineRule="auto"/>
              <w:jc w:val="center"/>
              <w:rPr>
                <w:i/>
                <w:color w:val="131413"/>
                <w:lang w:val="kk-KZ"/>
              </w:rPr>
            </w:pPr>
            <w:r w:rsidRPr="00321D3C">
              <w:rPr>
                <w:noProof/>
              </w:rPr>
              <w:drawing>
                <wp:inline distT="0" distB="0" distL="0" distR="0" wp14:anchorId="0812DB4C" wp14:editId="5673947A">
                  <wp:extent cx="1155700" cy="1121410"/>
                  <wp:effectExtent l="0" t="0" r="6350" b="2540"/>
                  <wp:docPr id="27" name="Рисунок 27" descr="C:\Users\mayad\Desktop\фото молочная кислота\20200420_120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C:\Users\mayad\Desktop\фото молочная кислота\20200420_120913.jpg"/>
                          <pic:cNvPicPr>
                            <a:picLocks noChangeAspect="1" noChangeArrowheads="1"/>
                          </pic:cNvPicPr>
                        </pic:nvPicPr>
                        <pic:blipFill>
                          <a:blip r:embed="rId89" cstate="print">
                            <a:duotone>
                              <a:prstClr val="black"/>
                              <a:srgbClr val="D9C3A5">
                                <a:tint val="50000"/>
                                <a:satMod val="180000"/>
                              </a:srgbClr>
                            </a:duotone>
                            <a:extLst>
                              <a:ext uri="{28A0092B-C50C-407E-A947-70E740481C1C}">
                                <a14:useLocalDpi xmlns:a14="http://schemas.microsoft.com/office/drawing/2010/main" val="0"/>
                              </a:ext>
                            </a:extLst>
                          </a:blip>
                          <a:srcRect l="20525" r="4585"/>
                          <a:stretch>
                            <a:fillRect/>
                          </a:stretch>
                        </pic:blipFill>
                        <pic:spPr bwMode="auto">
                          <a:xfrm>
                            <a:off x="0" y="0"/>
                            <a:ext cx="1155700" cy="1121410"/>
                          </a:xfrm>
                          <a:prstGeom prst="rect">
                            <a:avLst/>
                          </a:prstGeom>
                          <a:noFill/>
                          <a:ln>
                            <a:noFill/>
                          </a:ln>
                        </pic:spPr>
                      </pic:pic>
                    </a:graphicData>
                  </a:graphic>
                </wp:inline>
              </w:drawing>
            </w:r>
          </w:p>
        </w:tc>
        <w:tc>
          <w:tcPr>
            <w:tcW w:w="1985" w:type="dxa"/>
            <w:shd w:val="clear" w:color="auto" w:fill="auto"/>
          </w:tcPr>
          <w:p w14:paraId="0E5FBCC1" w14:textId="77777777" w:rsidR="0020280B" w:rsidRPr="00321D3C" w:rsidRDefault="0020280B" w:rsidP="00804391">
            <w:pPr>
              <w:pStyle w:val="a9"/>
              <w:spacing w:after="150" w:line="360" w:lineRule="auto"/>
              <w:jc w:val="center"/>
              <w:rPr>
                <w:lang w:val="kk-KZ"/>
              </w:rPr>
            </w:pPr>
            <w:r w:rsidRPr="00321D3C">
              <w:rPr>
                <w:noProof/>
              </w:rPr>
              <w:drawing>
                <wp:inline distT="0" distB="0" distL="0" distR="0" wp14:anchorId="2B13EA0F" wp14:editId="3606FDD8">
                  <wp:extent cx="1155700" cy="1121410"/>
                  <wp:effectExtent l="0" t="0" r="6350" b="2540"/>
                  <wp:docPr id="22" name="Рисунок 22" descr="C:\Users\mayad\Desktop\фото молочная кислота\20200420_120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C:\Users\mayad\Desktop\фото молочная кислота\20200420_120803.jpg"/>
                          <pic:cNvPicPr>
                            <a:picLocks noChangeAspect="1" noChangeArrowheads="1"/>
                          </pic:cNvPicPr>
                        </pic:nvPicPr>
                        <pic:blipFill>
                          <a:blip r:embed="rId90" cstate="print">
                            <a:duotone>
                              <a:prstClr val="black"/>
                              <a:srgbClr val="D9C3A5">
                                <a:tint val="50000"/>
                                <a:satMod val="180000"/>
                              </a:srgbClr>
                            </a:duotone>
                            <a:extLst>
                              <a:ext uri="{28A0092B-C50C-407E-A947-70E740481C1C}">
                                <a14:useLocalDpi xmlns:a14="http://schemas.microsoft.com/office/drawing/2010/main" val="0"/>
                              </a:ext>
                            </a:extLst>
                          </a:blip>
                          <a:srcRect l="18120" r="8275"/>
                          <a:stretch>
                            <a:fillRect/>
                          </a:stretch>
                        </pic:blipFill>
                        <pic:spPr bwMode="auto">
                          <a:xfrm>
                            <a:off x="0" y="0"/>
                            <a:ext cx="1155700" cy="1121410"/>
                          </a:xfrm>
                          <a:prstGeom prst="rect">
                            <a:avLst/>
                          </a:prstGeom>
                          <a:noFill/>
                          <a:ln>
                            <a:noFill/>
                          </a:ln>
                        </pic:spPr>
                      </pic:pic>
                    </a:graphicData>
                  </a:graphic>
                </wp:inline>
              </w:drawing>
            </w:r>
          </w:p>
        </w:tc>
        <w:tc>
          <w:tcPr>
            <w:tcW w:w="1843" w:type="dxa"/>
            <w:shd w:val="clear" w:color="auto" w:fill="auto"/>
          </w:tcPr>
          <w:p w14:paraId="09D903CB" w14:textId="77777777" w:rsidR="0020280B" w:rsidRPr="00321D3C" w:rsidRDefault="0020280B" w:rsidP="00804391">
            <w:pPr>
              <w:pStyle w:val="a9"/>
              <w:spacing w:after="150" w:line="360" w:lineRule="auto"/>
              <w:jc w:val="center"/>
              <w:rPr>
                <w:lang w:val="kk-KZ"/>
              </w:rPr>
            </w:pPr>
            <w:r w:rsidRPr="00321D3C">
              <w:rPr>
                <w:noProof/>
              </w:rPr>
              <w:drawing>
                <wp:inline distT="0" distB="0" distL="0" distR="0" wp14:anchorId="45450A61" wp14:editId="04AC0CF3">
                  <wp:extent cx="1121410" cy="1121410"/>
                  <wp:effectExtent l="0" t="0" r="2540" b="2540"/>
                  <wp:docPr id="21" name="Рисунок 21" descr="C:\Users\mayad\Desktop\фото молочная кислота\20200420_120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C:\Users\mayad\Desktop\фото молочная кислота\20200420_120741.jpg"/>
                          <pic:cNvPicPr>
                            <a:picLocks noChangeAspect="1" noChangeArrowheads="1"/>
                          </pic:cNvPicPr>
                        </pic:nvPicPr>
                        <pic:blipFill>
                          <a:blip r:embed="rId91" cstate="print">
                            <a:duotone>
                              <a:prstClr val="black"/>
                              <a:srgbClr val="D9C3A5">
                                <a:tint val="50000"/>
                                <a:satMod val="180000"/>
                              </a:srgbClr>
                            </a:duotone>
                            <a:extLst>
                              <a:ext uri="{28A0092B-C50C-407E-A947-70E740481C1C}">
                                <a14:useLocalDpi xmlns:a14="http://schemas.microsoft.com/office/drawing/2010/main" val="0"/>
                              </a:ext>
                            </a:extLst>
                          </a:blip>
                          <a:srcRect l="16678" t="6429" r="11322"/>
                          <a:stretch>
                            <a:fillRect/>
                          </a:stretch>
                        </pic:blipFill>
                        <pic:spPr bwMode="auto">
                          <a:xfrm>
                            <a:off x="0" y="0"/>
                            <a:ext cx="1121410" cy="1121410"/>
                          </a:xfrm>
                          <a:prstGeom prst="rect">
                            <a:avLst/>
                          </a:prstGeom>
                          <a:noFill/>
                          <a:ln>
                            <a:noFill/>
                          </a:ln>
                        </pic:spPr>
                      </pic:pic>
                    </a:graphicData>
                  </a:graphic>
                </wp:inline>
              </w:drawing>
            </w:r>
          </w:p>
        </w:tc>
      </w:tr>
      <w:tr w:rsidR="0020280B" w:rsidRPr="00321D3C" w14:paraId="48B647F4" w14:textId="77777777" w:rsidTr="00804391">
        <w:trPr>
          <w:trHeight w:val="285"/>
          <w:jc w:val="center"/>
        </w:trPr>
        <w:tc>
          <w:tcPr>
            <w:tcW w:w="1913" w:type="dxa"/>
            <w:shd w:val="clear" w:color="auto" w:fill="auto"/>
          </w:tcPr>
          <w:p w14:paraId="12949C1F" w14:textId="77777777" w:rsidR="0020280B" w:rsidRPr="00BA0BED" w:rsidRDefault="0020280B" w:rsidP="00804391">
            <w:pPr>
              <w:pStyle w:val="a9"/>
              <w:jc w:val="center"/>
              <w:rPr>
                <w:iCs/>
                <w:color w:val="444444"/>
                <w:sz w:val="28"/>
                <w:szCs w:val="28"/>
                <w:lang w:val="kk-KZ"/>
              </w:rPr>
            </w:pPr>
            <w:r w:rsidRPr="00BA0BED">
              <w:rPr>
                <w:color w:val="131413"/>
                <w:sz w:val="28"/>
                <w:szCs w:val="28"/>
                <w:lang w:val="kk-KZ"/>
              </w:rPr>
              <w:t>1%</w:t>
            </w:r>
          </w:p>
        </w:tc>
        <w:tc>
          <w:tcPr>
            <w:tcW w:w="1842" w:type="dxa"/>
            <w:shd w:val="clear" w:color="auto" w:fill="auto"/>
          </w:tcPr>
          <w:p w14:paraId="6A35FF0A" w14:textId="77777777" w:rsidR="0020280B" w:rsidRPr="00BA0BED" w:rsidRDefault="0020280B" w:rsidP="00804391">
            <w:pPr>
              <w:pStyle w:val="a9"/>
              <w:jc w:val="center"/>
              <w:rPr>
                <w:color w:val="131413"/>
                <w:sz w:val="28"/>
                <w:szCs w:val="28"/>
                <w:lang w:val="kk-KZ"/>
              </w:rPr>
            </w:pPr>
            <w:r w:rsidRPr="00BA0BED">
              <w:rPr>
                <w:color w:val="131413"/>
                <w:sz w:val="28"/>
                <w:szCs w:val="28"/>
                <w:lang w:val="kk-KZ"/>
              </w:rPr>
              <w:t>5%</w:t>
            </w:r>
          </w:p>
        </w:tc>
        <w:tc>
          <w:tcPr>
            <w:tcW w:w="1843" w:type="dxa"/>
            <w:shd w:val="clear" w:color="auto" w:fill="auto"/>
          </w:tcPr>
          <w:p w14:paraId="34862229" w14:textId="77777777" w:rsidR="0020280B" w:rsidRPr="00BA0BED" w:rsidRDefault="0020280B" w:rsidP="00804391">
            <w:pPr>
              <w:pStyle w:val="a9"/>
              <w:jc w:val="center"/>
              <w:rPr>
                <w:color w:val="131413"/>
                <w:sz w:val="28"/>
                <w:szCs w:val="28"/>
                <w:lang w:val="kk-KZ"/>
              </w:rPr>
            </w:pPr>
            <w:r w:rsidRPr="00BA0BED">
              <w:rPr>
                <w:color w:val="131413"/>
                <w:sz w:val="28"/>
                <w:szCs w:val="28"/>
                <w:lang w:val="kk-KZ"/>
              </w:rPr>
              <w:t>10%</w:t>
            </w:r>
          </w:p>
        </w:tc>
        <w:tc>
          <w:tcPr>
            <w:tcW w:w="1985" w:type="dxa"/>
            <w:shd w:val="clear" w:color="auto" w:fill="auto"/>
          </w:tcPr>
          <w:p w14:paraId="18D95E95" w14:textId="77777777" w:rsidR="0020280B" w:rsidRPr="00BA0BED" w:rsidRDefault="0020280B" w:rsidP="00804391">
            <w:pPr>
              <w:pStyle w:val="a9"/>
              <w:jc w:val="center"/>
              <w:rPr>
                <w:color w:val="131413"/>
                <w:sz w:val="28"/>
                <w:szCs w:val="28"/>
                <w:lang w:val="kk-KZ"/>
              </w:rPr>
            </w:pPr>
            <w:r w:rsidRPr="00BA0BED">
              <w:rPr>
                <w:color w:val="131413"/>
                <w:sz w:val="28"/>
                <w:szCs w:val="28"/>
                <w:lang w:val="kk-KZ"/>
              </w:rPr>
              <w:t>30%</w:t>
            </w:r>
          </w:p>
        </w:tc>
        <w:tc>
          <w:tcPr>
            <w:tcW w:w="1843" w:type="dxa"/>
            <w:shd w:val="clear" w:color="auto" w:fill="auto"/>
          </w:tcPr>
          <w:p w14:paraId="660E2BE1" w14:textId="77777777" w:rsidR="0020280B" w:rsidRPr="00BA0BED" w:rsidRDefault="0020280B" w:rsidP="00804391">
            <w:pPr>
              <w:pStyle w:val="a9"/>
              <w:jc w:val="center"/>
              <w:rPr>
                <w:color w:val="131413"/>
                <w:sz w:val="28"/>
                <w:szCs w:val="28"/>
                <w:lang w:val="kk-KZ"/>
              </w:rPr>
            </w:pPr>
            <w:r w:rsidRPr="00BA0BED">
              <w:rPr>
                <w:color w:val="131413"/>
                <w:sz w:val="28"/>
                <w:szCs w:val="28"/>
                <w:lang w:val="kk-KZ"/>
              </w:rPr>
              <w:t>50%</w:t>
            </w:r>
          </w:p>
        </w:tc>
      </w:tr>
    </w:tbl>
    <w:p w14:paraId="13F34717" w14:textId="77777777" w:rsidR="0020280B" w:rsidRDefault="0020280B" w:rsidP="0020280B">
      <w:pPr>
        <w:pStyle w:val="MDPI51figurecaption"/>
        <w:spacing w:before="0" w:after="0"/>
        <w:ind w:left="0" w:firstLine="567"/>
        <w:jc w:val="center"/>
        <w:rPr>
          <w:rFonts w:ascii="Times New Roman" w:hAnsi="Times New Roman"/>
          <w:sz w:val="28"/>
          <w:szCs w:val="28"/>
          <w:shd w:val="clear" w:color="auto" w:fill="FFFFFF"/>
          <w:lang w:val="kk-KZ"/>
        </w:rPr>
      </w:pPr>
    </w:p>
    <w:p w14:paraId="76FB02F6" w14:textId="77777777" w:rsidR="0020280B" w:rsidRDefault="0020280B" w:rsidP="00BD2B42">
      <w:pPr>
        <w:pStyle w:val="MDPI51figurecaption"/>
        <w:spacing w:before="0" w:after="0"/>
        <w:ind w:left="0"/>
        <w:jc w:val="center"/>
        <w:rPr>
          <w:rFonts w:ascii="Times New Roman" w:hAnsi="Times New Roman"/>
          <w:sz w:val="28"/>
          <w:szCs w:val="28"/>
          <w:shd w:val="clear" w:color="auto" w:fill="FFFFFF"/>
          <w:lang w:val="kk-KZ"/>
        </w:rPr>
      </w:pPr>
      <w:r w:rsidRPr="00321D3C">
        <w:rPr>
          <w:rFonts w:ascii="Times New Roman" w:hAnsi="Times New Roman"/>
          <w:sz w:val="28"/>
          <w:szCs w:val="28"/>
          <w:shd w:val="clear" w:color="auto" w:fill="FFFFFF"/>
          <w:lang w:val="kk-KZ"/>
        </w:rPr>
        <w:t xml:space="preserve">Сурет </w:t>
      </w:r>
      <w:r>
        <w:rPr>
          <w:rFonts w:ascii="Times New Roman" w:hAnsi="Times New Roman"/>
          <w:sz w:val="28"/>
          <w:szCs w:val="28"/>
          <w:shd w:val="clear" w:color="auto" w:fill="FFFFFF"/>
          <w:lang w:val="kk-KZ"/>
        </w:rPr>
        <w:t>31</w:t>
      </w:r>
      <w:r w:rsidRPr="00321D3C">
        <w:rPr>
          <w:rFonts w:ascii="Times New Roman" w:hAnsi="Times New Roman"/>
          <w:sz w:val="28"/>
          <w:szCs w:val="28"/>
          <w:shd w:val="clear" w:color="auto" w:fill="FFFFFF"/>
          <w:lang w:val="kk-KZ"/>
        </w:rPr>
        <w:t xml:space="preserve"> - Сүт қышқылының </w:t>
      </w:r>
      <w:r w:rsidRPr="00321D3C">
        <w:rPr>
          <w:rFonts w:ascii="Times New Roman" w:hAnsi="Times New Roman"/>
          <w:i/>
          <w:sz w:val="28"/>
          <w:szCs w:val="28"/>
          <w:shd w:val="clear" w:color="auto" w:fill="FFFFFF"/>
          <w:lang w:val="kk-KZ"/>
        </w:rPr>
        <w:t>E. amylovora</w:t>
      </w:r>
      <w:r w:rsidRPr="00321D3C">
        <w:rPr>
          <w:rFonts w:ascii="Times New Roman" w:hAnsi="Times New Roman"/>
          <w:sz w:val="28"/>
          <w:szCs w:val="28"/>
          <w:shd w:val="clear" w:color="auto" w:fill="FFFFFF"/>
          <w:lang w:val="kk-KZ"/>
        </w:rPr>
        <w:t xml:space="preserve"> қоздырғышына қарсы антагонистік белсенділігі</w:t>
      </w:r>
    </w:p>
    <w:p w14:paraId="4F1F1EDF" w14:textId="77777777" w:rsidR="0003276C" w:rsidRDefault="0003276C" w:rsidP="005810EB">
      <w:pPr>
        <w:pStyle w:val="MDPI51figurecaption"/>
        <w:spacing w:before="0" w:after="0"/>
        <w:ind w:left="0" w:firstLine="567"/>
        <w:jc w:val="center"/>
        <w:rPr>
          <w:rFonts w:ascii="Times New Roman" w:hAnsi="Times New Roman"/>
          <w:sz w:val="28"/>
          <w:szCs w:val="28"/>
          <w:shd w:val="clear" w:color="auto" w:fill="FFFFFF"/>
          <w:lang w:val="kk-KZ"/>
        </w:rPr>
      </w:pPr>
    </w:p>
    <w:p w14:paraId="135CB52B" w14:textId="4837BE61" w:rsidR="00054780" w:rsidRPr="00321D3C" w:rsidRDefault="002A47D1" w:rsidP="00054780">
      <w:pPr>
        <w:spacing w:after="0" w:line="240" w:lineRule="auto"/>
        <w:ind w:firstLine="567"/>
        <w:jc w:val="both"/>
        <w:rPr>
          <w:rFonts w:ascii="Times New Roman" w:hAnsi="Times New Roman"/>
          <w:b/>
          <w:sz w:val="28"/>
          <w:szCs w:val="28"/>
          <w:lang w:val="kk-KZ"/>
        </w:rPr>
      </w:pPr>
      <w:r w:rsidRPr="00321D3C">
        <w:rPr>
          <w:rFonts w:ascii="Times New Roman" w:eastAsia="Times New Roman" w:hAnsi="Times New Roman"/>
          <w:b/>
          <w:sz w:val="28"/>
          <w:szCs w:val="28"/>
          <w:lang w:val="kk-KZ" w:eastAsia="ru-RU"/>
        </w:rPr>
        <w:t xml:space="preserve">3.7 </w:t>
      </w:r>
      <w:r w:rsidR="00054780" w:rsidRPr="00321D3C">
        <w:rPr>
          <w:rFonts w:ascii="Times New Roman" w:hAnsi="Times New Roman"/>
          <w:b/>
          <w:sz w:val="28"/>
          <w:szCs w:val="28"/>
          <w:lang w:val="kk-KZ"/>
        </w:rPr>
        <w:t>Белсенді антагонист штамдар</w:t>
      </w:r>
      <w:r w:rsidR="00E85C33">
        <w:rPr>
          <w:rFonts w:ascii="Times New Roman" w:hAnsi="Times New Roman"/>
          <w:b/>
          <w:sz w:val="28"/>
          <w:szCs w:val="28"/>
          <w:lang w:val="kk-KZ"/>
        </w:rPr>
        <w:t>ын</w:t>
      </w:r>
      <w:r w:rsidR="009D44F5">
        <w:rPr>
          <w:rFonts w:ascii="Times New Roman" w:hAnsi="Times New Roman"/>
          <w:b/>
          <w:sz w:val="28"/>
          <w:szCs w:val="28"/>
          <w:lang w:val="kk-KZ"/>
        </w:rPr>
        <w:t>а</w:t>
      </w:r>
      <w:r w:rsidR="0052645B" w:rsidRPr="00321D3C">
        <w:rPr>
          <w:rFonts w:ascii="Times New Roman" w:hAnsi="Times New Roman"/>
          <w:b/>
          <w:sz w:val="28"/>
          <w:szCs w:val="28"/>
          <w:lang w:val="kk-KZ"/>
        </w:rPr>
        <w:t xml:space="preserve"> қолайлы </w:t>
      </w:r>
      <w:r w:rsidR="00054780" w:rsidRPr="00321D3C">
        <w:rPr>
          <w:rFonts w:ascii="Times New Roman" w:hAnsi="Times New Roman"/>
          <w:b/>
          <w:sz w:val="28"/>
          <w:szCs w:val="28"/>
          <w:lang w:val="kk-KZ"/>
        </w:rPr>
        <w:t>өсіру жағдайларын таңдау және олардың негізінде жеміс дақылдарының бактериялық күйі</w:t>
      </w:r>
      <w:r w:rsidR="009D44F5">
        <w:rPr>
          <w:rFonts w:ascii="Times New Roman" w:hAnsi="Times New Roman"/>
          <w:b/>
          <w:sz w:val="28"/>
          <w:szCs w:val="28"/>
          <w:lang w:val="kk-KZ"/>
        </w:rPr>
        <w:t>гіне</w:t>
      </w:r>
      <w:r w:rsidR="00054780" w:rsidRPr="00321D3C">
        <w:rPr>
          <w:rFonts w:ascii="Times New Roman" w:hAnsi="Times New Roman"/>
          <w:b/>
          <w:sz w:val="28"/>
          <w:szCs w:val="28"/>
          <w:lang w:val="kk-KZ"/>
        </w:rPr>
        <w:t xml:space="preserve"> қарсы сынау үшін биологиялық өнімнің зертханалық үлгісін алу</w:t>
      </w:r>
    </w:p>
    <w:p w14:paraId="50AA7AC0" w14:textId="39C72C62" w:rsidR="003866E3" w:rsidRPr="00321D3C" w:rsidRDefault="000C2DF9" w:rsidP="003866E3">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Эксперименталды түрде м</w:t>
      </w:r>
      <w:r w:rsidR="003866E3" w:rsidRPr="00321D3C">
        <w:rPr>
          <w:rFonts w:ascii="Times New Roman" w:hAnsi="Times New Roman"/>
          <w:sz w:val="28"/>
          <w:szCs w:val="28"/>
          <w:lang w:val="kk-KZ"/>
        </w:rPr>
        <w:t>утация</w:t>
      </w:r>
      <w:r w:rsidRPr="00321D3C">
        <w:rPr>
          <w:rFonts w:ascii="Times New Roman" w:hAnsi="Times New Roman"/>
          <w:sz w:val="28"/>
          <w:szCs w:val="28"/>
          <w:lang w:val="kk-KZ"/>
        </w:rPr>
        <w:t xml:space="preserve"> жүргізу </w:t>
      </w:r>
      <w:r w:rsidR="003866E3" w:rsidRPr="00321D3C">
        <w:rPr>
          <w:rFonts w:ascii="Times New Roman" w:hAnsi="Times New Roman"/>
          <w:sz w:val="28"/>
          <w:szCs w:val="28"/>
          <w:lang w:val="kk-KZ"/>
        </w:rPr>
        <w:t xml:space="preserve">әртүрлі </w:t>
      </w:r>
      <w:r w:rsidRPr="00321D3C">
        <w:rPr>
          <w:rFonts w:ascii="Times New Roman" w:hAnsi="Times New Roman"/>
          <w:sz w:val="28"/>
          <w:szCs w:val="28"/>
          <w:lang w:val="kk-KZ"/>
        </w:rPr>
        <w:t xml:space="preserve">биологиялық әсерлері бар </w:t>
      </w:r>
      <w:r w:rsidR="003866E3" w:rsidRPr="00321D3C">
        <w:rPr>
          <w:rFonts w:ascii="Times New Roman" w:hAnsi="Times New Roman"/>
          <w:sz w:val="28"/>
          <w:szCs w:val="28"/>
          <w:lang w:val="kk-KZ"/>
        </w:rPr>
        <w:t>химиялық қ</w:t>
      </w:r>
      <w:r w:rsidR="00C87504" w:rsidRPr="00321D3C">
        <w:rPr>
          <w:rFonts w:ascii="Times New Roman" w:hAnsi="Times New Roman"/>
          <w:sz w:val="28"/>
          <w:szCs w:val="28"/>
          <w:lang w:val="kk-KZ"/>
        </w:rPr>
        <w:t>осылыст</w:t>
      </w:r>
      <w:r w:rsidR="003866E3" w:rsidRPr="00321D3C">
        <w:rPr>
          <w:rFonts w:ascii="Times New Roman" w:hAnsi="Times New Roman"/>
          <w:sz w:val="28"/>
          <w:szCs w:val="28"/>
          <w:lang w:val="kk-KZ"/>
        </w:rPr>
        <w:t>ар мен биологиялық белсенді заттар</w:t>
      </w:r>
      <w:r w:rsidR="005E5BFB" w:rsidRPr="00321D3C">
        <w:rPr>
          <w:rFonts w:ascii="Times New Roman" w:hAnsi="Times New Roman"/>
          <w:sz w:val="28"/>
          <w:szCs w:val="28"/>
          <w:lang w:val="kk-KZ"/>
        </w:rPr>
        <w:t>ды</w:t>
      </w:r>
      <w:r w:rsidR="003866E3" w:rsidRPr="00321D3C">
        <w:rPr>
          <w:rFonts w:ascii="Times New Roman" w:hAnsi="Times New Roman"/>
          <w:sz w:val="28"/>
          <w:szCs w:val="28"/>
          <w:lang w:val="kk-KZ"/>
        </w:rPr>
        <w:t xml:space="preserve"> синтездеуге қабілетті</w:t>
      </w:r>
      <w:r w:rsidR="0003276C">
        <w:rPr>
          <w:rFonts w:ascii="Times New Roman" w:hAnsi="Times New Roman"/>
          <w:sz w:val="28"/>
          <w:szCs w:val="28"/>
          <w:lang w:val="kk-KZ"/>
        </w:rPr>
        <w:t>,</w:t>
      </w:r>
      <w:r w:rsidR="003866E3" w:rsidRPr="00321D3C">
        <w:rPr>
          <w:rFonts w:ascii="Times New Roman" w:hAnsi="Times New Roman"/>
          <w:sz w:val="28"/>
          <w:szCs w:val="28"/>
          <w:lang w:val="kk-KZ"/>
        </w:rPr>
        <w:t xml:space="preserve"> жоғары өнімді штамдарды құрудың шексіз </w:t>
      </w:r>
      <w:r w:rsidR="000513EC">
        <w:rPr>
          <w:rFonts w:ascii="Times New Roman" w:hAnsi="Times New Roman"/>
          <w:sz w:val="28"/>
          <w:szCs w:val="28"/>
          <w:lang w:val="kk-KZ"/>
        </w:rPr>
        <w:t>мүмкіндіктері</w:t>
      </w:r>
      <w:r w:rsidR="003866E3" w:rsidRPr="00321D3C">
        <w:rPr>
          <w:rFonts w:ascii="Times New Roman" w:hAnsi="Times New Roman"/>
          <w:sz w:val="28"/>
          <w:szCs w:val="28"/>
          <w:lang w:val="kk-KZ"/>
        </w:rPr>
        <w:t xml:space="preserve"> аш</w:t>
      </w:r>
      <w:r w:rsidR="0003276C">
        <w:rPr>
          <w:rFonts w:ascii="Times New Roman" w:hAnsi="Times New Roman"/>
          <w:sz w:val="28"/>
          <w:szCs w:val="28"/>
          <w:lang w:val="kk-KZ"/>
        </w:rPr>
        <w:t>ыл</w:t>
      </w:r>
      <w:r w:rsidR="003866E3" w:rsidRPr="00321D3C">
        <w:rPr>
          <w:rFonts w:ascii="Times New Roman" w:hAnsi="Times New Roman"/>
          <w:sz w:val="28"/>
          <w:szCs w:val="28"/>
          <w:lang w:val="kk-KZ"/>
        </w:rPr>
        <w:t>ады және оларды биотехнология</w:t>
      </w:r>
      <w:r w:rsidR="00A42F60" w:rsidRPr="00321D3C">
        <w:rPr>
          <w:rFonts w:ascii="Times New Roman" w:hAnsi="Times New Roman"/>
          <w:sz w:val="28"/>
          <w:szCs w:val="28"/>
          <w:lang w:val="kk-KZ"/>
        </w:rPr>
        <w:t xml:space="preserve"> саласында</w:t>
      </w:r>
      <w:r w:rsidR="005E5BFB" w:rsidRPr="00321D3C">
        <w:rPr>
          <w:rFonts w:ascii="Times New Roman" w:hAnsi="Times New Roman"/>
          <w:sz w:val="28"/>
          <w:szCs w:val="28"/>
          <w:lang w:val="kk-KZ"/>
        </w:rPr>
        <w:t xml:space="preserve"> </w:t>
      </w:r>
      <w:r w:rsidR="003866E3" w:rsidRPr="00321D3C">
        <w:rPr>
          <w:rFonts w:ascii="Times New Roman" w:hAnsi="Times New Roman"/>
          <w:sz w:val="28"/>
          <w:szCs w:val="28"/>
          <w:lang w:val="kk-KZ"/>
        </w:rPr>
        <w:t xml:space="preserve">қолдану үшін жаңа заттардың </w:t>
      </w:r>
      <w:r w:rsidR="005E5BFB" w:rsidRPr="00321D3C">
        <w:rPr>
          <w:rFonts w:ascii="Times New Roman" w:hAnsi="Times New Roman"/>
          <w:sz w:val="28"/>
          <w:szCs w:val="28"/>
          <w:lang w:val="kk-KZ"/>
        </w:rPr>
        <w:t>потенциалды</w:t>
      </w:r>
      <w:r w:rsidR="003866E3" w:rsidRPr="00321D3C">
        <w:rPr>
          <w:rFonts w:ascii="Times New Roman" w:hAnsi="Times New Roman"/>
          <w:sz w:val="28"/>
          <w:szCs w:val="28"/>
          <w:lang w:val="kk-KZ"/>
        </w:rPr>
        <w:t xml:space="preserve"> көзі</w:t>
      </w:r>
      <w:r w:rsidR="005E5BFB" w:rsidRPr="00321D3C">
        <w:rPr>
          <w:rFonts w:ascii="Times New Roman" w:hAnsi="Times New Roman"/>
          <w:sz w:val="28"/>
          <w:szCs w:val="28"/>
          <w:lang w:val="kk-KZ"/>
        </w:rPr>
        <w:t xml:space="preserve"> ретінде қарастыруға болады</w:t>
      </w:r>
      <w:r w:rsidR="003866E3" w:rsidRPr="00321D3C">
        <w:rPr>
          <w:rFonts w:ascii="Times New Roman" w:hAnsi="Times New Roman"/>
          <w:sz w:val="28"/>
          <w:szCs w:val="28"/>
          <w:lang w:val="kk-KZ"/>
        </w:rPr>
        <w:t>.</w:t>
      </w:r>
    </w:p>
    <w:p w14:paraId="3733EFF1" w14:textId="28FE867E" w:rsidR="003866E3" w:rsidRPr="00321D3C" w:rsidRDefault="003866E3" w:rsidP="003866E3">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 xml:space="preserve">Физикалық мутагендік факторлардың антагонистік белсенділікке әсерін зерттеу мақсатында жүргізілген зерттеулер барысында </w:t>
      </w:r>
      <w:r w:rsidR="005E5BFB" w:rsidRPr="00321D3C">
        <w:rPr>
          <w:rFonts w:ascii="Times New Roman" w:hAnsi="Times New Roman"/>
          <w:sz w:val="28"/>
          <w:szCs w:val="28"/>
          <w:lang w:val="kk-KZ"/>
        </w:rPr>
        <w:t xml:space="preserve">патогеннің өсуін </w:t>
      </w:r>
      <w:r w:rsidRPr="00321D3C">
        <w:rPr>
          <w:rFonts w:ascii="Times New Roman" w:hAnsi="Times New Roman"/>
          <w:sz w:val="28"/>
          <w:szCs w:val="28"/>
          <w:lang w:val="kk-KZ"/>
        </w:rPr>
        <w:t>ең жоғары теже</w:t>
      </w:r>
      <w:r w:rsidR="005E5BFB" w:rsidRPr="00321D3C">
        <w:rPr>
          <w:rFonts w:ascii="Times New Roman" w:hAnsi="Times New Roman"/>
          <w:sz w:val="28"/>
          <w:szCs w:val="28"/>
          <w:lang w:val="kk-KZ"/>
        </w:rPr>
        <w:t>у</w:t>
      </w:r>
      <w:r w:rsidRPr="00321D3C">
        <w:rPr>
          <w:rFonts w:ascii="Times New Roman" w:hAnsi="Times New Roman"/>
          <w:sz w:val="28"/>
          <w:szCs w:val="28"/>
          <w:lang w:val="kk-KZ"/>
        </w:rPr>
        <w:t xml:space="preserve"> белсенділігі бар </w:t>
      </w:r>
      <w:r w:rsidRPr="00321D3C">
        <w:rPr>
          <w:rFonts w:ascii="Times New Roman" w:hAnsi="Times New Roman"/>
          <w:i/>
          <w:iCs/>
          <w:sz w:val="28"/>
          <w:szCs w:val="28"/>
          <w:lang w:val="kk-KZ"/>
        </w:rPr>
        <w:t>B. amyloliquefaciens</w:t>
      </w:r>
      <w:r w:rsidRPr="00321D3C">
        <w:rPr>
          <w:rFonts w:ascii="Times New Roman" w:hAnsi="Times New Roman"/>
          <w:sz w:val="28"/>
          <w:szCs w:val="28"/>
          <w:lang w:val="kk-KZ"/>
        </w:rPr>
        <w:t xml:space="preserve"> MB40 бактериялық штамы </w:t>
      </w:r>
      <w:r w:rsidR="005E5BFB" w:rsidRPr="00321D3C">
        <w:rPr>
          <w:rFonts w:ascii="Times New Roman" w:hAnsi="Times New Roman"/>
          <w:sz w:val="28"/>
          <w:szCs w:val="28"/>
          <w:lang w:val="kk-KZ"/>
        </w:rPr>
        <w:t>іріктеліп алынды</w:t>
      </w:r>
      <w:r w:rsidRPr="00321D3C">
        <w:rPr>
          <w:rFonts w:ascii="Times New Roman" w:hAnsi="Times New Roman"/>
          <w:sz w:val="28"/>
          <w:szCs w:val="28"/>
          <w:lang w:val="kk-KZ"/>
        </w:rPr>
        <w:t>.</w:t>
      </w:r>
    </w:p>
    <w:p w14:paraId="42729904" w14:textId="6258BCF1" w:rsidR="003866E3" w:rsidRPr="00321D3C" w:rsidRDefault="003866E3" w:rsidP="003866E3">
      <w:pPr>
        <w:spacing w:after="0" w:line="240" w:lineRule="auto"/>
        <w:ind w:firstLine="567"/>
        <w:jc w:val="both"/>
        <w:rPr>
          <w:rFonts w:ascii="Times New Roman" w:hAnsi="Times New Roman"/>
          <w:sz w:val="28"/>
          <w:szCs w:val="28"/>
          <w:lang w:val="kk-KZ"/>
        </w:rPr>
      </w:pPr>
      <w:r w:rsidRPr="00321D3C">
        <w:rPr>
          <w:rFonts w:ascii="Times New Roman" w:hAnsi="Times New Roman"/>
          <w:sz w:val="28"/>
          <w:szCs w:val="28"/>
          <w:lang w:val="kk-KZ"/>
        </w:rPr>
        <w:t xml:space="preserve">Белсенді антагонистерді өсіру </w:t>
      </w:r>
      <w:r w:rsidR="005E5BFB" w:rsidRPr="00321D3C">
        <w:rPr>
          <w:rFonts w:ascii="Times New Roman" w:hAnsi="Times New Roman"/>
          <w:sz w:val="28"/>
          <w:szCs w:val="28"/>
          <w:lang w:val="kk-KZ"/>
        </w:rPr>
        <w:t xml:space="preserve">үшін қолайлы </w:t>
      </w:r>
      <w:r w:rsidRPr="00321D3C">
        <w:rPr>
          <w:rFonts w:ascii="Times New Roman" w:hAnsi="Times New Roman"/>
          <w:sz w:val="28"/>
          <w:szCs w:val="28"/>
          <w:lang w:val="kk-KZ"/>
        </w:rPr>
        <w:t>жағдайлар</w:t>
      </w:r>
      <w:r w:rsidR="005E5BFB" w:rsidRPr="00321D3C">
        <w:rPr>
          <w:rFonts w:ascii="Times New Roman" w:hAnsi="Times New Roman"/>
          <w:sz w:val="28"/>
          <w:szCs w:val="28"/>
          <w:lang w:val="kk-KZ"/>
        </w:rPr>
        <w:t>ды</w:t>
      </w:r>
      <w:r w:rsidRPr="00321D3C">
        <w:rPr>
          <w:rFonts w:ascii="Times New Roman" w:hAnsi="Times New Roman"/>
          <w:sz w:val="28"/>
          <w:szCs w:val="28"/>
          <w:lang w:val="kk-KZ"/>
        </w:rPr>
        <w:t xml:space="preserve"> таңдау және олардың негізінде жеміс </w:t>
      </w:r>
      <w:r w:rsidR="0064226A">
        <w:rPr>
          <w:rFonts w:ascii="Times New Roman" w:hAnsi="Times New Roman"/>
          <w:sz w:val="28"/>
          <w:szCs w:val="28"/>
          <w:lang w:val="kk-KZ"/>
        </w:rPr>
        <w:t>ағаштарының</w:t>
      </w:r>
      <w:r w:rsidRPr="00321D3C">
        <w:rPr>
          <w:rFonts w:ascii="Times New Roman" w:hAnsi="Times New Roman"/>
          <w:sz w:val="28"/>
          <w:szCs w:val="28"/>
          <w:lang w:val="kk-KZ"/>
        </w:rPr>
        <w:t xml:space="preserve"> бактериялық күйі</w:t>
      </w:r>
      <w:r w:rsidR="000513EC">
        <w:rPr>
          <w:rFonts w:ascii="Times New Roman" w:hAnsi="Times New Roman"/>
          <w:sz w:val="28"/>
          <w:szCs w:val="28"/>
          <w:lang w:val="kk-KZ"/>
        </w:rPr>
        <w:t>гіне</w:t>
      </w:r>
      <w:r w:rsidRPr="00321D3C">
        <w:rPr>
          <w:rFonts w:ascii="Times New Roman" w:hAnsi="Times New Roman"/>
          <w:sz w:val="28"/>
          <w:szCs w:val="28"/>
          <w:lang w:val="kk-KZ"/>
        </w:rPr>
        <w:t xml:space="preserve"> қарсы сынау үшін биологиялық өнімнің зертханалық үлгісін алу бойынша зерттеу</w:t>
      </w:r>
      <w:r w:rsidR="005E5BFB" w:rsidRPr="00321D3C">
        <w:rPr>
          <w:rFonts w:ascii="Times New Roman" w:hAnsi="Times New Roman"/>
          <w:sz w:val="28"/>
          <w:szCs w:val="28"/>
          <w:lang w:val="kk-KZ"/>
        </w:rPr>
        <w:t xml:space="preserve"> жұмыстары</w:t>
      </w:r>
      <w:r w:rsidRPr="00321D3C">
        <w:rPr>
          <w:rFonts w:ascii="Times New Roman" w:hAnsi="Times New Roman"/>
          <w:sz w:val="28"/>
          <w:szCs w:val="28"/>
          <w:lang w:val="kk-KZ"/>
        </w:rPr>
        <w:t xml:space="preserve"> жүргізілді [2</w:t>
      </w:r>
      <w:r w:rsidR="00F7018C">
        <w:rPr>
          <w:rFonts w:ascii="Times New Roman" w:hAnsi="Times New Roman"/>
          <w:sz w:val="28"/>
          <w:szCs w:val="28"/>
          <w:lang w:val="kk-KZ"/>
        </w:rPr>
        <w:t>4</w:t>
      </w:r>
      <w:r w:rsidR="00BB5E90">
        <w:rPr>
          <w:rFonts w:ascii="Times New Roman" w:hAnsi="Times New Roman"/>
          <w:sz w:val="28"/>
          <w:szCs w:val="28"/>
          <w:lang w:val="kk-KZ"/>
        </w:rPr>
        <w:t>2</w:t>
      </w:r>
      <w:r w:rsidRPr="00321D3C">
        <w:rPr>
          <w:rFonts w:ascii="Times New Roman" w:hAnsi="Times New Roman"/>
          <w:sz w:val="28"/>
          <w:szCs w:val="28"/>
          <w:lang w:val="kk-KZ"/>
        </w:rPr>
        <w:t xml:space="preserve">]. </w:t>
      </w:r>
      <w:r w:rsidR="005E5BFB" w:rsidRPr="00321D3C">
        <w:rPr>
          <w:rFonts w:ascii="Times New Roman" w:hAnsi="Times New Roman"/>
          <w:sz w:val="28"/>
          <w:szCs w:val="28"/>
          <w:lang w:val="kk-KZ"/>
        </w:rPr>
        <w:t>Төменде келтірілген кесте н</w:t>
      </w:r>
      <w:r w:rsidRPr="00321D3C">
        <w:rPr>
          <w:rFonts w:ascii="Times New Roman" w:hAnsi="Times New Roman"/>
          <w:sz w:val="28"/>
          <w:szCs w:val="28"/>
          <w:lang w:val="kk-KZ"/>
        </w:rPr>
        <w:t xml:space="preserve">әтижелерден көрініп тұрғандай, </w:t>
      </w:r>
      <w:r w:rsidR="008B133B" w:rsidRPr="00321D3C">
        <w:rPr>
          <w:rFonts w:ascii="Times New Roman" w:hAnsi="Times New Roman"/>
          <w:i/>
          <w:iCs/>
          <w:sz w:val="28"/>
          <w:szCs w:val="28"/>
          <w:lang w:val="kk-KZ"/>
        </w:rPr>
        <w:t>B. amyloliquefaciens</w:t>
      </w:r>
      <w:r w:rsidR="008B133B" w:rsidRPr="00321D3C">
        <w:rPr>
          <w:rFonts w:ascii="Times New Roman" w:hAnsi="Times New Roman"/>
          <w:sz w:val="28"/>
          <w:szCs w:val="28"/>
          <w:lang w:val="kk-KZ"/>
        </w:rPr>
        <w:t xml:space="preserve"> MB40 штамының </w:t>
      </w:r>
      <w:r w:rsidR="005E5BFB" w:rsidRPr="00321D3C">
        <w:rPr>
          <w:rFonts w:ascii="Times New Roman" w:hAnsi="Times New Roman"/>
          <w:sz w:val="28"/>
          <w:szCs w:val="28"/>
          <w:lang w:val="kk-KZ"/>
        </w:rPr>
        <w:t>бактериялық күйік</w:t>
      </w:r>
      <w:r w:rsidRPr="00321D3C">
        <w:rPr>
          <w:rFonts w:ascii="Times New Roman" w:hAnsi="Times New Roman"/>
          <w:sz w:val="28"/>
          <w:szCs w:val="28"/>
          <w:lang w:val="kk-KZ"/>
        </w:rPr>
        <w:t xml:space="preserve"> қоздырғышының </w:t>
      </w:r>
      <w:r w:rsidR="005E5BFB" w:rsidRPr="00321D3C">
        <w:rPr>
          <w:rFonts w:ascii="Times New Roman" w:hAnsi="Times New Roman"/>
          <w:sz w:val="28"/>
          <w:szCs w:val="28"/>
          <w:lang w:val="kk-KZ"/>
        </w:rPr>
        <w:t>өсуін тежеу</w:t>
      </w:r>
      <w:r w:rsidR="00A42F60" w:rsidRPr="00321D3C">
        <w:rPr>
          <w:rFonts w:ascii="Times New Roman" w:hAnsi="Times New Roman"/>
          <w:sz w:val="28"/>
          <w:szCs w:val="28"/>
          <w:lang w:val="kk-KZ"/>
        </w:rPr>
        <w:t xml:space="preserve"> қабілеті</w:t>
      </w:r>
      <w:r w:rsidR="00051F57" w:rsidRPr="00321D3C">
        <w:rPr>
          <w:rFonts w:ascii="Times New Roman" w:hAnsi="Times New Roman"/>
          <w:sz w:val="28"/>
          <w:szCs w:val="28"/>
          <w:lang w:val="kk-KZ"/>
        </w:rPr>
        <w:t>нің</w:t>
      </w:r>
      <w:r w:rsidR="00A42F60" w:rsidRPr="00321D3C">
        <w:rPr>
          <w:rFonts w:ascii="Times New Roman" w:hAnsi="Times New Roman"/>
          <w:sz w:val="28"/>
          <w:szCs w:val="28"/>
          <w:lang w:val="kk-KZ"/>
        </w:rPr>
        <w:t xml:space="preserve"> </w:t>
      </w:r>
      <w:r w:rsidRPr="00321D3C">
        <w:rPr>
          <w:rFonts w:ascii="Times New Roman" w:hAnsi="Times New Roman"/>
          <w:sz w:val="28"/>
          <w:szCs w:val="28"/>
          <w:lang w:val="kk-KZ"/>
        </w:rPr>
        <w:t xml:space="preserve">ең жоғары аймағы </w:t>
      </w:r>
      <w:r w:rsidR="00DC48AA" w:rsidRPr="00321D3C">
        <w:rPr>
          <w:rFonts w:ascii="Times New Roman" w:hAnsi="Times New Roman"/>
          <w:sz w:val="28"/>
          <w:szCs w:val="28"/>
          <w:lang w:val="kk-KZ"/>
        </w:rPr>
        <w:t>(33±0,1 мм) құрамында 13</w:t>
      </w:r>
      <w:r w:rsidR="00834A99" w:rsidRPr="00321D3C">
        <w:rPr>
          <w:rFonts w:ascii="Times New Roman" w:hAnsi="Times New Roman"/>
          <w:sz w:val="28"/>
          <w:szCs w:val="28"/>
          <w:lang w:val="kk-KZ"/>
        </w:rPr>
        <w:t xml:space="preserve"> </w:t>
      </w:r>
      <w:r w:rsidR="00DC48AA" w:rsidRPr="00321D3C">
        <w:rPr>
          <w:rFonts w:ascii="Times New Roman" w:hAnsi="Times New Roman"/>
          <w:sz w:val="28"/>
          <w:szCs w:val="28"/>
          <w:lang w:val="kk-KZ"/>
        </w:rPr>
        <w:t xml:space="preserve">г </w:t>
      </w:r>
      <w:r w:rsidR="0003276C" w:rsidRPr="00321D3C">
        <w:rPr>
          <w:rFonts w:ascii="Times New Roman" w:hAnsi="Times New Roman"/>
          <w:sz w:val="28"/>
          <w:szCs w:val="28"/>
          <w:lang w:val="kk-KZ"/>
        </w:rPr>
        <w:t>NB</w:t>
      </w:r>
      <w:r w:rsidR="0003276C" w:rsidRPr="00321D3C">
        <w:rPr>
          <w:rFonts w:ascii="Times New Roman" w:eastAsia="Times New Roman" w:hAnsi="Times New Roman"/>
          <w:sz w:val="28"/>
          <w:szCs w:val="28"/>
          <w:lang w:val="kk-KZ" w:eastAsia="ru-RU"/>
        </w:rPr>
        <w:t xml:space="preserve"> </w:t>
      </w:r>
      <w:r w:rsidR="0003276C">
        <w:rPr>
          <w:rFonts w:ascii="Times New Roman" w:eastAsia="Times New Roman" w:hAnsi="Times New Roman"/>
          <w:sz w:val="28"/>
          <w:szCs w:val="28"/>
          <w:lang w:val="kk-KZ" w:eastAsia="ru-RU"/>
        </w:rPr>
        <w:t xml:space="preserve">сорпалы </w:t>
      </w:r>
      <w:r w:rsidR="0003276C" w:rsidRPr="00321D3C">
        <w:rPr>
          <w:rFonts w:ascii="Times New Roman" w:eastAsia="Times New Roman" w:hAnsi="Times New Roman"/>
          <w:sz w:val="28"/>
          <w:szCs w:val="28"/>
          <w:lang w:val="kk-KZ" w:eastAsia="ru-RU"/>
        </w:rPr>
        <w:t xml:space="preserve">қоректік </w:t>
      </w:r>
      <w:r w:rsidR="0003276C">
        <w:rPr>
          <w:rFonts w:ascii="Times New Roman" w:eastAsia="Times New Roman" w:hAnsi="Times New Roman"/>
          <w:sz w:val="28"/>
          <w:szCs w:val="28"/>
          <w:lang w:val="kk-KZ" w:eastAsia="ru-RU"/>
        </w:rPr>
        <w:t>ортасы</w:t>
      </w:r>
      <w:r w:rsidR="0003276C" w:rsidRPr="00321D3C">
        <w:rPr>
          <w:rFonts w:ascii="Times New Roman" w:eastAsia="Times New Roman" w:hAnsi="Times New Roman"/>
          <w:sz w:val="28"/>
          <w:szCs w:val="28"/>
          <w:lang w:val="kk-KZ" w:eastAsia="ru-RU"/>
        </w:rPr>
        <w:t xml:space="preserve"> </w:t>
      </w:r>
      <w:r w:rsidR="005E5BFB" w:rsidRPr="00321D3C">
        <w:rPr>
          <w:rFonts w:ascii="Times New Roman" w:hAnsi="Times New Roman"/>
          <w:sz w:val="28"/>
          <w:szCs w:val="28"/>
          <w:lang w:val="kk-KZ"/>
        </w:rPr>
        <w:t xml:space="preserve">+ </w:t>
      </w:r>
      <w:r w:rsidR="00DC48AA" w:rsidRPr="00321D3C">
        <w:rPr>
          <w:rFonts w:ascii="Times New Roman" w:hAnsi="Times New Roman"/>
          <w:sz w:val="28"/>
          <w:szCs w:val="28"/>
          <w:lang w:val="kk-KZ"/>
        </w:rPr>
        <w:t>20</w:t>
      </w:r>
      <w:r w:rsidR="00834A99" w:rsidRPr="00321D3C">
        <w:rPr>
          <w:rFonts w:ascii="Times New Roman" w:hAnsi="Times New Roman"/>
          <w:sz w:val="28"/>
          <w:szCs w:val="28"/>
          <w:lang w:val="kk-KZ"/>
        </w:rPr>
        <w:t xml:space="preserve"> </w:t>
      </w:r>
      <w:r w:rsidR="00DC48AA" w:rsidRPr="00321D3C">
        <w:rPr>
          <w:rFonts w:ascii="Times New Roman" w:hAnsi="Times New Roman"/>
          <w:sz w:val="28"/>
          <w:szCs w:val="28"/>
          <w:lang w:val="kk-KZ"/>
        </w:rPr>
        <w:t xml:space="preserve">г </w:t>
      </w:r>
      <w:r w:rsidR="005E5BFB" w:rsidRPr="00321D3C">
        <w:rPr>
          <w:rFonts w:ascii="Times New Roman" w:hAnsi="Times New Roman"/>
          <w:sz w:val="28"/>
          <w:szCs w:val="28"/>
          <w:lang w:val="kk-KZ"/>
        </w:rPr>
        <w:t>сахароза</w:t>
      </w:r>
      <w:r w:rsidR="00DC48AA" w:rsidRPr="00321D3C">
        <w:rPr>
          <w:rFonts w:ascii="Times New Roman" w:hAnsi="Times New Roman"/>
          <w:sz w:val="28"/>
          <w:szCs w:val="28"/>
          <w:lang w:val="kk-KZ"/>
        </w:rPr>
        <w:t>сы бар</w:t>
      </w:r>
      <w:r w:rsidR="005E5BFB" w:rsidRPr="00321D3C">
        <w:rPr>
          <w:rFonts w:ascii="Times New Roman" w:hAnsi="Times New Roman"/>
          <w:sz w:val="28"/>
          <w:szCs w:val="28"/>
          <w:lang w:val="kk-KZ"/>
        </w:rPr>
        <w:t xml:space="preserve"> нұсқа</w:t>
      </w:r>
      <w:r w:rsidR="00DC48AA" w:rsidRPr="00321D3C">
        <w:rPr>
          <w:rFonts w:ascii="Times New Roman" w:hAnsi="Times New Roman"/>
          <w:sz w:val="28"/>
          <w:szCs w:val="28"/>
          <w:lang w:val="kk-KZ"/>
        </w:rPr>
        <w:t>сын</w:t>
      </w:r>
      <w:r w:rsidR="005E5BFB" w:rsidRPr="00321D3C">
        <w:rPr>
          <w:rFonts w:ascii="Times New Roman" w:hAnsi="Times New Roman"/>
          <w:sz w:val="28"/>
          <w:szCs w:val="28"/>
          <w:lang w:val="kk-KZ"/>
        </w:rPr>
        <w:t xml:space="preserve">да </w:t>
      </w:r>
      <w:r w:rsidRPr="00321D3C">
        <w:rPr>
          <w:rFonts w:ascii="Times New Roman" w:hAnsi="Times New Roman"/>
          <w:sz w:val="28"/>
          <w:szCs w:val="28"/>
          <w:lang w:val="kk-KZ"/>
        </w:rPr>
        <w:t>байқалды</w:t>
      </w:r>
      <w:r w:rsidR="005E5BFB" w:rsidRPr="00321D3C">
        <w:rPr>
          <w:rFonts w:ascii="Times New Roman" w:hAnsi="Times New Roman"/>
          <w:sz w:val="28"/>
          <w:szCs w:val="28"/>
          <w:lang w:val="kk-KZ"/>
        </w:rPr>
        <w:t xml:space="preserve"> (</w:t>
      </w:r>
      <w:r w:rsidR="009412F1">
        <w:rPr>
          <w:rFonts w:ascii="Times New Roman" w:hAnsi="Times New Roman"/>
          <w:sz w:val="28"/>
          <w:szCs w:val="28"/>
          <w:lang w:val="kk-KZ"/>
        </w:rPr>
        <w:t>1</w:t>
      </w:r>
      <w:r w:rsidR="009412F1" w:rsidRPr="009412F1">
        <w:rPr>
          <w:rFonts w:ascii="Times New Roman" w:hAnsi="Times New Roman"/>
          <w:sz w:val="28"/>
          <w:szCs w:val="28"/>
          <w:lang w:val="kk-KZ"/>
        </w:rPr>
        <w:t>1</w:t>
      </w:r>
      <w:r w:rsidR="005E5BFB" w:rsidRPr="00321D3C">
        <w:rPr>
          <w:rFonts w:ascii="Times New Roman" w:hAnsi="Times New Roman"/>
          <w:sz w:val="28"/>
          <w:szCs w:val="28"/>
          <w:lang w:val="kk-KZ"/>
        </w:rPr>
        <w:t xml:space="preserve"> - кесте)</w:t>
      </w:r>
      <w:r w:rsidRPr="00321D3C">
        <w:rPr>
          <w:rFonts w:ascii="Times New Roman" w:hAnsi="Times New Roman"/>
          <w:sz w:val="28"/>
          <w:szCs w:val="28"/>
          <w:lang w:val="kk-KZ"/>
        </w:rPr>
        <w:t xml:space="preserve">. </w:t>
      </w:r>
      <w:r w:rsidR="008B133B" w:rsidRPr="00321D3C">
        <w:rPr>
          <w:rFonts w:ascii="Times New Roman" w:hAnsi="Times New Roman"/>
          <w:sz w:val="28"/>
          <w:szCs w:val="28"/>
          <w:lang w:val="kk-KZ"/>
        </w:rPr>
        <w:t>13</w:t>
      </w:r>
      <w:r w:rsidR="00834A99" w:rsidRPr="00321D3C">
        <w:rPr>
          <w:rFonts w:ascii="Times New Roman" w:hAnsi="Times New Roman"/>
          <w:sz w:val="28"/>
          <w:szCs w:val="28"/>
          <w:lang w:val="kk-KZ"/>
        </w:rPr>
        <w:t xml:space="preserve"> </w:t>
      </w:r>
      <w:r w:rsidR="008B133B" w:rsidRPr="00321D3C">
        <w:rPr>
          <w:rFonts w:ascii="Times New Roman" w:hAnsi="Times New Roman"/>
          <w:sz w:val="28"/>
          <w:szCs w:val="28"/>
          <w:lang w:val="kk-KZ"/>
        </w:rPr>
        <w:t>г</w:t>
      </w:r>
      <w:r w:rsidR="00973E73">
        <w:rPr>
          <w:rFonts w:ascii="Times New Roman" w:hAnsi="Times New Roman"/>
          <w:sz w:val="28"/>
          <w:szCs w:val="28"/>
          <w:lang w:val="kk-KZ"/>
        </w:rPr>
        <w:t xml:space="preserve"> </w:t>
      </w:r>
      <w:r w:rsidRPr="00321D3C">
        <w:rPr>
          <w:rFonts w:ascii="Times New Roman" w:hAnsi="Times New Roman"/>
          <w:sz w:val="28"/>
          <w:szCs w:val="28"/>
          <w:lang w:val="kk-KZ"/>
        </w:rPr>
        <w:t xml:space="preserve">NB </w:t>
      </w:r>
      <w:r w:rsidR="00973E73">
        <w:rPr>
          <w:rFonts w:ascii="Times New Roman" w:hAnsi="Times New Roman"/>
          <w:sz w:val="28"/>
          <w:szCs w:val="28"/>
          <w:lang w:val="kk-KZ"/>
        </w:rPr>
        <w:t>сорпалы</w:t>
      </w:r>
      <w:r w:rsidR="00973E73" w:rsidRPr="00321D3C">
        <w:rPr>
          <w:rFonts w:ascii="Times New Roman" w:hAnsi="Times New Roman"/>
          <w:sz w:val="28"/>
          <w:szCs w:val="28"/>
          <w:lang w:val="kk-KZ"/>
        </w:rPr>
        <w:t xml:space="preserve"> қоректік</w:t>
      </w:r>
      <w:r w:rsidR="00973E73">
        <w:rPr>
          <w:rFonts w:ascii="Times New Roman" w:hAnsi="Times New Roman"/>
          <w:sz w:val="28"/>
          <w:szCs w:val="28"/>
          <w:lang w:val="kk-KZ"/>
        </w:rPr>
        <w:t xml:space="preserve"> ортасы</w:t>
      </w:r>
      <w:r w:rsidR="00973E73" w:rsidRPr="00321D3C">
        <w:rPr>
          <w:rFonts w:ascii="Times New Roman" w:hAnsi="Times New Roman"/>
          <w:sz w:val="28"/>
          <w:szCs w:val="28"/>
          <w:lang w:val="kk-KZ"/>
        </w:rPr>
        <w:t xml:space="preserve"> </w:t>
      </w:r>
      <w:r w:rsidRPr="00321D3C">
        <w:rPr>
          <w:rFonts w:ascii="Times New Roman" w:hAnsi="Times New Roman"/>
          <w:sz w:val="28"/>
          <w:szCs w:val="28"/>
          <w:lang w:val="kk-KZ"/>
        </w:rPr>
        <w:t xml:space="preserve">+ </w:t>
      </w:r>
      <w:r w:rsidR="00051F57" w:rsidRPr="00321D3C">
        <w:rPr>
          <w:rFonts w:ascii="Times New Roman" w:hAnsi="Times New Roman"/>
          <w:sz w:val="28"/>
          <w:szCs w:val="28"/>
          <w:lang w:val="kk-KZ"/>
        </w:rPr>
        <w:t>2</w:t>
      </w:r>
      <w:r w:rsidR="00834A99" w:rsidRPr="00321D3C">
        <w:rPr>
          <w:rFonts w:ascii="Times New Roman" w:hAnsi="Times New Roman"/>
          <w:sz w:val="28"/>
          <w:szCs w:val="28"/>
          <w:lang w:val="kk-KZ"/>
        </w:rPr>
        <w:t xml:space="preserve">0 </w:t>
      </w:r>
      <w:r w:rsidR="00051F57" w:rsidRPr="00321D3C">
        <w:rPr>
          <w:rFonts w:ascii="Times New Roman" w:hAnsi="Times New Roman"/>
          <w:sz w:val="28"/>
          <w:szCs w:val="28"/>
          <w:lang w:val="kk-KZ"/>
        </w:rPr>
        <w:t xml:space="preserve">г </w:t>
      </w:r>
      <w:r w:rsidRPr="00321D3C">
        <w:rPr>
          <w:rFonts w:ascii="Times New Roman" w:hAnsi="Times New Roman"/>
          <w:sz w:val="28"/>
          <w:szCs w:val="28"/>
          <w:lang w:val="kk-KZ"/>
        </w:rPr>
        <w:t xml:space="preserve">фруктоза және </w:t>
      </w:r>
      <w:r w:rsidR="00051F57" w:rsidRPr="00321D3C">
        <w:rPr>
          <w:rFonts w:ascii="Times New Roman" w:hAnsi="Times New Roman"/>
          <w:sz w:val="28"/>
          <w:szCs w:val="28"/>
          <w:lang w:val="kk-KZ"/>
        </w:rPr>
        <w:t xml:space="preserve">5г </w:t>
      </w:r>
      <w:r w:rsidRPr="00321D3C">
        <w:rPr>
          <w:rFonts w:ascii="Times New Roman" w:hAnsi="Times New Roman"/>
          <w:sz w:val="28"/>
          <w:szCs w:val="28"/>
          <w:lang w:val="kk-KZ"/>
        </w:rPr>
        <w:t xml:space="preserve">пептон + </w:t>
      </w:r>
      <w:r w:rsidR="00051F57" w:rsidRPr="00321D3C">
        <w:rPr>
          <w:rFonts w:ascii="Times New Roman" w:hAnsi="Times New Roman"/>
          <w:sz w:val="28"/>
          <w:szCs w:val="28"/>
          <w:lang w:val="kk-KZ"/>
        </w:rPr>
        <w:t>20</w:t>
      </w:r>
      <w:r w:rsidR="00834A99" w:rsidRPr="00321D3C">
        <w:rPr>
          <w:rFonts w:ascii="Times New Roman" w:hAnsi="Times New Roman"/>
          <w:sz w:val="28"/>
          <w:szCs w:val="28"/>
          <w:lang w:val="kk-KZ"/>
        </w:rPr>
        <w:t xml:space="preserve"> </w:t>
      </w:r>
      <w:r w:rsidR="00051F57" w:rsidRPr="00321D3C">
        <w:rPr>
          <w:rFonts w:ascii="Times New Roman" w:hAnsi="Times New Roman"/>
          <w:sz w:val="28"/>
          <w:szCs w:val="28"/>
          <w:lang w:val="kk-KZ"/>
        </w:rPr>
        <w:t xml:space="preserve">г </w:t>
      </w:r>
      <w:r w:rsidRPr="00321D3C">
        <w:rPr>
          <w:rFonts w:ascii="Times New Roman" w:hAnsi="Times New Roman"/>
          <w:sz w:val="28"/>
          <w:szCs w:val="28"/>
          <w:lang w:val="kk-KZ"/>
        </w:rPr>
        <w:t>сахароза</w:t>
      </w:r>
      <w:r w:rsidR="00051F57" w:rsidRPr="00321D3C">
        <w:rPr>
          <w:rFonts w:ascii="Times New Roman" w:hAnsi="Times New Roman"/>
          <w:sz w:val="28"/>
          <w:szCs w:val="28"/>
          <w:lang w:val="kk-KZ"/>
        </w:rPr>
        <w:t xml:space="preserve">сы бар </w:t>
      </w:r>
      <w:r w:rsidRPr="00321D3C">
        <w:rPr>
          <w:rFonts w:ascii="Times New Roman" w:hAnsi="Times New Roman"/>
          <w:sz w:val="28"/>
          <w:szCs w:val="28"/>
          <w:lang w:val="kk-KZ"/>
        </w:rPr>
        <w:t>нұсқаларында сәл төмен</w:t>
      </w:r>
      <w:r w:rsidR="00051F57" w:rsidRPr="00321D3C">
        <w:rPr>
          <w:rFonts w:ascii="Times New Roman" w:hAnsi="Times New Roman"/>
          <w:sz w:val="28"/>
          <w:szCs w:val="28"/>
          <w:lang w:val="kk-KZ"/>
        </w:rPr>
        <w:t>деу болды</w:t>
      </w:r>
      <w:r w:rsidRPr="00321D3C">
        <w:rPr>
          <w:rFonts w:ascii="Times New Roman" w:hAnsi="Times New Roman"/>
          <w:sz w:val="28"/>
          <w:szCs w:val="28"/>
          <w:lang w:val="kk-KZ"/>
        </w:rPr>
        <w:t xml:space="preserve"> (28,0±0,5 </w:t>
      </w:r>
      <w:r w:rsidR="00051F57" w:rsidRPr="00321D3C">
        <w:rPr>
          <w:rFonts w:ascii="Times New Roman" w:hAnsi="Times New Roman"/>
          <w:sz w:val="28"/>
          <w:szCs w:val="28"/>
          <w:lang w:val="kk-KZ"/>
        </w:rPr>
        <w:t xml:space="preserve">және </w:t>
      </w:r>
      <w:r w:rsidR="00051F57" w:rsidRPr="00321D3C">
        <w:rPr>
          <w:rFonts w:ascii="Times New Roman" w:eastAsia="Times New Roman" w:hAnsi="Times New Roman"/>
          <w:sz w:val="28"/>
          <w:szCs w:val="28"/>
          <w:lang w:val="kk-KZ" w:eastAsia="ru-RU"/>
        </w:rPr>
        <w:t xml:space="preserve">26,5±0,1 </w:t>
      </w:r>
      <w:r w:rsidRPr="00321D3C">
        <w:rPr>
          <w:rFonts w:ascii="Times New Roman" w:hAnsi="Times New Roman"/>
          <w:sz w:val="28"/>
          <w:szCs w:val="28"/>
          <w:lang w:val="kk-KZ"/>
        </w:rPr>
        <w:t xml:space="preserve">мм). Басқа нұсқаларда </w:t>
      </w:r>
      <w:r w:rsidRPr="00321D3C">
        <w:rPr>
          <w:rFonts w:ascii="Times New Roman" w:hAnsi="Times New Roman"/>
          <w:i/>
          <w:iCs/>
          <w:sz w:val="28"/>
          <w:szCs w:val="28"/>
          <w:lang w:val="kk-KZ"/>
        </w:rPr>
        <w:t>E. amylovora</w:t>
      </w:r>
      <w:r w:rsidRPr="00321D3C">
        <w:rPr>
          <w:rFonts w:ascii="Times New Roman" w:hAnsi="Times New Roman"/>
          <w:sz w:val="28"/>
          <w:szCs w:val="28"/>
          <w:lang w:val="kk-KZ"/>
        </w:rPr>
        <w:t xml:space="preserve"> қоздырғышының тежеу аймақтары </w:t>
      </w:r>
      <w:r w:rsidR="00051F57" w:rsidRPr="00321D3C">
        <w:rPr>
          <w:rFonts w:ascii="Times New Roman" w:hAnsi="Times New Roman"/>
          <w:sz w:val="28"/>
          <w:szCs w:val="28"/>
          <w:lang w:val="kk-KZ"/>
        </w:rPr>
        <w:t>шамалы ғана</w:t>
      </w:r>
      <w:r w:rsidRPr="00321D3C">
        <w:rPr>
          <w:rFonts w:ascii="Times New Roman" w:hAnsi="Times New Roman"/>
          <w:sz w:val="28"/>
          <w:szCs w:val="28"/>
          <w:lang w:val="kk-KZ"/>
        </w:rPr>
        <w:t xml:space="preserve"> </w:t>
      </w:r>
      <w:r w:rsidRPr="00321D3C">
        <w:rPr>
          <w:rFonts w:ascii="Times New Roman" w:hAnsi="Times New Roman"/>
          <w:sz w:val="28"/>
          <w:szCs w:val="28"/>
          <w:lang w:val="kk-KZ"/>
        </w:rPr>
        <w:lastRenderedPageBreak/>
        <w:t>бол</w:t>
      </w:r>
      <w:r w:rsidR="00051F57" w:rsidRPr="00321D3C">
        <w:rPr>
          <w:rFonts w:ascii="Times New Roman" w:hAnsi="Times New Roman"/>
          <w:sz w:val="28"/>
          <w:szCs w:val="28"/>
          <w:lang w:val="kk-KZ"/>
        </w:rPr>
        <w:t>ғаны анықталды</w:t>
      </w:r>
      <w:r w:rsidRPr="00321D3C">
        <w:rPr>
          <w:rFonts w:ascii="Times New Roman" w:hAnsi="Times New Roman"/>
          <w:sz w:val="28"/>
          <w:szCs w:val="28"/>
          <w:lang w:val="kk-KZ"/>
        </w:rPr>
        <w:t xml:space="preserve">. </w:t>
      </w:r>
      <w:r w:rsidR="00051F57" w:rsidRPr="00321D3C">
        <w:rPr>
          <w:rFonts w:ascii="Times New Roman" w:hAnsi="Times New Roman"/>
          <w:sz w:val="28"/>
          <w:szCs w:val="28"/>
          <w:lang w:val="kk-KZ"/>
        </w:rPr>
        <w:t>Құрамында 5</w:t>
      </w:r>
      <w:r w:rsidR="00834A99" w:rsidRPr="00321D3C">
        <w:rPr>
          <w:rFonts w:ascii="Times New Roman" w:hAnsi="Times New Roman"/>
          <w:sz w:val="28"/>
          <w:szCs w:val="28"/>
          <w:lang w:val="kk-KZ"/>
        </w:rPr>
        <w:t xml:space="preserve"> </w:t>
      </w:r>
      <w:r w:rsidR="00051F57" w:rsidRPr="00321D3C">
        <w:rPr>
          <w:rFonts w:ascii="Times New Roman" w:hAnsi="Times New Roman"/>
          <w:sz w:val="28"/>
          <w:szCs w:val="28"/>
          <w:lang w:val="kk-KZ"/>
        </w:rPr>
        <w:t>г п</w:t>
      </w:r>
      <w:r w:rsidRPr="00321D3C">
        <w:rPr>
          <w:rFonts w:ascii="Times New Roman" w:hAnsi="Times New Roman"/>
          <w:sz w:val="28"/>
          <w:szCs w:val="28"/>
          <w:lang w:val="kk-KZ"/>
        </w:rPr>
        <w:t xml:space="preserve">ептон + </w:t>
      </w:r>
      <w:r w:rsidR="00051F57" w:rsidRPr="00321D3C">
        <w:rPr>
          <w:rFonts w:ascii="Times New Roman" w:hAnsi="Times New Roman"/>
          <w:sz w:val="28"/>
          <w:szCs w:val="28"/>
          <w:lang w:val="kk-KZ"/>
        </w:rPr>
        <w:t xml:space="preserve">20 г </w:t>
      </w:r>
      <w:r w:rsidRPr="00321D3C">
        <w:rPr>
          <w:rFonts w:ascii="Times New Roman" w:hAnsi="Times New Roman"/>
          <w:sz w:val="28"/>
          <w:szCs w:val="28"/>
          <w:lang w:val="kk-KZ"/>
        </w:rPr>
        <w:t>глюкоза</w:t>
      </w:r>
      <w:r w:rsidR="00051F57" w:rsidRPr="00321D3C">
        <w:rPr>
          <w:rFonts w:ascii="Times New Roman" w:hAnsi="Times New Roman"/>
          <w:sz w:val="28"/>
          <w:szCs w:val="28"/>
          <w:lang w:val="kk-KZ"/>
        </w:rPr>
        <w:t>сы бар</w:t>
      </w:r>
      <w:r w:rsidRPr="00321D3C">
        <w:rPr>
          <w:rFonts w:ascii="Times New Roman" w:hAnsi="Times New Roman"/>
          <w:sz w:val="28"/>
          <w:szCs w:val="28"/>
          <w:lang w:val="kk-KZ"/>
        </w:rPr>
        <w:t xml:space="preserve"> қоректік ортаны пайдаланған кезде бактериялық күйік қоздырғышын басу аймақтары мүлдем жоқ</w:t>
      </w:r>
      <w:r w:rsidR="00051F57" w:rsidRPr="00321D3C">
        <w:rPr>
          <w:rFonts w:ascii="Times New Roman" w:hAnsi="Times New Roman"/>
          <w:sz w:val="28"/>
          <w:szCs w:val="28"/>
          <w:lang w:val="kk-KZ"/>
        </w:rPr>
        <w:t xml:space="preserve"> болғаны байқалды</w:t>
      </w:r>
      <w:r w:rsidRPr="00321D3C">
        <w:rPr>
          <w:rFonts w:ascii="Times New Roman" w:hAnsi="Times New Roman"/>
          <w:sz w:val="28"/>
          <w:szCs w:val="28"/>
          <w:lang w:val="kk-KZ"/>
        </w:rPr>
        <w:t>.</w:t>
      </w:r>
    </w:p>
    <w:p w14:paraId="090633BC" w14:textId="77777777" w:rsidR="006A3CD7" w:rsidRPr="00321D3C" w:rsidRDefault="006A3CD7" w:rsidP="002A47D1">
      <w:pPr>
        <w:pStyle w:val="a4"/>
        <w:tabs>
          <w:tab w:val="left" w:pos="0"/>
        </w:tabs>
        <w:spacing w:line="240" w:lineRule="auto"/>
        <w:ind w:left="0"/>
        <w:jc w:val="both"/>
        <w:rPr>
          <w:rFonts w:ascii="Times New Roman" w:hAnsi="Times New Roman"/>
          <w:sz w:val="28"/>
          <w:szCs w:val="28"/>
          <w:lang w:val="kk-KZ"/>
        </w:rPr>
      </w:pPr>
    </w:p>
    <w:p w14:paraId="63AA4FC3" w14:textId="4425EA07" w:rsidR="002A47D1" w:rsidRDefault="006A3CD7" w:rsidP="002A47D1">
      <w:pPr>
        <w:pStyle w:val="a4"/>
        <w:tabs>
          <w:tab w:val="left" w:pos="0"/>
        </w:tabs>
        <w:spacing w:line="240" w:lineRule="auto"/>
        <w:ind w:left="0"/>
        <w:jc w:val="both"/>
        <w:rPr>
          <w:rFonts w:ascii="Times New Roman" w:hAnsi="Times New Roman"/>
          <w:sz w:val="28"/>
          <w:szCs w:val="28"/>
          <w:lang w:val="kk-KZ"/>
        </w:rPr>
      </w:pPr>
      <w:r w:rsidRPr="00321D3C">
        <w:rPr>
          <w:rFonts w:ascii="Times New Roman" w:hAnsi="Times New Roman"/>
          <w:sz w:val="28"/>
          <w:szCs w:val="28"/>
          <w:lang w:val="kk-KZ"/>
        </w:rPr>
        <w:t>Кесте</w:t>
      </w:r>
      <w:r w:rsidR="002A47D1" w:rsidRPr="00321D3C">
        <w:rPr>
          <w:rFonts w:ascii="Times New Roman" w:hAnsi="Times New Roman"/>
          <w:sz w:val="28"/>
          <w:szCs w:val="28"/>
          <w:lang w:val="kk-KZ"/>
        </w:rPr>
        <w:t xml:space="preserve"> 1</w:t>
      </w:r>
      <w:r w:rsidR="009412F1" w:rsidRPr="009412F1">
        <w:rPr>
          <w:rFonts w:ascii="Times New Roman" w:hAnsi="Times New Roman"/>
          <w:sz w:val="28"/>
          <w:szCs w:val="28"/>
          <w:lang w:val="kk-KZ"/>
        </w:rPr>
        <w:t>1</w:t>
      </w:r>
      <w:r w:rsidR="002A47D1" w:rsidRPr="00321D3C">
        <w:rPr>
          <w:rFonts w:ascii="Times New Roman" w:hAnsi="Times New Roman"/>
          <w:sz w:val="28"/>
          <w:szCs w:val="28"/>
          <w:lang w:val="kk-KZ"/>
        </w:rPr>
        <w:t xml:space="preserve"> - </w:t>
      </w:r>
      <w:r w:rsidRPr="00321D3C">
        <w:rPr>
          <w:rFonts w:ascii="Times New Roman" w:hAnsi="Times New Roman"/>
          <w:i/>
          <w:iCs/>
          <w:sz w:val="28"/>
          <w:szCs w:val="28"/>
          <w:lang w:val="kk-KZ"/>
        </w:rPr>
        <w:t>B. amyloliquefaciens</w:t>
      </w:r>
      <w:r w:rsidRPr="00321D3C">
        <w:rPr>
          <w:rFonts w:ascii="Times New Roman" w:hAnsi="Times New Roman"/>
          <w:sz w:val="28"/>
          <w:szCs w:val="28"/>
          <w:lang w:val="kk-KZ"/>
        </w:rPr>
        <w:t xml:space="preserve"> MB40 бактериясының </w:t>
      </w:r>
      <w:r w:rsidRPr="00321D3C">
        <w:rPr>
          <w:rFonts w:ascii="Times New Roman" w:hAnsi="Times New Roman"/>
          <w:i/>
          <w:iCs/>
          <w:sz w:val="28"/>
          <w:szCs w:val="28"/>
          <w:lang w:val="kk-KZ"/>
        </w:rPr>
        <w:t>E. amylovora</w:t>
      </w:r>
      <w:r w:rsidRPr="00321D3C">
        <w:rPr>
          <w:rFonts w:ascii="Times New Roman" w:hAnsi="Times New Roman"/>
          <w:sz w:val="28"/>
          <w:szCs w:val="28"/>
          <w:lang w:val="kk-KZ"/>
        </w:rPr>
        <w:t xml:space="preserve"> қарсы ингибиторлық белсенділігіне </w:t>
      </w:r>
      <w:r w:rsidR="00834A99" w:rsidRPr="00321D3C">
        <w:rPr>
          <w:rFonts w:ascii="Times New Roman" w:hAnsi="Times New Roman"/>
          <w:sz w:val="28"/>
          <w:szCs w:val="28"/>
          <w:lang w:val="kk-KZ"/>
        </w:rPr>
        <w:t xml:space="preserve">әртүрлі қоректік </w:t>
      </w:r>
      <w:r w:rsidRPr="00321D3C">
        <w:rPr>
          <w:rFonts w:ascii="Times New Roman" w:hAnsi="Times New Roman"/>
          <w:sz w:val="28"/>
          <w:szCs w:val="28"/>
          <w:lang w:val="kk-KZ"/>
        </w:rPr>
        <w:t>орталар мен қанттардың композицияларының әсерін зерттеу нәтижелері</w:t>
      </w:r>
    </w:p>
    <w:p w14:paraId="30E56C20" w14:textId="77777777" w:rsidR="00775E35" w:rsidRPr="00321D3C" w:rsidRDefault="00775E35" w:rsidP="002A47D1">
      <w:pPr>
        <w:pStyle w:val="a4"/>
        <w:tabs>
          <w:tab w:val="left" w:pos="0"/>
        </w:tabs>
        <w:spacing w:line="240" w:lineRule="auto"/>
        <w:ind w:left="0"/>
        <w:jc w:val="both"/>
        <w:rPr>
          <w:rFonts w:ascii="Times New Roman" w:hAnsi="Times New Roman"/>
          <w:i/>
          <w:iCs/>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7"/>
        <w:gridCol w:w="4111"/>
      </w:tblGrid>
      <w:tr w:rsidR="002A47D1" w:rsidRPr="00321D3C" w14:paraId="49A826FC" w14:textId="77777777" w:rsidTr="005D445C">
        <w:trPr>
          <w:trHeight w:val="524"/>
        </w:trPr>
        <w:tc>
          <w:tcPr>
            <w:tcW w:w="5387" w:type="dxa"/>
            <w:tcBorders>
              <w:bottom w:val="single" w:sz="4" w:space="0" w:color="auto"/>
            </w:tcBorders>
            <w:shd w:val="clear" w:color="auto" w:fill="auto"/>
          </w:tcPr>
          <w:p w14:paraId="17C2D5CB" w14:textId="7C718A65" w:rsidR="002A47D1" w:rsidRPr="00321D3C" w:rsidRDefault="00834A99" w:rsidP="00675390">
            <w:pPr>
              <w:pStyle w:val="a4"/>
              <w:tabs>
                <w:tab w:val="left" w:pos="0"/>
              </w:tabs>
              <w:spacing w:after="0" w:line="240" w:lineRule="auto"/>
              <w:ind w:left="0"/>
              <w:jc w:val="center"/>
              <w:rPr>
                <w:rFonts w:ascii="Times New Roman" w:eastAsia="Times New Roman" w:hAnsi="Times New Roman"/>
                <w:sz w:val="28"/>
                <w:szCs w:val="28"/>
                <w:lang w:val="kk-KZ" w:eastAsia="ru-RU"/>
              </w:rPr>
            </w:pPr>
            <w:r w:rsidRPr="00321D3C">
              <w:rPr>
                <w:rFonts w:ascii="Times New Roman" w:eastAsia="Times New Roman" w:hAnsi="Times New Roman"/>
                <w:sz w:val="28"/>
                <w:szCs w:val="28"/>
                <w:lang w:val="kk-KZ" w:eastAsia="ru-RU"/>
              </w:rPr>
              <w:t>Тәжірибе нұсқалары</w:t>
            </w:r>
          </w:p>
        </w:tc>
        <w:tc>
          <w:tcPr>
            <w:tcW w:w="4111" w:type="dxa"/>
            <w:tcBorders>
              <w:bottom w:val="single" w:sz="4" w:space="0" w:color="auto"/>
            </w:tcBorders>
            <w:shd w:val="clear" w:color="auto" w:fill="auto"/>
          </w:tcPr>
          <w:p w14:paraId="28907A14" w14:textId="44FBF788" w:rsidR="00834A99" w:rsidRPr="00321D3C" w:rsidRDefault="00834A99" w:rsidP="005D445C">
            <w:pPr>
              <w:pStyle w:val="a4"/>
              <w:tabs>
                <w:tab w:val="left" w:pos="0"/>
              </w:tabs>
              <w:spacing w:after="0" w:line="240" w:lineRule="auto"/>
              <w:ind w:left="0"/>
              <w:jc w:val="center"/>
              <w:rPr>
                <w:rFonts w:ascii="Times New Roman" w:eastAsia="Times New Roman" w:hAnsi="Times New Roman"/>
                <w:sz w:val="28"/>
                <w:szCs w:val="28"/>
                <w:lang w:val="kk-KZ" w:eastAsia="ru-RU"/>
              </w:rPr>
            </w:pPr>
            <w:r w:rsidRPr="00321D3C">
              <w:rPr>
                <w:rFonts w:ascii="Times New Roman" w:eastAsia="Times New Roman" w:hAnsi="Times New Roman"/>
                <w:sz w:val="28"/>
                <w:szCs w:val="28"/>
                <w:lang w:val="kk-KZ" w:eastAsia="ru-RU"/>
              </w:rPr>
              <w:t>Патогенді тежеу аймағы, мм</w:t>
            </w:r>
          </w:p>
        </w:tc>
      </w:tr>
      <w:tr w:rsidR="002A47D1" w:rsidRPr="00321D3C" w14:paraId="3DFEEFFA" w14:textId="77777777" w:rsidTr="00781921">
        <w:tc>
          <w:tcPr>
            <w:tcW w:w="5387" w:type="dxa"/>
            <w:tcBorders>
              <w:bottom w:val="single" w:sz="4" w:space="0" w:color="auto"/>
            </w:tcBorders>
            <w:shd w:val="clear" w:color="auto" w:fill="auto"/>
          </w:tcPr>
          <w:p w14:paraId="52EC6398" w14:textId="42BD0599" w:rsidR="002A47D1" w:rsidRPr="00321D3C" w:rsidRDefault="00834A99" w:rsidP="00016149">
            <w:pPr>
              <w:pStyle w:val="a4"/>
              <w:tabs>
                <w:tab w:val="left" w:pos="0"/>
              </w:tabs>
              <w:spacing w:after="0" w:line="240" w:lineRule="auto"/>
              <w:ind w:left="0"/>
              <w:rPr>
                <w:rFonts w:ascii="Times New Roman" w:eastAsia="Times New Roman" w:hAnsi="Times New Roman"/>
                <w:sz w:val="28"/>
                <w:szCs w:val="28"/>
                <w:lang w:val="kk-KZ" w:eastAsia="ru-RU"/>
              </w:rPr>
            </w:pPr>
            <w:r w:rsidRPr="00321D3C">
              <w:rPr>
                <w:rFonts w:ascii="Times New Roman" w:eastAsia="Times New Roman" w:hAnsi="Times New Roman"/>
                <w:sz w:val="28"/>
                <w:szCs w:val="28"/>
                <w:lang w:val="kk-KZ" w:eastAsia="ru-RU"/>
              </w:rPr>
              <w:t>5 г п</w:t>
            </w:r>
            <w:r w:rsidR="002A47D1" w:rsidRPr="00321D3C">
              <w:rPr>
                <w:rFonts w:ascii="Times New Roman" w:eastAsia="Times New Roman" w:hAnsi="Times New Roman"/>
                <w:sz w:val="28"/>
                <w:szCs w:val="28"/>
                <w:lang w:val="kk-KZ" w:eastAsia="ru-RU"/>
              </w:rPr>
              <w:t xml:space="preserve">ептон + </w:t>
            </w:r>
            <w:r w:rsidRPr="00321D3C">
              <w:rPr>
                <w:rFonts w:ascii="Times New Roman" w:eastAsia="Times New Roman" w:hAnsi="Times New Roman"/>
                <w:sz w:val="28"/>
                <w:szCs w:val="28"/>
                <w:lang w:val="kk-KZ" w:eastAsia="ru-RU"/>
              </w:rPr>
              <w:t xml:space="preserve">20 г </w:t>
            </w:r>
            <w:r w:rsidR="002A47D1" w:rsidRPr="00321D3C">
              <w:rPr>
                <w:rFonts w:ascii="Times New Roman" w:eastAsia="Times New Roman" w:hAnsi="Times New Roman"/>
                <w:sz w:val="28"/>
                <w:szCs w:val="28"/>
                <w:lang w:val="kk-KZ" w:eastAsia="ru-RU"/>
              </w:rPr>
              <w:t>сахароза</w:t>
            </w:r>
          </w:p>
        </w:tc>
        <w:tc>
          <w:tcPr>
            <w:tcW w:w="4111" w:type="dxa"/>
            <w:tcBorders>
              <w:bottom w:val="single" w:sz="4" w:space="0" w:color="auto"/>
            </w:tcBorders>
            <w:shd w:val="clear" w:color="auto" w:fill="auto"/>
          </w:tcPr>
          <w:p w14:paraId="51B59416" w14:textId="77777777" w:rsidR="002A47D1" w:rsidRPr="00321D3C" w:rsidRDefault="002A47D1" w:rsidP="005D445C">
            <w:pPr>
              <w:pStyle w:val="a4"/>
              <w:tabs>
                <w:tab w:val="left" w:pos="0"/>
              </w:tabs>
              <w:spacing w:after="0" w:line="240" w:lineRule="auto"/>
              <w:ind w:left="0"/>
              <w:jc w:val="center"/>
              <w:rPr>
                <w:rFonts w:ascii="Times New Roman" w:eastAsia="Times New Roman" w:hAnsi="Times New Roman"/>
                <w:sz w:val="28"/>
                <w:szCs w:val="28"/>
                <w:lang w:val="kk-KZ" w:eastAsia="ru-RU"/>
              </w:rPr>
            </w:pPr>
            <w:r w:rsidRPr="00321D3C">
              <w:rPr>
                <w:rFonts w:ascii="Times New Roman" w:eastAsia="Times New Roman" w:hAnsi="Times New Roman"/>
                <w:sz w:val="28"/>
                <w:szCs w:val="28"/>
                <w:lang w:val="kk-KZ" w:eastAsia="ru-RU"/>
              </w:rPr>
              <w:t>26,5±0,1</w:t>
            </w:r>
          </w:p>
        </w:tc>
      </w:tr>
      <w:tr w:rsidR="002A47D1" w:rsidRPr="00321D3C" w14:paraId="0A2DC4B9" w14:textId="77777777" w:rsidTr="004B4E1B">
        <w:tc>
          <w:tcPr>
            <w:tcW w:w="5387" w:type="dxa"/>
            <w:tcBorders>
              <w:top w:val="single" w:sz="4" w:space="0" w:color="auto"/>
              <w:bottom w:val="single" w:sz="4" w:space="0" w:color="auto"/>
            </w:tcBorders>
            <w:shd w:val="clear" w:color="auto" w:fill="auto"/>
          </w:tcPr>
          <w:p w14:paraId="27155126" w14:textId="339224A3" w:rsidR="002A47D1" w:rsidRPr="00321D3C" w:rsidRDefault="00834A99" w:rsidP="00A5172A">
            <w:pPr>
              <w:pStyle w:val="a4"/>
              <w:tabs>
                <w:tab w:val="left" w:pos="0"/>
              </w:tabs>
              <w:spacing w:after="0" w:line="240" w:lineRule="auto"/>
              <w:ind w:left="0"/>
              <w:rPr>
                <w:rFonts w:ascii="Times New Roman" w:eastAsia="Times New Roman" w:hAnsi="Times New Roman"/>
                <w:sz w:val="28"/>
                <w:szCs w:val="28"/>
                <w:lang w:val="kk-KZ" w:eastAsia="ru-RU"/>
              </w:rPr>
            </w:pPr>
            <w:r w:rsidRPr="00321D3C">
              <w:rPr>
                <w:rFonts w:ascii="Times New Roman" w:eastAsia="Times New Roman" w:hAnsi="Times New Roman"/>
                <w:sz w:val="28"/>
                <w:szCs w:val="28"/>
                <w:lang w:val="kk-KZ" w:eastAsia="ru-RU"/>
              </w:rPr>
              <w:t>Бақылау</w:t>
            </w:r>
            <w:r w:rsidR="002A47D1" w:rsidRPr="00321D3C">
              <w:rPr>
                <w:rFonts w:ascii="Times New Roman" w:eastAsia="Times New Roman" w:hAnsi="Times New Roman"/>
                <w:sz w:val="28"/>
                <w:szCs w:val="28"/>
                <w:lang w:val="kk-KZ" w:eastAsia="ru-RU"/>
              </w:rPr>
              <w:t xml:space="preserve"> (стериль</w:t>
            </w:r>
            <w:r w:rsidRPr="00321D3C">
              <w:rPr>
                <w:rFonts w:ascii="Times New Roman" w:eastAsia="Times New Roman" w:hAnsi="Times New Roman"/>
                <w:sz w:val="28"/>
                <w:szCs w:val="28"/>
                <w:lang w:val="kk-KZ" w:eastAsia="ru-RU"/>
              </w:rPr>
              <w:t xml:space="preserve">ді </w:t>
            </w:r>
            <w:r w:rsidR="00A5172A">
              <w:rPr>
                <w:rFonts w:ascii="Times New Roman" w:eastAsia="Times New Roman" w:hAnsi="Times New Roman"/>
                <w:sz w:val="28"/>
                <w:szCs w:val="28"/>
                <w:lang w:val="kk-KZ" w:eastAsia="ru-RU"/>
              </w:rPr>
              <w:t>қоректік орта</w:t>
            </w:r>
            <w:r w:rsidR="002A47D1" w:rsidRPr="00321D3C">
              <w:rPr>
                <w:rFonts w:ascii="Times New Roman" w:eastAsia="Times New Roman" w:hAnsi="Times New Roman"/>
                <w:sz w:val="28"/>
                <w:szCs w:val="28"/>
                <w:lang w:val="kk-KZ" w:eastAsia="ru-RU"/>
              </w:rPr>
              <w:t>)</w:t>
            </w:r>
          </w:p>
        </w:tc>
        <w:tc>
          <w:tcPr>
            <w:tcW w:w="4111" w:type="dxa"/>
            <w:tcBorders>
              <w:top w:val="single" w:sz="4" w:space="0" w:color="auto"/>
              <w:bottom w:val="single" w:sz="4" w:space="0" w:color="auto"/>
            </w:tcBorders>
            <w:shd w:val="clear" w:color="auto" w:fill="auto"/>
          </w:tcPr>
          <w:p w14:paraId="77D6E576" w14:textId="1E40CD04" w:rsidR="002A47D1" w:rsidRPr="00321D3C" w:rsidRDefault="00834A99" w:rsidP="005D445C">
            <w:pPr>
              <w:pStyle w:val="a4"/>
              <w:tabs>
                <w:tab w:val="left" w:pos="0"/>
              </w:tabs>
              <w:spacing w:after="0" w:line="240" w:lineRule="auto"/>
              <w:ind w:left="0"/>
              <w:jc w:val="center"/>
              <w:rPr>
                <w:rFonts w:ascii="Times New Roman" w:eastAsia="Times New Roman" w:hAnsi="Times New Roman"/>
                <w:sz w:val="28"/>
                <w:szCs w:val="28"/>
                <w:lang w:val="kk-KZ" w:eastAsia="ru-RU"/>
              </w:rPr>
            </w:pPr>
            <w:r w:rsidRPr="00321D3C">
              <w:rPr>
                <w:rFonts w:ascii="Times New Roman" w:eastAsia="Times New Roman" w:hAnsi="Times New Roman"/>
                <w:sz w:val="28"/>
                <w:szCs w:val="28"/>
                <w:lang w:val="kk-KZ" w:eastAsia="ru-RU"/>
              </w:rPr>
              <w:t>Толықтай қоздырғыштың өсуі</w:t>
            </w:r>
          </w:p>
        </w:tc>
      </w:tr>
      <w:tr w:rsidR="002A47D1" w:rsidRPr="00321D3C" w14:paraId="0FB525BA" w14:textId="77777777" w:rsidTr="00B3154C">
        <w:tc>
          <w:tcPr>
            <w:tcW w:w="5387" w:type="dxa"/>
            <w:tcBorders>
              <w:bottom w:val="single" w:sz="4" w:space="0" w:color="auto"/>
            </w:tcBorders>
            <w:shd w:val="clear" w:color="auto" w:fill="auto"/>
          </w:tcPr>
          <w:p w14:paraId="18E0B391" w14:textId="71BDDB90" w:rsidR="002A47D1" w:rsidRPr="00321D3C" w:rsidRDefault="00834A99" w:rsidP="00016149">
            <w:pPr>
              <w:pStyle w:val="a4"/>
              <w:tabs>
                <w:tab w:val="left" w:pos="0"/>
              </w:tabs>
              <w:spacing w:after="0" w:line="240" w:lineRule="auto"/>
              <w:ind w:left="0"/>
              <w:rPr>
                <w:rFonts w:ascii="Times New Roman" w:eastAsia="Times New Roman" w:hAnsi="Times New Roman"/>
                <w:sz w:val="28"/>
                <w:szCs w:val="28"/>
                <w:lang w:val="kk-KZ" w:eastAsia="ru-RU"/>
              </w:rPr>
            </w:pPr>
            <w:r w:rsidRPr="00321D3C">
              <w:rPr>
                <w:rFonts w:ascii="Times New Roman" w:eastAsia="Times New Roman" w:hAnsi="Times New Roman"/>
                <w:sz w:val="28"/>
                <w:szCs w:val="28"/>
                <w:lang w:val="kk-KZ" w:eastAsia="ru-RU"/>
              </w:rPr>
              <w:t>5 г п</w:t>
            </w:r>
            <w:r w:rsidR="002A47D1" w:rsidRPr="00321D3C">
              <w:rPr>
                <w:rFonts w:ascii="Times New Roman" w:eastAsia="Times New Roman" w:hAnsi="Times New Roman"/>
                <w:sz w:val="28"/>
                <w:szCs w:val="28"/>
                <w:lang w:val="kk-KZ" w:eastAsia="ru-RU"/>
              </w:rPr>
              <w:t xml:space="preserve">ептон + </w:t>
            </w:r>
            <w:r w:rsidRPr="00321D3C">
              <w:rPr>
                <w:rFonts w:ascii="Times New Roman" w:eastAsia="Times New Roman" w:hAnsi="Times New Roman"/>
                <w:sz w:val="28"/>
                <w:szCs w:val="28"/>
                <w:lang w:val="kk-KZ" w:eastAsia="ru-RU"/>
              </w:rPr>
              <w:t xml:space="preserve">20 г </w:t>
            </w:r>
            <w:r w:rsidR="002A47D1" w:rsidRPr="00321D3C">
              <w:rPr>
                <w:rFonts w:ascii="Times New Roman" w:eastAsia="Times New Roman" w:hAnsi="Times New Roman"/>
                <w:sz w:val="28"/>
                <w:szCs w:val="28"/>
                <w:lang w:val="kk-KZ" w:eastAsia="ru-RU"/>
              </w:rPr>
              <w:t>фруктоза</w:t>
            </w:r>
          </w:p>
        </w:tc>
        <w:tc>
          <w:tcPr>
            <w:tcW w:w="4111" w:type="dxa"/>
            <w:tcBorders>
              <w:bottom w:val="single" w:sz="4" w:space="0" w:color="auto"/>
            </w:tcBorders>
            <w:shd w:val="clear" w:color="auto" w:fill="auto"/>
          </w:tcPr>
          <w:p w14:paraId="7F558AA7" w14:textId="77777777" w:rsidR="002A47D1" w:rsidRPr="00321D3C" w:rsidRDefault="002A47D1" w:rsidP="005D445C">
            <w:pPr>
              <w:pStyle w:val="a4"/>
              <w:tabs>
                <w:tab w:val="left" w:pos="0"/>
              </w:tabs>
              <w:spacing w:after="0" w:line="240" w:lineRule="auto"/>
              <w:ind w:left="0"/>
              <w:jc w:val="center"/>
              <w:rPr>
                <w:rFonts w:ascii="Times New Roman" w:eastAsia="Times New Roman" w:hAnsi="Times New Roman"/>
                <w:sz w:val="28"/>
                <w:szCs w:val="28"/>
                <w:lang w:val="kk-KZ" w:eastAsia="ru-RU"/>
              </w:rPr>
            </w:pPr>
            <w:r w:rsidRPr="00321D3C">
              <w:rPr>
                <w:rFonts w:ascii="Times New Roman" w:eastAsia="Times New Roman" w:hAnsi="Times New Roman"/>
                <w:sz w:val="28"/>
                <w:szCs w:val="28"/>
                <w:lang w:val="kk-KZ" w:eastAsia="ru-RU"/>
              </w:rPr>
              <w:t>12±0,5</w:t>
            </w:r>
          </w:p>
        </w:tc>
      </w:tr>
      <w:tr w:rsidR="002A47D1" w:rsidRPr="00321D3C" w14:paraId="36F56076" w14:textId="77777777" w:rsidTr="00B3154C">
        <w:tc>
          <w:tcPr>
            <w:tcW w:w="5387" w:type="dxa"/>
            <w:tcBorders>
              <w:top w:val="single" w:sz="4" w:space="0" w:color="auto"/>
              <w:bottom w:val="single" w:sz="4" w:space="0" w:color="auto"/>
            </w:tcBorders>
            <w:shd w:val="clear" w:color="auto" w:fill="auto"/>
          </w:tcPr>
          <w:p w14:paraId="2C14C76E" w14:textId="2FE99C2F" w:rsidR="002A47D1" w:rsidRPr="00321D3C" w:rsidRDefault="00834A99" w:rsidP="00016149">
            <w:pPr>
              <w:pStyle w:val="a4"/>
              <w:tabs>
                <w:tab w:val="left" w:pos="0"/>
              </w:tabs>
              <w:spacing w:after="0" w:line="240" w:lineRule="auto"/>
              <w:ind w:left="0"/>
              <w:rPr>
                <w:rFonts w:ascii="Times New Roman" w:eastAsia="Times New Roman" w:hAnsi="Times New Roman"/>
                <w:sz w:val="28"/>
                <w:szCs w:val="28"/>
                <w:lang w:val="kk-KZ" w:eastAsia="ru-RU"/>
              </w:rPr>
            </w:pPr>
            <w:r w:rsidRPr="00321D3C">
              <w:rPr>
                <w:rFonts w:ascii="Times New Roman" w:eastAsia="Times New Roman" w:hAnsi="Times New Roman"/>
                <w:sz w:val="28"/>
                <w:szCs w:val="28"/>
                <w:lang w:val="kk-KZ" w:eastAsia="ru-RU"/>
              </w:rPr>
              <w:t>Бақылау (</w:t>
            </w:r>
            <w:r w:rsidR="00A5172A" w:rsidRPr="00321D3C">
              <w:rPr>
                <w:rFonts w:ascii="Times New Roman" w:eastAsia="Times New Roman" w:hAnsi="Times New Roman"/>
                <w:sz w:val="28"/>
                <w:szCs w:val="28"/>
                <w:lang w:val="kk-KZ" w:eastAsia="ru-RU"/>
              </w:rPr>
              <w:t xml:space="preserve">стерильді </w:t>
            </w:r>
            <w:r w:rsidR="00A5172A">
              <w:rPr>
                <w:rFonts w:ascii="Times New Roman" w:eastAsia="Times New Roman" w:hAnsi="Times New Roman"/>
                <w:sz w:val="28"/>
                <w:szCs w:val="28"/>
                <w:lang w:val="kk-KZ" w:eastAsia="ru-RU"/>
              </w:rPr>
              <w:t>қоректік орта</w:t>
            </w:r>
            <w:r w:rsidRPr="00321D3C">
              <w:rPr>
                <w:rFonts w:ascii="Times New Roman" w:eastAsia="Times New Roman" w:hAnsi="Times New Roman"/>
                <w:sz w:val="28"/>
                <w:szCs w:val="28"/>
                <w:lang w:val="kk-KZ" w:eastAsia="ru-RU"/>
              </w:rPr>
              <w:t>)</w:t>
            </w:r>
          </w:p>
        </w:tc>
        <w:tc>
          <w:tcPr>
            <w:tcW w:w="4111" w:type="dxa"/>
            <w:tcBorders>
              <w:top w:val="single" w:sz="4" w:space="0" w:color="auto"/>
              <w:bottom w:val="single" w:sz="4" w:space="0" w:color="auto"/>
            </w:tcBorders>
            <w:shd w:val="clear" w:color="auto" w:fill="auto"/>
          </w:tcPr>
          <w:p w14:paraId="34338155" w14:textId="09FEDDA4" w:rsidR="002A47D1" w:rsidRPr="00321D3C" w:rsidRDefault="00834A99" w:rsidP="005D445C">
            <w:pPr>
              <w:pStyle w:val="a4"/>
              <w:tabs>
                <w:tab w:val="left" w:pos="0"/>
              </w:tabs>
              <w:spacing w:after="0" w:line="240" w:lineRule="auto"/>
              <w:ind w:left="0"/>
              <w:jc w:val="center"/>
              <w:rPr>
                <w:rFonts w:ascii="Times New Roman" w:eastAsia="Times New Roman" w:hAnsi="Times New Roman"/>
                <w:sz w:val="28"/>
                <w:szCs w:val="28"/>
                <w:lang w:val="kk-KZ" w:eastAsia="ru-RU"/>
              </w:rPr>
            </w:pPr>
            <w:r w:rsidRPr="00321D3C">
              <w:rPr>
                <w:rFonts w:ascii="Times New Roman" w:eastAsia="Times New Roman" w:hAnsi="Times New Roman"/>
                <w:sz w:val="28"/>
                <w:szCs w:val="28"/>
                <w:lang w:val="kk-KZ" w:eastAsia="ru-RU"/>
              </w:rPr>
              <w:t>Толықтай қоздырғыштың өсуі</w:t>
            </w:r>
          </w:p>
        </w:tc>
      </w:tr>
      <w:tr w:rsidR="002A47D1" w:rsidRPr="00321D3C" w14:paraId="5C6BBA15" w14:textId="77777777" w:rsidTr="00B3154C">
        <w:tc>
          <w:tcPr>
            <w:tcW w:w="5387" w:type="dxa"/>
            <w:tcBorders>
              <w:top w:val="single" w:sz="4" w:space="0" w:color="auto"/>
              <w:bottom w:val="single" w:sz="4" w:space="0" w:color="auto"/>
            </w:tcBorders>
            <w:shd w:val="clear" w:color="auto" w:fill="auto"/>
          </w:tcPr>
          <w:p w14:paraId="7E826CC0" w14:textId="303E0EC8" w:rsidR="002A47D1" w:rsidRPr="00321D3C" w:rsidRDefault="00834A99" w:rsidP="00016149">
            <w:pPr>
              <w:pStyle w:val="a4"/>
              <w:tabs>
                <w:tab w:val="left" w:pos="0"/>
              </w:tabs>
              <w:spacing w:after="0" w:line="240" w:lineRule="auto"/>
              <w:ind w:left="0"/>
              <w:rPr>
                <w:rFonts w:ascii="Times New Roman" w:eastAsia="Times New Roman" w:hAnsi="Times New Roman"/>
                <w:sz w:val="28"/>
                <w:szCs w:val="28"/>
                <w:lang w:val="kk-KZ" w:eastAsia="ru-RU"/>
              </w:rPr>
            </w:pPr>
            <w:r w:rsidRPr="00321D3C">
              <w:rPr>
                <w:rFonts w:ascii="Times New Roman" w:eastAsia="Times New Roman" w:hAnsi="Times New Roman"/>
                <w:sz w:val="28"/>
                <w:szCs w:val="28"/>
                <w:lang w:val="kk-KZ" w:eastAsia="ru-RU"/>
              </w:rPr>
              <w:t>5 г п</w:t>
            </w:r>
            <w:r w:rsidR="002A47D1" w:rsidRPr="00321D3C">
              <w:rPr>
                <w:rFonts w:ascii="Times New Roman" w:eastAsia="Times New Roman" w:hAnsi="Times New Roman"/>
                <w:sz w:val="28"/>
                <w:szCs w:val="28"/>
                <w:lang w:val="kk-KZ" w:eastAsia="ru-RU"/>
              </w:rPr>
              <w:t xml:space="preserve">ептон + </w:t>
            </w:r>
            <w:r w:rsidRPr="00321D3C">
              <w:rPr>
                <w:rFonts w:ascii="Times New Roman" w:eastAsia="Times New Roman" w:hAnsi="Times New Roman"/>
                <w:sz w:val="28"/>
                <w:szCs w:val="28"/>
                <w:lang w:val="kk-KZ" w:eastAsia="ru-RU"/>
              </w:rPr>
              <w:t xml:space="preserve">20 г </w:t>
            </w:r>
            <w:r w:rsidR="002A47D1" w:rsidRPr="00321D3C">
              <w:rPr>
                <w:rFonts w:ascii="Times New Roman" w:eastAsia="Times New Roman" w:hAnsi="Times New Roman"/>
                <w:sz w:val="28"/>
                <w:szCs w:val="28"/>
                <w:lang w:val="kk-KZ" w:eastAsia="ru-RU"/>
              </w:rPr>
              <w:t>глюкоза</w:t>
            </w:r>
          </w:p>
        </w:tc>
        <w:tc>
          <w:tcPr>
            <w:tcW w:w="4111" w:type="dxa"/>
            <w:tcBorders>
              <w:top w:val="single" w:sz="4" w:space="0" w:color="auto"/>
              <w:bottom w:val="single" w:sz="4" w:space="0" w:color="auto"/>
            </w:tcBorders>
            <w:shd w:val="clear" w:color="auto" w:fill="auto"/>
          </w:tcPr>
          <w:p w14:paraId="6C92F271" w14:textId="77777777" w:rsidR="002A47D1" w:rsidRPr="00321D3C" w:rsidRDefault="002A47D1" w:rsidP="005D445C">
            <w:pPr>
              <w:pStyle w:val="a4"/>
              <w:tabs>
                <w:tab w:val="left" w:pos="0"/>
              </w:tabs>
              <w:spacing w:after="0" w:line="240" w:lineRule="auto"/>
              <w:ind w:left="0"/>
              <w:jc w:val="center"/>
              <w:rPr>
                <w:rFonts w:ascii="Times New Roman" w:eastAsia="Times New Roman" w:hAnsi="Times New Roman"/>
                <w:sz w:val="28"/>
                <w:szCs w:val="28"/>
                <w:lang w:val="kk-KZ" w:eastAsia="ru-RU"/>
              </w:rPr>
            </w:pPr>
            <w:r w:rsidRPr="00321D3C">
              <w:rPr>
                <w:rFonts w:ascii="Times New Roman" w:eastAsia="Times New Roman" w:hAnsi="Times New Roman"/>
                <w:sz w:val="28"/>
                <w:szCs w:val="28"/>
                <w:lang w:val="kk-KZ" w:eastAsia="ru-RU"/>
              </w:rPr>
              <w:t>0</w:t>
            </w:r>
          </w:p>
        </w:tc>
      </w:tr>
      <w:tr w:rsidR="002A47D1" w:rsidRPr="00321D3C" w14:paraId="17582A78" w14:textId="77777777" w:rsidTr="00675390">
        <w:tc>
          <w:tcPr>
            <w:tcW w:w="5387" w:type="dxa"/>
            <w:tcBorders>
              <w:top w:val="single" w:sz="4" w:space="0" w:color="auto"/>
              <w:bottom w:val="single" w:sz="4" w:space="0" w:color="auto"/>
            </w:tcBorders>
            <w:shd w:val="clear" w:color="auto" w:fill="auto"/>
          </w:tcPr>
          <w:p w14:paraId="2FFCEB44" w14:textId="5DE7E90D" w:rsidR="002A47D1" w:rsidRPr="00321D3C" w:rsidRDefault="00834A99" w:rsidP="00016149">
            <w:pPr>
              <w:pStyle w:val="a4"/>
              <w:tabs>
                <w:tab w:val="left" w:pos="0"/>
              </w:tabs>
              <w:spacing w:after="0" w:line="240" w:lineRule="auto"/>
              <w:ind w:left="0"/>
              <w:rPr>
                <w:rFonts w:ascii="Times New Roman" w:eastAsia="Times New Roman" w:hAnsi="Times New Roman"/>
                <w:sz w:val="28"/>
                <w:szCs w:val="28"/>
                <w:lang w:val="kk-KZ" w:eastAsia="ru-RU"/>
              </w:rPr>
            </w:pPr>
            <w:r w:rsidRPr="00321D3C">
              <w:rPr>
                <w:rFonts w:ascii="Times New Roman" w:eastAsia="Times New Roman" w:hAnsi="Times New Roman"/>
                <w:sz w:val="28"/>
                <w:szCs w:val="28"/>
                <w:lang w:val="kk-KZ" w:eastAsia="ru-RU"/>
              </w:rPr>
              <w:t>Бақылау (</w:t>
            </w:r>
            <w:r w:rsidR="00A5172A" w:rsidRPr="00321D3C">
              <w:rPr>
                <w:rFonts w:ascii="Times New Roman" w:eastAsia="Times New Roman" w:hAnsi="Times New Roman"/>
                <w:sz w:val="28"/>
                <w:szCs w:val="28"/>
                <w:lang w:val="kk-KZ" w:eastAsia="ru-RU"/>
              </w:rPr>
              <w:t xml:space="preserve">стерильді </w:t>
            </w:r>
            <w:r w:rsidR="00A5172A">
              <w:rPr>
                <w:rFonts w:ascii="Times New Roman" w:eastAsia="Times New Roman" w:hAnsi="Times New Roman"/>
                <w:sz w:val="28"/>
                <w:szCs w:val="28"/>
                <w:lang w:val="kk-KZ" w:eastAsia="ru-RU"/>
              </w:rPr>
              <w:t>қоректік орта</w:t>
            </w:r>
            <w:r w:rsidRPr="00321D3C">
              <w:rPr>
                <w:rFonts w:ascii="Times New Roman" w:eastAsia="Times New Roman" w:hAnsi="Times New Roman"/>
                <w:sz w:val="28"/>
                <w:szCs w:val="28"/>
                <w:lang w:val="kk-KZ" w:eastAsia="ru-RU"/>
              </w:rPr>
              <w:t>)</w:t>
            </w:r>
          </w:p>
        </w:tc>
        <w:tc>
          <w:tcPr>
            <w:tcW w:w="4111" w:type="dxa"/>
            <w:tcBorders>
              <w:top w:val="single" w:sz="4" w:space="0" w:color="auto"/>
              <w:bottom w:val="single" w:sz="4" w:space="0" w:color="auto"/>
            </w:tcBorders>
            <w:shd w:val="clear" w:color="auto" w:fill="auto"/>
          </w:tcPr>
          <w:p w14:paraId="14DA576A" w14:textId="6628D217" w:rsidR="002A47D1" w:rsidRPr="00321D3C" w:rsidRDefault="00834A99" w:rsidP="005D445C">
            <w:pPr>
              <w:pStyle w:val="a4"/>
              <w:tabs>
                <w:tab w:val="left" w:pos="0"/>
              </w:tabs>
              <w:spacing w:after="0" w:line="240" w:lineRule="auto"/>
              <w:ind w:left="0"/>
              <w:jc w:val="center"/>
              <w:rPr>
                <w:rFonts w:ascii="Times New Roman" w:eastAsia="Times New Roman" w:hAnsi="Times New Roman"/>
                <w:sz w:val="28"/>
                <w:szCs w:val="28"/>
                <w:lang w:val="kk-KZ" w:eastAsia="ru-RU"/>
              </w:rPr>
            </w:pPr>
            <w:r w:rsidRPr="00321D3C">
              <w:rPr>
                <w:rFonts w:ascii="Times New Roman" w:eastAsia="Times New Roman" w:hAnsi="Times New Roman"/>
                <w:sz w:val="28"/>
                <w:szCs w:val="28"/>
                <w:lang w:val="kk-KZ" w:eastAsia="ru-RU"/>
              </w:rPr>
              <w:t>Толықтай қоздырғыштың өсуі</w:t>
            </w:r>
          </w:p>
        </w:tc>
      </w:tr>
      <w:tr w:rsidR="002A47D1" w:rsidRPr="00321D3C" w14:paraId="41EFCEE2" w14:textId="77777777" w:rsidTr="00016149">
        <w:tc>
          <w:tcPr>
            <w:tcW w:w="5387" w:type="dxa"/>
            <w:tcBorders>
              <w:bottom w:val="single" w:sz="4" w:space="0" w:color="auto"/>
            </w:tcBorders>
            <w:shd w:val="clear" w:color="auto" w:fill="auto"/>
          </w:tcPr>
          <w:p w14:paraId="2C61F079" w14:textId="40DCC431" w:rsidR="002A47D1" w:rsidRPr="00321D3C" w:rsidRDefault="00834A99" w:rsidP="00016149">
            <w:pPr>
              <w:pStyle w:val="a4"/>
              <w:tabs>
                <w:tab w:val="left" w:pos="0"/>
              </w:tabs>
              <w:spacing w:after="0" w:line="240" w:lineRule="auto"/>
              <w:ind w:left="0"/>
              <w:rPr>
                <w:rFonts w:ascii="Times New Roman" w:eastAsia="Times New Roman" w:hAnsi="Times New Roman"/>
                <w:sz w:val="28"/>
                <w:szCs w:val="28"/>
                <w:lang w:val="kk-KZ" w:eastAsia="ru-RU"/>
              </w:rPr>
            </w:pPr>
            <w:r w:rsidRPr="00321D3C">
              <w:rPr>
                <w:rFonts w:ascii="Times New Roman" w:eastAsia="Times New Roman" w:hAnsi="Times New Roman"/>
                <w:sz w:val="28"/>
                <w:szCs w:val="28"/>
                <w:lang w:val="kk-KZ" w:eastAsia="ru-RU"/>
              </w:rPr>
              <w:t xml:space="preserve">13 г </w:t>
            </w:r>
            <w:r w:rsidR="00675390" w:rsidRPr="00321D3C">
              <w:rPr>
                <w:rFonts w:ascii="Times New Roman" w:hAnsi="Times New Roman"/>
                <w:sz w:val="28"/>
                <w:szCs w:val="28"/>
                <w:lang w:val="kk-KZ"/>
              </w:rPr>
              <w:t>NB</w:t>
            </w:r>
            <w:r w:rsidR="00675390" w:rsidRPr="00321D3C">
              <w:rPr>
                <w:rFonts w:ascii="Times New Roman" w:eastAsia="Times New Roman" w:hAnsi="Times New Roman"/>
                <w:sz w:val="28"/>
                <w:szCs w:val="28"/>
                <w:lang w:val="kk-KZ" w:eastAsia="ru-RU"/>
              </w:rPr>
              <w:t xml:space="preserve"> </w:t>
            </w:r>
            <w:r w:rsidR="00675390">
              <w:rPr>
                <w:rFonts w:ascii="Times New Roman" w:eastAsia="Times New Roman" w:hAnsi="Times New Roman"/>
                <w:sz w:val="28"/>
                <w:szCs w:val="28"/>
                <w:lang w:val="kk-KZ" w:eastAsia="ru-RU"/>
              </w:rPr>
              <w:t xml:space="preserve">сорпалы </w:t>
            </w:r>
            <w:r w:rsidRPr="00321D3C">
              <w:rPr>
                <w:rFonts w:ascii="Times New Roman" w:eastAsia="Times New Roman" w:hAnsi="Times New Roman"/>
                <w:sz w:val="28"/>
                <w:szCs w:val="28"/>
                <w:lang w:val="kk-KZ" w:eastAsia="ru-RU"/>
              </w:rPr>
              <w:t>қоректік</w:t>
            </w:r>
            <w:r w:rsidR="002A47D1" w:rsidRPr="00321D3C">
              <w:rPr>
                <w:rFonts w:ascii="Times New Roman" w:eastAsia="Times New Roman" w:hAnsi="Times New Roman"/>
                <w:sz w:val="28"/>
                <w:szCs w:val="28"/>
                <w:lang w:val="kk-KZ" w:eastAsia="ru-RU"/>
              </w:rPr>
              <w:t xml:space="preserve"> </w:t>
            </w:r>
            <w:r w:rsidR="00675390">
              <w:rPr>
                <w:rFonts w:ascii="Times New Roman" w:eastAsia="Times New Roman" w:hAnsi="Times New Roman"/>
                <w:sz w:val="28"/>
                <w:szCs w:val="28"/>
                <w:lang w:val="kk-KZ" w:eastAsia="ru-RU"/>
              </w:rPr>
              <w:t>ортасы</w:t>
            </w:r>
            <w:r w:rsidR="002A47D1" w:rsidRPr="00321D3C">
              <w:rPr>
                <w:rFonts w:ascii="Times New Roman" w:eastAsia="Times New Roman" w:hAnsi="Times New Roman"/>
                <w:sz w:val="28"/>
                <w:szCs w:val="28"/>
                <w:lang w:val="kk-KZ" w:eastAsia="ru-RU"/>
              </w:rPr>
              <w:t xml:space="preserve"> + </w:t>
            </w:r>
            <w:r w:rsidRPr="00321D3C">
              <w:rPr>
                <w:rFonts w:ascii="Times New Roman" w:eastAsia="Times New Roman" w:hAnsi="Times New Roman"/>
                <w:sz w:val="28"/>
                <w:szCs w:val="28"/>
                <w:lang w:val="kk-KZ" w:eastAsia="ru-RU"/>
              </w:rPr>
              <w:t xml:space="preserve">20 г </w:t>
            </w:r>
            <w:r w:rsidR="002A47D1" w:rsidRPr="00321D3C">
              <w:rPr>
                <w:rFonts w:ascii="Times New Roman" w:eastAsia="Times New Roman" w:hAnsi="Times New Roman"/>
                <w:sz w:val="28"/>
                <w:szCs w:val="28"/>
                <w:lang w:val="kk-KZ" w:eastAsia="ru-RU"/>
              </w:rPr>
              <w:t>сахароза</w:t>
            </w:r>
          </w:p>
        </w:tc>
        <w:tc>
          <w:tcPr>
            <w:tcW w:w="4111" w:type="dxa"/>
            <w:tcBorders>
              <w:bottom w:val="single" w:sz="4" w:space="0" w:color="auto"/>
            </w:tcBorders>
            <w:shd w:val="clear" w:color="auto" w:fill="auto"/>
            <w:vAlign w:val="center"/>
          </w:tcPr>
          <w:p w14:paraId="4453123F" w14:textId="77777777" w:rsidR="002A47D1" w:rsidRPr="00321D3C" w:rsidRDefault="002A47D1" w:rsidP="00016149">
            <w:pPr>
              <w:pStyle w:val="a4"/>
              <w:tabs>
                <w:tab w:val="left" w:pos="0"/>
              </w:tabs>
              <w:spacing w:after="0" w:line="240" w:lineRule="auto"/>
              <w:ind w:left="0"/>
              <w:jc w:val="center"/>
              <w:rPr>
                <w:rFonts w:ascii="Times New Roman" w:eastAsia="Times New Roman" w:hAnsi="Times New Roman"/>
                <w:sz w:val="28"/>
                <w:szCs w:val="28"/>
                <w:lang w:val="kk-KZ" w:eastAsia="ru-RU"/>
              </w:rPr>
            </w:pPr>
            <w:r w:rsidRPr="00321D3C">
              <w:rPr>
                <w:rFonts w:ascii="Times New Roman" w:eastAsia="Times New Roman" w:hAnsi="Times New Roman"/>
                <w:sz w:val="28"/>
                <w:szCs w:val="28"/>
                <w:lang w:val="kk-KZ" w:eastAsia="ru-RU"/>
              </w:rPr>
              <w:t>33±0,1</w:t>
            </w:r>
          </w:p>
        </w:tc>
      </w:tr>
      <w:tr w:rsidR="002A47D1" w:rsidRPr="00321D3C" w14:paraId="52F631C4" w14:textId="77777777" w:rsidTr="00675390">
        <w:tc>
          <w:tcPr>
            <w:tcW w:w="5387" w:type="dxa"/>
            <w:tcBorders>
              <w:top w:val="single" w:sz="4" w:space="0" w:color="auto"/>
              <w:bottom w:val="single" w:sz="4" w:space="0" w:color="auto"/>
            </w:tcBorders>
            <w:shd w:val="clear" w:color="auto" w:fill="auto"/>
          </w:tcPr>
          <w:p w14:paraId="6A81A170" w14:textId="6E2FAD17" w:rsidR="002A47D1" w:rsidRPr="00321D3C" w:rsidRDefault="00834A99" w:rsidP="00016149">
            <w:pPr>
              <w:pStyle w:val="a4"/>
              <w:tabs>
                <w:tab w:val="left" w:pos="0"/>
              </w:tabs>
              <w:spacing w:after="0" w:line="240" w:lineRule="auto"/>
              <w:ind w:left="0"/>
              <w:rPr>
                <w:rFonts w:ascii="Times New Roman" w:eastAsia="Times New Roman" w:hAnsi="Times New Roman"/>
                <w:sz w:val="28"/>
                <w:szCs w:val="28"/>
                <w:lang w:val="kk-KZ" w:eastAsia="ru-RU"/>
              </w:rPr>
            </w:pPr>
            <w:r w:rsidRPr="00321D3C">
              <w:rPr>
                <w:rFonts w:ascii="Times New Roman" w:eastAsia="Times New Roman" w:hAnsi="Times New Roman"/>
                <w:sz w:val="28"/>
                <w:szCs w:val="28"/>
                <w:lang w:val="kk-KZ" w:eastAsia="ru-RU"/>
              </w:rPr>
              <w:t>Бақылау (</w:t>
            </w:r>
            <w:r w:rsidR="00A5172A" w:rsidRPr="00321D3C">
              <w:rPr>
                <w:rFonts w:ascii="Times New Roman" w:eastAsia="Times New Roman" w:hAnsi="Times New Roman"/>
                <w:sz w:val="28"/>
                <w:szCs w:val="28"/>
                <w:lang w:val="kk-KZ" w:eastAsia="ru-RU"/>
              </w:rPr>
              <w:t xml:space="preserve">стерильді </w:t>
            </w:r>
            <w:r w:rsidR="00A5172A">
              <w:rPr>
                <w:rFonts w:ascii="Times New Roman" w:eastAsia="Times New Roman" w:hAnsi="Times New Roman"/>
                <w:sz w:val="28"/>
                <w:szCs w:val="28"/>
                <w:lang w:val="kk-KZ" w:eastAsia="ru-RU"/>
              </w:rPr>
              <w:t>қоректік орта</w:t>
            </w:r>
            <w:r w:rsidRPr="00321D3C">
              <w:rPr>
                <w:rFonts w:ascii="Times New Roman" w:eastAsia="Times New Roman" w:hAnsi="Times New Roman"/>
                <w:sz w:val="28"/>
                <w:szCs w:val="28"/>
                <w:lang w:val="kk-KZ" w:eastAsia="ru-RU"/>
              </w:rPr>
              <w:t>)</w:t>
            </w:r>
          </w:p>
        </w:tc>
        <w:tc>
          <w:tcPr>
            <w:tcW w:w="4111" w:type="dxa"/>
            <w:tcBorders>
              <w:top w:val="single" w:sz="4" w:space="0" w:color="auto"/>
              <w:bottom w:val="single" w:sz="4" w:space="0" w:color="auto"/>
            </w:tcBorders>
            <w:shd w:val="clear" w:color="auto" w:fill="auto"/>
          </w:tcPr>
          <w:p w14:paraId="0A1B436C" w14:textId="66EAF975" w:rsidR="002A47D1" w:rsidRPr="00321D3C" w:rsidRDefault="00834A99" w:rsidP="005D445C">
            <w:pPr>
              <w:pStyle w:val="a4"/>
              <w:tabs>
                <w:tab w:val="left" w:pos="0"/>
              </w:tabs>
              <w:spacing w:after="0" w:line="240" w:lineRule="auto"/>
              <w:ind w:left="0"/>
              <w:jc w:val="center"/>
              <w:rPr>
                <w:rFonts w:ascii="Times New Roman" w:eastAsia="Times New Roman" w:hAnsi="Times New Roman"/>
                <w:sz w:val="28"/>
                <w:szCs w:val="28"/>
                <w:lang w:val="kk-KZ" w:eastAsia="ru-RU"/>
              </w:rPr>
            </w:pPr>
            <w:r w:rsidRPr="00321D3C">
              <w:rPr>
                <w:rFonts w:ascii="Times New Roman" w:eastAsia="Times New Roman" w:hAnsi="Times New Roman"/>
                <w:sz w:val="28"/>
                <w:szCs w:val="28"/>
                <w:lang w:val="kk-KZ" w:eastAsia="ru-RU"/>
              </w:rPr>
              <w:t>Толықтай қоздырғыштың өсуі</w:t>
            </w:r>
          </w:p>
        </w:tc>
      </w:tr>
      <w:tr w:rsidR="002A47D1" w:rsidRPr="00321D3C" w14:paraId="0D7B56AA" w14:textId="77777777" w:rsidTr="00016149">
        <w:tc>
          <w:tcPr>
            <w:tcW w:w="5387" w:type="dxa"/>
            <w:tcBorders>
              <w:bottom w:val="single" w:sz="4" w:space="0" w:color="auto"/>
            </w:tcBorders>
            <w:shd w:val="clear" w:color="auto" w:fill="auto"/>
          </w:tcPr>
          <w:p w14:paraId="49E01A7F" w14:textId="68BAF68C" w:rsidR="002A47D1" w:rsidRPr="00321D3C" w:rsidRDefault="00834A99" w:rsidP="00016149">
            <w:pPr>
              <w:pStyle w:val="a4"/>
              <w:tabs>
                <w:tab w:val="left" w:pos="0"/>
              </w:tabs>
              <w:spacing w:after="0" w:line="240" w:lineRule="auto"/>
              <w:ind w:left="0"/>
              <w:rPr>
                <w:rFonts w:ascii="Times New Roman" w:eastAsia="Times New Roman" w:hAnsi="Times New Roman"/>
                <w:sz w:val="28"/>
                <w:szCs w:val="28"/>
                <w:lang w:val="kk-KZ" w:eastAsia="ru-RU"/>
              </w:rPr>
            </w:pPr>
            <w:r w:rsidRPr="00321D3C">
              <w:rPr>
                <w:rFonts w:ascii="Times New Roman" w:eastAsia="Times New Roman" w:hAnsi="Times New Roman"/>
                <w:sz w:val="28"/>
                <w:szCs w:val="28"/>
                <w:lang w:val="kk-KZ" w:eastAsia="ru-RU"/>
              </w:rPr>
              <w:t xml:space="preserve">13 г </w:t>
            </w:r>
            <w:r w:rsidR="00675390" w:rsidRPr="00321D3C">
              <w:rPr>
                <w:rFonts w:ascii="Times New Roman" w:hAnsi="Times New Roman"/>
                <w:sz w:val="28"/>
                <w:szCs w:val="28"/>
                <w:lang w:val="kk-KZ"/>
              </w:rPr>
              <w:t>NB</w:t>
            </w:r>
            <w:r w:rsidR="00675390" w:rsidRPr="00321D3C">
              <w:rPr>
                <w:rFonts w:ascii="Times New Roman" w:eastAsia="Times New Roman" w:hAnsi="Times New Roman"/>
                <w:sz w:val="28"/>
                <w:szCs w:val="28"/>
                <w:lang w:val="kk-KZ" w:eastAsia="ru-RU"/>
              </w:rPr>
              <w:t xml:space="preserve"> </w:t>
            </w:r>
            <w:r w:rsidR="00675390">
              <w:rPr>
                <w:rFonts w:ascii="Times New Roman" w:eastAsia="Times New Roman" w:hAnsi="Times New Roman"/>
                <w:sz w:val="28"/>
                <w:szCs w:val="28"/>
                <w:lang w:val="kk-KZ" w:eastAsia="ru-RU"/>
              </w:rPr>
              <w:t xml:space="preserve">сорпалы </w:t>
            </w:r>
            <w:r w:rsidR="00675390" w:rsidRPr="00321D3C">
              <w:rPr>
                <w:rFonts w:ascii="Times New Roman" w:eastAsia="Times New Roman" w:hAnsi="Times New Roman"/>
                <w:sz w:val="28"/>
                <w:szCs w:val="28"/>
                <w:lang w:val="kk-KZ" w:eastAsia="ru-RU"/>
              </w:rPr>
              <w:t xml:space="preserve">қоректік </w:t>
            </w:r>
            <w:r w:rsidR="00675390">
              <w:rPr>
                <w:rFonts w:ascii="Times New Roman" w:eastAsia="Times New Roman" w:hAnsi="Times New Roman"/>
                <w:sz w:val="28"/>
                <w:szCs w:val="28"/>
                <w:lang w:val="kk-KZ" w:eastAsia="ru-RU"/>
              </w:rPr>
              <w:t>ортасы</w:t>
            </w:r>
            <w:r w:rsidR="00675390" w:rsidRPr="00321D3C">
              <w:rPr>
                <w:rFonts w:ascii="Times New Roman" w:eastAsia="Times New Roman" w:hAnsi="Times New Roman"/>
                <w:sz w:val="28"/>
                <w:szCs w:val="28"/>
                <w:lang w:val="kk-KZ" w:eastAsia="ru-RU"/>
              </w:rPr>
              <w:t xml:space="preserve"> </w:t>
            </w:r>
            <w:r w:rsidRPr="00321D3C">
              <w:rPr>
                <w:rFonts w:ascii="Times New Roman" w:eastAsia="Times New Roman" w:hAnsi="Times New Roman"/>
                <w:sz w:val="28"/>
                <w:szCs w:val="28"/>
                <w:lang w:val="kk-KZ" w:eastAsia="ru-RU"/>
              </w:rPr>
              <w:t xml:space="preserve">+ 20 г </w:t>
            </w:r>
            <w:r w:rsidR="002A47D1" w:rsidRPr="00321D3C">
              <w:rPr>
                <w:rFonts w:ascii="Times New Roman" w:eastAsia="Times New Roman" w:hAnsi="Times New Roman"/>
                <w:sz w:val="28"/>
                <w:szCs w:val="28"/>
                <w:lang w:val="kk-KZ" w:eastAsia="ru-RU"/>
              </w:rPr>
              <w:t>фруктоза</w:t>
            </w:r>
          </w:p>
        </w:tc>
        <w:tc>
          <w:tcPr>
            <w:tcW w:w="4111" w:type="dxa"/>
            <w:tcBorders>
              <w:bottom w:val="single" w:sz="4" w:space="0" w:color="auto"/>
            </w:tcBorders>
            <w:shd w:val="clear" w:color="auto" w:fill="auto"/>
            <w:vAlign w:val="center"/>
          </w:tcPr>
          <w:p w14:paraId="3565625D" w14:textId="0367CAE9" w:rsidR="002A47D1" w:rsidRPr="00321D3C" w:rsidRDefault="002A47D1" w:rsidP="00016149">
            <w:pPr>
              <w:pStyle w:val="a4"/>
              <w:tabs>
                <w:tab w:val="left" w:pos="0"/>
              </w:tabs>
              <w:spacing w:after="0" w:line="240" w:lineRule="auto"/>
              <w:ind w:left="0"/>
              <w:jc w:val="center"/>
              <w:rPr>
                <w:rFonts w:ascii="Times New Roman" w:eastAsia="Times New Roman" w:hAnsi="Times New Roman"/>
                <w:sz w:val="28"/>
                <w:szCs w:val="28"/>
                <w:lang w:val="kk-KZ" w:eastAsia="ru-RU"/>
              </w:rPr>
            </w:pPr>
            <w:r w:rsidRPr="00321D3C">
              <w:rPr>
                <w:rFonts w:ascii="Times New Roman" w:eastAsia="Times New Roman" w:hAnsi="Times New Roman"/>
                <w:sz w:val="28"/>
                <w:szCs w:val="28"/>
                <w:lang w:val="kk-KZ" w:eastAsia="ru-RU"/>
              </w:rPr>
              <w:t>28,0±0,5</w:t>
            </w:r>
          </w:p>
        </w:tc>
      </w:tr>
      <w:tr w:rsidR="002A47D1" w:rsidRPr="00321D3C" w14:paraId="10747991" w14:textId="77777777" w:rsidTr="005D445C">
        <w:tc>
          <w:tcPr>
            <w:tcW w:w="5387" w:type="dxa"/>
            <w:tcBorders>
              <w:top w:val="single" w:sz="4" w:space="0" w:color="auto"/>
              <w:bottom w:val="single" w:sz="4" w:space="0" w:color="auto"/>
            </w:tcBorders>
            <w:shd w:val="clear" w:color="auto" w:fill="auto"/>
          </w:tcPr>
          <w:p w14:paraId="730D5669" w14:textId="2763BED3" w:rsidR="002A47D1" w:rsidRPr="00321D3C" w:rsidRDefault="00834A99" w:rsidP="00016149">
            <w:pPr>
              <w:pStyle w:val="a4"/>
              <w:tabs>
                <w:tab w:val="left" w:pos="0"/>
              </w:tabs>
              <w:spacing w:after="0" w:line="240" w:lineRule="auto"/>
              <w:ind w:left="0"/>
              <w:rPr>
                <w:rFonts w:ascii="Times New Roman" w:eastAsia="Times New Roman" w:hAnsi="Times New Roman"/>
                <w:sz w:val="28"/>
                <w:szCs w:val="28"/>
                <w:lang w:val="kk-KZ" w:eastAsia="ru-RU"/>
              </w:rPr>
            </w:pPr>
            <w:r w:rsidRPr="00321D3C">
              <w:rPr>
                <w:rFonts w:ascii="Times New Roman" w:eastAsia="Times New Roman" w:hAnsi="Times New Roman"/>
                <w:sz w:val="28"/>
                <w:szCs w:val="28"/>
                <w:lang w:val="kk-KZ" w:eastAsia="ru-RU"/>
              </w:rPr>
              <w:t>Бақылау (</w:t>
            </w:r>
            <w:r w:rsidR="00A5172A" w:rsidRPr="00321D3C">
              <w:rPr>
                <w:rFonts w:ascii="Times New Roman" w:eastAsia="Times New Roman" w:hAnsi="Times New Roman"/>
                <w:sz w:val="28"/>
                <w:szCs w:val="28"/>
                <w:lang w:val="kk-KZ" w:eastAsia="ru-RU"/>
              </w:rPr>
              <w:t xml:space="preserve">стерильді </w:t>
            </w:r>
            <w:r w:rsidR="00A5172A">
              <w:rPr>
                <w:rFonts w:ascii="Times New Roman" w:eastAsia="Times New Roman" w:hAnsi="Times New Roman"/>
                <w:sz w:val="28"/>
                <w:szCs w:val="28"/>
                <w:lang w:val="kk-KZ" w:eastAsia="ru-RU"/>
              </w:rPr>
              <w:t>қоректік орта</w:t>
            </w:r>
            <w:r w:rsidRPr="00321D3C">
              <w:rPr>
                <w:rFonts w:ascii="Times New Roman" w:eastAsia="Times New Roman" w:hAnsi="Times New Roman"/>
                <w:sz w:val="28"/>
                <w:szCs w:val="28"/>
                <w:lang w:val="kk-KZ" w:eastAsia="ru-RU"/>
              </w:rPr>
              <w:t>)</w:t>
            </w:r>
          </w:p>
        </w:tc>
        <w:tc>
          <w:tcPr>
            <w:tcW w:w="4111" w:type="dxa"/>
            <w:tcBorders>
              <w:top w:val="single" w:sz="4" w:space="0" w:color="auto"/>
              <w:bottom w:val="single" w:sz="4" w:space="0" w:color="auto"/>
            </w:tcBorders>
            <w:shd w:val="clear" w:color="auto" w:fill="auto"/>
          </w:tcPr>
          <w:p w14:paraId="61B8FAA5" w14:textId="09C81CB3" w:rsidR="002A47D1" w:rsidRPr="00321D3C" w:rsidRDefault="00834A99" w:rsidP="005D445C">
            <w:pPr>
              <w:pStyle w:val="a4"/>
              <w:tabs>
                <w:tab w:val="left" w:pos="0"/>
              </w:tabs>
              <w:spacing w:after="0" w:line="240" w:lineRule="auto"/>
              <w:ind w:left="0"/>
              <w:jc w:val="center"/>
              <w:rPr>
                <w:rFonts w:ascii="Times New Roman" w:eastAsia="Times New Roman" w:hAnsi="Times New Roman"/>
                <w:sz w:val="28"/>
                <w:szCs w:val="28"/>
                <w:lang w:val="kk-KZ" w:eastAsia="ru-RU"/>
              </w:rPr>
            </w:pPr>
            <w:r w:rsidRPr="00321D3C">
              <w:rPr>
                <w:rFonts w:ascii="Times New Roman" w:eastAsia="Times New Roman" w:hAnsi="Times New Roman"/>
                <w:sz w:val="28"/>
                <w:szCs w:val="28"/>
                <w:lang w:val="kk-KZ" w:eastAsia="ru-RU"/>
              </w:rPr>
              <w:t>Толықтай қоздырғыштың өсуі</w:t>
            </w:r>
          </w:p>
        </w:tc>
      </w:tr>
      <w:tr w:rsidR="002A47D1" w:rsidRPr="00321D3C" w14:paraId="42822E09" w14:textId="77777777" w:rsidTr="00016149">
        <w:tc>
          <w:tcPr>
            <w:tcW w:w="5387" w:type="dxa"/>
            <w:tcBorders>
              <w:top w:val="single" w:sz="4" w:space="0" w:color="auto"/>
            </w:tcBorders>
            <w:shd w:val="clear" w:color="auto" w:fill="auto"/>
          </w:tcPr>
          <w:p w14:paraId="5F68592F" w14:textId="4C46A12D" w:rsidR="002A47D1" w:rsidRPr="00321D3C" w:rsidRDefault="00834A99" w:rsidP="00016149">
            <w:pPr>
              <w:pStyle w:val="a4"/>
              <w:tabs>
                <w:tab w:val="left" w:pos="0"/>
              </w:tabs>
              <w:spacing w:after="0" w:line="240" w:lineRule="auto"/>
              <w:ind w:left="0"/>
              <w:rPr>
                <w:rFonts w:ascii="Times New Roman" w:eastAsia="Times New Roman" w:hAnsi="Times New Roman"/>
                <w:sz w:val="28"/>
                <w:szCs w:val="28"/>
                <w:lang w:val="kk-KZ" w:eastAsia="ru-RU"/>
              </w:rPr>
            </w:pPr>
            <w:r w:rsidRPr="00321D3C">
              <w:rPr>
                <w:rFonts w:ascii="Times New Roman" w:eastAsia="Times New Roman" w:hAnsi="Times New Roman"/>
                <w:sz w:val="28"/>
                <w:szCs w:val="28"/>
                <w:lang w:val="kk-KZ" w:eastAsia="ru-RU"/>
              </w:rPr>
              <w:t xml:space="preserve">13 г </w:t>
            </w:r>
            <w:r w:rsidR="00675390" w:rsidRPr="00321D3C">
              <w:rPr>
                <w:rFonts w:ascii="Times New Roman" w:hAnsi="Times New Roman"/>
                <w:sz w:val="28"/>
                <w:szCs w:val="28"/>
                <w:lang w:val="kk-KZ"/>
              </w:rPr>
              <w:t>NB</w:t>
            </w:r>
            <w:r w:rsidR="00675390" w:rsidRPr="00321D3C">
              <w:rPr>
                <w:rFonts w:ascii="Times New Roman" w:eastAsia="Times New Roman" w:hAnsi="Times New Roman"/>
                <w:sz w:val="28"/>
                <w:szCs w:val="28"/>
                <w:lang w:val="kk-KZ" w:eastAsia="ru-RU"/>
              </w:rPr>
              <w:t xml:space="preserve"> </w:t>
            </w:r>
            <w:r w:rsidR="00675390">
              <w:rPr>
                <w:rFonts w:ascii="Times New Roman" w:eastAsia="Times New Roman" w:hAnsi="Times New Roman"/>
                <w:sz w:val="28"/>
                <w:szCs w:val="28"/>
                <w:lang w:val="kk-KZ" w:eastAsia="ru-RU"/>
              </w:rPr>
              <w:t xml:space="preserve">сорпалы </w:t>
            </w:r>
            <w:r w:rsidR="00675390" w:rsidRPr="00321D3C">
              <w:rPr>
                <w:rFonts w:ascii="Times New Roman" w:eastAsia="Times New Roman" w:hAnsi="Times New Roman"/>
                <w:sz w:val="28"/>
                <w:szCs w:val="28"/>
                <w:lang w:val="kk-KZ" w:eastAsia="ru-RU"/>
              </w:rPr>
              <w:t xml:space="preserve">қоректік </w:t>
            </w:r>
            <w:r w:rsidR="00675390">
              <w:rPr>
                <w:rFonts w:ascii="Times New Roman" w:eastAsia="Times New Roman" w:hAnsi="Times New Roman"/>
                <w:sz w:val="28"/>
                <w:szCs w:val="28"/>
                <w:lang w:val="kk-KZ" w:eastAsia="ru-RU"/>
              </w:rPr>
              <w:t>ортасы</w:t>
            </w:r>
            <w:r w:rsidR="00675390" w:rsidRPr="00321D3C">
              <w:rPr>
                <w:rFonts w:ascii="Times New Roman" w:eastAsia="Times New Roman" w:hAnsi="Times New Roman"/>
                <w:sz w:val="28"/>
                <w:szCs w:val="28"/>
                <w:lang w:val="kk-KZ" w:eastAsia="ru-RU"/>
              </w:rPr>
              <w:t xml:space="preserve"> </w:t>
            </w:r>
            <w:r w:rsidRPr="00321D3C">
              <w:rPr>
                <w:rFonts w:ascii="Times New Roman" w:eastAsia="Times New Roman" w:hAnsi="Times New Roman"/>
                <w:sz w:val="28"/>
                <w:szCs w:val="28"/>
                <w:lang w:val="kk-KZ" w:eastAsia="ru-RU"/>
              </w:rPr>
              <w:t xml:space="preserve">+ 20 г </w:t>
            </w:r>
            <w:r w:rsidR="002A47D1" w:rsidRPr="00321D3C">
              <w:rPr>
                <w:rFonts w:ascii="Times New Roman" w:eastAsia="Times New Roman" w:hAnsi="Times New Roman"/>
                <w:sz w:val="28"/>
                <w:szCs w:val="28"/>
                <w:lang w:val="kk-KZ" w:eastAsia="ru-RU"/>
              </w:rPr>
              <w:t>глюкоза</w:t>
            </w:r>
          </w:p>
        </w:tc>
        <w:tc>
          <w:tcPr>
            <w:tcW w:w="4111" w:type="dxa"/>
            <w:tcBorders>
              <w:top w:val="single" w:sz="4" w:space="0" w:color="auto"/>
            </w:tcBorders>
            <w:shd w:val="clear" w:color="auto" w:fill="auto"/>
            <w:vAlign w:val="center"/>
          </w:tcPr>
          <w:p w14:paraId="4132520A" w14:textId="07904B8F" w:rsidR="002A47D1" w:rsidRPr="00321D3C" w:rsidRDefault="002A47D1" w:rsidP="00DD65CD">
            <w:pPr>
              <w:pStyle w:val="a4"/>
              <w:tabs>
                <w:tab w:val="left" w:pos="0"/>
              </w:tabs>
              <w:spacing w:after="0" w:line="240" w:lineRule="auto"/>
              <w:ind w:left="0"/>
              <w:jc w:val="center"/>
              <w:rPr>
                <w:rFonts w:ascii="Times New Roman" w:eastAsia="Times New Roman" w:hAnsi="Times New Roman"/>
                <w:sz w:val="28"/>
                <w:szCs w:val="28"/>
                <w:lang w:val="kk-KZ" w:eastAsia="ru-RU"/>
              </w:rPr>
            </w:pPr>
            <w:r w:rsidRPr="00321D3C">
              <w:rPr>
                <w:rFonts w:ascii="Times New Roman" w:eastAsia="Times New Roman" w:hAnsi="Times New Roman"/>
                <w:sz w:val="28"/>
                <w:szCs w:val="28"/>
                <w:lang w:val="kk-KZ" w:eastAsia="ru-RU"/>
              </w:rPr>
              <w:t>0,55±0,0</w:t>
            </w:r>
            <w:r w:rsidR="00DD65CD">
              <w:rPr>
                <w:rFonts w:ascii="Times New Roman" w:eastAsia="Times New Roman" w:hAnsi="Times New Roman"/>
                <w:sz w:val="28"/>
                <w:szCs w:val="28"/>
                <w:lang w:val="kk-KZ" w:eastAsia="ru-RU"/>
              </w:rPr>
              <w:t>3</w:t>
            </w:r>
          </w:p>
        </w:tc>
      </w:tr>
      <w:tr w:rsidR="002A47D1" w:rsidRPr="00321D3C" w14:paraId="730F9282" w14:textId="77777777" w:rsidTr="00BA0BED">
        <w:tc>
          <w:tcPr>
            <w:tcW w:w="5387" w:type="dxa"/>
            <w:shd w:val="clear" w:color="auto" w:fill="auto"/>
          </w:tcPr>
          <w:p w14:paraId="33420E76" w14:textId="05E8DAD2" w:rsidR="002A47D1" w:rsidRPr="00321D3C" w:rsidRDefault="00834A99" w:rsidP="00016149">
            <w:pPr>
              <w:pStyle w:val="a4"/>
              <w:tabs>
                <w:tab w:val="left" w:pos="0"/>
              </w:tabs>
              <w:spacing w:after="0" w:line="240" w:lineRule="auto"/>
              <w:ind w:left="0"/>
              <w:rPr>
                <w:rFonts w:ascii="Times New Roman" w:eastAsia="Times New Roman" w:hAnsi="Times New Roman"/>
                <w:sz w:val="28"/>
                <w:szCs w:val="28"/>
                <w:lang w:val="kk-KZ" w:eastAsia="ru-RU"/>
              </w:rPr>
            </w:pPr>
            <w:r w:rsidRPr="00321D3C">
              <w:rPr>
                <w:rFonts w:ascii="Times New Roman" w:eastAsia="Times New Roman" w:hAnsi="Times New Roman"/>
                <w:sz w:val="28"/>
                <w:szCs w:val="28"/>
                <w:lang w:val="kk-KZ" w:eastAsia="ru-RU"/>
              </w:rPr>
              <w:t>Бақылау (</w:t>
            </w:r>
            <w:r w:rsidR="00A5172A" w:rsidRPr="00321D3C">
              <w:rPr>
                <w:rFonts w:ascii="Times New Roman" w:eastAsia="Times New Roman" w:hAnsi="Times New Roman"/>
                <w:sz w:val="28"/>
                <w:szCs w:val="28"/>
                <w:lang w:val="kk-KZ" w:eastAsia="ru-RU"/>
              </w:rPr>
              <w:t xml:space="preserve">стерильді </w:t>
            </w:r>
            <w:r w:rsidR="00A5172A">
              <w:rPr>
                <w:rFonts w:ascii="Times New Roman" w:eastAsia="Times New Roman" w:hAnsi="Times New Roman"/>
                <w:sz w:val="28"/>
                <w:szCs w:val="28"/>
                <w:lang w:val="kk-KZ" w:eastAsia="ru-RU"/>
              </w:rPr>
              <w:t>қоректік орта</w:t>
            </w:r>
            <w:r w:rsidR="0007243C">
              <w:rPr>
                <w:rFonts w:ascii="Times New Roman" w:eastAsia="Times New Roman" w:hAnsi="Times New Roman"/>
                <w:sz w:val="28"/>
                <w:szCs w:val="28"/>
                <w:lang w:val="kk-KZ" w:eastAsia="ru-RU"/>
              </w:rPr>
              <w:t>)</w:t>
            </w:r>
          </w:p>
        </w:tc>
        <w:tc>
          <w:tcPr>
            <w:tcW w:w="4111" w:type="dxa"/>
            <w:shd w:val="clear" w:color="auto" w:fill="auto"/>
          </w:tcPr>
          <w:p w14:paraId="0831A18F" w14:textId="27C79267" w:rsidR="002A47D1" w:rsidRPr="00321D3C" w:rsidRDefault="00834A99" w:rsidP="005D445C">
            <w:pPr>
              <w:pStyle w:val="a4"/>
              <w:tabs>
                <w:tab w:val="left" w:pos="0"/>
              </w:tabs>
              <w:spacing w:after="0" w:line="240" w:lineRule="auto"/>
              <w:ind w:left="0"/>
              <w:jc w:val="center"/>
              <w:rPr>
                <w:rFonts w:ascii="Times New Roman" w:eastAsia="Times New Roman" w:hAnsi="Times New Roman"/>
                <w:sz w:val="28"/>
                <w:szCs w:val="28"/>
                <w:lang w:val="kk-KZ" w:eastAsia="ru-RU"/>
              </w:rPr>
            </w:pPr>
            <w:r w:rsidRPr="00321D3C">
              <w:rPr>
                <w:rFonts w:ascii="Times New Roman" w:eastAsia="Times New Roman" w:hAnsi="Times New Roman"/>
                <w:sz w:val="28"/>
                <w:szCs w:val="28"/>
                <w:lang w:val="kk-KZ" w:eastAsia="ru-RU"/>
              </w:rPr>
              <w:t>Толықтай қоздырғыштың өсуі</w:t>
            </w:r>
          </w:p>
        </w:tc>
      </w:tr>
      <w:tr w:rsidR="008B6E3C" w:rsidRPr="00310A5B" w14:paraId="1DAE62F8" w14:textId="77777777" w:rsidTr="005E6B4B">
        <w:tc>
          <w:tcPr>
            <w:tcW w:w="9498" w:type="dxa"/>
            <w:gridSpan w:val="2"/>
            <w:shd w:val="clear" w:color="auto" w:fill="auto"/>
          </w:tcPr>
          <w:p w14:paraId="0C75C90B" w14:textId="41653087" w:rsidR="008B6E3C" w:rsidRPr="00321D3C" w:rsidRDefault="008B6E3C" w:rsidP="00730CA0">
            <w:pPr>
              <w:pStyle w:val="a4"/>
              <w:tabs>
                <w:tab w:val="left" w:pos="0"/>
              </w:tabs>
              <w:spacing w:after="0" w:line="240" w:lineRule="auto"/>
              <w:ind w:left="0" w:firstLine="601"/>
              <w:jc w:val="both"/>
              <w:rPr>
                <w:rFonts w:ascii="Times New Roman" w:eastAsia="Times New Roman" w:hAnsi="Times New Roman"/>
                <w:sz w:val="28"/>
                <w:szCs w:val="28"/>
                <w:lang w:val="kk-KZ" w:eastAsia="ru-RU"/>
              </w:rPr>
            </w:pPr>
            <w:r>
              <w:rPr>
                <w:rFonts w:ascii="Times New Roman" w:hAnsi="Times New Roman"/>
                <w:sz w:val="28"/>
                <w:szCs w:val="28"/>
                <w:lang w:val="kk-KZ"/>
              </w:rPr>
              <w:t>Ескерту: шынайылығы р&lt;0,05</w:t>
            </w:r>
            <w:r w:rsidR="00310A5B">
              <w:rPr>
                <w:rFonts w:ascii="Times New Roman" w:hAnsi="Times New Roman"/>
                <w:sz w:val="28"/>
                <w:szCs w:val="28"/>
                <w:lang w:val="kk-KZ"/>
              </w:rPr>
              <w:t xml:space="preserve">. </w:t>
            </w:r>
            <w:r w:rsidR="00310A5B" w:rsidRPr="000564C3">
              <w:rPr>
                <w:rFonts w:ascii="Times New Roman" w:hAnsi="Times New Roman"/>
                <w:sz w:val="28"/>
                <w:szCs w:val="28"/>
                <w:lang w:val="kk-KZ"/>
              </w:rPr>
              <w:t xml:space="preserve">Тежеу аймақтарының ауданы келесідей бағаланды: жолақ айналасындағы тежеу аймағы &lt;4 мм </w:t>
            </w:r>
            <w:r w:rsidR="00310A5B">
              <w:rPr>
                <w:rFonts w:ascii="Times New Roman" w:hAnsi="Times New Roman"/>
                <w:sz w:val="28"/>
                <w:szCs w:val="28"/>
                <w:lang w:val="kk-KZ"/>
              </w:rPr>
              <w:t>- тежеу жоқ</w:t>
            </w:r>
            <w:r w:rsidR="00310A5B" w:rsidRPr="000564C3">
              <w:rPr>
                <w:rFonts w:ascii="Times New Roman" w:hAnsi="Times New Roman"/>
                <w:sz w:val="28"/>
                <w:szCs w:val="28"/>
                <w:lang w:val="kk-KZ"/>
              </w:rPr>
              <w:t>; тежеу аймағы 4–10 мм</w:t>
            </w:r>
            <w:r w:rsidR="00310A5B">
              <w:rPr>
                <w:rFonts w:ascii="Times New Roman" w:hAnsi="Times New Roman"/>
                <w:sz w:val="28"/>
                <w:szCs w:val="28"/>
                <w:lang w:val="kk-KZ"/>
              </w:rPr>
              <w:t xml:space="preserve"> - </w:t>
            </w:r>
            <w:r w:rsidR="00310A5B" w:rsidRPr="000564C3">
              <w:rPr>
                <w:rFonts w:ascii="Times New Roman" w:hAnsi="Times New Roman"/>
                <w:sz w:val="28"/>
                <w:szCs w:val="28"/>
                <w:lang w:val="kk-KZ"/>
              </w:rPr>
              <w:t>әлсіз басу</w:t>
            </w:r>
            <w:r w:rsidR="00310A5B">
              <w:rPr>
                <w:rFonts w:ascii="Times New Roman" w:hAnsi="Times New Roman"/>
                <w:sz w:val="28"/>
                <w:szCs w:val="28"/>
                <w:lang w:val="kk-KZ"/>
              </w:rPr>
              <w:t>; теже</w:t>
            </w:r>
            <w:r w:rsidR="00310A5B" w:rsidRPr="000564C3">
              <w:rPr>
                <w:rFonts w:ascii="Times New Roman" w:hAnsi="Times New Roman"/>
                <w:sz w:val="28"/>
                <w:szCs w:val="28"/>
                <w:lang w:val="kk-KZ"/>
              </w:rPr>
              <w:t>у аймағы 10–20 мм</w:t>
            </w:r>
            <w:r w:rsidR="00310A5B">
              <w:rPr>
                <w:rFonts w:ascii="Times New Roman" w:hAnsi="Times New Roman"/>
                <w:sz w:val="28"/>
                <w:szCs w:val="28"/>
                <w:lang w:val="kk-KZ"/>
              </w:rPr>
              <w:t xml:space="preserve"> - белсенді басу</w:t>
            </w:r>
            <w:r w:rsidR="00310A5B" w:rsidRPr="000564C3">
              <w:rPr>
                <w:rFonts w:ascii="Times New Roman" w:hAnsi="Times New Roman"/>
                <w:sz w:val="28"/>
                <w:szCs w:val="28"/>
                <w:lang w:val="kk-KZ"/>
              </w:rPr>
              <w:t xml:space="preserve">; </w:t>
            </w:r>
            <w:r w:rsidR="00310A5B">
              <w:rPr>
                <w:rFonts w:ascii="Times New Roman" w:hAnsi="Times New Roman"/>
                <w:sz w:val="28"/>
                <w:szCs w:val="28"/>
                <w:lang w:val="kk-KZ"/>
              </w:rPr>
              <w:t>теже</w:t>
            </w:r>
            <w:r w:rsidR="00310A5B" w:rsidRPr="000564C3">
              <w:rPr>
                <w:rFonts w:ascii="Times New Roman" w:hAnsi="Times New Roman"/>
                <w:sz w:val="28"/>
                <w:szCs w:val="28"/>
                <w:lang w:val="kk-KZ"/>
              </w:rPr>
              <w:t xml:space="preserve">у аймағы &gt;20 мм </w:t>
            </w:r>
            <w:r w:rsidR="00310A5B">
              <w:rPr>
                <w:rFonts w:ascii="Times New Roman" w:hAnsi="Times New Roman"/>
                <w:sz w:val="28"/>
                <w:szCs w:val="28"/>
                <w:lang w:val="kk-KZ"/>
              </w:rPr>
              <w:t xml:space="preserve">- </w:t>
            </w:r>
            <w:r w:rsidR="00310A5B" w:rsidRPr="000564C3">
              <w:rPr>
                <w:rFonts w:ascii="Times New Roman" w:hAnsi="Times New Roman"/>
                <w:sz w:val="28"/>
                <w:szCs w:val="28"/>
                <w:lang w:val="kk-KZ"/>
              </w:rPr>
              <w:t>ж</w:t>
            </w:r>
            <w:r w:rsidR="00310A5B">
              <w:rPr>
                <w:rFonts w:ascii="Times New Roman" w:hAnsi="Times New Roman"/>
                <w:sz w:val="28"/>
                <w:szCs w:val="28"/>
                <w:lang w:val="kk-KZ"/>
              </w:rPr>
              <w:t>оғары белсенді басу</w:t>
            </w:r>
            <w:r w:rsidR="00310A5B" w:rsidRPr="000564C3">
              <w:rPr>
                <w:rFonts w:ascii="Times New Roman" w:hAnsi="Times New Roman"/>
                <w:sz w:val="28"/>
                <w:szCs w:val="28"/>
                <w:lang w:val="kk-KZ"/>
              </w:rPr>
              <w:t>.</w:t>
            </w:r>
          </w:p>
        </w:tc>
      </w:tr>
    </w:tbl>
    <w:p w14:paraId="377481D5" w14:textId="77777777" w:rsidR="002A47D1" w:rsidRPr="00321D3C" w:rsidRDefault="002A47D1" w:rsidP="002A47D1">
      <w:pPr>
        <w:pStyle w:val="a4"/>
        <w:tabs>
          <w:tab w:val="left" w:pos="0"/>
        </w:tabs>
        <w:spacing w:after="0" w:line="240" w:lineRule="auto"/>
        <w:ind w:left="0" w:firstLine="420"/>
        <w:jc w:val="both"/>
        <w:rPr>
          <w:rFonts w:ascii="Times New Roman" w:eastAsia="Times New Roman" w:hAnsi="Times New Roman"/>
          <w:sz w:val="28"/>
          <w:szCs w:val="28"/>
          <w:lang w:val="kk-KZ" w:eastAsia="ru-RU"/>
        </w:rPr>
      </w:pPr>
    </w:p>
    <w:p w14:paraId="1684EA67" w14:textId="65E21EB9" w:rsidR="00D974B4" w:rsidRPr="00321D3C" w:rsidRDefault="00D974B4" w:rsidP="00D974B4">
      <w:pPr>
        <w:pStyle w:val="a4"/>
        <w:tabs>
          <w:tab w:val="left" w:pos="0"/>
        </w:tabs>
        <w:spacing w:line="240" w:lineRule="auto"/>
        <w:ind w:left="0" w:firstLine="567"/>
        <w:jc w:val="both"/>
        <w:rPr>
          <w:rFonts w:ascii="Times New Roman" w:eastAsia="Times New Roman" w:hAnsi="Times New Roman"/>
          <w:sz w:val="28"/>
          <w:szCs w:val="28"/>
          <w:lang w:val="kk-KZ" w:eastAsia="ru-RU"/>
        </w:rPr>
      </w:pPr>
      <w:r w:rsidRPr="00321D3C">
        <w:rPr>
          <w:rFonts w:ascii="Times New Roman" w:eastAsia="Times New Roman" w:hAnsi="Times New Roman"/>
          <w:i/>
          <w:iCs/>
          <w:sz w:val="28"/>
          <w:szCs w:val="28"/>
          <w:lang w:val="kk-KZ" w:eastAsia="ru-RU"/>
        </w:rPr>
        <w:t>B. amyloliquefaciens</w:t>
      </w:r>
      <w:r w:rsidRPr="00321D3C">
        <w:rPr>
          <w:rFonts w:ascii="Times New Roman" w:eastAsia="Times New Roman" w:hAnsi="Times New Roman"/>
          <w:sz w:val="28"/>
          <w:szCs w:val="28"/>
          <w:lang w:val="kk-KZ" w:eastAsia="ru-RU"/>
        </w:rPr>
        <w:t xml:space="preserve"> MB40 бактериясының антагонистік белсенділігіне әртүрлі қоректік орталар мен қант әсерін бағалауда ең жақсы көрсеткіш - 13 г </w:t>
      </w:r>
      <w:r w:rsidR="00973E73" w:rsidRPr="00321D3C">
        <w:rPr>
          <w:rFonts w:ascii="Times New Roman" w:eastAsia="Times New Roman" w:hAnsi="Times New Roman"/>
          <w:sz w:val="28"/>
          <w:szCs w:val="28"/>
          <w:lang w:val="kk-KZ" w:eastAsia="ru-RU"/>
        </w:rPr>
        <w:t>NB</w:t>
      </w:r>
      <w:r w:rsidR="00973E73">
        <w:rPr>
          <w:rFonts w:ascii="Times New Roman" w:eastAsia="Times New Roman" w:hAnsi="Times New Roman"/>
          <w:sz w:val="28"/>
          <w:szCs w:val="28"/>
          <w:lang w:val="kk-KZ" w:eastAsia="ru-RU"/>
        </w:rPr>
        <w:t xml:space="preserve"> </w:t>
      </w:r>
      <w:r w:rsidR="0003276C">
        <w:rPr>
          <w:rFonts w:ascii="Times New Roman" w:eastAsia="Times New Roman" w:hAnsi="Times New Roman"/>
          <w:sz w:val="28"/>
          <w:szCs w:val="28"/>
          <w:lang w:val="kk-KZ" w:eastAsia="ru-RU"/>
        </w:rPr>
        <w:t xml:space="preserve">сорпалы </w:t>
      </w:r>
      <w:r w:rsidR="0003276C" w:rsidRPr="00321D3C">
        <w:rPr>
          <w:rFonts w:ascii="Times New Roman" w:eastAsia="Times New Roman" w:hAnsi="Times New Roman"/>
          <w:sz w:val="28"/>
          <w:szCs w:val="28"/>
          <w:lang w:val="kk-KZ" w:eastAsia="ru-RU"/>
        </w:rPr>
        <w:t xml:space="preserve">қоректік </w:t>
      </w:r>
      <w:r w:rsidR="0003276C">
        <w:rPr>
          <w:rFonts w:ascii="Times New Roman" w:eastAsia="Times New Roman" w:hAnsi="Times New Roman"/>
          <w:sz w:val="28"/>
          <w:szCs w:val="28"/>
          <w:lang w:val="kk-KZ" w:eastAsia="ru-RU"/>
        </w:rPr>
        <w:t>ортасы</w:t>
      </w:r>
      <w:r w:rsidR="0003276C" w:rsidRPr="00321D3C">
        <w:rPr>
          <w:rFonts w:ascii="Times New Roman" w:eastAsia="Times New Roman" w:hAnsi="Times New Roman"/>
          <w:sz w:val="28"/>
          <w:szCs w:val="28"/>
          <w:lang w:val="kk-KZ" w:eastAsia="ru-RU"/>
        </w:rPr>
        <w:t xml:space="preserve"> </w:t>
      </w:r>
      <w:r w:rsidRPr="00321D3C">
        <w:rPr>
          <w:rFonts w:ascii="Times New Roman" w:eastAsia="Times New Roman" w:hAnsi="Times New Roman"/>
          <w:sz w:val="28"/>
          <w:szCs w:val="28"/>
          <w:lang w:val="kk-KZ" w:eastAsia="ru-RU"/>
        </w:rPr>
        <w:t xml:space="preserve">+ 20 г сахарозасы бар </w:t>
      </w:r>
      <w:r w:rsidR="0003276C">
        <w:rPr>
          <w:rFonts w:ascii="Times New Roman" w:eastAsia="Times New Roman" w:hAnsi="Times New Roman"/>
          <w:sz w:val="28"/>
          <w:szCs w:val="28"/>
          <w:lang w:val="kk-KZ" w:eastAsia="ru-RU"/>
        </w:rPr>
        <w:t>нұсқада</w:t>
      </w:r>
      <w:r w:rsidRPr="00321D3C">
        <w:rPr>
          <w:rFonts w:ascii="Times New Roman" w:eastAsia="Times New Roman" w:hAnsi="Times New Roman"/>
          <w:sz w:val="28"/>
          <w:szCs w:val="28"/>
          <w:lang w:val="kk-KZ" w:eastAsia="ru-RU"/>
        </w:rPr>
        <w:t xml:space="preserve"> екені белгілі болды.</w:t>
      </w:r>
    </w:p>
    <w:p w14:paraId="0A0BB19D" w14:textId="7D322917" w:rsidR="00D974B4" w:rsidRPr="00321D3C" w:rsidRDefault="00405D16" w:rsidP="00D974B4">
      <w:pPr>
        <w:pStyle w:val="a4"/>
        <w:tabs>
          <w:tab w:val="left" w:pos="0"/>
        </w:tabs>
        <w:spacing w:line="240" w:lineRule="auto"/>
        <w:ind w:left="0" w:firstLine="567"/>
        <w:jc w:val="both"/>
        <w:rPr>
          <w:rFonts w:ascii="Times New Roman" w:eastAsia="Times New Roman" w:hAnsi="Times New Roman"/>
          <w:sz w:val="28"/>
          <w:szCs w:val="28"/>
          <w:lang w:val="kk-KZ" w:eastAsia="ru-RU"/>
        </w:rPr>
      </w:pPr>
      <w:r w:rsidRPr="00321D3C">
        <w:rPr>
          <w:rFonts w:ascii="Times New Roman" w:eastAsia="Times New Roman" w:hAnsi="Times New Roman"/>
          <w:sz w:val="28"/>
          <w:szCs w:val="28"/>
          <w:lang w:val="kk-KZ" w:eastAsia="ru-RU"/>
        </w:rPr>
        <w:t>Қ</w:t>
      </w:r>
      <w:r w:rsidR="00D974B4" w:rsidRPr="00321D3C">
        <w:rPr>
          <w:rFonts w:ascii="Times New Roman" w:eastAsia="Times New Roman" w:hAnsi="Times New Roman"/>
          <w:sz w:val="28"/>
          <w:szCs w:val="28"/>
          <w:lang w:val="kk-KZ" w:eastAsia="ru-RU"/>
        </w:rPr>
        <w:t>оректік орта</w:t>
      </w:r>
      <w:r w:rsidRPr="00321D3C">
        <w:rPr>
          <w:rFonts w:ascii="Times New Roman" w:eastAsia="Times New Roman" w:hAnsi="Times New Roman"/>
          <w:sz w:val="28"/>
          <w:szCs w:val="28"/>
          <w:lang w:val="kk-KZ" w:eastAsia="ru-RU"/>
        </w:rPr>
        <w:t>ның құрамына</w:t>
      </w:r>
      <w:r w:rsidR="00D974B4" w:rsidRPr="00321D3C">
        <w:rPr>
          <w:rFonts w:ascii="Times New Roman" w:eastAsia="Times New Roman" w:hAnsi="Times New Roman"/>
          <w:sz w:val="28"/>
          <w:szCs w:val="28"/>
          <w:lang w:val="kk-KZ" w:eastAsia="ru-RU"/>
        </w:rPr>
        <w:t xml:space="preserve"> сахарозаны қосудың оңтайлы дозасын анықтауға әрекет жаса</w:t>
      </w:r>
      <w:r w:rsidRPr="00321D3C">
        <w:rPr>
          <w:rFonts w:ascii="Times New Roman" w:eastAsia="Times New Roman" w:hAnsi="Times New Roman"/>
          <w:sz w:val="28"/>
          <w:szCs w:val="28"/>
          <w:lang w:val="kk-KZ" w:eastAsia="ru-RU"/>
        </w:rPr>
        <w:t>лынды</w:t>
      </w:r>
      <w:r w:rsidR="00D974B4" w:rsidRPr="00321D3C">
        <w:rPr>
          <w:rFonts w:ascii="Times New Roman" w:eastAsia="Times New Roman" w:hAnsi="Times New Roman"/>
          <w:sz w:val="28"/>
          <w:szCs w:val="28"/>
          <w:lang w:val="kk-KZ" w:eastAsia="ru-RU"/>
        </w:rPr>
        <w:t xml:space="preserve">. Салыстыру үшін </w:t>
      </w:r>
      <w:r w:rsidR="001D1C30" w:rsidRPr="00321D3C">
        <w:rPr>
          <w:rFonts w:ascii="Times New Roman" w:eastAsia="Times New Roman" w:hAnsi="Times New Roman"/>
          <w:sz w:val="28"/>
          <w:szCs w:val="28"/>
          <w:lang w:val="kk-KZ" w:eastAsia="ru-RU"/>
        </w:rPr>
        <w:t xml:space="preserve">бастапқы </w:t>
      </w:r>
      <w:r w:rsidR="00D974B4" w:rsidRPr="005D445C">
        <w:rPr>
          <w:rFonts w:ascii="Times New Roman" w:eastAsia="Times New Roman" w:hAnsi="Times New Roman"/>
          <w:i/>
          <w:sz w:val="28"/>
          <w:szCs w:val="28"/>
          <w:lang w:val="kk-KZ" w:eastAsia="ru-RU"/>
        </w:rPr>
        <w:t>B</w:t>
      </w:r>
      <w:r w:rsidR="00D974B4" w:rsidRPr="00321D3C">
        <w:rPr>
          <w:rFonts w:ascii="Times New Roman" w:eastAsia="Times New Roman" w:hAnsi="Times New Roman"/>
          <w:i/>
          <w:iCs/>
          <w:sz w:val="28"/>
          <w:szCs w:val="28"/>
          <w:lang w:val="kk-KZ" w:eastAsia="ru-RU"/>
        </w:rPr>
        <w:t>. amyloliquefaciens</w:t>
      </w:r>
      <w:r w:rsidR="00D974B4" w:rsidRPr="00321D3C">
        <w:rPr>
          <w:rFonts w:ascii="Times New Roman" w:eastAsia="Times New Roman" w:hAnsi="Times New Roman"/>
          <w:sz w:val="28"/>
          <w:szCs w:val="28"/>
          <w:lang w:val="kk-KZ" w:eastAsia="ru-RU"/>
        </w:rPr>
        <w:t xml:space="preserve"> және мутант </w:t>
      </w:r>
      <w:r w:rsidR="00D974B4" w:rsidRPr="00321D3C">
        <w:rPr>
          <w:rFonts w:ascii="Times New Roman" w:eastAsia="Times New Roman" w:hAnsi="Times New Roman"/>
          <w:i/>
          <w:iCs/>
          <w:sz w:val="28"/>
          <w:szCs w:val="28"/>
          <w:lang w:val="kk-KZ" w:eastAsia="ru-RU"/>
        </w:rPr>
        <w:t>B. amyloliquefaciens</w:t>
      </w:r>
      <w:r w:rsidR="00D974B4" w:rsidRPr="00321D3C">
        <w:rPr>
          <w:rFonts w:ascii="Times New Roman" w:eastAsia="Times New Roman" w:hAnsi="Times New Roman"/>
          <w:sz w:val="28"/>
          <w:szCs w:val="28"/>
          <w:lang w:val="kk-KZ" w:eastAsia="ru-RU"/>
        </w:rPr>
        <w:t xml:space="preserve"> MB40 </w:t>
      </w:r>
      <w:r w:rsidR="001D1C30" w:rsidRPr="00321D3C">
        <w:rPr>
          <w:rFonts w:ascii="Times New Roman" w:eastAsia="Times New Roman" w:hAnsi="Times New Roman"/>
          <w:sz w:val="28"/>
          <w:szCs w:val="28"/>
          <w:lang w:val="kk-KZ" w:eastAsia="ru-RU"/>
        </w:rPr>
        <w:t>антагонист</w:t>
      </w:r>
      <w:r w:rsidR="004C67A8">
        <w:rPr>
          <w:rFonts w:ascii="Times New Roman" w:eastAsia="Times New Roman" w:hAnsi="Times New Roman"/>
          <w:sz w:val="28"/>
          <w:szCs w:val="28"/>
          <w:lang w:val="kk-KZ" w:eastAsia="ru-RU"/>
        </w:rPr>
        <w:t>-</w:t>
      </w:r>
      <w:r w:rsidR="001D1C30" w:rsidRPr="00321D3C">
        <w:rPr>
          <w:rFonts w:ascii="Times New Roman" w:eastAsia="Times New Roman" w:hAnsi="Times New Roman"/>
          <w:sz w:val="28"/>
          <w:szCs w:val="28"/>
          <w:lang w:val="kk-KZ" w:eastAsia="ru-RU"/>
        </w:rPr>
        <w:t xml:space="preserve">штамдары </w:t>
      </w:r>
      <w:r w:rsidR="00D974B4" w:rsidRPr="00321D3C">
        <w:rPr>
          <w:rFonts w:ascii="Times New Roman" w:eastAsia="Times New Roman" w:hAnsi="Times New Roman"/>
          <w:sz w:val="28"/>
          <w:szCs w:val="28"/>
          <w:lang w:val="kk-KZ" w:eastAsia="ru-RU"/>
        </w:rPr>
        <w:t>алынды (</w:t>
      </w:r>
      <w:r w:rsidR="00781921">
        <w:rPr>
          <w:rFonts w:ascii="Times New Roman" w:eastAsia="Times New Roman" w:hAnsi="Times New Roman"/>
          <w:sz w:val="28"/>
          <w:szCs w:val="28"/>
          <w:lang w:val="kk-KZ" w:eastAsia="ru-RU"/>
        </w:rPr>
        <w:t>32</w:t>
      </w:r>
      <w:r w:rsidRPr="00321D3C">
        <w:rPr>
          <w:rFonts w:ascii="Times New Roman" w:eastAsia="Times New Roman" w:hAnsi="Times New Roman"/>
          <w:sz w:val="28"/>
          <w:szCs w:val="28"/>
          <w:lang w:val="kk-KZ" w:eastAsia="ru-RU"/>
        </w:rPr>
        <w:t xml:space="preserve"> </w:t>
      </w:r>
      <w:r w:rsidR="00D974B4" w:rsidRPr="00321D3C">
        <w:rPr>
          <w:rFonts w:ascii="Times New Roman" w:eastAsia="Times New Roman" w:hAnsi="Times New Roman"/>
          <w:sz w:val="28"/>
          <w:szCs w:val="28"/>
          <w:lang w:val="kk-KZ" w:eastAsia="ru-RU"/>
        </w:rPr>
        <w:t>-</w:t>
      </w:r>
      <w:r w:rsidRPr="00321D3C">
        <w:rPr>
          <w:rFonts w:ascii="Times New Roman" w:eastAsia="Times New Roman" w:hAnsi="Times New Roman"/>
          <w:sz w:val="28"/>
          <w:szCs w:val="28"/>
          <w:lang w:val="kk-KZ" w:eastAsia="ru-RU"/>
        </w:rPr>
        <w:t xml:space="preserve"> </w:t>
      </w:r>
      <w:r w:rsidR="00D974B4" w:rsidRPr="00321D3C">
        <w:rPr>
          <w:rFonts w:ascii="Times New Roman" w:eastAsia="Times New Roman" w:hAnsi="Times New Roman"/>
          <w:sz w:val="28"/>
          <w:szCs w:val="28"/>
          <w:lang w:val="kk-KZ" w:eastAsia="ru-RU"/>
        </w:rPr>
        <w:t>сурет).</w:t>
      </w:r>
    </w:p>
    <w:p w14:paraId="2B8A8544" w14:textId="77777777" w:rsidR="00041757" w:rsidRPr="00321D3C" w:rsidRDefault="00041757" w:rsidP="00041757">
      <w:pPr>
        <w:pStyle w:val="a4"/>
        <w:tabs>
          <w:tab w:val="left" w:pos="0"/>
        </w:tabs>
        <w:spacing w:after="0" w:line="240" w:lineRule="auto"/>
        <w:ind w:left="0" w:firstLine="567"/>
        <w:jc w:val="both"/>
        <w:rPr>
          <w:rFonts w:ascii="Times New Roman" w:hAnsi="Times New Roman"/>
          <w:sz w:val="28"/>
          <w:szCs w:val="28"/>
          <w:lang w:val="kk-KZ"/>
        </w:rPr>
      </w:pPr>
      <w:r w:rsidRPr="00321D3C">
        <w:rPr>
          <w:rFonts w:ascii="Times New Roman" w:hAnsi="Times New Roman"/>
          <w:sz w:val="28"/>
          <w:szCs w:val="28"/>
          <w:lang w:val="kk-KZ"/>
        </w:rPr>
        <w:t xml:space="preserve">Антагонистік белсенділік қасиеттерін оңтайландыру үшін NB </w:t>
      </w:r>
      <w:r>
        <w:rPr>
          <w:rFonts w:ascii="Times New Roman" w:hAnsi="Times New Roman"/>
          <w:sz w:val="28"/>
          <w:szCs w:val="28"/>
          <w:lang w:val="kk-KZ"/>
        </w:rPr>
        <w:t xml:space="preserve">сорпалы </w:t>
      </w:r>
      <w:r w:rsidRPr="00321D3C">
        <w:rPr>
          <w:rFonts w:ascii="Times New Roman" w:hAnsi="Times New Roman"/>
          <w:sz w:val="28"/>
          <w:szCs w:val="28"/>
          <w:lang w:val="kk-KZ"/>
        </w:rPr>
        <w:t>қоректік орта</w:t>
      </w:r>
      <w:r>
        <w:rPr>
          <w:rFonts w:ascii="Times New Roman" w:hAnsi="Times New Roman"/>
          <w:sz w:val="28"/>
          <w:szCs w:val="28"/>
          <w:lang w:val="kk-KZ"/>
        </w:rPr>
        <w:t>ғ</w:t>
      </w:r>
      <w:r w:rsidRPr="00321D3C">
        <w:rPr>
          <w:rFonts w:ascii="Times New Roman" w:hAnsi="Times New Roman"/>
          <w:sz w:val="28"/>
          <w:szCs w:val="28"/>
          <w:lang w:val="kk-KZ"/>
        </w:rPr>
        <w:t>а сахарозаның әртүрлі дозалары (5 г, 10 г, 20 г, 50 г және 70 г) қосылды.</w:t>
      </w:r>
    </w:p>
    <w:p w14:paraId="7C27479C" w14:textId="7577773B" w:rsidR="00041757" w:rsidRPr="00321D3C" w:rsidRDefault="00041757" w:rsidP="00041757">
      <w:pPr>
        <w:pStyle w:val="a4"/>
        <w:tabs>
          <w:tab w:val="left" w:pos="0"/>
        </w:tabs>
        <w:spacing w:after="0" w:line="240" w:lineRule="auto"/>
        <w:ind w:left="0" w:firstLine="567"/>
        <w:jc w:val="both"/>
        <w:rPr>
          <w:rFonts w:ascii="Times New Roman" w:hAnsi="Times New Roman"/>
          <w:sz w:val="28"/>
          <w:szCs w:val="28"/>
          <w:lang w:val="kk-KZ"/>
        </w:rPr>
      </w:pPr>
      <w:r>
        <w:rPr>
          <w:rFonts w:ascii="Times New Roman" w:hAnsi="Times New Roman"/>
          <w:sz w:val="28"/>
          <w:szCs w:val="28"/>
          <w:lang w:val="kk-KZ"/>
        </w:rPr>
        <w:t>Сорпалы қ</w:t>
      </w:r>
      <w:r w:rsidRPr="00321D3C">
        <w:rPr>
          <w:rFonts w:ascii="Times New Roman" w:hAnsi="Times New Roman"/>
          <w:sz w:val="28"/>
          <w:szCs w:val="28"/>
          <w:lang w:val="kk-KZ"/>
        </w:rPr>
        <w:t xml:space="preserve">оректік орта құрамына 20 г сахароза қосылған нұсқасында қоздырғыштың өсуін максималды тежеу аймағы – мутант штамында 52±0,5 мм және бастапқы штамда 20±0,2 мм </w:t>
      </w:r>
      <w:r>
        <w:rPr>
          <w:rFonts w:ascii="Times New Roman" w:hAnsi="Times New Roman"/>
          <w:sz w:val="28"/>
          <w:szCs w:val="28"/>
          <w:lang w:val="kk-KZ"/>
        </w:rPr>
        <w:t>құрағаны</w:t>
      </w:r>
      <w:r w:rsidRPr="00321D3C">
        <w:rPr>
          <w:rFonts w:ascii="Times New Roman" w:hAnsi="Times New Roman"/>
          <w:sz w:val="28"/>
          <w:szCs w:val="28"/>
          <w:lang w:val="kk-KZ"/>
        </w:rPr>
        <w:t xml:space="preserve"> анықталды. 10 г және 50 г сахароза қосқан</w:t>
      </w:r>
      <w:r>
        <w:rPr>
          <w:rFonts w:ascii="Times New Roman" w:hAnsi="Times New Roman"/>
          <w:sz w:val="28"/>
          <w:szCs w:val="28"/>
          <w:lang w:val="kk-KZ"/>
        </w:rPr>
        <w:t xml:space="preserve"> үлгілер</w:t>
      </w:r>
      <w:r w:rsidRPr="00321D3C">
        <w:rPr>
          <w:rFonts w:ascii="Times New Roman" w:hAnsi="Times New Roman"/>
          <w:sz w:val="28"/>
          <w:szCs w:val="28"/>
          <w:lang w:val="kk-KZ"/>
        </w:rPr>
        <w:t>де мутант штам</w:t>
      </w:r>
      <w:r w:rsidR="004C67A8">
        <w:rPr>
          <w:rFonts w:ascii="Times New Roman" w:hAnsi="Times New Roman"/>
          <w:sz w:val="28"/>
          <w:szCs w:val="28"/>
          <w:lang w:val="kk-KZ"/>
        </w:rPr>
        <w:t>м</w:t>
      </w:r>
      <w:r w:rsidRPr="00321D3C">
        <w:rPr>
          <w:rFonts w:ascii="Times New Roman" w:hAnsi="Times New Roman"/>
          <w:sz w:val="28"/>
          <w:szCs w:val="28"/>
          <w:lang w:val="kk-KZ"/>
        </w:rPr>
        <w:t xml:space="preserve"> 49±0,5 мм және 48±1,0 мм </w:t>
      </w:r>
      <w:r>
        <w:rPr>
          <w:rFonts w:ascii="Times New Roman" w:hAnsi="Times New Roman"/>
          <w:sz w:val="28"/>
          <w:szCs w:val="28"/>
          <w:lang w:val="kk-KZ"/>
        </w:rPr>
        <w:t xml:space="preserve">құраса, бастапқы </w:t>
      </w:r>
      <w:r>
        <w:rPr>
          <w:rFonts w:ascii="Times New Roman" w:hAnsi="Times New Roman"/>
          <w:sz w:val="28"/>
          <w:szCs w:val="28"/>
          <w:lang w:val="kk-KZ"/>
        </w:rPr>
        <w:lastRenderedPageBreak/>
        <w:t>штам</w:t>
      </w:r>
      <w:r w:rsidRPr="00321D3C">
        <w:rPr>
          <w:rFonts w:ascii="Times New Roman" w:hAnsi="Times New Roman"/>
          <w:sz w:val="28"/>
          <w:szCs w:val="28"/>
          <w:lang w:val="kk-KZ"/>
        </w:rPr>
        <w:t>да сәйкесінше 17±0,</w:t>
      </w:r>
      <w:r w:rsidR="00DD65CD">
        <w:rPr>
          <w:rFonts w:ascii="Times New Roman" w:hAnsi="Times New Roman"/>
          <w:sz w:val="28"/>
          <w:szCs w:val="28"/>
          <w:lang w:val="kk-KZ"/>
        </w:rPr>
        <w:t>5</w:t>
      </w:r>
      <w:r w:rsidRPr="00321D3C">
        <w:rPr>
          <w:rFonts w:ascii="Times New Roman" w:hAnsi="Times New Roman"/>
          <w:sz w:val="28"/>
          <w:szCs w:val="28"/>
          <w:lang w:val="kk-KZ"/>
        </w:rPr>
        <w:t xml:space="preserve"> мм және 12±0,3 мм </w:t>
      </w:r>
      <w:r>
        <w:rPr>
          <w:rFonts w:ascii="Times New Roman" w:hAnsi="Times New Roman"/>
          <w:sz w:val="28"/>
          <w:szCs w:val="28"/>
          <w:lang w:val="kk-KZ"/>
        </w:rPr>
        <w:t>біршама</w:t>
      </w:r>
      <w:r w:rsidRPr="00321D3C">
        <w:rPr>
          <w:rFonts w:ascii="Times New Roman" w:hAnsi="Times New Roman"/>
          <w:sz w:val="28"/>
          <w:szCs w:val="28"/>
          <w:lang w:val="kk-KZ"/>
        </w:rPr>
        <w:t xml:space="preserve"> төмендегені байқалды. Ал, 70 г дейін концентрациясы жоғарылағанда </w:t>
      </w:r>
      <w:r w:rsidRPr="00321D3C">
        <w:rPr>
          <w:rFonts w:ascii="Times New Roman" w:hAnsi="Times New Roman"/>
          <w:i/>
          <w:iCs/>
          <w:sz w:val="28"/>
          <w:szCs w:val="28"/>
          <w:lang w:val="kk-KZ"/>
        </w:rPr>
        <w:t>B. amyloliquefaciens</w:t>
      </w:r>
      <w:r w:rsidRPr="00321D3C">
        <w:rPr>
          <w:rFonts w:ascii="Times New Roman" w:hAnsi="Times New Roman"/>
          <w:sz w:val="28"/>
          <w:szCs w:val="28"/>
          <w:lang w:val="kk-KZ"/>
        </w:rPr>
        <w:t xml:space="preserve"> MB40 </w:t>
      </w:r>
      <w:r>
        <w:rPr>
          <w:rFonts w:ascii="Times New Roman" w:hAnsi="Times New Roman"/>
          <w:sz w:val="28"/>
          <w:szCs w:val="28"/>
          <w:lang w:val="kk-KZ"/>
        </w:rPr>
        <w:t>штам</w:t>
      </w:r>
      <w:r w:rsidRPr="00321D3C">
        <w:rPr>
          <w:rFonts w:ascii="Times New Roman" w:hAnsi="Times New Roman"/>
          <w:sz w:val="28"/>
          <w:szCs w:val="28"/>
          <w:lang w:val="kk-KZ"/>
        </w:rPr>
        <w:t xml:space="preserve">ында антагонистік белсенділік 20±0,2 мм-ге дейін күрт төмендеген, </w:t>
      </w:r>
      <w:r>
        <w:rPr>
          <w:rFonts w:ascii="Times New Roman" w:hAnsi="Times New Roman"/>
          <w:sz w:val="28"/>
          <w:szCs w:val="28"/>
          <w:lang w:val="kk-KZ"/>
        </w:rPr>
        <w:t>және де бастапқы штам</w:t>
      </w:r>
      <w:r w:rsidRPr="00321D3C">
        <w:rPr>
          <w:rFonts w:ascii="Times New Roman" w:hAnsi="Times New Roman"/>
          <w:sz w:val="28"/>
          <w:szCs w:val="28"/>
          <w:lang w:val="kk-KZ"/>
        </w:rPr>
        <w:t>да бактериялық күйік қоздырғышының өсуін тежеу аймағы мүлде байқалмады [24</w:t>
      </w:r>
      <w:r>
        <w:rPr>
          <w:rFonts w:ascii="Times New Roman" w:hAnsi="Times New Roman"/>
          <w:sz w:val="28"/>
          <w:szCs w:val="28"/>
          <w:lang w:val="kk-KZ"/>
        </w:rPr>
        <w:t>3</w:t>
      </w:r>
      <w:r w:rsidRPr="00321D3C">
        <w:rPr>
          <w:rFonts w:ascii="Times New Roman" w:hAnsi="Times New Roman"/>
          <w:sz w:val="28"/>
          <w:szCs w:val="28"/>
          <w:lang w:val="kk-KZ"/>
        </w:rPr>
        <w:t>].</w:t>
      </w:r>
    </w:p>
    <w:p w14:paraId="655326E8" w14:textId="77777777" w:rsidR="002A47D1" w:rsidRPr="00675390" w:rsidRDefault="002A47D1" w:rsidP="002A47D1">
      <w:pPr>
        <w:pStyle w:val="a4"/>
        <w:tabs>
          <w:tab w:val="left" w:pos="0"/>
        </w:tabs>
        <w:spacing w:line="240" w:lineRule="auto"/>
        <w:ind w:left="0" w:firstLine="567"/>
        <w:jc w:val="both"/>
        <w:rPr>
          <w:rFonts w:ascii="Times New Roman" w:hAnsi="Times New Roman"/>
          <w:iCs/>
          <w:sz w:val="28"/>
          <w:szCs w:val="28"/>
          <w:lang w:val="kk-KZ"/>
        </w:rPr>
      </w:pPr>
    </w:p>
    <w:p w14:paraId="58736F92" w14:textId="7D7FE4BB" w:rsidR="002A47D1" w:rsidRDefault="00041757" w:rsidP="0020280B">
      <w:pPr>
        <w:pStyle w:val="a4"/>
        <w:tabs>
          <w:tab w:val="left" w:pos="0"/>
        </w:tabs>
        <w:spacing w:line="240" w:lineRule="auto"/>
        <w:ind w:left="0"/>
        <w:jc w:val="center"/>
        <w:rPr>
          <w:rFonts w:ascii="Times New Roman" w:eastAsia="Times New Roman" w:hAnsi="Times New Roman"/>
          <w:sz w:val="28"/>
          <w:szCs w:val="28"/>
          <w:lang w:val="kk-KZ" w:eastAsia="ru-RU"/>
        </w:rPr>
      </w:pPr>
      <w:r>
        <w:rPr>
          <w:noProof/>
          <w:lang w:eastAsia="ru-RU"/>
        </w:rPr>
        <w:drawing>
          <wp:inline distT="0" distB="0" distL="0" distR="0" wp14:anchorId="2E76E6F3" wp14:editId="4C98986C">
            <wp:extent cx="5369441" cy="2583712"/>
            <wp:effectExtent l="0" t="0" r="22225" b="26670"/>
            <wp:docPr id="198433993" name="Диаграмма 198433993"/>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09F31792" w14:textId="77777777" w:rsidR="00041757" w:rsidRPr="00321D3C" w:rsidRDefault="00041757" w:rsidP="002A47D1">
      <w:pPr>
        <w:pStyle w:val="a4"/>
        <w:tabs>
          <w:tab w:val="left" w:pos="0"/>
        </w:tabs>
        <w:spacing w:line="240" w:lineRule="auto"/>
        <w:ind w:left="0" w:firstLine="420"/>
        <w:jc w:val="center"/>
        <w:rPr>
          <w:rFonts w:ascii="Times New Roman" w:eastAsia="Times New Roman" w:hAnsi="Times New Roman"/>
          <w:sz w:val="28"/>
          <w:szCs w:val="28"/>
          <w:lang w:val="kk-KZ" w:eastAsia="ru-RU"/>
        </w:rPr>
      </w:pPr>
    </w:p>
    <w:p w14:paraId="1FE0C680" w14:textId="24F1B8DC" w:rsidR="00ED1D5A" w:rsidRPr="00321D3C" w:rsidRDefault="00ED1D5A" w:rsidP="009B07E2">
      <w:pPr>
        <w:pStyle w:val="a4"/>
        <w:tabs>
          <w:tab w:val="left" w:pos="0"/>
        </w:tabs>
        <w:spacing w:line="240" w:lineRule="auto"/>
        <w:ind w:left="0"/>
        <w:jc w:val="center"/>
        <w:rPr>
          <w:rFonts w:ascii="Times New Roman" w:eastAsia="Times New Roman" w:hAnsi="Times New Roman"/>
          <w:sz w:val="28"/>
          <w:szCs w:val="28"/>
          <w:lang w:val="kk-KZ" w:eastAsia="ru-RU"/>
        </w:rPr>
      </w:pPr>
      <w:r w:rsidRPr="00321D3C">
        <w:rPr>
          <w:rFonts w:ascii="Times New Roman" w:eastAsia="Times New Roman" w:hAnsi="Times New Roman"/>
          <w:sz w:val="28"/>
          <w:szCs w:val="28"/>
          <w:lang w:val="kk-KZ" w:eastAsia="ru-RU"/>
        </w:rPr>
        <w:t>Сурет</w:t>
      </w:r>
      <w:r w:rsidR="002A47D1" w:rsidRPr="00321D3C">
        <w:rPr>
          <w:rFonts w:ascii="Times New Roman" w:eastAsia="Times New Roman" w:hAnsi="Times New Roman"/>
          <w:sz w:val="28"/>
          <w:szCs w:val="28"/>
          <w:lang w:val="kk-KZ" w:eastAsia="ru-RU"/>
        </w:rPr>
        <w:t xml:space="preserve"> </w:t>
      </w:r>
      <w:r w:rsidR="00781921">
        <w:rPr>
          <w:rFonts w:ascii="Times New Roman" w:eastAsia="Times New Roman" w:hAnsi="Times New Roman"/>
          <w:sz w:val="28"/>
          <w:szCs w:val="28"/>
          <w:lang w:val="kk-KZ" w:eastAsia="ru-RU"/>
        </w:rPr>
        <w:t>32</w:t>
      </w:r>
      <w:r w:rsidR="002A47D1" w:rsidRPr="00321D3C">
        <w:rPr>
          <w:rFonts w:ascii="Times New Roman" w:eastAsia="Times New Roman" w:hAnsi="Times New Roman"/>
          <w:sz w:val="28"/>
          <w:szCs w:val="28"/>
          <w:lang w:val="kk-KZ" w:eastAsia="ru-RU"/>
        </w:rPr>
        <w:t xml:space="preserve"> – </w:t>
      </w:r>
      <w:r w:rsidRPr="00321D3C">
        <w:rPr>
          <w:rFonts w:ascii="Times New Roman" w:eastAsia="Times New Roman" w:hAnsi="Times New Roman"/>
          <w:sz w:val="28"/>
          <w:szCs w:val="28"/>
          <w:lang w:val="kk-KZ" w:eastAsia="ru-RU"/>
        </w:rPr>
        <w:t xml:space="preserve">Бастапқы </w:t>
      </w:r>
      <w:r w:rsidRPr="00321D3C">
        <w:rPr>
          <w:rFonts w:ascii="Times New Roman" w:eastAsia="Times New Roman" w:hAnsi="Times New Roman"/>
          <w:i/>
          <w:iCs/>
          <w:sz w:val="28"/>
          <w:szCs w:val="28"/>
          <w:lang w:val="kk-KZ" w:eastAsia="ru-RU"/>
        </w:rPr>
        <w:t>B. amyloliquefaciens</w:t>
      </w:r>
      <w:r w:rsidRPr="00321D3C">
        <w:rPr>
          <w:rFonts w:ascii="Times New Roman" w:eastAsia="Times New Roman" w:hAnsi="Times New Roman"/>
          <w:sz w:val="28"/>
          <w:szCs w:val="28"/>
          <w:lang w:val="kk-KZ" w:eastAsia="ru-RU"/>
        </w:rPr>
        <w:t xml:space="preserve"> және мутант </w:t>
      </w:r>
      <w:r w:rsidRPr="00321D3C">
        <w:rPr>
          <w:rFonts w:ascii="Times New Roman" w:eastAsia="Times New Roman" w:hAnsi="Times New Roman"/>
          <w:i/>
          <w:iCs/>
          <w:sz w:val="28"/>
          <w:szCs w:val="28"/>
          <w:lang w:val="kk-KZ" w:eastAsia="ru-RU"/>
        </w:rPr>
        <w:t>B. amyloliquefaciens</w:t>
      </w:r>
      <w:r w:rsidRPr="00321D3C">
        <w:rPr>
          <w:rFonts w:ascii="Times New Roman" w:eastAsia="Times New Roman" w:hAnsi="Times New Roman"/>
          <w:sz w:val="28"/>
          <w:szCs w:val="28"/>
          <w:lang w:val="kk-KZ" w:eastAsia="ru-RU"/>
        </w:rPr>
        <w:t xml:space="preserve"> MB40 </w:t>
      </w:r>
      <w:r w:rsidR="00573884" w:rsidRPr="00321D3C">
        <w:rPr>
          <w:rFonts w:ascii="Times New Roman" w:eastAsia="Times New Roman" w:hAnsi="Times New Roman"/>
          <w:sz w:val="28"/>
          <w:szCs w:val="28"/>
          <w:lang w:val="kk-KZ" w:eastAsia="ru-RU"/>
        </w:rPr>
        <w:t xml:space="preserve">штамдарының </w:t>
      </w:r>
      <w:r w:rsidRPr="00321D3C">
        <w:rPr>
          <w:rFonts w:ascii="Times New Roman" w:eastAsia="Times New Roman" w:hAnsi="Times New Roman"/>
          <w:sz w:val="28"/>
          <w:szCs w:val="28"/>
          <w:lang w:val="kk-KZ" w:eastAsia="ru-RU"/>
        </w:rPr>
        <w:t>тежеу белсенділі</w:t>
      </w:r>
      <w:r w:rsidR="00573884" w:rsidRPr="00321D3C">
        <w:rPr>
          <w:rFonts w:ascii="Times New Roman" w:eastAsia="Times New Roman" w:hAnsi="Times New Roman"/>
          <w:sz w:val="28"/>
          <w:szCs w:val="28"/>
          <w:lang w:val="kk-KZ" w:eastAsia="ru-RU"/>
        </w:rPr>
        <w:t>ктеріне</w:t>
      </w:r>
      <w:r w:rsidRPr="00321D3C">
        <w:rPr>
          <w:rFonts w:ascii="Times New Roman" w:eastAsia="Times New Roman" w:hAnsi="Times New Roman"/>
          <w:sz w:val="28"/>
          <w:szCs w:val="28"/>
          <w:lang w:val="kk-KZ" w:eastAsia="ru-RU"/>
        </w:rPr>
        <w:t xml:space="preserve"> қоректік ортадағы сахарозаның </w:t>
      </w:r>
      <w:r w:rsidR="00573884" w:rsidRPr="00321D3C">
        <w:rPr>
          <w:rFonts w:ascii="Times New Roman" w:eastAsia="Times New Roman" w:hAnsi="Times New Roman"/>
          <w:sz w:val="28"/>
          <w:szCs w:val="28"/>
          <w:lang w:val="kk-KZ" w:eastAsia="ru-RU"/>
        </w:rPr>
        <w:t>мөлшеріне</w:t>
      </w:r>
      <w:r w:rsidRPr="00321D3C">
        <w:rPr>
          <w:rFonts w:ascii="Times New Roman" w:eastAsia="Times New Roman" w:hAnsi="Times New Roman"/>
          <w:sz w:val="28"/>
          <w:szCs w:val="28"/>
          <w:lang w:val="kk-KZ" w:eastAsia="ru-RU"/>
        </w:rPr>
        <w:t xml:space="preserve"> тәуелділігі</w:t>
      </w:r>
    </w:p>
    <w:p w14:paraId="1C1CB57B" w14:textId="77777777" w:rsidR="002A47D1" w:rsidRPr="00321D3C" w:rsidRDefault="002A47D1" w:rsidP="002A47D1">
      <w:pPr>
        <w:pStyle w:val="a4"/>
        <w:tabs>
          <w:tab w:val="left" w:pos="0"/>
        </w:tabs>
        <w:spacing w:after="0" w:line="240" w:lineRule="auto"/>
        <w:ind w:left="0" w:firstLine="567"/>
        <w:jc w:val="both"/>
        <w:rPr>
          <w:rFonts w:ascii="Times New Roman" w:eastAsia="Times New Roman" w:hAnsi="Times New Roman"/>
          <w:sz w:val="28"/>
          <w:szCs w:val="28"/>
          <w:lang w:val="kk-KZ" w:eastAsia="ru-RU"/>
        </w:rPr>
      </w:pPr>
    </w:p>
    <w:p w14:paraId="41B3373F" w14:textId="5CD7E92A" w:rsidR="001D1C30" w:rsidRPr="00321D3C" w:rsidRDefault="001D1C30" w:rsidP="00E75084">
      <w:pPr>
        <w:pStyle w:val="a4"/>
        <w:tabs>
          <w:tab w:val="left" w:pos="0"/>
        </w:tabs>
        <w:spacing w:after="0" w:line="240" w:lineRule="auto"/>
        <w:ind w:left="0" w:firstLine="567"/>
        <w:jc w:val="both"/>
        <w:rPr>
          <w:rFonts w:ascii="Times New Roman" w:hAnsi="Times New Roman"/>
          <w:sz w:val="28"/>
          <w:szCs w:val="28"/>
          <w:lang w:val="kk-KZ"/>
        </w:rPr>
      </w:pPr>
      <w:r w:rsidRPr="00321D3C">
        <w:rPr>
          <w:rFonts w:ascii="Times New Roman" w:hAnsi="Times New Roman"/>
          <w:i/>
          <w:iCs/>
          <w:sz w:val="28"/>
          <w:szCs w:val="28"/>
          <w:lang w:val="kk-KZ"/>
        </w:rPr>
        <w:t>L. plantarum</w:t>
      </w:r>
      <w:r w:rsidRPr="00321D3C">
        <w:rPr>
          <w:rFonts w:ascii="Times New Roman" w:hAnsi="Times New Roman"/>
          <w:sz w:val="28"/>
          <w:szCs w:val="28"/>
          <w:lang w:val="kk-KZ"/>
        </w:rPr>
        <w:t xml:space="preserve"> 17M </w:t>
      </w:r>
      <w:r w:rsidR="00BD2B42">
        <w:rPr>
          <w:rFonts w:ascii="Times New Roman" w:hAnsi="Times New Roman"/>
          <w:sz w:val="28"/>
          <w:szCs w:val="28"/>
          <w:lang w:val="kk-KZ"/>
        </w:rPr>
        <w:t>сүт</w:t>
      </w:r>
      <w:r w:rsidR="00EE4595" w:rsidRPr="00321D3C">
        <w:rPr>
          <w:rFonts w:ascii="Times New Roman" w:hAnsi="Times New Roman"/>
          <w:sz w:val="28"/>
          <w:szCs w:val="28"/>
          <w:lang w:val="kk-KZ"/>
        </w:rPr>
        <w:t>қышқылды бактериясының</w:t>
      </w:r>
      <w:r w:rsidRPr="00321D3C">
        <w:rPr>
          <w:rFonts w:ascii="Times New Roman" w:hAnsi="Times New Roman"/>
          <w:sz w:val="28"/>
          <w:szCs w:val="28"/>
          <w:lang w:val="kk-KZ"/>
        </w:rPr>
        <w:t xml:space="preserve"> ингибиторлық белсенділігіне қоректік орталардың әсерін зерттеу үшін келесі қоректік орталар</w:t>
      </w:r>
      <w:r w:rsidR="00EE4595" w:rsidRPr="00321D3C">
        <w:rPr>
          <w:rFonts w:ascii="Times New Roman" w:hAnsi="Times New Roman"/>
          <w:sz w:val="28"/>
          <w:szCs w:val="28"/>
          <w:lang w:val="kk-KZ"/>
        </w:rPr>
        <w:t xml:space="preserve"> тексерілді</w:t>
      </w:r>
      <w:r w:rsidRPr="00321D3C">
        <w:rPr>
          <w:rFonts w:ascii="Times New Roman" w:hAnsi="Times New Roman"/>
          <w:sz w:val="28"/>
          <w:szCs w:val="28"/>
          <w:lang w:val="kk-KZ"/>
        </w:rPr>
        <w:t>: MRS</w:t>
      </w:r>
      <w:r w:rsidR="00EE4595" w:rsidRPr="00321D3C">
        <w:rPr>
          <w:rFonts w:ascii="Times New Roman" w:hAnsi="Times New Roman"/>
          <w:sz w:val="28"/>
          <w:szCs w:val="28"/>
          <w:lang w:val="kk-KZ"/>
        </w:rPr>
        <w:t xml:space="preserve"> </w:t>
      </w:r>
      <w:r w:rsidR="00675390">
        <w:rPr>
          <w:rFonts w:ascii="Times New Roman" w:hAnsi="Times New Roman"/>
          <w:sz w:val="28"/>
          <w:szCs w:val="28"/>
          <w:lang w:val="kk-KZ"/>
        </w:rPr>
        <w:t>сорпасы</w:t>
      </w:r>
      <w:r w:rsidRPr="00321D3C">
        <w:rPr>
          <w:rFonts w:ascii="Times New Roman" w:hAnsi="Times New Roman"/>
          <w:sz w:val="28"/>
          <w:szCs w:val="28"/>
          <w:lang w:val="kk-KZ"/>
        </w:rPr>
        <w:t xml:space="preserve">, сүт және сарысу. MRS </w:t>
      </w:r>
      <w:r w:rsidR="00675390">
        <w:rPr>
          <w:rFonts w:ascii="Times New Roman" w:hAnsi="Times New Roman"/>
          <w:sz w:val="28"/>
          <w:szCs w:val="28"/>
          <w:lang w:val="kk-KZ"/>
        </w:rPr>
        <w:t>сорпалы</w:t>
      </w:r>
      <w:r w:rsidRPr="00321D3C">
        <w:rPr>
          <w:rFonts w:ascii="Times New Roman" w:hAnsi="Times New Roman"/>
          <w:sz w:val="28"/>
          <w:szCs w:val="28"/>
          <w:lang w:val="kk-KZ"/>
        </w:rPr>
        <w:t xml:space="preserve"> қоректік</w:t>
      </w:r>
      <w:r w:rsidR="00EE4595" w:rsidRPr="00321D3C">
        <w:rPr>
          <w:rFonts w:ascii="Times New Roman" w:hAnsi="Times New Roman"/>
          <w:sz w:val="28"/>
          <w:szCs w:val="28"/>
          <w:lang w:val="kk-KZ"/>
        </w:rPr>
        <w:t xml:space="preserve"> </w:t>
      </w:r>
      <w:r w:rsidR="0052532A">
        <w:rPr>
          <w:rFonts w:ascii="Times New Roman" w:hAnsi="Times New Roman"/>
          <w:sz w:val="28"/>
          <w:szCs w:val="28"/>
          <w:lang w:val="kk-KZ"/>
        </w:rPr>
        <w:t>ортасында (35,6</w:t>
      </w:r>
      <w:r w:rsidRPr="00321D3C">
        <w:rPr>
          <w:rFonts w:ascii="Times New Roman" w:hAnsi="Times New Roman"/>
          <w:sz w:val="28"/>
          <w:szCs w:val="28"/>
          <w:lang w:val="kk-KZ"/>
        </w:rPr>
        <w:t xml:space="preserve">±0,5 мм) өсірілген </w:t>
      </w:r>
      <w:r w:rsidR="00EE4595" w:rsidRPr="00321D3C">
        <w:rPr>
          <w:rFonts w:ascii="Times New Roman" w:hAnsi="Times New Roman"/>
          <w:sz w:val="28"/>
          <w:szCs w:val="28"/>
          <w:lang w:val="kk-KZ"/>
        </w:rPr>
        <w:t xml:space="preserve">антагонист-штамның </w:t>
      </w:r>
      <w:r w:rsidRPr="00321D3C">
        <w:rPr>
          <w:rFonts w:ascii="Times New Roman" w:hAnsi="Times New Roman"/>
          <w:sz w:val="28"/>
          <w:szCs w:val="28"/>
          <w:lang w:val="kk-KZ"/>
        </w:rPr>
        <w:t xml:space="preserve">бактериялық күйік қоздырғышының өсуін </w:t>
      </w:r>
      <w:r w:rsidR="00EE4595" w:rsidRPr="00321D3C">
        <w:rPr>
          <w:rFonts w:ascii="Times New Roman" w:hAnsi="Times New Roman"/>
          <w:sz w:val="28"/>
          <w:szCs w:val="28"/>
          <w:lang w:val="kk-KZ"/>
        </w:rPr>
        <w:t>тежеу</w:t>
      </w:r>
      <w:r w:rsidRPr="00321D3C">
        <w:rPr>
          <w:rFonts w:ascii="Times New Roman" w:hAnsi="Times New Roman"/>
          <w:sz w:val="28"/>
          <w:szCs w:val="28"/>
          <w:lang w:val="kk-KZ"/>
        </w:rPr>
        <w:t xml:space="preserve"> аймағы максималды бол</w:t>
      </w:r>
      <w:r w:rsidR="00EE4595" w:rsidRPr="00321D3C">
        <w:rPr>
          <w:rFonts w:ascii="Times New Roman" w:hAnsi="Times New Roman"/>
          <w:sz w:val="28"/>
          <w:szCs w:val="28"/>
          <w:lang w:val="kk-KZ"/>
        </w:rPr>
        <w:t>ғаны анықталды</w:t>
      </w:r>
      <w:r w:rsidRPr="00321D3C">
        <w:rPr>
          <w:rFonts w:ascii="Times New Roman" w:hAnsi="Times New Roman"/>
          <w:sz w:val="28"/>
          <w:szCs w:val="28"/>
          <w:lang w:val="kk-KZ"/>
        </w:rPr>
        <w:t xml:space="preserve">. </w:t>
      </w:r>
      <w:r w:rsidR="00EE4595" w:rsidRPr="00321D3C">
        <w:rPr>
          <w:rFonts w:ascii="Times New Roman" w:hAnsi="Times New Roman"/>
          <w:sz w:val="28"/>
          <w:szCs w:val="28"/>
          <w:lang w:val="kk-KZ"/>
        </w:rPr>
        <w:t>Ал, с</w:t>
      </w:r>
      <w:r w:rsidRPr="00321D3C">
        <w:rPr>
          <w:rFonts w:ascii="Times New Roman" w:hAnsi="Times New Roman"/>
          <w:sz w:val="28"/>
          <w:szCs w:val="28"/>
          <w:lang w:val="kk-KZ"/>
        </w:rPr>
        <w:t>арысуда төмен (30,3±0,</w:t>
      </w:r>
      <w:r w:rsidR="006365C9">
        <w:rPr>
          <w:rFonts w:ascii="Times New Roman" w:hAnsi="Times New Roman"/>
          <w:sz w:val="28"/>
          <w:szCs w:val="28"/>
          <w:lang w:val="kk-KZ"/>
        </w:rPr>
        <w:t>2</w:t>
      </w:r>
      <w:r w:rsidRPr="00321D3C">
        <w:rPr>
          <w:rFonts w:ascii="Times New Roman" w:hAnsi="Times New Roman"/>
          <w:sz w:val="28"/>
          <w:szCs w:val="28"/>
          <w:lang w:val="kk-KZ"/>
        </w:rPr>
        <w:t xml:space="preserve"> мм)</w:t>
      </w:r>
      <w:r w:rsidR="00EE4595" w:rsidRPr="00321D3C">
        <w:rPr>
          <w:rFonts w:ascii="Times New Roman" w:hAnsi="Times New Roman"/>
          <w:sz w:val="28"/>
          <w:szCs w:val="28"/>
          <w:lang w:val="kk-KZ"/>
        </w:rPr>
        <w:t xml:space="preserve"> болды</w:t>
      </w:r>
      <w:r w:rsidRPr="00321D3C">
        <w:rPr>
          <w:rFonts w:ascii="Times New Roman" w:hAnsi="Times New Roman"/>
          <w:sz w:val="28"/>
          <w:szCs w:val="28"/>
          <w:lang w:val="kk-KZ"/>
        </w:rPr>
        <w:t>. Сондықтан</w:t>
      </w:r>
      <w:r w:rsidR="00EE4595" w:rsidRPr="00321D3C">
        <w:rPr>
          <w:rFonts w:ascii="Times New Roman" w:hAnsi="Times New Roman"/>
          <w:sz w:val="28"/>
          <w:szCs w:val="28"/>
          <w:lang w:val="kk-KZ"/>
        </w:rPr>
        <w:t>,</w:t>
      </w:r>
      <w:r w:rsidRPr="00321D3C">
        <w:rPr>
          <w:rFonts w:ascii="Times New Roman" w:hAnsi="Times New Roman"/>
          <w:sz w:val="28"/>
          <w:szCs w:val="28"/>
          <w:lang w:val="kk-KZ"/>
        </w:rPr>
        <w:t xml:space="preserve"> бұл екі </w:t>
      </w:r>
      <w:r w:rsidR="00EE4595" w:rsidRPr="00321D3C">
        <w:rPr>
          <w:rFonts w:ascii="Times New Roman" w:hAnsi="Times New Roman"/>
          <w:sz w:val="28"/>
          <w:szCs w:val="28"/>
          <w:lang w:val="kk-KZ"/>
        </w:rPr>
        <w:t xml:space="preserve">қоректік </w:t>
      </w:r>
      <w:r w:rsidRPr="00321D3C">
        <w:rPr>
          <w:rFonts w:ascii="Times New Roman" w:hAnsi="Times New Roman"/>
          <w:sz w:val="28"/>
          <w:szCs w:val="28"/>
          <w:lang w:val="kk-KZ"/>
        </w:rPr>
        <w:t>ортаны</w:t>
      </w:r>
      <w:r w:rsidR="00EE4595" w:rsidRPr="00321D3C">
        <w:rPr>
          <w:rFonts w:ascii="Times New Roman" w:hAnsi="Times New Roman"/>
          <w:sz w:val="28"/>
          <w:szCs w:val="28"/>
          <w:lang w:val="kk-KZ"/>
        </w:rPr>
        <w:t xml:space="preserve"> да</w:t>
      </w:r>
      <w:r w:rsidRPr="00321D3C">
        <w:rPr>
          <w:rFonts w:ascii="Times New Roman" w:hAnsi="Times New Roman"/>
          <w:sz w:val="28"/>
          <w:szCs w:val="28"/>
          <w:lang w:val="kk-KZ"/>
        </w:rPr>
        <w:t xml:space="preserve"> </w:t>
      </w:r>
      <w:r w:rsidRPr="00321D3C">
        <w:rPr>
          <w:rFonts w:ascii="Times New Roman" w:hAnsi="Times New Roman"/>
          <w:i/>
          <w:iCs/>
          <w:sz w:val="28"/>
          <w:szCs w:val="28"/>
          <w:lang w:val="kk-KZ"/>
        </w:rPr>
        <w:t>L. plantarum</w:t>
      </w:r>
      <w:r w:rsidR="00BD2B42">
        <w:rPr>
          <w:rFonts w:ascii="Times New Roman" w:hAnsi="Times New Roman"/>
          <w:sz w:val="28"/>
          <w:szCs w:val="28"/>
          <w:lang w:val="kk-KZ"/>
        </w:rPr>
        <w:t xml:space="preserve"> 17M сүт</w:t>
      </w:r>
      <w:r w:rsidRPr="00321D3C">
        <w:rPr>
          <w:rFonts w:ascii="Times New Roman" w:hAnsi="Times New Roman"/>
          <w:sz w:val="28"/>
          <w:szCs w:val="28"/>
          <w:lang w:val="kk-KZ"/>
        </w:rPr>
        <w:t>қышқыл</w:t>
      </w:r>
      <w:r w:rsidR="00EE4595" w:rsidRPr="00321D3C">
        <w:rPr>
          <w:rFonts w:ascii="Times New Roman" w:hAnsi="Times New Roman"/>
          <w:sz w:val="28"/>
          <w:szCs w:val="28"/>
          <w:lang w:val="kk-KZ"/>
        </w:rPr>
        <w:t>д</w:t>
      </w:r>
      <w:r w:rsidRPr="00321D3C">
        <w:rPr>
          <w:rFonts w:ascii="Times New Roman" w:hAnsi="Times New Roman"/>
          <w:sz w:val="28"/>
          <w:szCs w:val="28"/>
          <w:lang w:val="kk-KZ"/>
        </w:rPr>
        <w:t>ы бактериясы негізінде</w:t>
      </w:r>
      <w:r w:rsidR="00EE4595" w:rsidRPr="00321D3C">
        <w:rPr>
          <w:rFonts w:ascii="Times New Roman" w:hAnsi="Times New Roman"/>
          <w:sz w:val="28"/>
          <w:szCs w:val="28"/>
          <w:lang w:val="kk-KZ"/>
        </w:rPr>
        <w:t>гі</w:t>
      </w:r>
      <w:r w:rsidRPr="00321D3C">
        <w:rPr>
          <w:rFonts w:ascii="Times New Roman" w:hAnsi="Times New Roman"/>
          <w:sz w:val="28"/>
          <w:szCs w:val="28"/>
          <w:lang w:val="kk-KZ"/>
        </w:rPr>
        <w:t xml:space="preserve"> биологиялық өнімнің </w:t>
      </w:r>
      <w:r w:rsidR="0091678F">
        <w:rPr>
          <w:rFonts w:ascii="Times New Roman" w:hAnsi="Times New Roman"/>
          <w:sz w:val="28"/>
          <w:szCs w:val="28"/>
          <w:lang w:val="kk-KZ"/>
        </w:rPr>
        <w:t>үлгісін</w:t>
      </w:r>
      <w:r w:rsidRPr="00321D3C">
        <w:rPr>
          <w:rFonts w:ascii="Times New Roman" w:hAnsi="Times New Roman"/>
          <w:sz w:val="28"/>
          <w:szCs w:val="28"/>
          <w:lang w:val="kk-KZ"/>
        </w:rPr>
        <w:t xml:space="preserve"> жасау үшін ұсынуға болады (1</w:t>
      </w:r>
      <w:r w:rsidR="009412F1" w:rsidRPr="009412F1">
        <w:rPr>
          <w:rFonts w:ascii="Times New Roman" w:hAnsi="Times New Roman"/>
          <w:sz w:val="28"/>
          <w:szCs w:val="28"/>
          <w:lang w:val="kk-KZ"/>
        </w:rPr>
        <w:t>2</w:t>
      </w:r>
      <w:r w:rsidR="00EE4595" w:rsidRPr="00321D3C">
        <w:rPr>
          <w:rFonts w:ascii="Times New Roman" w:hAnsi="Times New Roman"/>
          <w:sz w:val="28"/>
          <w:szCs w:val="28"/>
          <w:lang w:val="kk-KZ"/>
        </w:rPr>
        <w:t xml:space="preserve"> </w:t>
      </w:r>
      <w:r w:rsidRPr="00321D3C">
        <w:rPr>
          <w:rFonts w:ascii="Times New Roman" w:hAnsi="Times New Roman"/>
          <w:sz w:val="28"/>
          <w:szCs w:val="28"/>
          <w:lang w:val="kk-KZ"/>
        </w:rPr>
        <w:t>-</w:t>
      </w:r>
      <w:r w:rsidR="00EE4595" w:rsidRPr="00321D3C">
        <w:rPr>
          <w:rFonts w:ascii="Times New Roman" w:hAnsi="Times New Roman"/>
          <w:sz w:val="28"/>
          <w:szCs w:val="28"/>
          <w:lang w:val="kk-KZ"/>
        </w:rPr>
        <w:t xml:space="preserve"> </w:t>
      </w:r>
      <w:r w:rsidRPr="00321D3C">
        <w:rPr>
          <w:rFonts w:ascii="Times New Roman" w:hAnsi="Times New Roman"/>
          <w:sz w:val="28"/>
          <w:szCs w:val="28"/>
          <w:lang w:val="kk-KZ"/>
        </w:rPr>
        <w:t xml:space="preserve">кесте, </w:t>
      </w:r>
      <w:r w:rsidR="00781921">
        <w:rPr>
          <w:rFonts w:ascii="Times New Roman" w:hAnsi="Times New Roman"/>
          <w:sz w:val="28"/>
          <w:szCs w:val="28"/>
          <w:lang w:val="kk-KZ"/>
        </w:rPr>
        <w:t>33</w:t>
      </w:r>
      <w:r w:rsidR="00EE4595" w:rsidRPr="00321D3C">
        <w:rPr>
          <w:rFonts w:ascii="Times New Roman" w:hAnsi="Times New Roman"/>
          <w:sz w:val="28"/>
          <w:szCs w:val="28"/>
          <w:lang w:val="kk-KZ"/>
        </w:rPr>
        <w:t xml:space="preserve"> </w:t>
      </w:r>
      <w:r w:rsidRPr="00321D3C">
        <w:rPr>
          <w:rFonts w:ascii="Times New Roman" w:hAnsi="Times New Roman"/>
          <w:sz w:val="28"/>
          <w:szCs w:val="28"/>
          <w:lang w:val="kk-KZ"/>
        </w:rPr>
        <w:t>-</w:t>
      </w:r>
      <w:r w:rsidR="00EE4595" w:rsidRPr="00321D3C">
        <w:rPr>
          <w:rFonts w:ascii="Times New Roman" w:hAnsi="Times New Roman"/>
          <w:sz w:val="28"/>
          <w:szCs w:val="28"/>
          <w:lang w:val="kk-KZ"/>
        </w:rPr>
        <w:t xml:space="preserve"> </w:t>
      </w:r>
      <w:r w:rsidRPr="00321D3C">
        <w:rPr>
          <w:rFonts w:ascii="Times New Roman" w:hAnsi="Times New Roman"/>
          <w:sz w:val="28"/>
          <w:szCs w:val="28"/>
          <w:lang w:val="kk-KZ"/>
        </w:rPr>
        <w:t>сурет).</w:t>
      </w:r>
    </w:p>
    <w:p w14:paraId="04162CF4" w14:textId="77777777" w:rsidR="002A47D1" w:rsidRPr="00321D3C" w:rsidRDefault="002A47D1" w:rsidP="002A47D1">
      <w:pPr>
        <w:pStyle w:val="a4"/>
        <w:tabs>
          <w:tab w:val="left" w:pos="0"/>
        </w:tabs>
        <w:spacing w:after="0" w:line="240" w:lineRule="auto"/>
        <w:ind w:left="0" w:firstLine="567"/>
        <w:jc w:val="both"/>
        <w:rPr>
          <w:rFonts w:ascii="Times New Roman" w:hAnsi="Times New Roman"/>
          <w:sz w:val="28"/>
          <w:szCs w:val="28"/>
          <w:lang w:val="kk-KZ"/>
        </w:rPr>
      </w:pPr>
    </w:p>
    <w:p w14:paraId="5D0EE0E4" w14:textId="14D8947B" w:rsidR="005725FA" w:rsidRDefault="00EE4595" w:rsidP="002A47D1">
      <w:pPr>
        <w:spacing w:after="0" w:line="240" w:lineRule="auto"/>
        <w:jc w:val="both"/>
        <w:rPr>
          <w:rFonts w:ascii="Times New Roman" w:hAnsi="Times New Roman"/>
          <w:bCs/>
          <w:sz w:val="28"/>
          <w:szCs w:val="28"/>
          <w:lang w:val="kk-KZ"/>
        </w:rPr>
      </w:pPr>
      <w:r w:rsidRPr="00321D3C">
        <w:rPr>
          <w:rFonts w:ascii="Times New Roman" w:hAnsi="Times New Roman"/>
          <w:bCs/>
          <w:sz w:val="28"/>
          <w:szCs w:val="28"/>
          <w:lang w:val="kk-KZ"/>
        </w:rPr>
        <w:t>Ке</w:t>
      </w:r>
      <w:r w:rsidR="0091678F">
        <w:rPr>
          <w:rFonts w:ascii="Times New Roman" w:hAnsi="Times New Roman"/>
          <w:bCs/>
          <w:sz w:val="28"/>
          <w:szCs w:val="28"/>
          <w:lang w:val="kk-KZ"/>
        </w:rPr>
        <w:t>с</w:t>
      </w:r>
      <w:r w:rsidRPr="00321D3C">
        <w:rPr>
          <w:rFonts w:ascii="Times New Roman" w:hAnsi="Times New Roman"/>
          <w:bCs/>
          <w:sz w:val="28"/>
          <w:szCs w:val="28"/>
          <w:lang w:val="kk-KZ"/>
        </w:rPr>
        <w:t>те</w:t>
      </w:r>
      <w:r w:rsidR="002A47D1" w:rsidRPr="00321D3C">
        <w:rPr>
          <w:rFonts w:ascii="Times New Roman" w:hAnsi="Times New Roman"/>
          <w:bCs/>
          <w:sz w:val="28"/>
          <w:szCs w:val="28"/>
          <w:lang w:val="kk-KZ"/>
        </w:rPr>
        <w:t xml:space="preserve"> 1</w:t>
      </w:r>
      <w:r w:rsidR="009412F1" w:rsidRPr="009412F1">
        <w:rPr>
          <w:rFonts w:ascii="Times New Roman" w:hAnsi="Times New Roman"/>
          <w:bCs/>
          <w:sz w:val="28"/>
          <w:szCs w:val="28"/>
          <w:lang w:val="kk-KZ"/>
        </w:rPr>
        <w:t>2</w:t>
      </w:r>
      <w:r w:rsidR="002A47D1" w:rsidRPr="00321D3C">
        <w:rPr>
          <w:rFonts w:ascii="Times New Roman" w:hAnsi="Times New Roman"/>
          <w:bCs/>
          <w:sz w:val="28"/>
          <w:szCs w:val="28"/>
          <w:lang w:val="kk-KZ"/>
        </w:rPr>
        <w:t xml:space="preserve"> </w:t>
      </w:r>
      <w:r w:rsidR="002A47D1" w:rsidRPr="00321D3C">
        <w:rPr>
          <w:rFonts w:ascii="Times New Roman" w:hAnsi="Times New Roman"/>
          <w:b/>
          <w:bCs/>
          <w:sz w:val="28"/>
          <w:szCs w:val="28"/>
          <w:lang w:val="kk-KZ"/>
        </w:rPr>
        <w:t>–</w:t>
      </w:r>
      <w:r w:rsidR="002A47D1" w:rsidRPr="00321D3C">
        <w:rPr>
          <w:rFonts w:ascii="Times New Roman" w:hAnsi="Times New Roman"/>
          <w:bCs/>
          <w:sz w:val="28"/>
          <w:szCs w:val="28"/>
          <w:lang w:val="kk-KZ"/>
        </w:rPr>
        <w:t xml:space="preserve"> </w:t>
      </w:r>
      <w:r w:rsidR="005725FA" w:rsidRPr="00321D3C">
        <w:rPr>
          <w:rFonts w:ascii="Times New Roman" w:hAnsi="Times New Roman"/>
          <w:bCs/>
          <w:i/>
          <w:iCs/>
          <w:sz w:val="28"/>
          <w:szCs w:val="28"/>
          <w:lang w:val="kk-KZ"/>
        </w:rPr>
        <w:t>E. amylovora</w:t>
      </w:r>
      <w:r w:rsidR="005725FA" w:rsidRPr="00321D3C">
        <w:rPr>
          <w:rFonts w:ascii="Times New Roman" w:hAnsi="Times New Roman"/>
          <w:bCs/>
          <w:sz w:val="28"/>
          <w:szCs w:val="28"/>
          <w:lang w:val="kk-KZ"/>
        </w:rPr>
        <w:t xml:space="preserve"> қоздырғышына қарсы </w:t>
      </w:r>
      <w:r w:rsidRPr="00321D3C">
        <w:rPr>
          <w:rFonts w:ascii="Times New Roman" w:hAnsi="Times New Roman"/>
          <w:bCs/>
          <w:i/>
          <w:iCs/>
          <w:sz w:val="28"/>
          <w:szCs w:val="28"/>
          <w:lang w:val="kk-KZ"/>
        </w:rPr>
        <w:t>L. plantarum</w:t>
      </w:r>
      <w:r w:rsidRPr="00321D3C">
        <w:rPr>
          <w:rFonts w:ascii="Times New Roman" w:hAnsi="Times New Roman"/>
          <w:bCs/>
          <w:sz w:val="28"/>
          <w:szCs w:val="28"/>
          <w:lang w:val="kk-KZ"/>
        </w:rPr>
        <w:t xml:space="preserve"> 17M </w:t>
      </w:r>
      <w:r w:rsidR="005725FA" w:rsidRPr="00321D3C">
        <w:rPr>
          <w:rFonts w:ascii="Times New Roman" w:hAnsi="Times New Roman"/>
          <w:bCs/>
          <w:sz w:val="28"/>
          <w:szCs w:val="28"/>
          <w:lang w:val="kk-KZ"/>
        </w:rPr>
        <w:t xml:space="preserve">штамының </w:t>
      </w:r>
      <w:r w:rsidRPr="00321D3C">
        <w:rPr>
          <w:rFonts w:ascii="Times New Roman" w:hAnsi="Times New Roman"/>
          <w:bCs/>
          <w:sz w:val="28"/>
          <w:szCs w:val="28"/>
          <w:lang w:val="kk-KZ"/>
        </w:rPr>
        <w:t xml:space="preserve">антагонистік белсенділігіне </w:t>
      </w:r>
      <w:r w:rsidR="00781921">
        <w:rPr>
          <w:rFonts w:ascii="Times New Roman" w:hAnsi="Times New Roman"/>
          <w:bCs/>
          <w:sz w:val="28"/>
          <w:szCs w:val="28"/>
          <w:lang w:val="kk-KZ"/>
        </w:rPr>
        <w:t xml:space="preserve">әртүрлі </w:t>
      </w:r>
      <w:r w:rsidRPr="00321D3C">
        <w:rPr>
          <w:rFonts w:ascii="Times New Roman" w:hAnsi="Times New Roman"/>
          <w:bCs/>
          <w:sz w:val="28"/>
          <w:szCs w:val="28"/>
          <w:lang w:val="kk-KZ"/>
        </w:rPr>
        <w:t>қоректік орталардың әсері</w:t>
      </w:r>
    </w:p>
    <w:p w14:paraId="0E8AB806" w14:textId="77777777" w:rsidR="00B3154C" w:rsidRPr="00321D3C" w:rsidRDefault="00B3154C" w:rsidP="002A47D1">
      <w:pPr>
        <w:spacing w:after="0" w:line="240" w:lineRule="auto"/>
        <w:jc w:val="both"/>
        <w:rPr>
          <w:rFonts w:ascii="Times New Roman" w:hAnsi="Times New Roman"/>
          <w:bCs/>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53"/>
        <w:gridCol w:w="5386"/>
      </w:tblGrid>
      <w:tr w:rsidR="002A47D1" w:rsidRPr="008219D6" w14:paraId="62E853BC" w14:textId="77777777" w:rsidTr="00E75084">
        <w:tc>
          <w:tcPr>
            <w:tcW w:w="4253" w:type="dxa"/>
            <w:shd w:val="clear" w:color="auto" w:fill="auto"/>
          </w:tcPr>
          <w:p w14:paraId="34554C2D" w14:textId="165E9BD0" w:rsidR="002A47D1" w:rsidRPr="00321D3C" w:rsidRDefault="005725FA" w:rsidP="00912186">
            <w:pPr>
              <w:spacing w:after="0" w:line="240" w:lineRule="auto"/>
              <w:jc w:val="center"/>
              <w:rPr>
                <w:rFonts w:ascii="Times New Roman" w:hAnsi="Times New Roman"/>
                <w:sz w:val="28"/>
                <w:szCs w:val="28"/>
                <w:lang w:val="kk-KZ"/>
              </w:rPr>
            </w:pPr>
            <w:r w:rsidRPr="00321D3C">
              <w:rPr>
                <w:rFonts w:ascii="Times New Roman" w:hAnsi="Times New Roman"/>
                <w:sz w:val="28"/>
                <w:szCs w:val="28"/>
                <w:lang w:val="kk-KZ"/>
              </w:rPr>
              <w:t>Қоректік</w:t>
            </w:r>
            <w:r w:rsidR="00E75084">
              <w:rPr>
                <w:rFonts w:ascii="Times New Roman" w:hAnsi="Times New Roman"/>
                <w:sz w:val="28"/>
                <w:szCs w:val="28"/>
                <w:lang w:val="kk-KZ"/>
              </w:rPr>
              <w:t xml:space="preserve"> орта</w:t>
            </w:r>
            <w:r w:rsidR="00400E20" w:rsidRPr="00321D3C">
              <w:rPr>
                <w:rFonts w:ascii="Times New Roman" w:hAnsi="Times New Roman"/>
                <w:sz w:val="28"/>
                <w:szCs w:val="28"/>
                <w:lang w:val="kk-KZ"/>
              </w:rPr>
              <w:t xml:space="preserve"> түр</w:t>
            </w:r>
            <w:r w:rsidR="00E75084">
              <w:rPr>
                <w:rFonts w:ascii="Times New Roman" w:hAnsi="Times New Roman"/>
                <w:sz w:val="28"/>
                <w:szCs w:val="28"/>
                <w:lang w:val="kk-KZ"/>
              </w:rPr>
              <w:t>лер</w:t>
            </w:r>
            <w:r w:rsidR="00400E20" w:rsidRPr="00321D3C">
              <w:rPr>
                <w:rFonts w:ascii="Times New Roman" w:hAnsi="Times New Roman"/>
                <w:sz w:val="28"/>
                <w:szCs w:val="28"/>
                <w:lang w:val="kk-KZ"/>
              </w:rPr>
              <w:t>і</w:t>
            </w:r>
          </w:p>
        </w:tc>
        <w:tc>
          <w:tcPr>
            <w:tcW w:w="5386" w:type="dxa"/>
            <w:shd w:val="clear" w:color="auto" w:fill="auto"/>
          </w:tcPr>
          <w:p w14:paraId="1A059315" w14:textId="66FFE4F0" w:rsidR="005725FA" w:rsidRPr="00321D3C" w:rsidRDefault="00400E20" w:rsidP="00A5172A">
            <w:pPr>
              <w:spacing w:after="0" w:line="360" w:lineRule="auto"/>
              <w:jc w:val="center"/>
              <w:rPr>
                <w:rFonts w:ascii="Times New Roman" w:hAnsi="Times New Roman"/>
                <w:sz w:val="28"/>
                <w:szCs w:val="28"/>
                <w:lang w:val="kk-KZ"/>
              </w:rPr>
            </w:pPr>
            <w:r w:rsidRPr="00321D3C">
              <w:rPr>
                <w:rFonts w:ascii="Times New Roman" w:hAnsi="Times New Roman"/>
                <w:sz w:val="28"/>
                <w:szCs w:val="28"/>
                <w:lang w:val="kk-KZ"/>
              </w:rPr>
              <w:t>П</w:t>
            </w:r>
            <w:r w:rsidR="00297A65" w:rsidRPr="00321D3C">
              <w:rPr>
                <w:rFonts w:ascii="Times New Roman" w:hAnsi="Times New Roman"/>
                <w:sz w:val="28"/>
                <w:szCs w:val="28"/>
                <w:lang w:val="kk-KZ"/>
              </w:rPr>
              <w:t>атоген</w:t>
            </w:r>
            <w:r w:rsidRPr="00321D3C">
              <w:rPr>
                <w:rFonts w:ascii="Times New Roman" w:hAnsi="Times New Roman"/>
                <w:sz w:val="28"/>
                <w:szCs w:val="28"/>
                <w:lang w:val="kk-KZ"/>
              </w:rPr>
              <w:t>нің өсуін тежеу аймақтары</w:t>
            </w:r>
            <w:r w:rsidR="002A47D1" w:rsidRPr="00321D3C">
              <w:rPr>
                <w:rFonts w:ascii="Times New Roman" w:hAnsi="Times New Roman"/>
                <w:sz w:val="28"/>
                <w:szCs w:val="28"/>
                <w:lang w:val="kk-KZ"/>
              </w:rPr>
              <w:t>, мм</w:t>
            </w:r>
          </w:p>
        </w:tc>
      </w:tr>
      <w:tr w:rsidR="002A47D1" w:rsidRPr="00321D3C" w14:paraId="3126A941" w14:textId="77777777" w:rsidTr="00E75084">
        <w:tc>
          <w:tcPr>
            <w:tcW w:w="4253" w:type="dxa"/>
            <w:shd w:val="clear" w:color="auto" w:fill="auto"/>
          </w:tcPr>
          <w:p w14:paraId="05E13B9A" w14:textId="39D5E003" w:rsidR="002A47D1" w:rsidRPr="00321D3C" w:rsidRDefault="002A47D1" w:rsidP="00A5172A">
            <w:pPr>
              <w:spacing w:after="0" w:line="240" w:lineRule="auto"/>
              <w:rPr>
                <w:rFonts w:ascii="Times New Roman" w:hAnsi="Times New Roman"/>
                <w:sz w:val="28"/>
                <w:szCs w:val="28"/>
                <w:lang w:val="kk-KZ"/>
              </w:rPr>
            </w:pPr>
            <w:r w:rsidRPr="00321D3C">
              <w:rPr>
                <w:rFonts w:ascii="Times New Roman" w:hAnsi="Times New Roman"/>
                <w:sz w:val="28"/>
                <w:szCs w:val="28"/>
                <w:lang w:val="kk-KZ"/>
              </w:rPr>
              <w:t>МRS</w:t>
            </w:r>
            <w:r w:rsidR="00400E20" w:rsidRPr="00321D3C">
              <w:rPr>
                <w:rFonts w:ascii="Times New Roman" w:hAnsi="Times New Roman"/>
                <w:sz w:val="28"/>
                <w:szCs w:val="28"/>
                <w:lang w:val="kk-KZ"/>
              </w:rPr>
              <w:t xml:space="preserve"> </w:t>
            </w:r>
            <w:r w:rsidR="00781921">
              <w:rPr>
                <w:rFonts w:ascii="Times New Roman" w:hAnsi="Times New Roman"/>
                <w:sz w:val="28"/>
                <w:szCs w:val="28"/>
                <w:lang w:val="kk-KZ"/>
              </w:rPr>
              <w:t>сорпасы</w:t>
            </w:r>
          </w:p>
        </w:tc>
        <w:tc>
          <w:tcPr>
            <w:tcW w:w="5386" w:type="dxa"/>
            <w:shd w:val="clear" w:color="auto" w:fill="auto"/>
          </w:tcPr>
          <w:p w14:paraId="2CB8306E" w14:textId="77777777" w:rsidR="002A47D1" w:rsidRPr="00321D3C" w:rsidRDefault="002A47D1" w:rsidP="00FF554A">
            <w:pPr>
              <w:spacing w:after="0" w:line="240" w:lineRule="auto"/>
              <w:jc w:val="center"/>
              <w:rPr>
                <w:rFonts w:ascii="Times New Roman" w:hAnsi="Times New Roman"/>
                <w:sz w:val="28"/>
                <w:szCs w:val="28"/>
                <w:lang w:val="kk-KZ"/>
              </w:rPr>
            </w:pPr>
            <w:r w:rsidRPr="00321D3C">
              <w:rPr>
                <w:rFonts w:ascii="Times New Roman" w:hAnsi="Times New Roman"/>
                <w:sz w:val="28"/>
                <w:szCs w:val="28"/>
                <w:lang w:val="kk-KZ"/>
              </w:rPr>
              <w:t>35,6±0,5</w:t>
            </w:r>
          </w:p>
        </w:tc>
      </w:tr>
      <w:tr w:rsidR="002A47D1" w:rsidRPr="00321D3C" w14:paraId="51DAE359" w14:textId="77777777" w:rsidTr="00E75084">
        <w:tc>
          <w:tcPr>
            <w:tcW w:w="4253" w:type="dxa"/>
            <w:shd w:val="clear" w:color="auto" w:fill="auto"/>
          </w:tcPr>
          <w:p w14:paraId="3337EC6B" w14:textId="109B11AC" w:rsidR="002A47D1" w:rsidRPr="00321D3C" w:rsidRDefault="00400E20" w:rsidP="00A5172A">
            <w:pPr>
              <w:spacing w:after="0" w:line="240" w:lineRule="auto"/>
              <w:rPr>
                <w:rFonts w:ascii="Times New Roman" w:hAnsi="Times New Roman"/>
                <w:sz w:val="28"/>
                <w:szCs w:val="28"/>
                <w:lang w:val="kk-KZ"/>
              </w:rPr>
            </w:pPr>
            <w:r w:rsidRPr="00321D3C">
              <w:rPr>
                <w:rFonts w:ascii="Times New Roman" w:hAnsi="Times New Roman"/>
                <w:sz w:val="28"/>
                <w:szCs w:val="28"/>
                <w:lang w:val="kk-KZ"/>
              </w:rPr>
              <w:t>Сүт</w:t>
            </w:r>
          </w:p>
        </w:tc>
        <w:tc>
          <w:tcPr>
            <w:tcW w:w="5386" w:type="dxa"/>
            <w:shd w:val="clear" w:color="auto" w:fill="auto"/>
          </w:tcPr>
          <w:p w14:paraId="03759B7E" w14:textId="5945F4CC" w:rsidR="002A47D1" w:rsidRPr="00321D3C" w:rsidRDefault="002A47D1" w:rsidP="006365C9">
            <w:pPr>
              <w:spacing w:after="0" w:line="240" w:lineRule="auto"/>
              <w:jc w:val="center"/>
              <w:rPr>
                <w:rFonts w:ascii="Times New Roman" w:hAnsi="Times New Roman"/>
                <w:sz w:val="28"/>
                <w:szCs w:val="28"/>
                <w:lang w:val="kk-KZ"/>
              </w:rPr>
            </w:pPr>
            <w:r w:rsidRPr="00321D3C">
              <w:rPr>
                <w:rFonts w:ascii="Times New Roman" w:hAnsi="Times New Roman"/>
                <w:sz w:val="28"/>
                <w:szCs w:val="28"/>
                <w:lang w:val="kk-KZ"/>
              </w:rPr>
              <w:t>22±</w:t>
            </w:r>
            <w:r w:rsidR="006365C9">
              <w:rPr>
                <w:rFonts w:ascii="Times New Roman" w:hAnsi="Times New Roman"/>
                <w:sz w:val="28"/>
                <w:szCs w:val="28"/>
                <w:lang w:val="kk-KZ"/>
              </w:rPr>
              <w:t>0,1</w:t>
            </w:r>
          </w:p>
        </w:tc>
      </w:tr>
      <w:tr w:rsidR="002A47D1" w:rsidRPr="00321D3C" w14:paraId="6AF1EE6A" w14:textId="77777777" w:rsidTr="00E75084">
        <w:tc>
          <w:tcPr>
            <w:tcW w:w="4253" w:type="dxa"/>
            <w:shd w:val="clear" w:color="auto" w:fill="auto"/>
          </w:tcPr>
          <w:p w14:paraId="5550BE79" w14:textId="29507F0B" w:rsidR="002A47D1" w:rsidRPr="00321D3C" w:rsidRDefault="00400E20" w:rsidP="00A5172A">
            <w:pPr>
              <w:spacing w:after="0" w:line="240" w:lineRule="auto"/>
              <w:rPr>
                <w:rFonts w:ascii="Times New Roman" w:hAnsi="Times New Roman"/>
                <w:sz w:val="28"/>
                <w:szCs w:val="28"/>
                <w:lang w:val="kk-KZ"/>
              </w:rPr>
            </w:pPr>
            <w:r w:rsidRPr="00321D3C">
              <w:rPr>
                <w:rFonts w:ascii="Times New Roman" w:hAnsi="Times New Roman"/>
                <w:sz w:val="28"/>
                <w:szCs w:val="28"/>
                <w:lang w:val="kk-KZ"/>
              </w:rPr>
              <w:t>Сарысу</w:t>
            </w:r>
          </w:p>
        </w:tc>
        <w:tc>
          <w:tcPr>
            <w:tcW w:w="5386" w:type="dxa"/>
            <w:shd w:val="clear" w:color="auto" w:fill="auto"/>
          </w:tcPr>
          <w:p w14:paraId="15A80C70" w14:textId="7893B463" w:rsidR="002A47D1" w:rsidRPr="00321D3C" w:rsidRDefault="002A47D1" w:rsidP="006365C9">
            <w:pPr>
              <w:spacing w:after="0" w:line="240" w:lineRule="auto"/>
              <w:jc w:val="center"/>
              <w:rPr>
                <w:rFonts w:ascii="Times New Roman" w:hAnsi="Times New Roman"/>
                <w:sz w:val="28"/>
                <w:szCs w:val="28"/>
                <w:lang w:val="kk-KZ"/>
              </w:rPr>
            </w:pPr>
            <w:r w:rsidRPr="00321D3C">
              <w:rPr>
                <w:rFonts w:ascii="Times New Roman" w:hAnsi="Times New Roman"/>
                <w:sz w:val="28"/>
                <w:szCs w:val="28"/>
                <w:lang w:val="kk-KZ"/>
              </w:rPr>
              <w:t>30,3±0,</w:t>
            </w:r>
            <w:r w:rsidR="006365C9">
              <w:rPr>
                <w:rFonts w:ascii="Times New Roman" w:hAnsi="Times New Roman"/>
                <w:sz w:val="28"/>
                <w:szCs w:val="28"/>
                <w:lang w:val="kk-KZ"/>
              </w:rPr>
              <w:t>2</w:t>
            </w:r>
          </w:p>
        </w:tc>
      </w:tr>
      <w:tr w:rsidR="0091678F" w:rsidRPr="00310A5B" w14:paraId="0998BB14" w14:textId="77777777" w:rsidTr="00E75084">
        <w:tc>
          <w:tcPr>
            <w:tcW w:w="9639" w:type="dxa"/>
            <w:gridSpan w:val="2"/>
            <w:shd w:val="clear" w:color="auto" w:fill="auto"/>
          </w:tcPr>
          <w:p w14:paraId="6EA34B9D" w14:textId="3B3BCD37" w:rsidR="0091678F" w:rsidRPr="00321D3C" w:rsidRDefault="0091678F" w:rsidP="00370E23">
            <w:pPr>
              <w:spacing w:after="0" w:line="240" w:lineRule="auto"/>
              <w:ind w:firstLine="606"/>
              <w:jc w:val="both"/>
              <w:rPr>
                <w:rFonts w:ascii="Times New Roman" w:hAnsi="Times New Roman"/>
                <w:sz w:val="28"/>
                <w:szCs w:val="28"/>
                <w:lang w:val="kk-KZ"/>
              </w:rPr>
            </w:pPr>
            <w:r>
              <w:rPr>
                <w:rFonts w:ascii="Times New Roman" w:hAnsi="Times New Roman"/>
                <w:sz w:val="28"/>
                <w:szCs w:val="28"/>
                <w:lang w:val="kk-KZ"/>
              </w:rPr>
              <w:t>Ескерту: шынайылығы р&lt;0,05</w:t>
            </w:r>
            <w:r w:rsidR="00310A5B">
              <w:rPr>
                <w:rFonts w:ascii="Times New Roman" w:hAnsi="Times New Roman"/>
                <w:sz w:val="28"/>
                <w:szCs w:val="28"/>
                <w:lang w:val="kk-KZ"/>
              </w:rPr>
              <w:t xml:space="preserve">. </w:t>
            </w:r>
            <w:r w:rsidR="00310A5B" w:rsidRPr="000564C3">
              <w:rPr>
                <w:rFonts w:ascii="Times New Roman" w:hAnsi="Times New Roman"/>
                <w:sz w:val="28"/>
                <w:szCs w:val="28"/>
                <w:lang w:val="kk-KZ"/>
              </w:rPr>
              <w:t xml:space="preserve">Тежеу аймақтарының ауданы келесідей бағаланды: жолақ айналасындағы тежеу аймағы &lt;4 мм </w:t>
            </w:r>
            <w:r w:rsidR="00310A5B">
              <w:rPr>
                <w:rFonts w:ascii="Times New Roman" w:hAnsi="Times New Roman"/>
                <w:sz w:val="28"/>
                <w:szCs w:val="28"/>
                <w:lang w:val="kk-KZ"/>
              </w:rPr>
              <w:t>- тежеу жоқ</w:t>
            </w:r>
            <w:r w:rsidR="00310A5B" w:rsidRPr="000564C3">
              <w:rPr>
                <w:rFonts w:ascii="Times New Roman" w:hAnsi="Times New Roman"/>
                <w:sz w:val="28"/>
                <w:szCs w:val="28"/>
                <w:lang w:val="kk-KZ"/>
              </w:rPr>
              <w:t>; тежеу аймағы 4–10 мм</w:t>
            </w:r>
            <w:r w:rsidR="00310A5B">
              <w:rPr>
                <w:rFonts w:ascii="Times New Roman" w:hAnsi="Times New Roman"/>
                <w:sz w:val="28"/>
                <w:szCs w:val="28"/>
                <w:lang w:val="kk-KZ"/>
              </w:rPr>
              <w:t xml:space="preserve"> - </w:t>
            </w:r>
            <w:r w:rsidR="00310A5B" w:rsidRPr="000564C3">
              <w:rPr>
                <w:rFonts w:ascii="Times New Roman" w:hAnsi="Times New Roman"/>
                <w:sz w:val="28"/>
                <w:szCs w:val="28"/>
                <w:lang w:val="kk-KZ"/>
              </w:rPr>
              <w:t>әлсіз басу</w:t>
            </w:r>
            <w:r w:rsidR="00310A5B">
              <w:rPr>
                <w:rFonts w:ascii="Times New Roman" w:hAnsi="Times New Roman"/>
                <w:sz w:val="28"/>
                <w:szCs w:val="28"/>
                <w:lang w:val="kk-KZ"/>
              </w:rPr>
              <w:t>; теже</w:t>
            </w:r>
            <w:r w:rsidR="00310A5B" w:rsidRPr="000564C3">
              <w:rPr>
                <w:rFonts w:ascii="Times New Roman" w:hAnsi="Times New Roman"/>
                <w:sz w:val="28"/>
                <w:szCs w:val="28"/>
                <w:lang w:val="kk-KZ"/>
              </w:rPr>
              <w:t>у аймағы 10–20 мм</w:t>
            </w:r>
            <w:r w:rsidR="00310A5B">
              <w:rPr>
                <w:rFonts w:ascii="Times New Roman" w:hAnsi="Times New Roman"/>
                <w:sz w:val="28"/>
                <w:szCs w:val="28"/>
                <w:lang w:val="kk-KZ"/>
              </w:rPr>
              <w:t xml:space="preserve"> - белсенді басу</w:t>
            </w:r>
            <w:r w:rsidR="00310A5B" w:rsidRPr="000564C3">
              <w:rPr>
                <w:rFonts w:ascii="Times New Roman" w:hAnsi="Times New Roman"/>
                <w:sz w:val="28"/>
                <w:szCs w:val="28"/>
                <w:lang w:val="kk-KZ"/>
              </w:rPr>
              <w:t xml:space="preserve">; </w:t>
            </w:r>
            <w:r w:rsidR="00310A5B">
              <w:rPr>
                <w:rFonts w:ascii="Times New Roman" w:hAnsi="Times New Roman"/>
                <w:sz w:val="28"/>
                <w:szCs w:val="28"/>
                <w:lang w:val="kk-KZ"/>
              </w:rPr>
              <w:t>теже</w:t>
            </w:r>
            <w:r w:rsidR="00310A5B" w:rsidRPr="000564C3">
              <w:rPr>
                <w:rFonts w:ascii="Times New Roman" w:hAnsi="Times New Roman"/>
                <w:sz w:val="28"/>
                <w:szCs w:val="28"/>
                <w:lang w:val="kk-KZ"/>
              </w:rPr>
              <w:t xml:space="preserve">у аймағы &gt;20 мм </w:t>
            </w:r>
            <w:r w:rsidR="00310A5B">
              <w:rPr>
                <w:rFonts w:ascii="Times New Roman" w:hAnsi="Times New Roman"/>
                <w:sz w:val="28"/>
                <w:szCs w:val="28"/>
                <w:lang w:val="kk-KZ"/>
              </w:rPr>
              <w:t xml:space="preserve">- </w:t>
            </w:r>
            <w:r w:rsidR="00310A5B" w:rsidRPr="000564C3">
              <w:rPr>
                <w:rFonts w:ascii="Times New Roman" w:hAnsi="Times New Roman"/>
                <w:sz w:val="28"/>
                <w:szCs w:val="28"/>
                <w:lang w:val="kk-KZ"/>
              </w:rPr>
              <w:t>ж</w:t>
            </w:r>
            <w:r w:rsidR="00310A5B">
              <w:rPr>
                <w:rFonts w:ascii="Times New Roman" w:hAnsi="Times New Roman"/>
                <w:sz w:val="28"/>
                <w:szCs w:val="28"/>
                <w:lang w:val="kk-KZ"/>
              </w:rPr>
              <w:t>оғары белсенді басу</w:t>
            </w:r>
            <w:r w:rsidR="00310A5B" w:rsidRPr="000564C3">
              <w:rPr>
                <w:rFonts w:ascii="Times New Roman" w:hAnsi="Times New Roman"/>
                <w:sz w:val="28"/>
                <w:szCs w:val="28"/>
                <w:lang w:val="kk-KZ"/>
              </w:rPr>
              <w:t>.</w:t>
            </w:r>
          </w:p>
        </w:tc>
      </w:tr>
    </w:tbl>
    <w:p w14:paraId="5E544E85" w14:textId="29E2C070" w:rsidR="002A47D1" w:rsidRPr="00321D3C" w:rsidRDefault="002A47D1" w:rsidP="002A47D1">
      <w:pPr>
        <w:spacing w:after="0" w:line="240" w:lineRule="auto"/>
        <w:jc w:val="center"/>
        <w:rPr>
          <w:rFonts w:ascii="Times New Roman" w:hAnsi="Times New Roman"/>
          <w:sz w:val="28"/>
          <w:szCs w:val="28"/>
          <w:lang w:val="kk-KZ" w:eastAsia="ru-RU"/>
        </w:rPr>
      </w:pPr>
    </w:p>
    <w:p w14:paraId="63552173" w14:textId="09BD2B61" w:rsidR="002A47D1" w:rsidRDefault="00E75084" w:rsidP="002A47D1">
      <w:pPr>
        <w:spacing w:after="0" w:line="240" w:lineRule="auto"/>
        <w:jc w:val="center"/>
        <w:rPr>
          <w:rFonts w:ascii="Times New Roman" w:hAnsi="Times New Roman"/>
          <w:noProof/>
          <w:sz w:val="28"/>
          <w:szCs w:val="28"/>
          <w:lang w:val="kk-KZ" w:eastAsia="ru-RU"/>
        </w:rPr>
      </w:pPr>
      <w:r>
        <w:rPr>
          <w:rFonts w:ascii="Times New Roman" w:hAnsi="Times New Roman"/>
          <w:noProof/>
          <w:sz w:val="28"/>
          <w:szCs w:val="28"/>
          <w:lang w:eastAsia="ru-RU"/>
        </w:rPr>
        <mc:AlternateContent>
          <mc:Choice Requires="wps">
            <w:drawing>
              <wp:anchor distT="0" distB="0" distL="114300" distR="114300" simplePos="0" relativeHeight="251658240" behindDoc="0" locked="0" layoutInCell="1" allowOverlap="1" wp14:anchorId="01B81974" wp14:editId="6ADD4824">
                <wp:simplePos x="0" y="0"/>
                <wp:positionH relativeFrom="column">
                  <wp:posOffset>78815</wp:posOffset>
                </wp:positionH>
                <wp:positionV relativeFrom="paragraph">
                  <wp:posOffset>218248</wp:posOffset>
                </wp:positionV>
                <wp:extent cx="1562986" cy="247650"/>
                <wp:effectExtent l="0" t="0" r="18415" b="24130"/>
                <wp:wrapNone/>
                <wp:docPr id="198434009" name="Прямоугольник 198434009"/>
                <wp:cNvGraphicFramePr/>
                <a:graphic xmlns:a="http://schemas.openxmlformats.org/drawingml/2006/main">
                  <a:graphicData uri="http://schemas.microsoft.com/office/word/2010/wordprocessingShape">
                    <wps:wsp>
                      <wps:cNvSpPr/>
                      <wps:spPr>
                        <a:xfrm>
                          <a:off x="0" y="0"/>
                          <a:ext cx="1562986" cy="247650"/>
                        </a:xfrm>
                        <a:prstGeom prst="rect">
                          <a:avLst/>
                        </a:prstGeom>
                        <a:ln w="6350"/>
                      </wps:spPr>
                      <wps:style>
                        <a:lnRef idx="2">
                          <a:schemeClr val="dk1"/>
                        </a:lnRef>
                        <a:fillRef idx="1">
                          <a:schemeClr val="lt1"/>
                        </a:fillRef>
                        <a:effectRef idx="0">
                          <a:schemeClr val="dk1"/>
                        </a:effectRef>
                        <a:fontRef idx="minor">
                          <a:schemeClr val="dk1"/>
                        </a:fontRef>
                      </wps:style>
                      <wps:txbx>
                        <w:txbxContent>
                          <w:p w14:paraId="00F7AEF0" w14:textId="52C20253" w:rsidR="002C6FB6" w:rsidRPr="00D83321" w:rsidRDefault="002C6FB6" w:rsidP="00D83321">
                            <w:pPr>
                              <w:spacing w:after="0" w:line="240" w:lineRule="auto"/>
                              <w:jc w:val="center"/>
                              <w:rPr>
                                <w:rFonts w:ascii="Times New Roman" w:hAnsi="Times New Roman"/>
                                <w:sz w:val="24"/>
                                <w:szCs w:val="24"/>
                                <w:lang w:val="kk-KZ"/>
                              </w:rPr>
                            </w:pPr>
                            <w:r w:rsidRPr="00D83321">
                              <w:rPr>
                                <w:rFonts w:ascii="Times New Roman" w:hAnsi="Times New Roman"/>
                                <w:sz w:val="24"/>
                                <w:szCs w:val="24"/>
                                <w:lang w:val="kk-KZ"/>
                              </w:rPr>
                              <w:t>МRS сорпасында</w:t>
                            </w:r>
                            <w:r>
                              <w:rPr>
                                <w:rFonts w:ascii="Times New Roman" w:hAnsi="Times New Roman"/>
                                <w:sz w:val="24"/>
                                <w:szCs w:val="24"/>
                                <w:lang w:val="kk-KZ"/>
                              </w:rPr>
                              <w:t xml:space="preserve"> өсірілген</w:t>
                            </w:r>
                          </w:p>
                          <w:p w14:paraId="0A4EAE8D" w14:textId="38FEEEC0" w:rsidR="002C6FB6" w:rsidRPr="00D83321" w:rsidRDefault="002C6FB6" w:rsidP="00D83321">
                            <w:pPr>
                              <w:spacing w:after="0" w:line="240" w:lineRule="auto"/>
                              <w:jc w:val="center"/>
                              <w:rPr>
                                <w:sz w:val="24"/>
                                <w:szCs w:val="24"/>
                              </w:rPr>
                            </w:pPr>
                            <w:r w:rsidRPr="00D83321">
                              <w:rPr>
                                <w:rFonts w:ascii="Times New Roman" w:hAnsi="Times New Roman"/>
                                <w:bCs/>
                                <w:i/>
                                <w:iCs/>
                                <w:sz w:val="24"/>
                                <w:szCs w:val="24"/>
                                <w:lang w:val="kk-KZ"/>
                              </w:rPr>
                              <w:t>L. plantarum</w:t>
                            </w:r>
                            <w:r w:rsidRPr="00D83321">
                              <w:rPr>
                                <w:rFonts w:ascii="Times New Roman" w:hAnsi="Times New Roman"/>
                                <w:bCs/>
                                <w:sz w:val="24"/>
                                <w:szCs w:val="24"/>
                                <w:lang w:val="kk-KZ"/>
                              </w:rPr>
                              <w:t xml:space="preserve"> 17M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w:pict>
              <v:rect w14:anchorId="01B81974" id="Прямоугольник 198434009" o:spid="_x0000_s1030" style="position:absolute;left:0;text-align:left;margin-left:6.2pt;margin-top:17.2pt;width:123.05pt;height:19.5pt;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" fillcolor="white [3201]" strokecolor="black [3200]" strokeweight=".5pt">
                <v:textbox style="mso-fit-shape-to-text:t">
                  <w:txbxContent>
                    <w:p w14:paraId="00F7AEF0" w14:textId="52C20253" w:rsidR="002C6FB6" w:rsidRPr="00D83321" w:rsidRDefault="002C6FB6" w:rsidP="00D83321">
                      <w:pPr>
                        <w:spacing w:after="0" w:line="240" w:lineRule="auto"/>
                        <w:jc w:val="center"/>
                        <w:rPr>
                          <w:rFonts w:ascii="Times New Roman" w:hAnsi="Times New Roman"/>
                          <w:sz w:val="24"/>
                          <w:szCs w:val="24"/>
                          <w:lang w:val="kk-KZ"/>
                        </w:rPr>
                      </w:pPr>
                      <w:r w:rsidRPr="00D83321">
                        <w:rPr>
                          <w:rFonts w:ascii="Times New Roman" w:hAnsi="Times New Roman"/>
                          <w:sz w:val="24"/>
                          <w:szCs w:val="24"/>
                          <w:lang w:val="kk-KZ"/>
                        </w:rPr>
                        <w:t>МRS сорпасында</w:t>
                      </w:r>
                      <w:r>
                        <w:rPr>
                          <w:rFonts w:ascii="Times New Roman" w:hAnsi="Times New Roman"/>
                          <w:sz w:val="24"/>
                          <w:szCs w:val="24"/>
                          <w:lang w:val="kk-KZ"/>
                        </w:rPr>
                        <w:t xml:space="preserve"> өсірілген</w:t>
                      </w:r>
                    </w:p>
                    <w:p w14:paraId="0A4EAE8D" w14:textId="38FEEEC0" w:rsidR="002C6FB6" w:rsidRPr="00D83321" w:rsidRDefault="002C6FB6" w:rsidP="00D83321">
                      <w:pPr>
                        <w:spacing w:after="0" w:line="240" w:lineRule="auto"/>
                        <w:jc w:val="center"/>
                        <w:rPr>
                          <w:sz w:val="24"/>
                          <w:szCs w:val="24"/>
                        </w:rPr>
                      </w:pPr>
                      <w:r w:rsidRPr="00D83321">
                        <w:rPr>
                          <w:rFonts w:ascii="Times New Roman" w:hAnsi="Times New Roman"/>
                          <w:bCs/>
                          <w:i/>
                          <w:iCs/>
                          <w:sz w:val="24"/>
                          <w:szCs w:val="24"/>
                          <w:lang w:val="kk-KZ"/>
                        </w:rPr>
                        <w:t>L. plantarum</w:t>
                      </w:r>
                      <w:r w:rsidRPr="00D83321">
                        <w:rPr>
                          <w:rFonts w:ascii="Times New Roman" w:hAnsi="Times New Roman"/>
                          <w:bCs/>
                          <w:sz w:val="24"/>
                          <w:szCs w:val="24"/>
                          <w:lang w:val="kk-KZ"/>
                        </w:rPr>
                        <w:t xml:space="preserve"> 17M</w:t>
                      </w:r>
                    </w:p>
                  </w:txbxContent>
                </v:textbox>
              </v:rect>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660288" behindDoc="0" locked="0" layoutInCell="1" allowOverlap="1" wp14:anchorId="74648DBB" wp14:editId="46257D78">
                <wp:simplePos x="0" y="0"/>
                <wp:positionH relativeFrom="column">
                  <wp:posOffset>4474845</wp:posOffset>
                </wp:positionH>
                <wp:positionV relativeFrom="paragraph">
                  <wp:posOffset>214630</wp:posOffset>
                </wp:positionV>
                <wp:extent cx="1285875" cy="247650"/>
                <wp:effectExtent l="0" t="0" r="28575" b="27940"/>
                <wp:wrapNone/>
                <wp:docPr id="198434011" name="Прямоугольник 198434011"/>
                <wp:cNvGraphicFramePr/>
                <a:graphic xmlns:a="http://schemas.openxmlformats.org/drawingml/2006/main">
                  <a:graphicData uri="http://schemas.microsoft.com/office/word/2010/wordprocessingShape">
                    <wps:wsp>
                      <wps:cNvSpPr/>
                      <wps:spPr>
                        <a:xfrm>
                          <a:off x="0" y="0"/>
                          <a:ext cx="1285875" cy="247650"/>
                        </a:xfrm>
                        <a:prstGeom prst="rect">
                          <a:avLst/>
                        </a:prstGeom>
                        <a:ln w="6350"/>
                      </wps:spPr>
                      <wps:style>
                        <a:lnRef idx="2">
                          <a:schemeClr val="dk1"/>
                        </a:lnRef>
                        <a:fillRef idx="1">
                          <a:schemeClr val="lt1"/>
                        </a:fillRef>
                        <a:effectRef idx="0">
                          <a:schemeClr val="dk1"/>
                        </a:effectRef>
                        <a:fontRef idx="minor">
                          <a:schemeClr val="dk1"/>
                        </a:fontRef>
                      </wps:style>
                      <wps:txbx>
                        <w:txbxContent>
                          <w:p w14:paraId="4A4D3D85" w14:textId="77856008" w:rsidR="002C6FB6" w:rsidRPr="00D83321" w:rsidRDefault="002C6FB6" w:rsidP="00D83321">
                            <w:pPr>
                              <w:spacing w:after="0" w:line="240" w:lineRule="auto"/>
                              <w:jc w:val="center"/>
                              <w:rPr>
                                <w:rFonts w:ascii="Times New Roman" w:hAnsi="Times New Roman"/>
                                <w:sz w:val="24"/>
                                <w:szCs w:val="24"/>
                                <w:lang w:val="kk-KZ"/>
                              </w:rPr>
                            </w:pPr>
                            <w:r>
                              <w:rPr>
                                <w:rFonts w:ascii="Times New Roman" w:hAnsi="Times New Roman"/>
                                <w:sz w:val="24"/>
                                <w:szCs w:val="24"/>
                                <w:lang w:val="kk-KZ"/>
                              </w:rPr>
                              <w:t>Сарысуда өсірілген</w:t>
                            </w:r>
                          </w:p>
                          <w:p w14:paraId="103DEFCF" w14:textId="77777777" w:rsidR="002C6FB6" w:rsidRPr="00D83321" w:rsidRDefault="002C6FB6" w:rsidP="00D83321">
                            <w:pPr>
                              <w:spacing w:after="0" w:line="240" w:lineRule="auto"/>
                              <w:jc w:val="center"/>
                              <w:rPr>
                                <w:sz w:val="24"/>
                                <w:szCs w:val="24"/>
                              </w:rPr>
                            </w:pPr>
                            <w:r w:rsidRPr="00D83321">
                              <w:rPr>
                                <w:rFonts w:ascii="Times New Roman" w:hAnsi="Times New Roman"/>
                                <w:bCs/>
                                <w:i/>
                                <w:iCs/>
                                <w:sz w:val="24"/>
                                <w:szCs w:val="24"/>
                                <w:lang w:val="kk-KZ"/>
                              </w:rPr>
                              <w:t>L. plantarum</w:t>
                            </w:r>
                            <w:r w:rsidRPr="00D83321">
                              <w:rPr>
                                <w:rFonts w:ascii="Times New Roman" w:hAnsi="Times New Roman"/>
                                <w:bCs/>
                                <w:sz w:val="24"/>
                                <w:szCs w:val="24"/>
                                <w:lang w:val="kk-KZ"/>
                              </w:rPr>
                              <w:t xml:space="preserve"> 17M</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anchor>
            </w:drawing>
          </mc:Choice>
          <mc:Fallback>
            <w:pict>
              <v:rect w14:anchorId="74648DBB" id="Прямоугольник 198434011" o:spid="_x0000_s1031" style="position:absolute;left:0;text-align:left;margin-left:352.35pt;margin-top:16.9pt;width:101.25pt;height:19.5pt;z-index:251660288;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" fillcolor="white [3201]" strokecolor="black [3200]" strokeweight=".5pt">
                <v:textbox style="mso-fit-shape-to-text:t">
                  <w:txbxContent>
                    <w:p w14:paraId="4A4D3D85" w14:textId="77856008" w:rsidR="002C6FB6" w:rsidRPr="00D83321" w:rsidRDefault="002C6FB6" w:rsidP="00D83321">
                      <w:pPr>
                        <w:spacing w:after="0" w:line="240" w:lineRule="auto"/>
                        <w:jc w:val="center"/>
                        <w:rPr>
                          <w:rFonts w:ascii="Times New Roman" w:hAnsi="Times New Roman"/>
                          <w:sz w:val="24"/>
                          <w:szCs w:val="24"/>
                          <w:lang w:val="kk-KZ"/>
                        </w:rPr>
                      </w:pPr>
                      <w:r>
                        <w:rPr>
                          <w:rFonts w:ascii="Times New Roman" w:hAnsi="Times New Roman"/>
                          <w:sz w:val="24"/>
                          <w:szCs w:val="24"/>
                          <w:lang w:val="kk-KZ"/>
                        </w:rPr>
                        <w:t>Сарысуда өсірілген</w:t>
                      </w:r>
                    </w:p>
                    <w:p w14:paraId="103DEFCF" w14:textId="77777777" w:rsidR="002C6FB6" w:rsidRPr="00D83321" w:rsidRDefault="002C6FB6" w:rsidP="00D83321">
                      <w:pPr>
                        <w:spacing w:after="0" w:line="240" w:lineRule="auto"/>
                        <w:jc w:val="center"/>
                        <w:rPr>
                          <w:sz w:val="24"/>
                          <w:szCs w:val="24"/>
                        </w:rPr>
                      </w:pPr>
                      <w:r w:rsidRPr="00D83321">
                        <w:rPr>
                          <w:rFonts w:ascii="Times New Roman" w:hAnsi="Times New Roman"/>
                          <w:bCs/>
                          <w:i/>
                          <w:iCs/>
                          <w:sz w:val="24"/>
                          <w:szCs w:val="24"/>
                          <w:lang w:val="kk-KZ"/>
                        </w:rPr>
                        <w:t>L. plantarum</w:t>
                      </w:r>
                      <w:r w:rsidRPr="00D83321">
                        <w:rPr>
                          <w:rFonts w:ascii="Times New Roman" w:hAnsi="Times New Roman"/>
                          <w:bCs/>
                          <w:sz w:val="24"/>
                          <w:szCs w:val="24"/>
                          <w:lang w:val="kk-KZ"/>
                        </w:rPr>
                        <w:t xml:space="preserve"> 17M</w:t>
                      </w:r>
                    </w:p>
                  </w:txbxContent>
                </v:textbox>
              </v:rect>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661312" behindDoc="0" locked="0" layoutInCell="1" allowOverlap="1" wp14:anchorId="33A14526" wp14:editId="274B501E">
                <wp:simplePos x="0" y="0"/>
                <wp:positionH relativeFrom="column">
                  <wp:posOffset>4485640</wp:posOffset>
                </wp:positionH>
                <wp:positionV relativeFrom="paragraph">
                  <wp:posOffset>1315085</wp:posOffset>
                </wp:positionV>
                <wp:extent cx="1285875" cy="247650"/>
                <wp:effectExtent l="0" t="0" r="22225" b="27940"/>
                <wp:wrapNone/>
                <wp:docPr id="198434012" name="Прямоугольник 198434012"/>
                <wp:cNvGraphicFramePr/>
                <a:graphic xmlns:a="http://schemas.openxmlformats.org/drawingml/2006/main">
                  <a:graphicData uri="http://schemas.microsoft.com/office/word/2010/wordprocessingShape">
                    <wps:wsp>
                      <wps:cNvSpPr/>
                      <wps:spPr>
                        <a:xfrm>
                          <a:off x="0" y="0"/>
                          <a:ext cx="1285875" cy="247650"/>
                        </a:xfrm>
                        <a:prstGeom prst="rect">
                          <a:avLst/>
                        </a:prstGeom>
                        <a:ln w="6350"/>
                      </wps:spPr>
                      <wps:style>
                        <a:lnRef idx="2">
                          <a:schemeClr val="dk1"/>
                        </a:lnRef>
                        <a:fillRef idx="1">
                          <a:schemeClr val="lt1"/>
                        </a:fillRef>
                        <a:effectRef idx="0">
                          <a:schemeClr val="dk1"/>
                        </a:effectRef>
                        <a:fontRef idx="minor">
                          <a:schemeClr val="dk1"/>
                        </a:fontRef>
                      </wps:style>
                      <wps:txbx>
                        <w:txbxContent>
                          <w:p w14:paraId="7ACEBE07" w14:textId="1E2C890D" w:rsidR="002C6FB6" w:rsidRPr="00D83321" w:rsidRDefault="002C6FB6" w:rsidP="00D83321">
                            <w:pPr>
                              <w:spacing w:after="0" w:line="240" w:lineRule="auto"/>
                              <w:jc w:val="center"/>
                              <w:rPr>
                                <w:rFonts w:ascii="Times New Roman" w:hAnsi="Times New Roman"/>
                                <w:sz w:val="24"/>
                                <w:szCs w:val="24"/>
                                <w:lang w:val="kk-KZ"/>
                              </w:rPr>
                            </w:pPr>
                            <w:r>
                              <w:rPr>
                                <w:rFonts w:ascii="Times New Roman" w:hAnsi="Times New Roman"/>
                                <w:sz w:val="24"/>
                                <w:szCs w:val="24"/>
                                <w:lang w:val="kk-KZ"/>
                              </w:rPr>
                              <w:t>Сүтте өсірілген</w:t>
                            </w:r>
                          </w:p>
                          <w:p w14:paraId="685D0854" w14:textId="77777777" w:rsidR="002C6FB6" w:rsidRPr="00D83321" w:rsidRDefault="002C6FB6" w:rsidP="00D83321">
                            <w:pPr>
                              <w:spacing w:after="0" w:line="240" w:lineRule="auto"/>
                              <w:jc w:val="center"/>
                              <w:rPr>
                                <w:sz w:val="24"/>
                                <w:szCs w:val="24"/>
                              </w:rPr>
                            </w:pPr>
                            <w:r w:rsidRPr="00D83321">
                              <w:rPr>
                                <w:rFonts w:ascii="Times New Roman" w:hAnsi="Times New Roman"/>
                                <w:bCs/>
                                <w:i/>
                                <w:iCs/>
                                <w:sz w:val="24"/>
                                <w:szCs w:val="24"/>
                                <w:lang w:val="kk-KZ"/>
                              </w:rPr>
                              <w:t>L. plantarum</w:t>
                            </w:r>
                            <w:r w:rsidRPr="00D83321">
                              <w:rPr>
                                <w:rFonts w:ascii="Times New Roman" w:hAnsi="Times New Roman"/>
                                <w:bCs/>
                                <w:sz w:val="24"/>
                                <w:szCs w:val="24"/>
                                <w:lang w:val="kk-KZ"/>
                              </w:rPr>
                              <w:t xml:space="preserve"> 17M</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anchor>
            </w:drawing>
          </mc:Choice>
          <mc:Fallback>
            <w:pict>
              <v:rect w14:anchorId="33A14526" id="Прямоугольник 198434012" o:spid="_x0000_s1032" style="position:absolute;left:0;text-align:left;margin-left:353.2pt;margin-top:103.55pt;width:101.25pt;height:19.5pt;z-index:251661312;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" fillcolor="white [3201]" strokecolor="black [3200]" strokeweight=".5pt">
                <v:textbox style="mso-fit-shape-to-text:t">
                  <w:txbxContent>
                    <w:p w14:paraId="7ACEBE07" w14:textId="1E2C890D" w:rsidR="002C6FB6" w:rsidRPr="00D83321" w:rsidRDefault="002C6FB6" w:rsidP="00D83321">
                      <w:pPr>
                        <w:spacing w:after="0" w:line="240" w:lineRule="auto"/>
                        <w:jc w:val="center"/>
                        <w:rPr>
                          <w:rFonts w:ascii="Times New Roman" w:hAnsi="Times New Roman"/>
                          <w:sz w:val="24"/>
                          <w:szCs w:val="24"/>
                          <w:lang w:val="kk-KZ"/>
                        </w:rPr>
                      </w:pPr>
                      <w:r>
                        <w:rPr>
                          <w:rFonts w:ascii="Times New Roman" w:hAnsi="Times New Roman"/>
                          <w:sz w:val="24"/>
                          <w:szCs w:val="24"/>
                          <w:lang w:val="kk-KZ"/>
                        </w:rPr>
                        <w:t>Сүтте өсірілген</w:t>
                      </w:r>
                    </w:p>
                    <w:p w14:paraId="685D0854" w14:textId="77777777" w:rsidR="002C6FB6" w:rsidRPr="00D83321" w:rsidRDefault="002C6FB6" w:rsidP="00D83321">
                      <w:pPr>
                        <w:spacing w:after="0" w:line="240" w:lineRule="auto"/>
                        <w:jc w:val="center"/>
                        <w:rPr>
                          <w:sz w:val="24"/>
                          <w:szCs w:val="24"/>
                        </w:rPr>
                      </w:pPr>
                      <w:r w:rsidRPr="00D83321">
                        <w:rPr>
                          <w:rFonts w:ascii="Times New Roman" w:hAnsi="Times New Roman"/>
                          <w:bCs/>
                          <w:i/>
                          <w:iCs/>
                          <w:sz w:val="24"/>
                          <w:szCs w:val="24"/>
                          <w:lang w:val="kk-KZ"/>
                        </w:rPr>
                        <w:t>L. plantarum</w:t>
                      </w:r>
                      <w:r w:rsidRPr="00D83321">
                        <w:rPr>
                          <w:rFonts w:ascii="Times New Roman" w:hAnsi="Times New Roman"/>
                          <w:bCs/>
                          <w:sz w:val="24"/>
                          <w:szCs w:val="24"/>
                          <w:lang w:val="kk-KZ"/>
                        </w:rPr>
                        <w:t xml:space="preserve"> 17M</w:t>
                      </w:r>
                    </w:p>
                  </w:txbxContent>
                </v:textbox>
              </v:rect>
            </w:pict>
          </mc:Fallback>
        </mc:AlternateContent>
      </w:r>
      <w:r w:rsidR="00A5257B">
        <w:rPr>
          <w:rFonts w:ascii="Times New Roman" w:hAnsi="Times New Roman"/>
          <w:noProof/>
          <w:sz w:val="28"/>
          <w:szCs w:val="28"/>
          <w:lang w:eastAsia="ru-RU"/>
        </w:rPr>
        <w:drawing>
          <wp:inline distT="0" distB="0" distL="0" distR="0" wp14:anchorId="1AD60F5C" wp14:editId="57244E60">
            <wp:extent cx="2655094" cy="2286000"/>
            <wp:effectExtent l="0" t="0" r="0" b="0"/>
            <wp:docPr id="198434008" name="Рисунок 198434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655094" cy="2286000"/>
                    </a:xfrm>
                    <a:prstGeom prst="rect">
                      <a:avLst/>
                    </a:prstGeom>
                    <a:noFill/>
                    <a:ln>
                      <a:noFill/>
                    </a:ln>
                  </pic:spPr>
                </pic:pic>
              </a:graphicData>
            </a:graphic>
          </wp:inline>
        </w:drawing>
      </w:r>
    </w:p>
    <w:p w14:paraId="438B9524" w14:textId="77777777" w:rsidR="00A5257B" w:rsidRPr="00A5257B" w:rsidRDefault="00A5257B" w:rsidP="002A47D1">
      <w:pPr>
        <w:spacing w:after="0" w:line="240" w:lineRule="auto"/>
        <w:jc w:val="center"/>
        <w:rPr>
          <w:rFonts w:ascii="Times New Roman" w:hAnsi="Times New Roman"/>
          <w:sz w:val="28"/>
          <w:szCs w:val="28"/>
          <w:lang w:val="kk-KZ" w:eastAsia="ru-RU"/>
        </w:rPr>
      </w:pPr>
    </w:p>
    <w:p w14:paraId="66DEF578" w14:textId="3206E09B" w:rsidR="002A47D1" w:rsidRDefault="00034234" w:rsidP="002A47D1">
      <w:pPr>
        <w:spacing w:after="0" w:line="240" w:lineRule="auto"/>
        <w:jc w:val="center"/>
        <w:rPr>
          <w:rFonts w:ascii="Times New Roman" w:eastAsia="Times New Roman" w:hAnsi="Times New Roman"/>
          <w:sz w:val="28"/>
          <w:szCs w:val="28"/>
          <w:lang w:val="kk-KZ" w:eastAsia="ru-RU"/>
        </w:rPr>
      </w:pPr>
      <w:r w:rsidRPr="00321D3C">
        <w:rPr>
          <w:rFonts w:ascii="Times New Roman" w:eastAsia="Times New Roman" w:hAnsi="Times New Roman"/>
          <w:sz w:val="28"/>
          <w:szCs w:val="28"/>
          <w:lang w:val="kk-KZ" w:eastAsia="ru-RU"/>
        </w:rPr>
        <w:t>Сурет</w:t>
      </w:r>
      <w:r w:rsidR="002A47D1" w:rsidRPr="00321D3C">
        <w:rPr>
          <w:rFonts w:ascii="Times New Roman" w:eastAsia="Times New Roman" w:hAnsi="Times New Roman"/>
          <w:sz w:val="28"/>
          <w:szCs w:val="28"/>
          <w:lang w:val="kk-KZ" w:eastAsia="ru-RU"/>
        </w:rPr>
        <w:t xml:space="preserve"> </w:t>
      </w:r>
      <w:r w:rsidR="00781921">
        <w:rPr>
          <w:rFonts w:ascii="Times New Roman" w:eastAsia="Times New Roman" w:hAnsi="Times New Roman"/>
          <w:sz w:val="28"/>
          <w:szCs w:val="28"/>
          <w:lang w:val="kk-KZ" w:eastAsia="ru-RU"/>
        </w:rPr>
        <w:t>33</w:t>
      </w:r>
      <w:r w:rsidR="002A47D1" w:rsidRPr="00321D3C">
        <w:rPr>
          <w:rFonts w:ascii="Times New Roman" w:eastAsia="Times New Roman" w:hAnsi="Times New Roman"/>
          <w:sz w:val="28"/>
          <w:szCs w:val="28"/>
          <w:lang w:val="kk-KZ" w:eastAsia="ru-RU"/>
        </w:rPr>
        <w:t xml:space="preserve"> – </w:t>
      </w:r>
      <w:r w:rsidRPr="00321D3C">
        <w:rPr>
          <w:rFonts w:ascii="Times New Roman" w:eastAsia="Times New Roman" w:hAnsi="Times New Roman"/>
          <w:sz w:val="28"/>
          <w:szCs w:val="28"/>
          <w:lang w:val="kk-KZ" w:eastAsia="ru-RU"/>
        </w:rPr>
        <w:t xml:space="preserve">Әртүрлі қоректік орталарда өсірілген </w:t>
      </w:r>
      <w:r w:rsidRPr="00321D3C">
        <w:rPr>
          <w:rFonts w:ascii="Times New Roman" w:eastAsia="Times New Roman" w:hAnsi="Times New Roman"/>
          <w:i/>
          <w:iCs/>
          <w:sz w:val="28"/>
          <w:szCs w:val="28"/>
          <w:lang w:val="kk-KZ" w:eastAsia="ru-RU"/>
        </w:rPr>
        <w:t>L. plantarum</w:t>
      </w:r>
      <w:r w:rsidRPr="00321D3C">
        <w:rPr>
          <w:rFonts w:ascii="Times New Roman" w:eastAsia="Times New Roman" w:hAnsi="Times New Roman"/>
          <w:sz w:val="28"/>
          <w:szCs w:val="28"/>
          <w:lang w:val="kk-KZ" w:eastAsia="ru-RU"/>
        </w:rPr>
        <w:t xml:space="preserve"> 17M бактериясының </w:t>
      </w:r>
      <w:r w:rsidRPr="00321D3C">
        <w:rPr>
          <w:rFonts w:ascii="Times New Roman" w:eastAsia="Times New Roman" w:hAnsi="Times New Roman"/>
          <w:i/>
          <w:iCs/>
          <w:sz w:val="28"/>
          <w:szCs w:val="28"/>
          <w:lang w:val="kk-KZ" w:eastAsia="ru-RU"/>
        </w:rPr>
        <w:t>E. amylovora</w:t>
      </w:r>
      <w:r w:rsidR="00912186">
        <w:rPr>
          <w:rFonts w:ascii="Times New Roman" w:eastAsia="Times New Roman" w:hAnsi="Times New Roman"/>
          <w:i/>
          <w:iCs/>
          <w:sz w:val="28"/>
          <w:szCs w:val="28"/>
          <w:lang w:val="kk-KZ" w:eastAsia="ru-RU"/>
        </w:rPr>
        <w:t>-</w:t>
      </w:r>
      <w:r w:rsidR="00912186" w:rsidRPr="00912186">
        <w:rPr>
          <w:rFonts w:ascii="Times New Roman" w:eastAsia="Times New Roman" w:hAnsi="Times New Roman"/>
          <w:iCs/>
          <w:sz w:val="28"/>
          <w:szCs w:val="28"/>
          <w:lang w:val="kk-KZ" w:eastAsia="ru-RU"/>
        </w:rPr>
        <w:t>ға</w:t>
      </w:r>
      <w:r w:rsidRPr="00321D3C">
        <w:rPr>
          <w:rFonts w:ascii="Times New Roman" w:eastAsia="Times New Roman" w:hAnsi="Times New Roman"/>
          <w:sz w:val="28"/>
          <w:szCs w:val="28"/>
          <w:lang w:val="kk-KZ" w:eastAsia="ru-RU"/>
        </w:rPr>
        <w:t xml:space="preserve"> қарсы антагонистік белсенділігі</w:t>
      </w:r>
    </w:p>
    <w:p w14:paraId="3BE7F7A8" w14:textId="77777777" w:rsidR="005D445C" w:rsidRPr="00321D3C" w:rsidRDefault="005D445C" w:rsidP="002A47D1">
      <w:pPr>
        <w:spacing w:after="0" w:line="240" w:lineRule="auto"/>
        <w:jc w:val="center"/>
        <w:rPr>
          <w:rFonts w:ascii="Times New Roman" w:hAnsi="Times New Roman"/>
          <w:sz w:val="28"/>
          <w:szCs w:val="28"/>
          <w:lang w:val="kk-KZ"/>
        </w:rPr>
      </w:pPr>
    </w:p>
    <w:p w14:paraId="32EE3C77" w14:textId="77777777" w:rsidR="00E85C33" w:rsidRDefault="00E85C33" w:rsidP="00054780">
      <w:pPr>
        <w:spacing w:after="0" w:line="240" w:lineRule="auto"/>
        <w:ind w:firstLine="567"/>
        <w:jc w:val="both"/>
        <w:rPr>
          <w:rFonts w:ascii="Times New Roman" w:hAnsi="Times New Roman"/>
          <w:b/>
          <w:sz w:val="28"/>
          <w:szCs w:val="28"/>
          <w:lang w:val="kk-KZ"/>
        </w:rPr>
      </w:pPr>
    </w:p>
    <w:p w14:paraId="718A58CC" w14:textId="1716B56A" w:rsidR="00054780" w:rsidRDefault="002A47D1" w:rsidP="00054780">
      <w:pPr>
        <w:spacing w:after="0" w:line="240" w:lineRule="auto"/>
        <w:ind w:firstLine="567"/>
        <w:jc w:val="both"/>
        <w:rPr>
          <w:rFonts w:ascii="Times New Roman" w:hAnsi="Times New Roman"/>
          <w:b/>
          <w:sz w:val="28"/>
          <w:szCs w:val="28"/>
          <w:lang w:val="kk-KZ"/>
        </w:rPr>
      </w:pPr>
      <w:r w:rsidRPr="00321D3C">
        <w:rPr>
          <w:rFonts w:ascii="Times New Roman" w:hAnsi="Times New Roman"/>
          <w:b/>
          <w:sz w:val="28"/>
          <w:szCs w:val="28"/>
          <w:lang w:val="kk-KZ"/>
        </w:rPr>
        <w:t>3.</w:t>
      </w:r>
      <w:r w:rsidR="004C14E9" w:rsidRPr="00321D3C">
        <w:rPr>
          <w:rFonts w:ascii="Times New Roman" w:hAnsi="Times New Roman"/>
          <w:b/>
          <w:sz w:val="28"/>
          <w:szCs w:val="28"/>
          <w:lang w:val="kk-KZ"/>
        </w:rPr>
        <w:t>8</w:t>
      </w:r>
      <w:r w:rsidRPr="00321D3C">
        <w:rPr>
          <w:rFonts w:ascii="Times New Roman" w:hAnsi="Times New Roman"/>
          <w:b/>
          <w:sz w:val="28"/>
          <w:szCs w:val="28"/>
          <w:lang w:val="kk-KZ"/>
        </w:rPr>
        <w:t xml:space="preserve"> </w:t>
      </w:r>
      <w:r w:rsidR="00054780" w:rsidRPr="00321D3C">
        <w:rPr>
          <w:rFonts w:ascii="Times New Roman" w:hAnsi="Times New Roman"/>
          <w:b/>
          <w:i/>
          <w:iCs/>
          <w:sz w:val="28"/>
          <w:szCs w:val="28"/>
          <w:lang w:val="kk-KZ"/>
        </w:rPr>
        <w:t>E. amylovora</w:t>
      </w:r>
      <w:r w:rsidR="0091678F">
        <w:rPr>
          <w:rFonts w:ascii="Times New Roman" w:hAnsi="Times New Roman"/>
          <w:b/>
          <w:iCs/>
          <w:sz w:val="28"/>
          <w:szCs w:val="28"/>
          <w:lang w:val="kk-KZ"/>
        </w:rPr>
        <w:t>-ға</w:t>
      </w:r>
      <w:r w:rsidR="00054780" w:rsidRPr="00321D3C">
        <w:rPr>
          <w:rFonts w:ascii="Times New Roman" w:hAnsi="Times New Roman"/>
          <w:b/>
          <w:sz w:val="28"/>
          <w:szCs w:val="28"/>
          <w:lang w:val="kk-KZ"/>
        </w:rPr>
        <w:t xml:space="preserve"> қарсы </w:t>
      </w:r>
      <w:r w:rsidR="00E85C33">
        <w:rPr>
          <w:rFonts w:ascii="Times New Roman" w:hAnsi="Times New Roman"/>
          <w:b/>
          <w:sz w:val="28"/>
          <w:szCs w:val="28"/>
          <w:lang w:val="kk-KZ"/>
        </w:rPr>
        <w:t xml:space="preserve">әзірленген </w:t>
      </w:r>
      <w:r w:rsidR="00054780" w:rsidRPr="00321D3C">
        <w:rPr>
          <w:rFonts w:ascii="Times New Roman" w:hAnsi="Times New Roman"/>
          <w:b/>
          <w:sz w:val="28"/>
          <w:szCs w:val="28"/>
          <w:lang w:val="kk-KZ"/>
        </w:rPr>
        <w:t xml:space="preserve">биологиялық өнімдердің тиімділігін бағалау үшін зертханалық жағдайда </w:t>
      </w:r>
      <w:r w:rsidR="00E85C33" w:rsidRPr="00321D3C">
        <w:rPr>
          <w:rFonts w:ascii="Times New Roman" w:hAnsi="Times New Roman"/>
          <w:b/>
          <w:sz w:val="28"/>
          <w:szCs w:val="28"/>
          <w:lang w:val="kk-KZ"/>
        </w:rPr>
        <w:t>жеміс ағаштарын</w:t>
      </w:r>
      <w:r w:rsidR="00E85C33">
        <w:rPr>
          <w:rFonts w:ascii="Times New Roman" w:hAnsi="Times New Roman"/>
          <w:b/>
          <w:sz w:val="28"/>
          <w:szCs w:val="28"/>
          <w:lang w:val="kk-KZ"/>
        </w:rPr>
        <w:t>ың</w:t>
      </w:r>
      <w:r w:rsidR="00E85C33" w:rsidRPr="00321D3C">
        <w:rPr>
          <w:rFonts w:ascii="Times New Roman" w:hAnsi="Times New Roman"/>
          <w:b/>
          <w:sz w:val="28"/>
          <w:szCs w:val="28"/>
          <w:lang w:val="kk-KZ"/>
        </w:rPr>
        <w:t xml:space="preserve"> модельдік</w:t>
      </w:r>
      <w:r w:rsidR="00E85C33">
        <w:rPr>
          <w:rFonts w:ascii="Times New Roman" w:hAnsi="Times New Roman"/>
          <w:b/>
          <w:sz w:val="28"/>
          <w:szCs w:val="28"/>
          <w:lang w:val="kk-KZ"/>
        </w:rPr>
        <w:t xml:space="preserve"> үлгілеріне</w:t>
      </w:r>
      <w:r w:rsidR="00E85C33" w:rsidRPr="00321D3C">
        <w:rPr>
          <w:rFonts w:ascii="Times New Roman" w:hAnsi="Times New Roman"/>
          <w:b/>
          <w:sz w:val="28"/>
          <w:szCs w:val="28"/>
          <w:lang w:val="kk-KZ"/>
        </w:rPr>
        <w:t xml:space="preserve"> </w:t>
      </w:r>
      <w:r w:rsidR="00054780" w:rsidRPr="00321D3C">
        <w:rPr>
          <w:rFonts w:ascii="Times New Roman" w:hAnsi="Times New Roman"/>
          <w:b/>
          <w:sz w:val="28"/>
          <w:szCs w:val="28"/>
          <w:lang w:val="kk-KZ"/>
        </w:rPr>
        <w:t>тәжірибе жүргізу</w:t>
      </w:r>
    </w:p>
    <w:p w14:paraId="744ADC28" w14:textId="08FE6DF6" w:rsidR="00034234" w:rsidRPr="00321D3C" w:rsidRDefault="00007261" w:rsidP="00034234">
      <w:pPr>
        <w:widowControl w:val="0"/>
        <w:suppressAutoHyphens/>
        <w:spacing w:after="0" w:line="240" w:lineRule="auto"/>
        <w:ind w:firstLine="567"/>
        <w:jc w:val="both"/>
        <w:rPr>
          <w:rFonts w:ascii="Times New Roman" w:eastAsia="Times New Roman" w:hAnsi="Times New Roman"/>
          <w:color w:val="000000"/>
          <w:sz w:val="28"/>
          <w:szCs w:val="28"/>
          <w:lang w:val="kk-KZ" w:eastAsia="ru-RU"/>
        </w:rPr>
      </w:pPr>
      <w:r w:rsidRPr="00321D3C">
        <w:rPr>
          <w:rFonts w:ascii="Times New Roman" w:eastAsia="Times New Roman" w:hAnsi="Times New Roman"/>
          <w:i/>
          <w:iCs/>
          <w:color w:val="000000"/>
          <w:sz w:val="28"/>
          <w:szCs w:val="28"/>
          <w:lang w:val="kk-KZ" w:eastAsia="ru-RU"/>
        </w:rPr>
        <w:t>E. amylovora</w:t>
      </w:r>
      <w:r w:rsidR="0091678F">
        <w:rPr>
          <w:rFonts w:ascii="Times New Roman" w:eastAsia="Times New Roman" w:hAnsi="Times New Roman"/>
          <w:iCs/>
          <w:color w:val="000000"/>
          <w:sz w:val="28"/>
          <w:szCs w:val="28"/>
          <w:lang w:val="kk-KZ" w:eastAsia="ru-RU"/>
        </w:rPr>
        <w:t>-ға</w:t>
      </w:r>
      <w:r w:rsidRPr="00321D3C">
        <w:rPr>
          <w:rFonts w:ascii="Times New Roman" w:eastAsia="Times New Roman" w:hAnsi="Times New Roman"/>
          <w:color w:val="000000"/>
          <w:sz w:val="28"/>
          <w:szCs w:val="28"/>
          <w:lang w:val="kk-KZ" w:eastAsia="ru-RU"/>
        </w:rPr>
        <w:t xml:space="preserve"> қарсы бактерицидтік белсенділігі бар </w:t>
      </w:r>
      <w:r w:rsidRPr="00321D3C">
        <w:rPr>
          <w:rFonts w:ascii="Times New Roman" w:eastAsia="Times New Roman" w:hAnsi="Times New Roman"/>
          <w:i/>
          <w:iCs/>
          <w:color w:val="000000"/>
          <w:sz w:val="28"/>
          <w:szCs w:val="28"/>
          <w:lang w:val="kk-KZ" w:eastAsia="ru-RU"/>
        </w:rPr>
        <w:t>B. amyloliquefaciens</w:t>
      </w:r>
      <w:r w:rsidRPr="00321D3C">
        <w:rPr>
          <w:rFonts w:ascii="Times New Roman" w:eastAsia="Times New Roman" w:hAnsi="Times New Roman"/>
          <w:color w:val="000000"/>
          <w:sz w:val="28"/>
          <w:szCs w:val="28"/>
          <w:lang w:val="kk-KZ" w:eastAsia="ru-RU"/>
        </w:rPr>
        <w:t xml:space="preserve"> MB40 және </w:t>
      </w:r>
      <w:r w:rsidRPr="00321D3C">
        <w:rPr>
          <w:rFonts w:ascii="Times New Roman" w:eastAsia="Times New Roman" w:hAnsi="Times New Roman"/>
          <w:i/>
          <w:iCs/>
          <w:color w:val="000000"/>
          <w:sz w:val="28"/>
          <w:szCs w:val="28"/>
          <w:lang w:val="kk-KZ" w:eastAsia="ru-RU"/>
        </w:rPr>
        <w:t>L. plantaru</w:t>
      </w:r>
      <w:r w:rsidRPr="006A6C3B">
        <w:rPr>
          <w:rFonts w:ascii="Times New Roman" w:eastAsia="Times New Roman" w:hAnsi="Times New Roman"/>
          <w:i/>
          <w:color w:val="000000"/>
          <w:sz w:val="28"/>
          <w:szCs w:val="28"/>
          <w:lang w:val="kk-KZ" w:eastAsia="ru-RU"/>
        </w:rPr>
        <w:t>m</w:t>
      </w:r>
      <w:r w:rsidRPr="00321D3C">
        <w:rPr>
          <w:rFonts w:ascii="Times New Roman" w:eastAsia="Times New Roman" w:hAnsi="Times New Roman"/>
          <w:color w:val="000000"/>
          <w:sz w:val="28"/>
          <w:szCs w:val="28"/>
          <w:lang w:val="kk-KZ" w:eastAsia="ru-RU"/>
        </w:rPr>
        <w:t xml:space="preserve"> 17M штамдарының дақылдық сұйықтықтары</w:t>
      </w:r>
      <w:r w:rsidR="0091678F">
        <w:rPr>
          <w:rFonts w:ascii="Times New Roman" w:eastAsia="Times New Roman" w:hAnsi="Times New Roman"/>
          <w:color w:val="000000"/>
          <w:sz w:val="28"/>
          <w:szCs w:val="28"/>
          <w:lang w:val="kk-KZ" w:eastAsia="ru-RU"/>
        </w:rPr>
        <w:t xml:space="preserve"> м</w:t>
      </w:r>
      <w:r w:rsidRPr="00321D3C">
        <w:rPr>
          <w:rFonts w:ascii="Times New Roman" w:eastAsia="Times New Roman" w:hAnsi="Times New Roman"/>
          <w:color w:val="000000"/>
          <w:sz w:val="28"/>
          <w:szCs w:val="28"/>
          <w:lang w:val="kk-KZ" w:eastAsia="ru-RU"/>
        </w:rPr>
        <w:t>ен</w:t>
      </w:r>
      <w:r w:rsidR="00A73E32" w:rsidRPr="00A73E32">
        <w:rPr>
          <w:rFonts w:ascii="Times New Roman" w:eastAsia="Times New Roman" w:hAnsi="Times New Roman"/>
          <w:color w:val="000000"/>
          <w:sz w:val="28"/>
          <w:szCs w:val="28"/>
          <w:lang w:val="kk-KZ" w:eastAsia="ru-RU"/>
        </w:rPr>
        <w:t xml:space="preserve"> </w:t>
      </w:r>
      <w:r w:rsidR="00A73E32">
        <w:rPr>
          <w:rFonts w:ascii="Times New Roman" w:eastAsia="Times New Roman" w:hAnsi="Times New Roman"/>
          <w:color w:val="000000"/>
          <w:sz w:val="28"/>
          <w:szCs w:val="28"/>
          <w:lang w:val="kk-KZ" w:eastAsia="ru-RU"/>
        </w:rPr>
        <w:t>коллекциялық</w:t>
      </w:r>
      <w:r w:rsidRPr="00321D3C">
        <w:rPr>
          <w:rFonts w:ascii="Times New Roman" w:eastAsia="Times New Roman" w:hAnsi="Times New Roman"/>
          <w:color w:val="000000"/>
          <w:sz w:val="28"/>
          <w:szCs w:val="28"/>
          <w:lang w:val="kk-KZ" w:eastAsia="ru-RU"/>
        </w:rPr>
        <w:t xml:space="preserve"> </w:t>
      </w:r>
      <w:r w:rsidR="00034234" w:rsidRPr="00321D3C">
        <w:rPr>
          <w:rFonts w:ascii="Times New Roman" w:eastAsia="Times New Roman" w:hAnsi="Times New Roman"/>
          <w:i/>
          <w:iCs/>
          <w:color w:val="000000"/>
          <w:sz w:val="28"/>
          <w:szCs w:val="28"/>
          <w:lang w:val="kk-KZ" w:eastAsia="ru-RU"/>
        </w:rPr>
        <w:t>St. canofumeus</w:t>
      </w:r>
      <w:r w:rsidR="00034234" w:rsidRPr="00321D3C">
        <w:rPr>
          <w:rFonts w:ascii="Times New Roman" w:eastAsia="Times New Roman" w:hAnsi="Times New Roman"/>
          <w:color w:val="000000"/>
          <w:sz w:val="28"/>
          <w:szCs w:val="28"/>
          <w:lang w:val="kk-KZ" w:eastAsia="ru-RU"/>
        </w:rPr>
        <w:t xml:space="preserve"> K20/1 актиномицетінің этанолд</w:t>
      </w:r>
      <w:r w:rsidRPr="00321D3C">
        <w:rPr>
          <w:rFonts w:ascii="Times New Roman" w:eastAsia="Times New Roman" w:hAnsi="Times New Roman"/>
          <w:color w:val="000000"/>
          <w:sz w:val="28"/>
          <w:szCs w:val="28"/>
          <w:lang w:val="kk-KZ" w:eastAsia="ru-RU"/>
        </w:rPr>
        <w:t xml:space="preserve">а ерітілген </w:t>
      </w:r>
      <w:r w:rsidR="00034234" w:rsidRPr="00321D3C">
        <w:rPr>
          <w:rFonts w:ascii="Times New Roman" w:eastAsia="Times New Roman" w:hAnsi="Times New Roman"/>
          <w:color w:val="000000"/>
          <w:sz w:val="28"/>
          <w:szCs w:val="28"/>
          <w:lang w:val="kk-KZ" w:eastAsia="ru-RU"/>
        </w:rPr>
        <w:t>сығындысының әртүрлі концентрациясының биологиялық тиімділі</w:t>
      </w:r>
      <w:r w:rsidR="002F09B1" w:rsidRPr="00321D3C">
        <w:rPr>
          <w:rFonts w:ascii="Times New Roman" w:eastAsia="Times New Roman" w:hAnsi="Times New Roman"/>
          <w:color w:val="000000"/>
          <w:sz w:val="28"/>
          <w:szCs w:val="28"/>
          <w:lang w:val="kk-KZ" w:eastAsia="ru-RU"/>
        </w:rPr>
        <w:t>ктері</w:t>
      </w:r>
      <w:r w:rsidR="00034234" w:rsidRPr="00321D3C">
        <w:rPr>
          <w:rFonts w:ascii="Times New Roman" w:eastAsia="Times New Roman" w:hAnsi="Times New Roman"/>
          <w:color w:val="000000"/>
          <w:sz w:val="28"/>
          <w:szCs w:val="28"/>
          <w:lang w:val="kk-KZ" w:eastAsia="ru-RU"/>
        </w:rPr>
        <w:t xml:space="preserve"> </w:t>
      </w:r>
      <w:r w:rsidR="00D83321">
        <w:rPr>
          <w:rFonts w:ascii="Times New Roman" w:eastAsia="Times New Roman" w:hAnsi="Times New Roman"/>
          <w:color w:val="000000"/>
          <w:sz w:val="28"/>
          <w:szCs w:val="28"/>
          <w:lang w:val="kk-KZ" w:eastAsia="ru-RU"/>
        </w:rPr>
        <w:t>зерттелді</w:t>
      </w:r>
      <w:r w:rsidRPr="00321D3C">
        <w:rPr>
          <w:rFonts w:ascii="Times New Roman" w:eastAsia="Times New Roman" w:hAnsi="Times New Roman"/>
          <w:color w:val="000000"/>
          <w:sz w:val="28"/>
          <w:szCs w:val="28"/>
          <w:lang w:val="kk-KZ" w:eastAsia="ru-RU"/>
        </w:rPr>
        <w:t xml:space="preserve">. </w:t>
      </w:r>
      <w:r w:rsidR="00034234" w:rsidRPr="00321D3C">
        <w:rPr>
          <w:rFonts w:ascii="Times New Roman" w:eastAsia="Times New Roman" w:hAnsi="Times New Roman"/>
          <w:color w:val="000000"/>
          <w:sz w:val="28"/>
          <w:szCs w:val="28"/>
          <w:lang w:val="kk-KZ" w:eastAsia="ru-RU"/>
        </w:rPr>
        <w:t>Зерттеу</w:t>
      </w:r>
      <w:r w:rsidRPr="00321D3C">
        <w:rPr>
          <w:rFonts w:ascii="Times New Roman" w:eastAsia="Times New Roman" w:hAnsi="Times New Roman"/>
          <w:color w:val="000000"/>
          <w:sz w:val="28"/>
          <w:szCs w:val="28"/>
          <w:lang w:val="kk-KZ" w:eastAsia="ru-RU"/>
        </w:rPr>
        <w:t xml:space="preserve"> жұмыстары</w:t>
      </w:r>
      <w:r w:rsidR="00034234" w:rsidRPr="00321D3C">
        <w:rPr>
          <w:rFonts w:ascii="Times New Roman" w:eastAsia="Times New Roman" w:hAnsi="Times New Roman"/>
          <w:color w:val="000000"/>
          <w:sz w:val="28"/>
          <w:szCs w:val="28"/>
          <w:lang w:val="kk-KZ" w:eastAsia="ru-RU"/>
        </w:rPr>
        <w:t xml:space="preserve"> алма және алмұрт </w:t>
      </w:r>
      <w:r w:rsidRPr="00321D3C">
        <w:rPr>
          <w:rFonts w:ascii="Times New Roman" w:eastAsia="Times New Roman" w:hAnsi="Times New Roman"/>
          <w:color w:val="000000"/>
          <w:sz w:val="28"/>
          <w:szCs w:val="28"/>
          <w:lang w:val="kk-KZ" w:eastAsia="ru-RU"/>
        </w:rPr>
        <w:t xml:space="preserve">жеміс </w:t>
      </w:r>
      <w:r w:rsidR="00034234" w:rsidRPr="00321D3C">
        <w:rPr>
          <w:rFonts w:ascii="Times New Roman" w:eastAsia="Times New Roman" w:hAnsi="Times New Roman"/>
          <w:color w:val="000000"/>
          <w:sz w:val="28"/>
          <w:szCs w:val="28"/>
          <w:lang w:val="kk-KZ" w:eastAsia="ru-RU"/>
        </w:rPr>
        <w:t>ағаштарының меристем</w:t>
      </w:r>
      <w:r w:rsidRPr="00321D3C">
        <w:rPr>
          <w:rFonts w:ascii="Times New Roman" w:eastAsia="Times New Roman" w:hAnsi="Times New Roman"/>
          <w:color w:val="000000"/>
          <w:sz w:val="28"/>
          <w:szCs w:val="28"/>
          <w:lang w:val="kk-KZ" w:eastAsia="ru-RU"/>
        </w:rPr>
        <w:t xml:space="preserve">ді </w:t>
      </w:r>
      <w:r w:rsidR="00034234" w:rsidRPr="00321D3C">
        <w:rPr>
          <w:rFonts w:ascii="Times New Roman" w:eastAsia="Times New Roman" w:hAnsi="Times New Roman"/>
          <w:color w:val="000000"/>
          <w:sz w:val="28"/>
          <w:szCs w:val="28"/>
          <w:lang w:val="kk-KZ" w:eastAsia="ru-RU"/>
        </w:rPr>
        <w:t xml:space="preserve">дақылдарына және </w:t>
      </w:r>
      <w:r w:rsidR="00D70AB4" w:rsidRPr="00321D3C">
        <w:rPr>
          <w:rFonts w:ascii="Times New Roman" w:eastAsia="Times New Roman" w:hAnsi="Times New Roman"/>
          <w:color w:val="000000"/>
          <w:sz w:val="28"/>
          <w:szCs w:val="28"/>
          <w:lang w:val="kk-KZ" w:eastAsia="ru-RU"/>
        </w:rPr>
        <w:t>модельдік</w:t>
      </w:r>
      <w:r w:rsidR="00034234" w:rsidRPr="00321D3C">
        <w:rPr>
          <w:rFonts w:ascii="Times New Roman" w:eastAsia="Times New Roman" w:hAnsi="Times New Roman"/>
          <w:color w:val="000000"/>
          <w:sz w:val="28"/>
          <w:szCs w:val="28"/>
          <w:lang w:val="kk-KZ" w:eastAsia="ru-RU"/>
        </w:rPr>
        <w:t xml:space="preserve"> бұтақтарын</w:t>
      </w:r>
      <w:r w:rsidRPr="00321D3C">
        <w:rPr>
          <w:rFonts w:ascii="Times New Roman" w:eastAsia="Times New Roman" w:hAnsi="Times New Roman"/>
          <w:color w:val="000000"/>
          <w:sz w:val="28"/>
          <w:szCs w:val="28"/>
          <w:lang w:val="kk-KZ" w:eastAsia="ru-RU"/>
        </w:rPr>
        <w:t>д</w:t>
      </w:r>
      <w:r w:rsidR="00034234" w:rsidRPr="00321D3C">
        <w:rPr>
          <w:rFonts w:ascii="Times New Roman" w:eastAsia="Times New Roman" w:hAnsi="Times New Roman"/>
          <w:color w:val="000000"/>
          <w:sz w:val="28"/>
          <w:szCs w:val="28"/>
          <w:lang w:val="kk-KZ" w:eastAsia="ru-RU"/>
        </w:rPr>
        <w:t>а жүргізілді.</w:t>
      </w:r>
    </w:p>
    <w:p w14:paraId="06F4E046" w14:textId="29CD5372" w:rsidR="00D70AB4" w:rsidRPr="00321D3C" w:rsidRDefault="002F09B1" w:rsidP="00D70AB4">
      <w:pPr>
        <w:widowControl w:val="0"/>
        <w:suppressAutoHyphens/>
        <w:spacing w:after="0" w:line="240" w:lineRule="auto"/>
        <w:ind w:firstLine="567"/>
        <w:jc w:val="both"/>
        <w:rPr>
          <w:rFonts w:ascii="Times New Roman" w:eastAsia="Times New Roman" w:hAnsi="Times New Roman"/>
          <w:color w:val="000000"/>
          <w:sz w:val="28"/>
          <w:szCs w:val="28"/>
          <w:lang w:val="kk-KZ" w:eastAsia="ru-RU"/>
        </w:rPr>
      </w:pPr>
      <w:r w:rsidRPr="00321D3C">
        <w:rPr>
          <w:rFonts w:ascii="Times New Roman" w:eastAsia="Times New Roman" w:hAnsi="Times New Roman"/>
          <w:i/>
          <w:iCs/>
          <w:color w:val="000000"/>
          <w:sz w:val="28"/>
          <w:szCs w:val="28"/>
          <w:lang w:val="kk-KZ" w:eastAsia="ru-RU"/>
        </w:rPr>
        <w:t>E. amylovora</w:t>
      </w:r>
      <w:r w:rsidR="004B4E1B">
        <w:rPr>
          <w:rFonts w:ascii="Times New Roman" w:eastAsia="Times New Roman" w:hAnsi="Times New Roman"/>
          <w:iCs/>
          <w:color w:val="000000"/>
          <w:sz w:val="28"/>
          <w:szCs w:val="28"/>
          <w:lang w:val="kk-KZ" w:eastAsia="ru-RU"/>
        </w:rPr>
        <w:t>-ға</w:t>
      </w:r>
      <w:r w:rsidRPr="00321D3C">
        <w:rPr>
          <w:rFonts w:ascii="Times New Roman" w:eastAsia="Times New Roman" w:hAnsi="Times New Roman"/>
          <w:color w:val="000000"/>
          <w:sz w:val="28"/>
          <w:szCs w:val="28"/>
          <w:lang w:val="kk-KZ" w:eastAsia="ru-RU"/>
        </w:rPr>
        <w:t xml:space="preserve"> қарсы бактерицидтік белсенділігі бар </w:t>
      </w:r>
      <w:r w:rsidR="00452D3E" w:rsidRPr="00321D3C">
        <w:rPr>
          <w:rFonts w:ascii="Times New Roman" w:eastAsia="Times New Roman" w:hAnsi="Times New Roman"/>
          <w:color w:val="000000"/>
          <w:sz w:val="28"/>
          <w:szCs w:val="28"/>
          <w:lang w:val="kk-KZ" w:eastAsia="ru-RU"/>
        </w:rPr>
        <w:t xml:space="preserve">коллекциялық </w:t>
      </w:r>
      <w:r w:rsidRPr="00321D3C">
        <w:rPr>
          <w:rFonts w:ascii="Times New Roman" w:eastAsia="Times New Roman" w:hAnsi="Times New Roman"/>
          <w:i/>
          <w:iCs/>
          <w:color w:val="000000"/>
          <w:sz w:val="28"/>
          <w:szCs w:val="28"/>
          <w:lang w:val="kk-KZ" w:eastAsia="ru-RU"/>
        </w:rPr>
        <w:t>St. canofumeus</w:t>
      </w:r>
      <w:r w:rsidRPr="00321D3C">
        <w:rPr>
          <w:rFonts w:ascii="Times New Roman" w:eastAsia="Times New Roman" w:hAnsi="Times New Roman"/>
          <w:color w:val="000000"/>
          <w:sz w:val="28"/>
          <w:szCs w:val="28"/>
          <w:lang w:val="kk-KZ" w:eastAsia="ru-RU"/>
        </w:rPr>
        <w:t xml:space="preserve"> K20/1 а</w:t>
      </w:r>
      <w:r w:rsidR="00D70AB4" w:rsidRPr="00321D3C">
        <w:rPr>
          <w:rFonts w:ascii="Times New Roman" w:eastAsia="Times New Roman" w:hAnsi="Times New Roman"/>
          <w:color w:val="000000"/>
          <w:sz w:val="28"/>
          <w:szCs w:val="28"/>
          <w:lang w:val="kk-KZ" w:eastAsia="ru-RU"/>
        </w:rPr>
        <w:t xml:space="preserve">ктиномицет </w:t>
      </w:r>
      <w:r w:rsidR="00D83321">
        <w:rPr>
          <w:rFonts w:ascii="Times New Roman" w:eastAsia="Times New Roman" w:hAnsi="Times New Roman"/>
          <w:color w:val="000000"/>
          <w:sz w:val="28"/>
          <w:szCs w:val="28"/>
          <w:lang w:val="kk-KZ" w:eastAsia="ru-RU"/>
        </w:rPr>
        <w:t>штам</w:t>
      </w:r>
      <w:r w:rsidRPr="00321D3C">
        <w:rPr>
          <w:rFonts w:ascii="Times New Roman" w:eastAsia="Times New Roman" w:hAnsi="Times New Roman"/>
          <w:color w:val="000000"/>
          <w:sz w:val="28"/>
          <w:szCs w:val="28"/>
          <w:lang w:val="kk-KZ" w:eastAsia="ru-RU"/>
        </w:rPr>
        <w:t xml:space="preserve">ының </w:t>
      </w:r>
      <w:r w:rsidR="00D70AB4" w:rsidRPr="00321D3C">
        <w:rPr>
          <w:rFonts w:ascii="Times New Roman" w:eastAsia="Times New Roman" w:hAnsi="Times New Roman"/>
          <w:color w:val="000000"/>
          <w:sz w:val="28"/>
          <w:szCs w:val="28"/>
          <w:lang w:val="kk-KZ" w:eastAsia="ru-RU"/>
        </w:rPr>
        <w:t>этанол</w:t>
      </w:r>
      <w:r w:rsidRPr="00321D3C">
        <w:rPr>
          <w:rFonts w:ascii="Times New Roman" w:eastAsia="Times New Roman" w:hAnsi="Times New Roman"/>
          <w:color w:val="000000"/>
          <w:sz w:val="28"/>
          <w:szCs w:val="28"/>
          <w:lang w:val="kk-KZ" w:eastAsia="ru-RU"/>
        </w:rPr>
        <w:t>да ерітілген</w:t>
      </w:r>
      <w:r w:rsidR="00D70AB4" w:rsidRPr="00321D3C">
        <w:rPr>
          <w:rFonts w:ascii="Times New Roman" w:eastAsia="Times New Roman" w:hAnsi="Times New Roman"/>
          <w:color w:val="000000"/>
          <w:sz w:val="28"/>
          <w:szCs w:val="28"/>
          <w:lang w:val="kk-KZ" w:eastAsia="ru-RU"/>
        </w:rPr>
        <w:t xml:space="preserve"> сығындысының </w:t>
      </w:r>
      <w:r w:rsidRPr="00321D3C">
        <w:rPr>
          <w:rFonts w:ascii="Times New Roman" w:eastAsia="Times New Roman" w:hAnsi="Times New Roman"/>
          <w:color w:val="000000"/>
          <w:sz w:val="28"/>
          <w:szCs w:val="28"/>
          <w:lang w:val="kk-KZ" w:eastAsia="ru-RU"/>
        </w:rPr>
        <w:t xml:space="preserve">биологиялық тиімділігі меристемді алма дақылдарында </w:t>
      </w:r>
      <w:r w:rsidR="00D70AB4" w:rsidRPr="00321D3C">
        <w:rPr>
          <w:rFonts w:ascii="Times New Roman" w:eastAsia="Times New Roman" w:hAnsi="Times New Roman"/>
          <w:color w:val="000000"/>
          <w:sz w:val="28"/>
          <w:szCs w:val="28"/>
          <w:lang w:val="kk-KZ" w:eastAsia="ru-RU"/>
        </w:rPr>
        <w:t>әртүрлі концентраци</w:t>
      </w:r>
      <w:r w:rsidRPr="00321D3C">
        <w:rPr>
          <w:rFonts w:ascii="Times New Roman" w:eastAsia="Times New Roman" w:hAnsi="Times New Roman"/>
          <w:color w:val="000000"/>
          <w:sz w:val="28"/>
          <w:szCs w:val="28"/>
          <w:lang w:val="kk-KZ" w:eastAsia="ru-RU"/>
        </w:rPr>
        <w:t>яларды қолдану арқылы</w:t>
      </w:r>
      <w:r w:rsidR="00D70AB4" w:rsidRPr="00321D3C">
        <w:rPr>
          <w:rFonts w:ascii="Times New Roman" w:eastAsia="Times New Roman" w:hAnsi="Times New Roman"/>
          <w:color w:val="000000"/>
          <w:sz w:val="28"/>
          <w:szCs w:val="28"/>
          <w:lang w:val="kk-KZ" w:eastAsia="ru-RU"/>
        </w:rPr>
        <w:t xml:space="preserve"> </w:t>
      </w:r>
      <w:r w:rsidRPr="00321D3C">
        <w:rPr>
          <w:rFonts w:ascii="Times New Roman" w:eastAsia="Times New Roman" w:hAnsi="Times New Roman"/>
          <w:color w:val="000000"/>
          <w:sz w:val="28"/>
          <w:szCs w:val="28"/>
          <w:lang w:val="kk-KZ" w:eastAsia="ru-RU"/>
        </w:rPr>
        <w:t>тексерілді</w:t>
      </w:r>
      <w:r w:rsidR="00D70AB4" w:rsidRPr="00321D3C">
        <w:rPr>
          <w:rFonts w:ascii="Times New Roman" w:eastAsia="Times New Roman" w:hAnsi="Times New Roman"/>
          <w:color w:val="000000"/>
          <w:sz w:val="28"/>
          <w:szCs w:val="28"/>
          <w:lang w:val="kk-KZ" w:eastAsia="ru-RU"/>
        </w:rPr>
        <w:t>.</w:t>
      </w:r>
    </w:p>
    <w:p w14:paraId="0A7C99FE" w14:textId="052FE830" w:rsidR="00D70AB4" w:rsidRPr="00321D3C" w:rsidRDefault="002F09B1" w:rsidP="00D70AB4">
      <w:pPr>
        <w:widowControl w:val="0"/>
        <w:suppressAutoHyphens/>
        <w:spacing w:after="0" w:line="240" w:lineRule="auto"/>
        <w:ind w:firstLine="567"/>
        <w:jc w:val="both"/>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Бактериялық күйік</w:t>
      </w:r>
      <w:r w:rsidR="00D70AB4" w:rsidRPr="00321D3C">
        <w:rPr>
          <w:rFonts w:ascii="Times New Roman" w:eastAsia="Times New Roman" w:hAnsi="Times New Roman"/>
          <w:color w:val="000000"/>
          <w:sz w:val="28"/>
          <w:szCs w:val="28"/>
          <w:lang w:val="kk-KZ" w:eastAsia="ru-RU"/>
        </w:rPr>
        <w:t xml:space="preserve"> қоздырғышының дамуын басу үшін ең </w:t>
      </w:r>
      <w:r w:rsidR="00452D3E">
        <w:rPr>
          <w:rFonts w:ascii="Times New Roman" w:eastAsia="Times New Roman" w:hAnsi="Times New Roman"/>
          <w:color w:val="000000"/>
          <w:sz w:val="28"/>
          <w:szCs w:val="28"/>
          <w:lang w:val="kk-KZ" w:eastAsia="ru-RU"/>
        </w:rPr>
        <w:t>тиімді</w:t>
      </w:r>
      <w:r w:rsidR="00D70AB4" w:rsidRPr="00321D3C">
        <w:rPr>
          <w:rFonts w:ascii="Times New Roman" w:eastAsia="Times New Roman" w:hAnsi="Times New Roman"/>
          <w:color w:val="000000"/>
          <w:sz w:val="28"/>
          <w:szCs w:val="28"/>
          <w:lang w:val="kk-KZ" w:eastAsia="ru-RU"/>
        </w:rPr>
        <w:t xml:space="preserve"> нұсқа 1:50 </w:t>
      </w:r>
      <w:r w:rsidRPr="00321D3C">
        <w:rPr>
          <w:rFonts w:ascii="Times New Roman" w:eastAsia="Times New Roman" w:hAnsi="Times New Roman"/>
          <w:color w:val="000000"/>
          <w:sz w:val="28"/>
          <w:szCs w:val="28"/>
          <w:lang w:val="kk-KZ" w:eastAsia="ru-RU"/>
        </w:rPr>
        <w:t xml:space="preserve">қатынаста </w:t>
      </w:r>
      <w:r w:rsidR="00D70AB4" w:rsidRPr="00321D3C">
        <w:rPr>
          <w:rFonts w:ascii="Times New Roman" w:eastAsia="Times New Roman" w:hAnsi="Times New Roman"/>
          <w:color w:val="000000"/>
          <w:sz w:val="28"/>
          <w:szCs w:val="28"/>
          <w:lang w:val="kk-KZ" w:eastAsia="ru-RU"/>
        </w:rPr>
        <w:t xml:space="preserve">сұйылту </w:t>
      </w:r>
      <w:r w:rsidR="00D83321">
        <w:rPr>
          <w:rFonts w:ascii="Times New Roman" w:eastAsia="Times New Roman" w:hAnsi="Times New Roman"/>
          <w:color w:val="000000"/>
          <w:sz w:val="28"/>
          <w:szCs w:val="28"/>
          <w:lang w:val="kk-KZ" w:eastAsia="ru-RU"/>
        </w:rPr>
        <w:t xml:space="preserve">кезінде </w:t>
      </w:r>
      <w:r w:rsidR="00D70AB4" w:rsidRPr="00321D3C">
        <w:rPr>
          <w:rFonts w:ascii="Times New Roman" w:eastAsia="Times New Roman" w:hAnsi="Times New Roman"/>
          <w:color w:val="000000"/>
          <w:sz w:val="28"/>
          <w:szCs w:val="28"/>
          <w:lang w:val="kk-KZ" w:eastAsia="ru-RU"/>
        </w:rPr>
        <w:t>екені анықталды. Бұл нұсқада</w:t>
      </w:r>
      <w:r w:rsidRPr="00321D3C">
        <w:rPr>
          <w:rFonts w:ascii="Times New Roman" w:eastAsia="Times New Roman" w:hAnsi="Times New Roman"/>
          <w:color w:val="000000"/>
          <w:sz w:val="28"/>
          <w:szCs w:val="28"/>
          <w:lang w:val="kk-KZ" w:eastAsia="ru-RU"/>
        </w:rPr>
        <w:t>ғы</w:t>
      </w:r>
      <w:r w:rsidR="00D70AB4" w:rsidRPr="00321D3C">
        <w:rPr>
          <w:rFonts w:ascii="Times New Roman" w:eastAsia="Times New Roman" w:hAnsi="Times New Roman"/>
          <w:color w:val="000000"/>
          <w:sz w:val="28"/>
          <w:szCs w:val="28"/>
          <w:lang w:val="kk-KZ" w:eastAsia="ru-RU"/>
        </w:rPr>
        <w:t xml:space="preserve"> алма ағашында өсімдіктің зақымдану белгілері анықталмады, ал бақылауда өсімдік толығымен дерлік </w:t>
      </w:r>
      <w:r w:rsidRPr="00321D3C">
        <w:rPr>
          <w:rFonts w:ascii="Times New Roman" w:eastAsia="Times New Roman" w:hAnsi="Times New Roman"/>
          <w:color w:val="000000"/>
          <w:sz w:val="28"/>
          <w:szCs w:val="28"/>
          <w:lang w:val="kk-KZ" w:eastAsia="ru-RU"/>
        </w:rPr>
        <w:t>тіршілігін тоқтатты</w:t>
      </w:r>
      <w:r w:rsidR="00D70AB4" w:rsidRPr="00321D3C">
        <w:rPr>
          <w:rFonts w:ascii="Times New Roman" w:eastAsia="Times New Roman" w:hAnsi="Times New Roman"/>
          <w:color w:val="000000"/>
          <w:sz w:val="28"/>
          <w:szCs w:val="28"/>
          <w:lang w:val="kk-KZ" w:eastAsia="ru-RU"/>
        </w:rPr>
        <w:t>. 1:100</w:t>
      </w:r>
      <w:r w:rsidRPr="00321D3C">
        <w:rPr>
          <w:rFonts w:ascii="Times New Roman" w:eastAsia="Times New Roman" w:hAnsi="Times New Roman"/>
          <w:color w:val="000000"/>
          <w:sz w:val="28"/>
          <w:szCs w:val="28"/>
          <w:lang w:val="kk-KZ" w:eastAsia="ru-RU"/>
        </w:rPr>
        <w:t xml:space="preserve"> және</w:t>
      </w:r>
      <w:r w:rsidR="00D70AB4" w:rsidRPr="00321D3C">
        <w:rPr>
          <w:rFonts w:ascii="Times New Roman" w:eastAsia="Times New Roman" w:hAnsi="Times New Roman"/>
          <w:color w:val="000000"/>
          <w:sz w:val="28"/>
          <w:szCs w:val="28"/>
          <w:lang w:val="kk-KZ" w:eastAsia="ru-RU"/>
        </w:rPr>
        <w:t xml:space="preserve"> 1:1000 </w:t>
      </w:r>
      <w:r w:rsidRPr="00321D3C">
        <w:rPr>
          <w:rFonts w:ascii="Times New Roman" w:eastAsia="Times New Roman" w:hAnsi="Times New Roman"/>
          <w:color w:val="000000"/>
          <w:sz w:val="28"/>
          <w:szCs w:val="28"/>
          <w:lang w:val="kk-KZ" w:eastAsia="ru-RU"/>
        </w:rPr>
        <w:t xml:space="preserve">қатынаста </w:t>
      </w:r>
      <w:r w:rsidR="00D70AB4" w:rsidRPr="00321D3C">
        <w:rPr>
          <w:rFonts w:ascii="Times New Roman" w:eastAsia="Times New Roman" w:hAnsi="Times New Roman"/>
          <w:color w:val="000000"/>
          <w:sz w:val="28"/>
          <w:szCs w:val="28"/>
          <w:lang w:val="kk-KZ" w:eastAsia="ru-RU"/>
        </w:rPr>
        <w:t>сұйылту кезінде өсімдіктің жеке мүшелерін</w:t>
      </w:r>
      <w:r w:rsidR="00452D3E">
        <w:rPr>
          <w:rFonts w:ascii="Times New Roman" w:eastAsia="Times New Roman" w:hAnsi="Times New Roman"/>
          <w:color w:val="000000"/>
          <w:sz w:val="28"/>
          <w:szCs w:val="28"/>
          <w:lang w:val="kk-KZ" w:eastAsia="ru-RU"/>
        </w:rPr>
        <w:t xml:space="preserve">де </w:t>
      </w:r>
      <w:r w:rsidR="00D70AB4" w:rsidRPr="00321D3C">
        <w:rPr>
          <w:rFonts w:ascii="Times New Roman" w:eastAsia="Times New Roman" w:hAnsi="Times New Roman"/>
          <w:color w:val="000000"/>
          <w:sz w:val="28"/>
          <w:szCs w:val="28"/>
          <w:lang w:val="kk-KZ" w:eastAsia="ru-RU"/>
        </w:rPr>
        <w:t>ішінара зақымдану</w:t>
      </w:r>
      <w:r w:rsidR="00452D3E">
        <w:rPr>
          <w:rFonts w:ascii="Times New Roman" w:eastAsia="Times New Roman" w:hAnsi="Times New Roman"/>
          <w:color w:val="000000"/>
          <w:sz w:val="28"/>
          <w:szCs w:val="28"/>
          <w:lang w:val="kk-KZ" w:eastAsia="ru-RU"/>
        </w:rPr>
        <w:t>лар</w:t>
      </w:r>
      <w:r w:rsidR="00D70AB4" w:rsidRPr="00321D3C">
        <w:rPr>
          <w:rFonts w:ascii="Times New Roman" w:eastAsia="Times New Roman" w:hAnsi="Times New Roman"/>
          <w:color w:val="000000"/>
          <w:sz w:val="28"/>
          <w:szCs w:val="28"/>
          <w:lang w:val="kk-KZ" w:eastAsia="ru-RU"/>
        </w:rPr>
        <w:t xml:space="preserve"> байқалды (3</w:t>
      </w:r>
      <w:r w:rsidR="00D83321">
        <w:rPr>
          <w:rFonts w:ascii="Times New Roman" w:eastAsia="Times New Roman" w:hAnsi="Times New Roman"/>
          <w:color w:val="000000"/>
          <w:sz w:val="28"/>
          <w:szCs w:val="28"/>
          <w:lang w:val="kk-KZ" w:eastAsia="ru-RU"/>
        </w:rPr>
        <w:t>4</w:t>
      </w:r>
      <w:r w:rsidRPr="00321D3C">
        <w:rPr>
          <w:rFonts w:ascii="Times New Roman" w:eastAsia="Times New Roman" w:hAnsi="Times New Roman"/>
          <w:color w:val="000000"/>
          <w:sz w:val="28"/>
          <w:szCs w:val="28"/>
          <w:lang w:val="kk-KZ" w:eastAsia="ru-RU"/>
        </w:rPr>
        <w:t xml:space="preserve"> </w:t>
      </w:r>
      <w:r w:rsidR="00D70AB4" w:rsidRPr="00321D3C">
        <w:rPr>
          <w:rFonts w:ascii="Times New Roman" w:eastAsia="Times New Roman" w:hAnsi="Times New Roman"/>
          <w:color w:val="000000"/>
          <w:sz w:val="28"/>
          <w:szCs w:val="28"/>
          <w:lang w:val="kk-KZ" w:eastAsia="ru-RU"/>
        </w:rPr>
        <w:t>-</w:t>
      </w:r>
      <w:r w:rsidRPr="00321D3C">
        <w:rPr>
          <w:rFonts w:ascii="Times New Roman" w:eastAsia="Times New Roman" w:hAnsi="Times New Roman"/>
          <w:color w:val="000000"/>
          <w:sz w:val="28"/>
          <w:szCs w:val="28"/>
          <w:lang w:val="kk-KZ" w:eastAsia="ru-RU"/>
        </w:rPr>
        <w:t xml:space="preserve"> </w:t>
      </w:r>
      <w:r w:rsidR="00D70AB4" w:rsidRPr="00321D3C">
        <w:rPr>
          <w:rFonts w:ascii="Times New Roman" w:eastAsia="Times New Roman" w:hAnsi="Times New Roman"/>
          <w:color w:val="000000"/>
          <w:sz w:val="28"/>
          <w:szCs w:val="28"/>
          <w:lang w:val="kk-KZ" w:eastAsia="ru-RU"/>
        </w:rPr>
        <w:t>сурет).</w:t>
      </w:r>
    </w:p>
    <w:p w14:paraId="42D31CDC" w14:textId="77777777" w:rsidR="002F09B1" w:rsidRPr="00321D3C" w:rsidRDefault="002F09B1" w:rsidP="00D70AB4">
      <w:pPr>
        <w:widowControl w:val="0"/>
        <w:suppressAutoHyphens/>
        <w:spacing w:after="0" w:line="240" w:lineRule="auto"/>
        <w:ind w:firstLine="567"/>
        <w:jc w:val="both"/>
        <w:rPr>
          <w:rFonts w:ascii="Times New Roman" w:eastAsia="Times New Roman" w:hAnsi="Times New Roman"/>
          <w:color w:val="000000"/>
          <w:sz w:val="28"/>
          <w:szCs w:val="28"/>
          <w:lang w:val="kk-KZ" w:eastAsia="ru-RU"/>
        </w:rPr>
      </w:pPr>
    </w:p>
    <w:tbl>
      <w:tblPr>
        <w:tblStyle w:val="a3"/>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4252"/>
      </w:tblGrid>
      <w:tr w:rsidR="00007261" w:rsidRPr="00321D3C" w14:paraId="2FE8D106" w14:textId="77777777" w:rsidTr="008A19CE">
        <w:tc>
          <w:tcPr>
            <w:tcW w:w="4395" w:type="dxa"/>
          </w:tcPr>
          <w:p w14:paraId="01434BA7" w14:textId="77777777" w:rsidR="00007261" w:rsidRPr="00321D3C" w:rsidRDefault="00007261" w:rsidP="008A19CE">
            <w:pPr>
              <w:widowControl w:val="0"/>
              <w:suppressAutoHyphens/>
              <w:jc w:val="center"/>
              <w:rPr>
                <w:rFonts w:ascii="Times New Roman" w:hAnsi="Times New Roman"/>
                <w:sz w:val="24"/>
                <w:szCs w:val="24"/>
                <w:highlight w:val="cyan"/>
                <w:lang w:val="kk-KZ"/>
              </w:rPr>
            </w:pPr>
            <w:r w:rsidRPr="00321D3C">
              <w:rPr>
                <w:noProof/>
              </w:rPr>
              <w:lastRenderedPageBreak/>
              <w:drawing>
                <wp:inline distT="0" distB="0" distL="0" distR="0" wp14:anchorId="7C1F8102" wp14:editId="5FA5329E">
                  <wp:extent cx="2512982" cy="3211033"/>
                  <wp:effectExtent l="0" t="0" r="1905" b="8890"/>
                  <wp:docPr id="14344" name="Рисунок 14344" descr="D:\фото мер. культуры\IMG_8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то мер. культуры\IMG_8401.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514241" cy="3212642"/>
                          </a:xfrm>
                          <a:prstGeom prst="rect">
                            <a:avLst/>
                          </a:prstGeom>
                          <a:noFill/>
                          <a:ln>
                            <a:noFill/>
                          </a:ln>
                        </pic:spPr>
                      </pic:pic>
                    </a:graphicData>
                  </a:graphic>
                </wp:inline>
              </w:drawing>
            </w:r>
          </w:p>
        </w:tc>
        <w:tc>
          <w:tcPr>
            <w:tcW w:w="4252" w:type="dxa"/>
          </w:tcPr>
          <w:p w14:paraId="0DB9E73D" w14:textId="77777777" w:rsidR="00007261" w:rsidRPr="00321D3C" w:rsidRDefault="00007261" w:rsidP="008A19CE">
            <w:pPr>
              <w:widowControl w:val="0"/>
              <w:suppressAutoHyphens/>
              <w:jc w:val="center"/>
              <w:rPr>
                <w:rFonts w:ascii="Times New Roman" w:hAnsi="Times New Roman"/>
                <w:sz w:val="24"/>
                <w:szCs w:val="24"/>
                <w:highlight w:val="cyan"/>
                <w:lang w:val="kk-KZ"/>
              </w:rPr>
            </w:pPr>
            <w:r w:rsidRPr="00321D3C">
              <w:rPr>
                <w:rFonts w:ascii="Times New Roman" w:hAnsi="Times New Roman"/>
                <w:noProof/>
                <w:sz w:val="28"/>
                <w:szCs w:val="28"/>
              </w:rPr>
              <w:drawing>
                <wp:inline distT="0" distB="0" distL="0" distR="0" wp14:anchorId="5F93D234" wp14:editId="44F409EE">
                  <wp:extent cx="2456531" cy="3211033"/>
                  <wp:effectExtent l="0" t="0" r="1270" b="8890"/>
                  <wp:docPr id="11" name="Рисунок 11" descr="D:\материалы по стреп\фото мер. культуры\DSC00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D:\материалы по стреп\фото мер. культуры\DSC00444.JPG"/>
                          <pic:cNvPicPr>
                            <a:picLocks noChangeAspect="1" noChangeArrowheads="1"/>
                          </pic:cNvPicPr>
                        </pic:nvPicPr>
                        <pic:blipFill>
                          <a:blip r:embed="rId95" cstate="print">
                            <a:extLst>
                              <a:ext uri="{28A0092B-C50C-407E-A947-70E740481C1C}">
                                <a14:useLocalDpi xmlns:a14="http://schemas.microsoft.com/office/drawing/2010/main" val="0"/>
                              </a:ext>
                            </a:extLst>
                          </a:blip>
                          <a:srcRect t="13702" r="20116"/>
                          <a:stretch>
                            <a:fillRect/>
                          </a:stretch>
                        </pic:blipFill>
                        <pic:spPr bwMode="auto">
                          <a:xfrm>
                            <a:off x="0" y="0"/>
                            <a:ext cx="2457773" cy="3212656"/>
                          </a:xfrm>
                          <a:prstGeom prst="rect">
                            <a:avLst/>
                          </a:prstGeom>
                          <a:noFill/>
                          <a:ln>
                            <a:noFill/>
                          </a:ln>
                        </pic:spPr>
                      </pic:pic>
                    </a:graphicData>
                  </a:graphic>
                </wp:inline>
              </w:drawing>
            </w:r>
          </w:p>
        </w:tc>
      </w:tr>
    </w:tbl>
    <w:p w14:paraId="11A7AB90" w14:textId="77777777" w:rsidR="00007261" w:rsidRPr="00321D3C" w:rsidRDefault="00007261" w:rsidP="00007261">
      <w:pPr>
        <w:widowControl w:val="0"/>
        <w:suppressAutoHyphens/>
        <w:spacing w:after="0" w:line="240" w:lineRule="auto"/>
        <w:ind w:firstLine="567"/>
        <w:jc w:val="both"/>
        <w:rPr>
          <w:rFonts w:ascii="Times New Roman" w:hAnsi="Times New Roman"/>
          <w:sz w:val="24"/>
          <w:szCs w:val="24"/>
          <w:highlight w:val="cyan"/>
          <w:lang w:val="kk-KZ"/>
        </w:rPr>
      </w:pPr>
    </w:p>
    <w:p w14:paraId="5830C7CD" w14:textId="77777777" w:rsidR="007E70B5" w:rsidRDefault="007E70B5" w:rsidP="00007261">
      <w:pPr>
        <w:spacing w:after="0" w:line="240" w:lineRule="auto"/>
        <w:jc w:val="center"/>
        <w:rPr>
          <w:rFonts w:ascii="Times New Roman" w:hAnsi="Times New Roman"/>
          <w:sz w:val="28"/>
          <w:szCs w:val="28"/>
          <w:lang w:val="kk-KZ"/>
        </w:rPr>
      </w:pPr>
      <w:r w:rsidRPr="00370E23">
        <w:rPr>
          <w:rFonts w:ascii="Times New Roman" w:hAnsi="Times New Roman"/>
          <w:sz w:val="28"/>
          <w:szCs w:val="28"/>
          <w:lang w:val="kk-KZ"/>
        </w:rPr>
        <w:t>сол жақта - антагонистпен бүркусіз бақылау; оң жақтағы нұсқа - 1:50 қатынаста сұйылтылған препараттың этанолды ерітіндісімен бүрку жүргізілген. Алма ағашы, «Апорт» сұрыпы.</w:t>
      </w:r>
    </w:p>
    <w:p w14:paraId="2FE388CA" w14:textId="77777777" w:rsidR="007E70B5" w:rsidRDefault="007E70B5" w:rsidP="00007261">
      <w:pPr>
        <w:spacing w:after="0" w:line="240" w:lineRule="auto"/>
        <w:jc w:val="center"/>
        <w:rPr>
          <w:rFonts w:ascii="Times New Roman" w:hAnsi="Times New Roman"/>
          <w:sz w:val="28"/>
          <w:szCs w:val="28"/>
          <w:lang w:val="kk-KZ"/>
        </w:rPr>
      </w:pPr>
    </w:p>
    <w:p w14:paraId="1B0913A2" w14:textId="626DF882" w:rsidR="006A37CD" w:rsidRPr="00321D3C" w:rsidRDefault="006A37CD" w:rsidP="00007261">
      <w:pPr>
        <w:spacing w:after="0" w:line="240" w:lineRule="auto"/>
        <w:jc w:val="center"/>
        <w:rPr>
          <w:rFonts w:ascii="Times New Roman" w:hAnsi="Times New Roman"/>
          <w:sz w:val="28"/>
          <w:szCs w:val="28"/>
          <w:lang w:val="kk-KZ"/>
        </w:rPr>
      </w:pPr>
      <w:r w:rsidRPr="00321D3C">
        <w:rPr>
          <w:rFonts w:ascii="Times New Roman" w:hAnsi="Times New Roman"/>
          <w:sz w:val="28"/>
          <w:szCs w:val="28"/>
          <w:lang w:val="kk-KZ"/>
        </w:rPr>
        <w:t>Сурет</w:t>
      </w:r>
      <w:r w:rsidR="00007261" w:rsidRPr="00321D3C">
        <w:rPr>
          <w:rFonts w:ascii="Times New Roman" w:hAnsi="Times New Roman"/>
          <w:sz w:val="28"/>
          <w:szCs w:val="28"/>
          <w:lang w:val="kk-KZ"/>
        </w:rPr>
        <w:t xml:space="preserve"> 3</w:t>
      </w:r>
      <w:r w:rsidR="00D83321">
        <w:rPr>
          <w:rFonts w:ascii="Times New Roman" w:hAnsi="Times New Roman"/>
          <w:sz w:val="28"/>
          <w:szCs w:val="28"/>
          <w:lang w:val="kk-KZ"/>
        </w:rPr>
        <w:t>4</w:t>
      </w:r>
      <w:r w:rsidR="00007261" w:rsidRPr="00321D3C">
        <w:rPr>
          <w:rFonts w:ascii="Times New Roman" w:hAnsi="Times New Roman"/>
          <w:sz w:val="28"/>
          <w:szCs w:val="28"/>
          <w:lang w:val="kk-KZ"/>
        </w:rPr>
        <w:t xml:space="preserve"> </w:t>
      </w:r>
      <w:r w:rsidRPr="00321D3C">
        <w:rPr>
          <w:rFonts w:ascii="Times New Roman" w:hAnsi="Times New Roman"/>
          <w:sz w:val="28"/>
          <w:szCs w:val="28"/>
          <w:lang w:val="kk-KZ"/>
        </w:rPr>
        <w:t>–</w:t>
      </w:r>
      <w:r w:rsidR="00007261" w:rsidRPr="00321D3C">
        <w:rPr>
          <w:rFonts w:ascii="Times New Roman" w:hAnsi="Times New Roman"/>
          <w:sz w:val="28"/>
          <w:szCs w:val="28"/>
          <w:lang w:val="kk-KZ"/>
        </w:rPr>
        <w:t xml:space="preserve"> </w:t>
      </w:r>
      <w:r w:rsidRPr="00321D3C">
        <w:rPr>
          <w:rFonts w:ascii="Times New Roman" w:hAnsi="Times New Roman"/>
          <w:sz w:val="28"/>
          <w:szCs w:val="28"/>
          <w:lang w:val="kk-KZ"/>
        </w:rPr>
        <w:t xml:space="preserve">Бактериялық күйік қоздырғышына қарсы қолданылған </w:t>
      </w:r>
      <w:r w:rsidR="00452D3E" w:rsidRPr="00321D3C">
        <w:rPr>
          <w:rFonts w:ascii="Times New Roman" w:eastAsia="Times New Roman" w:hAnsi="Times New Roman"/>
          <w:color w:val="000000"/>
          <w:sz w:val="28"/>
          <w:szCs w:val="28"/>
          <w:lang w:val="kk-KZ" w:eastAsia="ru-RU"/>
        </w:rPr>
        <w:t xml:space="preserve">коллекциялық </w:t>
      </w:r>
      <w:r w:rsidRPr="00321D3C">
        <w:rPr>
          <w:rFonts w:ascii="Times New Roman" w:hAnsi="Times New Roman"/>
          <w:i/>
          <w:iCs/>
          <w:sz w:val="28"/>
          <w:szCs w:val="28"/>
          <w:lang w:val="kk-KZ"/>
        </w:rPr>
        <w:t>St. canofumeus</w:t>
      </w:r>
      <w:r w:rsidRPr="00321D3C">
        <w:rPr>
          <w:rFonts w:ascii="Times New Roman" w:hAnsi="Times New Roman"/>
          <w:sz w:val="28"/>
          <w:szCs w:val="28"/>
          <w:lang w:val="kk-KZ"/>
        </w:rPr>
        <w:t xml:space="preserve"> K20/1 актиномицет штамының 5% этанолды сығындысының меристемді алма дақылдарындағы тиімділігі</w:t>
      </w:r>
    </w:p>
    <w:p w14:paraId="04B33140" w14:textId="77777777" w:rsidR="00370E23" w:rsidRDefault="00370E23" w:rsidP="007E17DA">
      <w:pPr>
        <w:tabs>
          <w:tab w:val="left" w:pos="567"/>
        </w:tabs>
        <w:spacing w:after="0" w:line="240" w:lineRule="auto"/>
        <w:ind w:firstLine="567"/>
        <w:jc w:val="both"/>
        <w:rPr>
          <w:rFonts w:ascii="Times New Roman" w:hAnsi="Times New Roman"/>
          <w:i/>
          <w:sz w:val="28"/>
          <w:szCs w:val="28"/>
          <w:lang w:val="kk-KZ"/>
        </w:rPr>
      </w:pPr>
    </w:p>
    <w:p w14:paraId="1AB3BB27" w14:textId="0540D5F4" w:rsidR="00007261" w:rsidRPr="00321D3C" w:rsidRDefault="00350C78" w:rsidP="0045011F">
      <w:pPr>
        <w:spacing w:after="0" w:line="240" w:lineRule="auto"/>
        <w:ind w:firstLine="567"/>
        <w:jc w:val="both"/>
        <w:rPr>
          <w:rFonts w:ascii="Times New Roman" w:hAnsi="Times New Roman"/>
          <w:sz w:val="28"/>
          <w:szCs w:val="28"/>
          <w:lang w:val="kk-KZ"/>
        </w:rPr>
      </w:pPr>
      <w:r>
        <w:rPr>
          <w:rFonts w:ascii="Times New Roman" w:eastAsia="Times New Roman" w:hAnsi="Times New Roman"/>
          <w:color w:val="000000"/>
          <w:sz w:val="28"/>
          <w:szCs w:val="28"/>
          <w:lang w:val="kk-KZ" w:eastAsia="ru-RU"/>
        </w:rPr>
        <w:t xml:space="preserve">Коллекциялық </w:t>
      </w:r>
      <w:r w:rsidR="0045011F" w:rsidRPr="00321D3C">
        <w:rPr>
          <w:rFonts w:ascii="Times New Roman" w:eastAsia="Times New Roman" w:hAnsi="Times New Roman"/>
          <w:i/>
          <w:iCs/>
          <w:color w:val="000000"/>
          <w:sz w:val="28"/>
          <w:szCs w:val="28"/>
          <w:lang w:val="kk-KZ" w:eastAsia="ru-RU"/>
        </w:rPr>
        <w:t>St. canofumeus</w:t>
      </w:r>
      <w:r w:rsidR="0045011F" w:rsidRPr="00321D3C">
        <w:rPr>
          <w:rFonts w:ascii="Times New Roman" w:eastAsia="Times New Roman" w:hAnsi="Times New Roman"/>
          <w:color w:val="000000"/>
          <w:sz w:val="28"/>
          <w:szCs w:val="28"/>
          <w:lang w:val="kk-KZ" w:eastAsia="ru-RU"/>
        </w:rPr>
        <w:t xml:space="preserve"> K20/1 актиномицет штамының этанолда ерітілген сығындысының биологиялық тиімділігі анықтау барысында жақсы нәтижелер алынғанымен, болашақта оның негізіндегі биологиялық өнімді шығару өте көп уақыт пен біршама экономикалық шығындарды қажет ете</w:t>
      </w:r>
      <w:r w:rsidR="00E627D7" w:rsidRPr="00321D3C">
        <w:rPr>
          <w:rFonts w:ascii="Times New Roman" w:eastAsia="Times New Roman" w:hAnsi="Times New Roman"/>
          <w:color w:val="000000"/>
          <w:sz w:val="28"/>
          <w:szCs w:val="28"/>
          <w:lang w:val="kk-KZ" w:eastAsia="ru-RU"/>
        </w:rPr>
        <w:t xml:space="preserve">ді. Сондай-ақ, көптеген ғалымдардың еңбектерінде </w:t>
      </w:r>
      <w:r w:rsidR="00E627D7" w:rsidRPr="00321D3C">
        <w:rPr>
          <w:rFonts w:ascii="Times New Roman" w:eastAsia="Times New Roman" w:hAnsi="Times New Roman"/>
          <w:i/>
          <w:iCs/>
          <w:color w:val="000000"/>
          <w:sz w:val="28"/>
          <w:szCs w:val="28"/>
          <w:lang w:val="kk-KZ" w:eastAsia="ru-RU"/>
        </w:rPr>
        <w:t>E. amylovora</w:t>
      </w:r>
      <w:r w:rsidR="00E627D7" w:rsidRPr="00321D3C">
        <w:rPr>
          <w:rFonts w:ascii="Times New Roman" w:eastAsia="Times New Roman" w:hAnsi="Times New Roman"/>
          <w:color w:val="000000"/>
          <w:sz w:val="28"/>
          <w:szCs w:val="28"/>
          <w:lang w:val="kk-KZ" w:eastAsia="ru-RU"/>
        </w:rPr>
        <w:t xml:space="preserve"> қоздырғышының стрептомицинге төзімді түрлері пайда болғаны </w:t>
      </w:r>
      <w:r w:rsidR="0052532A">
        <w:rPr>
          <w:rFonts w:ascii="Times New Roman" w:eastAsia="Times New Roman" w:hAnsi="Times New Roman"/>
          <w:color w:val="000000"/>
          <w:sz w:val="28"/>
          <w:szCs w:val="28"/>
          <w:lang w:val="kk-KZ" w:eastAsia="ru-RU"/>
        </w:rPr>
        <w:t>дәлелденген, ол өз кезегінде қоршаған ортаға зиянын тигізуі мүмкін. Тіпті, бұл өнімді өндіріске шығарған күннің өзінде де препарат өзіндік</w:t>
      </w:r>
      <w:r w:rsidR="00427AA1">
        <w:rPr>
          <w:rFonts w:ascii="Times New Roman" w:eastAsia="Times New Roman" w:hAnsi="Times New Roman"/>
          <w:color w:val="000000"/>
          <w:sz w:val="28"/>
          <w:szCs w:val="28"/>
          <w:lang w:val="kk-KZ" w:eastAsia="ru-RU"/>
        </w:rPr>
        <w:t xml:space="preserve"> құнын ақтамайды және шаруа қожалықтарының иелеріне қымбатқа түседі.</w:t>
      </w:r>
    </w:p>
    <w:p w14:paraId="76ECDBE5" w14:textId="43068A12" w:rsidR="00034234" w:rsidRPr="00321D3C" w:rsidRDefault="00477E50" w:rsidP="00034234">
      <w:pPr>
        <w:widowControl w:val="0"/>
        <w:suppressAutoHyphens/>
        <w:spacing w:after="0" w:line="240" w:lineRule="auto"/>
        <w:ind w:firstLine="567"/>
        <w:jc w:val="both"/>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 xml:space="preserve">Бактериялық </w:t>
      </w:r>
      <w:r w:rsidRPr="00321D3C">
        <w:rPr>
          <w:rFonts w:ascii="Times New Roman" w:eastAsia="Times New Roman" w:hAnsi="Times New Roman"/>
          <w:color w:val="000000"/>
          <w:sz w:val="28"/>
          <w:szCs w:val="28"/>
          <w:lang w:val="kk-KZ" w:eastAsia="ru-RU"/>
        </w:rPr>
        <w:t>күйік ауруының</w:t>
      </w:r>
      <w:r>
        <w:rPr>
          <w:rFonts w:ascii="Times New Roman" w:eastAsia="Times New Roman" w:hAnsi="Times New Roman"/>
          <w:color w:val="000000"/>
          <w:sz w:val="28"/>
          <w:szCs w:val="28"/>
          <w:lang w:val="kk-KZ" w:eastAsia="ru-RU"/>
        </w:rPr>
        <w:t xml:space="preserve"> қоздырғышына қарсы</w:t>
      </w:r>
      <w:r w:rsidRPr="00321D3C">
        <w:rPr>
          <w:rFonts w:ascii="Times New Roman" w:eastAsia="Times New Roman" w:hAnsi="Times New Roman"/>
          <w:color w:val="000000"/>
          <w:sz w:val="28"/>
          <w:szCs w:val="28"/>
          <w:lang w:val="kk-KZ" w:eastAsia="ru-RU"/>
        </w:rPr>
        <w:t xml:space="preserve"> </w:t>
      </w:r>
      <w:r w:rsidR="00055177" w:rsidRPr="00321D3C">
        <w:rPr>
          <w:rFonts w:ascii="Times New Roman" w:eastAsia="Times New Roman" w:hAnsi="Times New Roman"/>
          <w:i/>
          <w:iCs/>
          <w:color w:val="000000"/>
          <w:sz w:val="28"/>
          <w:szCs w:val="28"/>
          <w:lang w:val="kk-KZ" w:eastAsia="ru-RU"/>
        </w:rPr>
        <w:t>B. amyloliquefaciens</w:t>
      </w:r>
      <w:r w:rsidR="00055177" w:rsidRPr="00321D3C">
        <w:rPr>
          <w:rFonts w:ascii="Times New Roman" w:eastAsia="Times New Roman" w:hAnsi="Times New Roman"/>
          <w:color w:val="000000"/>
          <w:sz w:val="28"/>
          <w:szCs w:val="28"/>
          <w:lang w:val="kk-KZ" w:eastAsia="ru-RU"/>
        </w:rPr>
        <w:t xml:space="preserve"> MB40 штам</w:t>
      </w:r>
      <w:r w:rsidR="00624481" w:rsidRPr="00321D3C">
        <w:rPr>
          <w:rFonts w:ascii="Times New Roman" w:eastAsia="Times New Roman" w:hAnsi="Times New Roman"/>
          <w:color w:val="000000"/>
          <w:sz w:val="28"/>
          <w:szCs w:val="28"/>
          <w:lang w:val="kk-KZ" w:eastAsia="ru-RU"/>
        </w:rPr>
        <w:t>ы</w:t>
      </w:r>
      <w:r w:rsidR="00055177" w:rsidRPr="00321D3C">
        <w:rPr>
          <w:rFonts w:ascii="Times New Roman" w:eastAsia="Times New Roman" w:hAnsi="Times New Roman"/>
          <w:color w:val="000000"/>
          <w:sz w:val="28"/>
          <w:szCs w:val="28"/>
          <w:lang w:val="kk-KZ" w:eastAsia="ru-RU"/>
        </w:rPr>
        <w:t>ның негізіндегі дақылдық сұйықты</w:t>
      </w:r>
      <w:r w:rsidR="00E116D6" w:rsidRPr="00321D3C">
        <w:rPr>
          <w:rFonts w:ascii="Times New Roman" w:eastAsia="Times New Roman" w:hAnsi="Times New Roman"/>
          <w:color w:val="000000"/>
          <w:sz w:val="28"/>
          <w:szCs w:val="28"/>
          <w:lang w:val="kk-KZ" w:eastAsia="ru-RU"/>
        </w:rPr>
        <w:t>ғым</w:t>
      </w:r>
      <w:r w:rsidR="00055177" w:rsidRPr="00321D3C">
        <w:rPr>
          <w:rFonts w:ascii="Times New Roman" w:eastAsia="Times New Roman" w:hAnsi="Times New Roman"/>
          <w:color w:val="000000"/>
          <w:sz w:val="28"/>
          <w:szCs w:val="28"/>
          <w:lang w:val="kk-KZ" w:eastAsia="ru-RU"/>
        </w:rPr>
        <w:t>ен г</w:t>
      </w:r>
      <w:r w:rsidR="00034234" w:rsidRPr="00321D3C">
        <w:rPr>
          <w:rFonts w:ascii="Times New Roman" w:eastAsia="Times New Roman" w:hAnsi="Times New Roman"/>
          <w:color w:val="000000"/>
          <w:sz w:val="28"/>
          <w:szCs w:val="28"/>
          <w:lang w:val="kk-KZ" w:eastAsia="ru-RU"/>
        </w:rPr>
        <w:t>үлден</w:t>
      </w:r>
      <w:r w:rsidR="006A37CD" w:rsidRPr="00321D3C">
        <w:rPr>
          <w:rFonts w:ascii="Times New Roman" w:eastAsia="Times New Roman" w:hAnsi="Times New Roman"/>
          <w:color w:val="000000"/>
          <w:sz w:val="28"/>
          <w:szCs w:val="28"/>
          <w:lang w:val="kk-KZ" w:eastAsia="ru-RU"/>
        </w:rPr>
        <w:t xml:space="preserve">ген </w:t>
      </w:r>
      <w:r w:rsidR="00055177" w:rsidRPr="00321D3C">
        <w:rPr>
          <w:rFonts w:ascii="Times New Roman" w:eastAsia="Times New Roman" w:hAnsi="Times New Roman"/>
          <w:color w:val="000000"/>
          <w:sz w:val="28"/>
          <w:szCs w:val="28"/>
          <w:lang w:val="kk-KZ" w:eastAsia="ru-RU"/>
        </w:rPr>
        <w:t xml:space="preserve">алма ағашының </w:t>
      </w:r>
      <w:r w:rsidR="006A37CD" w:rsidRPr="00321D3C">
        <w:rPr>
          <w:rFonts w:ascii="Times New Roman" w:eastAsia="Times New Roman" w:hAnsi="Times New Roman"/>
          <w:color w:val="000000"/>
          <w:sz w:val="28"/>
          <w:szCs w:val="28"/>
          <w:lang w:val="kk-KZ" w:eastAsia="ru-RU"/>
        </w:rPr>
        <w:t xml:space="preserve">жеке </w:t>
      </w:r>
      <w:r w:rsidR="00624481" w:rsidRPr="00321D3C">
        <w:rPr>
          <w:rFonts w:ascii="Times New Roman" w:eastAsia="Times New Roman" w:hAnsi="Times New Roman"/>
          <w:color w:val="000000"/>
          <w:sz w:val="28"/>
          <w:szCs w:val="28"/>
          <w:lang w:val="kk-KZ" w:eastAsia="ru-RU"/>
        </w:rPr>
        <w:t xml:space="preserve">модельдік </w:t>
      </w:r>
      <w:r w:rsidR="00034234" w:rsidRPr="00321D3C">
        <w:rPr>
          <w:rFonts w:ascii="Times New Roman" w:eastAsia="Times New Roman" w:hAnsi="Times New Roman"/>
          <w:color w:val="000000"/>
          <w:sz w:val="28"/>
          <w:szCs w:val="28"/>
          <w:lang w:val="kk-KZ" w:eastAsia="ru-RU"/>
        </w:rPr>
        <w:t>бұтақтарын</w:t>
      </w:r>
      <w:r w:rsidR="00624481" w:rsidRPr="00321D3C">
        <w:rPr>
          <w:rFonts w:ascii="Times New Roman" w:eastAsia="Times New Roman" w:hAnsi="Times New Roman"/>
          <w:color w:val="000000"/>
          <w:sz w:val="28"/>
          <w:szCs w:val="28"/>
          <w:lang w:val="kk-KZ" w:eastAsia="ru-RU"/>
        </w:rPr>
        <w:t>а</w:t>
      </w:r>
      <w:r w:rsidR="00055177" w:rsidRPr="00321D3C">
        <w:rPr>
          <w:rFonts w:ascii="Times New Roman" w:eastAsia="Times New Roman" w:hAnsi="Times New Roman"/>
          <w:color w:val="000000"/>
          <w:sz w:val="28"/>
          <w:szCs w:val="28"/>
          <w:lang w:val="kk-KZ" w:eastAsia="ru-RU"/>
        </w:rPr>
        <w:t xml:space="preserve"> </w:t>
      </w:r>
      <w:r>
        <w:rPr>
          <w:rFonts w:ascii="Times New Roman" w:eastAsia="Times New Roman" w:hAnsi="Times New Roman"/>
          <w:color w:val="000000"/>
          <w:sz w:val="28"/>
          <w:szCs w:val="28"/>
          <w:lang w:val="kk-KZ" w:eastAsia="ru-RU"/>
        </w:rPr>
        <w:t>өңдеу жұмыстары</w:t>
      </w:r>
      <w:r w:rsidR="00034234" w:rsidRPr="00321D3C">
        <w:rPr>
          <w:rFonts w:ascii="Times New Roman" w:eastAsia="Times New Roman" w:hAnsi="Times New Roman"/>
          <w:color w:val="000000"/>
          <w:sz w:val="28"/>
          <w:szCs w:val="28"/>
          <w:lang w:val="kk-KZ" w:eastAsia="ru-RU"/>
        </w:rPr>
        <w:t xml:space="preserve"> </w:t>
      </w:r>
      <w:r w:rsidR="00055177" w:rsidRPr="00321D3C">
        <w:rPr>
          <w:rFonts w:ascii="Times New Roman" w:eastAsia="Times New Roman" w:hAnsi="Times New Roman"/>
          <w:color w:val="000000"/>
          <w:sz w:val="28"/>
          <w:szCs w:val="28"/>
          <w:lang w:val="kk-KZ" w:eastAsia="ru-RU"/>
        </w:rPr>
        <w:t>жүргіз</w:t>
      </w:r>
      <w:r>
        <w:rPr>
          <w:rFonts w:ascii="Times New Roman" w:eastAsia="Times New Roman" w:hAnsi="Times New Roman"/>
          <w:color w:val="000000"/>
          <w:sz w:val="28"/>
          <w:szCs w:val="28"/>
          <w:lang w:val="kk-KZ" w:eastAsia="ru-RU"/>
        </w:rPr>
        <w:t>ілді.</w:t>
      </w:r>
    </w:p>
    <w:p w14:paraId="77BCD9A6" w14:textId="7E26479A" w:rsidR="00034234" w:rsidRPr="00321D3C" w:rsidRDefault="00034234" w:rsidP="00034234">
      <w:pPr>
        <w:spacing w:after="0" w:line="240" w:lineRule="auto"/>
        <w:ind w:firstLine="567"/>
        <w:jc w:val="both"/>
        <w:rPr>
          <w:rFonts w:ascii="Times New Roman" w:eastAsia="Times New Roman" w:hAnsi="Times New Roman"/>
          <w:color w:val="000000"/>
          <w:sz w:val="28"/>
          <w:szCs w:val="28"/>
          <w:lang w:val="kk-KZ" w:eastAsia="ru-RU"/>
        </w:rPr>
      </w:pPr>
      <w:r w:rsidRPr="00321D3C">
        <w:rPr>
          <w:rFonts w:ascii="Times New Roman" w:eastAsia="Times New Roman" w:hAnsi="Times New Roman"/>
          <w:i/>
          <w:iCs/>
          <w:color w:val="000000"/>
          <w:sz w:val="28"/>
          <w:szCs w:val="28"/>
          <w:lang w:val="kk-KZ" w:eastAsia="ru-RU"/>
        </w:rPr>
        <w:t>E. amylovora</w:t>
      </w:r>
      <w:r w:rsidRPr="00321D3C">
        <w:rPr>
          <w:rFonts w:ascii="Times New Roman" w:eastAsia="Times New Roman" w:hAnsi="Times New Roman"/>
          <w:color w:val="000000"/>
          <w:sz w:val="28"/>
          <w:szCs w:val="28"/>
          <w:lang w:val="kk-KZ" w:eastAsia="ru-RU"/>
        </w:rPr>
        <w:t xml:space="preserve"> қоздырғышын жасанды </w:t>
      </w:r>
      <w:r w:rsidR="00055177" w:rsidRPr="00321D3C">
        <w:rPr>
          <w:rFonts w:ascii="Times New Roman" w:eastAsia="Times New Roman" w:hAnsi="Times New Roman"/>
          <w:color w:val="000000"/>
          <w:sz w:val="28"/>
          <w:szCs w:val="28"/>
          <w:lang w:val="kk-KZ" w:eastAsia="ru-RU"/>
        </w:rPr>
        <w:t xml:space="preserve">жолмен </w:t>
      </w:r>
      <w:r w:rsidRPr="00321D3C">
        <w:rPr>
          <w:rFonts w:ascii="Times New Roman" w:eastAsia="Times New Roman" w:hAnsi="Times New Roman"/>
          <w:color w:val="000000"/>
          <w:sz w:val="28"/>
          <w:szCs w:val="28"/>
          <w:lang w:val="kk-KZ" w:eastAsia="ru-RU"/>
        </w:rPr>
        <w:t xml:space="preserve">жұқтырған </w:t>
      </w:r>
      <w:r w:rsidR="00055177" w:rsidRPr="00321D3C">
        <w:rPr>
          <w:rFonts w:ascii="Times New Roman" w:eastAsia="Times New Roman" w:hAnsi="Times New Roman"/>
          <w:color w:val="000000"/>
          <w:sz w:val="28"/>
          <w:szCs w:val="28"/>
          <w:lang w:val="kk-KZ" w:eastAsia="ru-RU"/>
        </w:rPr>
        <w:t xml:space="preserve">бақылау нұсқасында (тек қоздырғыш) </w:t>
      </w:r>
      <w:r w:rsidR="00477E50">
        <w:rPr>
          <w:rFonts w:ascii="Times New Roman" w:eastAsia="Times New Roman" w:hAnsi="Times New Roman"/>
          <w:color w:val="000000"/>
          <w:sz w:val="28"/>
          <w:szCs w:val="28"/>
          <w:lang w:val="kk-KZ" w:eastAsia="ru-RU"/>
        </w:rPr>
        <w:t>3</w:t>
      </w:r>
      <w:r w:rsidRPr="00321D3C">
        <w:rPr>
          <w:rFonts w:ascii="Times New Roman" w:eastAsia="Times New Roman" w:hAnsi="Times New Roman"/>
          <w:color w:val="000000"/>
          <w:sz w:val="28"/>
          <w:szCs w:val="28"/>
          <w:lang w:val="kk-KZ" w:eastAsia="ru-RU"/>
        </w:rPr>
        <w:t xml:space="preserve"> күн</w:t>
      </w:r>
      <w:r w:rsidR="00055177" w:rsidRPr="00321D3C">
        <w:rPr>
          <w:rFonts w:ascii="Times New Roman" w:eastAsia="Times New Roman" w:hAnsi="Times New Roman"/>
          <w:color w:val="000000"/>
          <w:sz w:val="28"/>
          <w:szCs w:val="28"/>
          <w:lang w:val="kk-KZ" w:eastAsia="ru-RU"/>
        </w:rPr>
        <w:t>нен кейін</w:t>
      </w:r>
      <w:r w:rsidRPr="00321D3C">
        <w:rPr>
          <w:rFonts w:ascii="Times New Roman" w:eastAsia="Times New Roman" w:hAnsi="Times New Roman"/>
          <w:color w:val="000000"/>
          <w:sz w:val="28"/>
          <w:szCs w:val="28"/>
          <w:lang w:val="kk-KZ" w:eastAsia="ru-RU"/>
        </w:rPr>
        <w:t xml:space="preserve"> аурудың алғашқы белгілері пайда болды. Тұғырлар</w:t>
      </w:r>
      <w:r w:rsidR="00E116D6" w:rsidRPr="00321D3C">
        <w:rPr>
          <w:rFonts w:ascii="Times New Roman" w:eastAsia="Times New Roman" w:hAnsi="Times New Roman"/>
          <w:color w:val="000000"/>
          <w:sz w:val="28"/>
          <w:szCs w:val="28"/>
          <w:lang w:val="kk-KZ" w:eastAsia="ru-RU"/>
        </w:rPr>
        <w:t>ы</w:t>
      </w:r>
      <w:r w:rsidRPr="00321D3C">
        <w:rPr>
          <w:rFonts w:ascii="Times New Roman" w:eastAsia="Times New Roman" w:hAnsi="Times New Roman"/>
          <w:color w:val="000000"/>
          <w:sz w:val="28"/>
          <w:szCs w:val="28"/>
          <w:lang w:val="kk-KZ" w:eastAsia="ru-RU"/>
        </w:rPr>
        <w:t xml:space="preserve"> қоңыр түсті </w:t>
      </w:r>
      <w:r w:rsidR="00E116D6" w:rsidRPr="00321D3C">
        <w:rPr>
          <w:rFonts w:ascii="Times New Roman" w:eastAsia="Times New Roman" w:hAnsi="Times New Roman"/>
          <w:color w:val="000000"/>
          <w:sz w:val="28"/>
          <w:szCs w:val="28"/>
          <w:lang w:val="kk-KZ" w:eastAsia="ru-RU"/>
        </w:rPr>
        <w:t xml:space="preserve">болып, </w:t>
      </w:r>
      <w:r w:rsidRPr="00321D3C">
        <w:rPr>
          <w:rFonts w:ascii="Times New Roman" w:eastAsia="Times New Roman" w:hAnsi="Times New Roman"/>
          <w:color w:val="000000"/>
          <w:sz w:val="28"/>
          <w:szCs w:val="28"/>
          <w:lang w:val="kk-KZ" w:eastAsia="ru-RU"/>
        </w:rPr>
        <w:t>майыс</w:t>
      </w:r>
      <w:r w:rsidR="00E116D6" w:rsidRPr="00321D3C">
        <w:rPr>
          <w:rFonts w:ascii="Times New Roman" w:eastAsia="Times New Roman" w:hAnsi="Times New Roman"/>
          <w:color w:val="000000"/>
          <w:sz w:val="28"/>
          <w:szCs w:val="28"/>
          <w:lang w:val="kk-KZ" w:eastAsia="ru-RU"/>
        </w:rPr>
        <w:t>ып, к</w:t>
      </w:r>
      <w:r w:rsidRPr="00321D3C">
        <w:rPr>
          <w:rFonts w:ascii="Times New Roman" w:eastAsia="Times New Roman" w:hAnsi="Times New Roman"/>
          <w:color w:val="000000"/>
          <w:sz w:val="28"/>
          <w:szCs w:val="28"/>
          <w:lang w:val="kk-KZ" w:eastAsia="ru-RU"/>
        </w:rPr>
        <w:t>ейіннен бүршіктер</w:t>
      </w:r>
      <w:r w:rsidR="00477E50">
        <w:rPr>
          <w:rFonts w:ascii="Times New Roman" w:eastAsia="Times New Roman" w:hAnsi="Times New Roman"/>
          <w:color w:val="000000"/>
          <w:sz w:val="28"/>
          <w:szCs w:val="28"/>
          <w:lang w:val="kk-KZ" w:eastAsia="ru-RU"/>
        </w:rPr>
        <w:t>і</w:t>
      </w:r>
      <w:r w:rsidRPr="00321D3C">
        <w:rPr>
          <w:rFonts w:ascii="Times New Roman" w:eastAsia="Times New Roman" w:hAnsi="Times New Roman"/>
          <w:color w:val="000000"/>
          <w:sz w:val="28"/>
          <w:szCs w:val="28"/>
          <w:lang w:val="kk-KZ" w:eastAsia="ru-RU"/>
        </w:rPr>
        <w:t xml:space="preserve"> ашылмай, жапырақтар</w:t>
      </w:r>
      <w:r w:rsidR="00884993" w:rsidRPr="00321D3C">
        <w:rPr>
          <w:rFonts w:ascii="Times New Roman" w:eastAsia="Times New Roman" w:hAnsi="Times New Roman"/>
          <w:color w:val="000000"/>
          <w:sz w:val="28"/>
          <w:szCs w:val="28"/>
          <w:lang w:val="kk-KZ" w:eastAsia="ru-RU"/>
        </w:rPr>
        <w:t>дың</w:t>
      </w:r>
      <w:r w:rsidRPr="00321D3C">
        <w:rPr>
          <w:rFonts w:ascii="Times New Roman" w:eastAsia="Times New Roman" w:hAnsi="Times New Roman"/>
          <w:color w:val="000000"/>
          <w:sz w:val="28"/>
          <w:szCs w:val="28"/>
          <w:lang w:val="kk-KZ" w:eastAsia="ru-RU"/>
        </w:rPr>
        <w:t xml:space="preserve"> шеттері қарайып, некро</w:t>
      </w:r>
      <w:r w:rsidR="00884993" w:rsidRPr="00321D3C">
        <w:rPr>
          <w:rFonts w:ascii="Times New Roman" w:eastAsia="Times New Roman" w:hAnsi="Times New Roman"/>
          <w:color w:val="000000"/>
          <w:sz w:val="28"/>
          <w:szCs w:val="28"/>
          <w:lang w:val="kk-KZ" w:eastAsia="ru-RU"/>
        </w:rPr>
        <w:t>зды қоңыр</w:t>
      </w:r>
      <w:r w:rsidRPr="00321D3C">
        <w:rPr>
          <w:rFonts w:ascii="Times New Roman" w:eastAsia="Times New Roman" w:hAnsi="Times New Roman"/>
          <w:color w:val="000000"/>
          <w:sz w:val="28"/>
          <w:szCs w:val="28"/>
          <w:lang w:val="kk-KZ" w:eastAsia="ru-RU"/>
        </w:rPr>
        <w:t xml:space="preserve"> дақтар пайда болды. </w:t>
      </w:r>
      <w:r w:rsidR="00E116D6" w:rsidRPr="00321D3C">
        <w:rPr>
          <w:rFonts w:ascii="Times New Roman" w:eastAsia="Times New Roman" w:hAnsi="Times New Roman"/>
          <w:color w:val="000000"/>
          <w:sz w:val="28"/>
          <w:szCs w:val="28"/>
          <w:lang w:val="kk-KZ" w:eastAsia="ru-RU"/>
        </w:rPr>
        <w:t>П</w:t>
      </w:r>
      <w:r w:rsidRPr="00321D3C">
        <w:rPr>
          <w:rFonts w:ascii="Times New Roman" w:eastAsia="Times New Roman" w:hAnsi="Times New Roman"/>
          <w:color w:val="000000"/>
          <w:sz w:val="28"/>
          <w:szCs w:val="28"/>
          <w:lang w:val="kk-KZ" w:eastAsia="ru-RU"/>
        </w:rPr>
        <w:t>атоге</w:t>
      </w:r>
      <w:r w:rsidR="008E38F5" w:rsidRPr="00321D3C">
        <w:rPr>
          <w:rFonts w:ascii="Times New Roman" w:eastAsia="Times New Roman" w:hAnsi="Times New Roman"/>
          <w:color w:val="000000"/>
          <w:sz w:val="28"/>
          <w:szCs w:val="28"/>
          <w:lang w:val="kk-KZ" w:eastAsia="ru-RU"/>
        </w:rPr>
        <w:t xml:space="preserve">н және </w:t>
      </w:r>
      <w:r w:rsidRPr="00321D3C">
        <w:rPr>
          <w:rFonts w:ascii="Times New Roman" w:eastAsia="Times New Roman" w:hAnsi="Times New Roman"/>
          <w:color w:val="000000"/>
          <w:sz w:val="28"/>
          <w:szCs w:val="28"/>
          <w:lang w:val="kk-KZ" w:eastAsia="ru-RU"/>
        </w:rPr>
        <w:t>антагонист бактерия</w:t>
      </w:r>
      <w:r w:rsidR="00477E50">
        <w:rPr>
          <w:rFonts w:ascii="Times New Roman" w:eastAsia="Times New Roman" w:hAnsi="Times New Roman"/>
          <w:color w:val="000000"/>
          <w:sz w:val="28"/>
          <w:szCs w:val="28"/>
          <w:lang w:val="kk-KZ" w:eastAsia="ru-RU"/>
        </w:rPr>
        <w:t>сы</w:t>
      </w:r>
      <w:r w:rsidRPr="00321D3C">
        <w:rPr>
          <w:rFonts w:ascii="Times New Roman" w:eastAsia="Times New Roman" w:hAnsi="Times New Roman"/>
          <w:color w:val="000000"/>
          <w:sz w:val="28"/>
          <w:szCs w:val="28"/>
          <w:lang w:val="kk-KZ" w:eastAsia="ru-RU"/>
        </w:rPr>
        <w:t xml:space="preserve">мен </w:t>
      </w:r>
      <w:r w:rsidR="00884993" w:rsidRPr="00321D3C">
        <w:rPr>
          <w:rFonts w:ascii="Times New Roman" w:eastAsia="Times New Roman" w:hAnsi="Times New Roman"/>
          <w:color w:val="000000"/>
          <w:sz w:val="28"/>
          <w:szCs w:val="28"/>
          <w:lang w:val="kk-KZ" w:eastAsia="ru-RU"/>
        </w:rPr>
        <w:t>инокуляци</w:t>
      </w:r>
      <w:r w:rsidR="0041514A">
        <w:rPr>
          <w:rFonts w:ascii="Times New Roman" w:eastAsia="Times New Roman" w:hAnsi="Times New Roman"/>
          <w:color w:val="000000"/>
          <w:sz w:val="28"/>
          <w:szCs w:val="28"/>
          <w:lang w:val="kk-KZ" w:eastAsia="ru-RU"/>
        </w:rPr>
        <w:t>я</w:t>
      </w:r>
      <w:r w:rsidR="00477E50">
        <w:rPr>
          <w:rFonts w:ascii="Times New Roman" w:eastAsia="Times New Roman" w:hAnsi="Times New Roman"/>
          <w:color w:val="000000"/>
          <w:sz w:val="28"/>
          <w:szCs w:val="28"/>
          <w:lang w:val="kk-KZ" w:eastAsia="ru-RU"/>
        </w:rPr>
        <w:t xml:space="preserve">ланған модельдік гүлді бұтақша нұсқаларында </w:t>
      </w:r>
      <w:r w:rsidR="00884993" w:rsidRPr="00321D3C">
        <w:rPr>
          <w:rFonts w:ascii="Times New Roman" w:eastAsia="Times New Roman" w:hAnsi="Times New Roman"/>
          <w:color w:val="000000"/>
          <w:sz w:val="28"/>
          <w:szCs w:val="28"/>
          <w:lang w:val="kk-KZ" w:eastAsia="ru-RU"/>
        </w:rPr>
        <w:t>бактериялық</w:t>
      </w:r>
      <w:r w:rsidRPr="00321D3C">
        <w:rPr>
          <w:rFonts w:ascii="Times New Roman" w:eastAsia="Times New Roman" w:hAnsi="Times New Roman"/>
          <w:color w:val="000000"/>
          <w:sz w:val="28"/>
          <w:szCs w:val="28"/>
          <w:lang w:val="kk-KZ" w:eastAsia="ru-RU"/>
        </w:rPr>
        <w:t xml:space="preserve"> күй</w:t>
      </w:r>
      <w:r w:rsidR="00884993" w:rsidRPr="00321D3C">
        <w:rPr>
          <w:rFonts w:ascii="Times New Roman" w:eastAsia="Times New Roman" w:hAnsi="Times New Roman"/>
          <w:color w:val="000000"/>
          <w:sz w:val="28"/>
          <w:szCs w:val="28"/>
          <w:lang w:val="kk-KZ" w:eastAsia="ru-RU"/>
        </w:rPr>
        <w:t>ік қоздырғышының</w:t>
      </w:r>
      <w:r w:rsidRPr="00321D3C">
        <w:rPr>
          <w:rFonts w:ascii="Times New Roman" w:eastAsia="Times New Roman" w:hAnsi="Times New Roman"/>
          <w:color w:val="000000"/>
          <w:sz w:val="28"/>
          <w:szCs w:val="28"/>
          <w:lang w:val="kk-KZ" w:eastAsia="ru-RU"/>
        </w:rPr>
        <w:t xml:space="preserve"> белгілері пайда болмады.</w:t>
      </w:r>
    </w:p>
    <w:p w14:paraId="30E09D16" w14:textId="18D82F67" w:rsidR="00034234" w:rsidRPr="00321D3C" w:rsidRDefault="00034234" w:rsidP="00034234">
      <w:pPr>
        <w:widowControl w:val="0"/>
        <w:suppressAutoHyphens/>
        <w:spacing w:after="0" w:line="240" w:lineRule="auto"/>
        <w:ind w:firstLine="567"/>
        <w:jc w:val="both"/>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Бақылау нұсқасында</w:t>
      </w:r>
      <w:r w:rsidR="00D77B14" w:rsidRPr="00321D3C">
        <w:rPr>
          <w:rFonts w:ascii="Times New Roman" w:eastAsia="Times New Roman" w:hAnsi="Times New Roman"/>
          <w:color w:val="000000"/>
          <w:sz w:val="28"/>
          <w:szCs w:val="28"/>
          <w:lang w:val="kk-KZ" w:eastAsia="ru-RU"/>
        </w:rPr>
        <w:t xml:space="preserve"> тек</w:t>
      </w:r>
      <w:r w:rsidRPr="00321D3C">
        <w:rPr>
          <w:rFonts w:ascii="Times New Roman" w:eastAsia="Times New Roman" w:hAnsi="Times New Roman"/>
          <w:color w:val="000000"/>
          <w:sz w:val="28"/>
          <w:szCs w:val="28"/>
          <w:lang w:val="kk-KZ" w:eastAsia="ru-RU"/>
        </w:rPr>
        <w:t xml:space="preserve"> қоздырғышпен </w:t>
      </w:r>
      <w:r w:rsidR="00D77B14" w:rsidRPr="00321D3C">
        <w:rPr>
          <w:rFonts w:ascii="Times New Roman" w:eastAsia="Times New Roman" w:hAnsi="Times New Roman"/>
          <w:color w:val="000000"/>
          <w:sz w:val="28"/>
          <w:szCs w:val="28"/>
          <w:lang w:val="kk-KZ" w:eastAsia="ru-RU"/>
        </w:rPr>
        <w:t>инокуляци</w:t>
      </w:r>
      <w:r w:rsidR="0041514A">
        <w:rPr>
          <w:rFonts w:ascii="Times New Roman" w:eastAsia="Times New Roman" w:hAnsi="Times New Roman"/>
          <w:color w:val="000000"/>
          <w:sz w:val="28"/>
          <w:szCs w:val="28"/>
          <w:lang w:val="kk-KZ" w:eastAsia="ru-RU"/>
        </w:rPr>
        <w:t>я</w:t>
      </w:r>
      <w:r w:rsidR="00D77B14" w:rsidRPr="00321D3C">
        <w:rPr>
          <w:rFonts w:ascii="Times New Roman" w:eastAsia="Times New Roman" w:hAnsi="Times New Roman"/>
          <w:color w:val="000000"/>
          <w:sz w:val="28"/>
          <w:szCs w:val="28"/>
          <w:lang w:val="kk-KZ" w:eastAsia="ru-RU"/>
        </w:rPr>
        <w:t xml:space="preserve">ланғаннан </w:t>
      </w:r>
      <w:r w:rsidRPr="00321D3C">
        <w:rPr>
          <w:rFonts w:ascii="Times New Roman" w:eastAsia="Times New Roman" w:hAnsi="Times New Roman"/>
          <w:color w:val="000000"/>
          <w:sz w:val="28"/>
          <w:szCs w:val="28"/>
          <w:lang w:val="kk-KZ" w:eastAsia="ru-RU"/>
        </w:rPr>
        <w:t xml:space="preserve">кейін </w:t>
      </w:r>
      <w:r w:rsidR="00477E50">
        <w:rPr>
          <w:rFonts w:ascii="Times New Roman" w:eastAsia="Times New Roman" w:hAnsi="Times New Roman"/>
          <w:color w:val="000000"/>
          <w:sz w:val="28"/>
          <w:szCs w:val="28"/>
          <w:lang w:val="kk-KZ" w:eastAsia="ru-RU"/>
        </w:rPr>
        <w:t>7</w:t>
      </w:r>
      <w:r w:rsidRPr="00321D3C">
        <w:rPr>
          <w:rFonts w:ascii="Times New Roman" w:eastAsia="Times New Roman" w:hAnsi="Times New Roman"/>
          <w:color w:val="000000"/>
          <w:sz w:val="28"/>
          <w:szCs w:val="28"/>
          <w:lang w:val="kk-KZ" w:eastAsia="ru-RU"/>
        </w:rPr>
        <w:t xml:space="preserve"> күн </w:t>
      </w:r>
      <w:r w:rsidRPr="00321D3C">
        <w:rPr>
          <w:rFonts w:ascii="Times New Roman" w:eastAsia="Times New Roman" w:hAnsi="Times New Roman"/>
          <w:color w:val="000000"/>
          <w:sz w:val="28"/>
          <w:szCs w:val="28"/>
          <w:lang w:val="kk-KZ" w:eastAsia="ru-RU"/>
        </w:rPr>
        <w:lastRenderedPageBreak/>
        <w:t>өткен соң тіндердің некрозы және түтікшелердің қараюы үдемелі</w:t>
      </w:r>
      <w:r w:rsidR="00D77B14" w:rsidRPr="00321D3C">
        <w:rPr>
          <w:rFonts w:ascii="Times New Roman" w:eastAsia="Times New Roman" w:hAnsi="Times New Roman"/>
          <w:color w:val="000000"/>
          <w:sz w:val="28"/>
          <w:szCs w:val="28"/>
          <w:lang w:val="kk-KZ" w:eastAsia="ru-RU"/>
        </w:rPr>
        <w:t xml:space="preserve"> жүріп</w:t>
      </w:r>
      <w:r w:rsidRPr="00321D3C">
        <w:rPr>
          <w:rFonts w:ascii="Times New Roman" w:eastAsia="Times New Roman" w:hAnsi="Times New Roman"/>
          <w:color w:val="000000"/>
          <w:sz w:val="28"/>
          <w:szCs w:val="28"/>
          <w:lang w:val="kk-KZ" w:eastAsia="ru-RU"/>
        </w:rPr>
        <w:t>, қоңыр некро</w:t>
      </w:r>
      <w:r w:rsidR="0041514A">
        <w:rPr>
          <w:rFonts w:ascii="Times New Roman" w:eastAsia="Times New Roman" w:hAnsi="Times New Roman"/>
          <w:color w:val="000000"/>
          <w:sz w:val="28"/>
          <w:szCs w:val="28"/>
          <w:lang w:val="kk-KZ" w:eastAsia="ru-RU"/>
        </w:rPr>
        <w:t>зды</w:t>
      </w:r>
      <w:r w:rsidRPr="00321D3C">
        <w:rPr>
          <w:rFonts w:ascii="Times New Roman" w:eastAsia="Times New Roman" w:hAnsi="Times New Roman"/>
          <w:color w:val="000000"/>
          <w:sz w:val="28"/>
          <w:szCs w:val="28"/>
          <w:lang w:val="kk-KZ" w:eastAsia="ru-RU"/>
        </w:rPr>
        <w:t xml:space="preserve"> дақтар шетке жайылып, жапырақтары </w:t>
      </w:r>
      <w:r w:rsidR="00D77B14" w:rsidRPr="00321D3C">
        <w:rPr>
          <w:rFonts w:ascii="Times New Roman" w:eastAsia="Times New Roman" w:hAnsi="Times New Roman"/>
          <w:color w:val="000000"/>
          <w:sz w:val="28"/>
          <w:szCs w:val="28"/>
          <w:lang w:val="kk-KZ" w:eastAsia="ru-RU"/>
        </w:rPr>
        <w:t xml:space="preserve">бүрісіп </w:t>
      </w:r>
      <w:r w:rsidRPr="00321D3C">
        <w:rPr>
          <w:rFonts w:ascii="Times New Roman" w:eastAsia="Times New Roman" w:hAnsi="Times New Roman"/>
          <w:color w:val="000000"/>
          <w:sz w:val="28"/>
          <w:szCs w:val="28"/>
          <w:lang w:val="kk-KZ" w:eastAsia="ru-RU"/>
        </w:rPr>
        <w:t>орал</w:t>
      </w:r>
      <w:r w:rsidR="00D77B14" w:rsidRPr="00321D3C">
        <w:rPr>
          <w:rFonts w:ascii="Times New Roman" w:eastAsia="Times New Roman" w:hAnsi="Times New Roman"/>
          <w:color w:val="000000"/>
          <w:sz w:val="28"/>
          <w:szCs w:val="28"/>
          <w:lang w:val="kk-KZ" w:eastAsia="ru-RU"/>
        </w:rPr>
        <w:t>ып қалды</w:t>
      </w:r>
      <w:r w:rsidRPr="00321D3C">
        <w:rPr>
          <w:rFonts w:ascii="Times New Roman" w:eastAsia="Times New Roman" w:hAnsi="Times New Roman"/>
          <w:color w:val="000000"/>
          <w:sz w:val="28"/>
          <w:szCs w:val="28"/>
          <w:lang w:val="kk-KZ" w:eastAsia="ru-RU"/>
        </w:rPr>
        <w:t xml:space="preserve">, бірақ түспеді. </w:t>
      </w:r>
      <w:r w:rsidR="00D77B14" w:rsidRPr="00321D3C">
        <w:rPr>
          <w:rFonts w:ascii="Times New Roman" w:eastAsia="Times New Roman" w:hAnsi="Times New Roman"/>
          <w:color w:val="000000"/>
          <w:sz w:val="28"/>
          <w:szCs w:val="28"/>
          <w:lang w:val="kk-KZ" w:eastAsia="ru-RU"/>
        </w:rPr>
        <w:t>Қ</w:t>
      </w:r>
      <w:r w:rsidRPr="00321D3C">
        <w:rPr>
          <w:rFonts w:ascii="Times New Roman" w:eastAsia="Times New Roman" w:hAnsi="Times New Roman"/>
          <w:color w:val="000000"/>
          <w:sz w:val="28"/>
          <w:szCs w:val="28"/>
          <w:lang w:val="kk-KZ" w:eastAsia="ru-RU"/>
        </w:rPr>
        <w:t xml:space="preserve">оздырғыш + </w:t>
      </w:r>
      <w:r w:rsidRPr="00321D3C">
        <w:rPr>
          <w:rFonts w:ascii="Times New Roman" w:eastAsia="Times New Roman" w:hAnsi="Times New Roman"/>
          <w:i/>
          <w:iCs/>
          <w:color w:val="000000"/>
          <w:sz w:val="28"/>
          <w:szCs w:val="28"/>
          <w:lang w:val="kk-KZ" w:eastAsia="ru-RU"/>
        </w:rPr>
        <w:t>B. amyloliquefaciens</w:t>
      </w:r>
      <w:r w:rsidRPr="00321D3C">
        <w:rPr>
          <w:rFonts w:ascii="Times New Roman" w:eastAsia="Times New Roman" w:hAnsi="Times New Roman"/>
          <w:color w:val="000000"/>
          <w:sz w:val="28"/>
          <w:szCs w:val="28"/>
          <w:lang w:val="kk-KZ" w:eastAsia="ru-RU"/>
        </w:rPr>
        <w:t xml:space="preserve"> MB40</w:t>
      </w:r>
      <w:r w:rsidR="00D77B14" w:rsidRPr="00321D3C">
        <w:rPr>
          <w:rFonts w:ascii="Times New Roman" w:eastAsia="Times New Roman" w:hAnsi="Times New Roman"/>
          <w:color w:val="000000"/>
          <w:sz w:val="28"/>
          <w:szCs w:val="28"/>
          <w:lang w:val="kk-KZ" w:eastAsia="ru-RU"/>
        </w:rPr>
        <w:t xml:space="preserve"> нұсқасында</w:t>
      </w:r>
      <w:r w:rsidRPr="00321D3C">
        <w:rPr>
          <w:rFonts w:ascii="Times New Roman" w:eastAsia="Times New Roman" w:hAnsi="Times New Roman"/>
          <w:color w:val="000000"/>
          <w:sz w:val="28"/>
          <w:szCs w:val="28"/>
          <w:lang w:val="kk-KZ" w:eastAsia="ru-RU"/>
        </w:rPr>
        <w:t xml:space="preserve"> кейбір өскіндердегі қараюы сияқты өзгерістер байқалды, </w:t>
      </w:r>
      <w:r w:rsidR="00D457BB" w:rsidRPr="00321D3C">
        <w:rPr>
          <w:rFonts w:ascii="Times New Roman" w:eastAsia="Times New Roman" w:hAnsi="Times New Roman"/>
          <w:color w:val="000000"/>
          <w:sz w:val="28"/>
          <w:szCs w:val="28"/>
          <w:lang w:val="kk-KZ" w:eastAsia="ru-RU"/>
        </w:rPr>
        <w:t>бірақ</w:t>
      </w:r>
      <w:r w:rsidRPr="00321D3C">
        <w:rPr>
          <w:rFonts w:ascii="Times New Roman" w:eastAsia="Times New Roman" w:hAnsi="Times New Roman"/>
          <w:color w:val="000000"/>
          <w:sz w:val="28"/>
          <w:szCs w:val="28"/>
          <w:lang w:val="kk-KZ" w:eastAsia="ru-RU"/>
        </w:rPr>
        <w:t xml:space="preserve"> жапырақтары сау болып қал</w:t>
      </w:r>
      <w:r w:rsidR="00D457BB" w:rsidRPr="00321D3C">
        <w:rPr>
          <w:rFonts w:ascii="Times New Roman" w:eastAsia="Times New Roman" w:hAnsi="Times New Roman"/>
          <w:color w:val="000000"/>
          <w:sz w:val="28"/>
          <w:szCs w:val="28"/>
          <w:lang w:val="kk-KZ" w:eastAsia="ru-RU"/>
        </w:rPr>
        <w:t>ды</w:t>
      </w:r>
      <w:r w:rsidRPr="00321D3C">
        <w:rPr>
          <w:rFonts w:ascii="Times New Roman" w:eastAsia="Times New Roman" w:hAnsi="Times New Roman"/>
          <w:color w:val="000000"/>
          <w:sz w:val="28"/>
          <w:szCs w:val="28"/>
          <w:lang w:val="kk-KZ" w:eastAsia="ru-RU"/>
        </w:rPr>
        <w:t xml:space="preserve">. </w:t>
      </w:r>
      <w:r w:rsidRPr="00321D3C">
        <w:rPr>
          <w:rFonts w:ascii="Times New Roman" w:eastAsia="Times New Roman" w:hAnsi="Times New Roman"/>
          <w:i/>
          <w:iCs/>
          <w:color w:val="000000"/>
          <w:sz w:val="28"/>
          <w:szCs w:val="28"/>
          <w:lang w:val="kk-KZ" w:eastAsia="ru-RU"/>
        </w:rPr>
        <w:t>B. amyloliquefaciens</w:t>
      </w:r>
      <w:r w:rsidRPr="00321D3C">
        <w:rPr>
          <w:rFonts w:ascii="Times New Roman" w:eastAsia="Times New Roman" w:hAnsi="Times New Roman"/>
          <w:color w:val="000000"/>
          <w:sz w:val="28"/>
          <w:szCs w:val="28"/>
          <w:lang w:val="kk-KZ" w:eastAsia="ru-RU"/>
        </w:rPr>
        <w:t xml:space="preserve"> MB40 </w:t>
      </w:r>
      <w:r w:rsidR="00D457BB" w:rsidRPr="00321D3C">
        <w:rPr>
          <w:rFonts w:ascii="Times New Roman" w:eastAsia="Times New Roman" w:hAnsi="Times New Roman"/>
          <w:color w:val="000000"/>
          <w:sz w:val="28"/>
          <w:szCs w:val="28"/>
          <w:lang w:val="kk-KZ" w:eastAsia="ru-RU"/>
        </w:rPr>
        <w:t>штамының негізіндегі дақылдық</w:t>
      </w:r>
      <w:r w:rsidRPr="00321D3C">
        <w:rPr>
          <w:rFonts w:ascii="Times New Roman" w:eastAsia="Times New Roman" w:hAnsi="Times New Roman"/>
          <w:color w:val="000000"/>
          <w:sz w:val="28"/>
          <w:szCs w:val="28"/>
          <w:lang w:val="kk-KZ" w:eastAsia="ru-RU"/>
        </w:rPr>
        <w:t xml:space="preserve"> сұйықтығымен өңдеуден кейінгі </w:t>
      </w:r>
      <w:r w:rsidR="00D457BB" w:rsidRPr="00321D3C">
        <w:rPr>
          <w:rFonts w:ascii="Times New Roman" w:eastAsia="Times New Roman" w:hAnsi="Times New Roman"/>
          <w:color w:val="000000"/>
          <w:sz w:val="28"/>
          <w:szCs w:val="28"/>
          <w:lang w:val="kk-KZ" w:eastAsia="ru-RU"/>
        </w:rPr>
        <w:t xml:space="preserve">аурудың </w:t>
      </w:r>
      <w:r w:rsidRPr="00321D3C">
        <w:rPr>
          <w:rFonts w:ascii="Times New Roman" w:eastAsia="Times New Roman" w:hAnsi="Times New Roman"/>
          <w:color w:val="000000"/>
          <w:sz w:val="28"/>
          <w:szCs w:val="28"/>
          <w:lang w:val="kk-KZ" w:eastAsia="ru-RU"/>
        </w:rPr>
        <w:t>жиілі</w:t>
      </w:r>
      <w:r w:rsidR="00D457BB" w:rsidRPr="00321D3C">
        <w:rPr>
          <w:rFonts w:ascii="Times New Roman" w:eastAsia="Times New Roman" w:hAnsi="Times New Roman"/>
          <w:color w:val="000000"/>
          <w:sz w:val="28"/>
          <w:szCs w:val="28"/>
          <w:lang w:val="kk-KZ" w:eastAsia="ru-RU"/>
        </w:rPr>
        <w:t>гі</w:t>
      </w:r>
      <w:r w:rsidRPr="00321D3C">
        <w:rPr>
          <w:rFonts w:ascii="Times New Roman" w:eastAsia="Times New Roman" w:hAnsi="Times New Roman"/>
          <w:color w:val="000000"/>
          <w:sz w:val="28"/>
          <w:szCs w:val="28"/>
          <w:lang w:val="kk-KZ" w:eastAsia="ru-RU"/>
        </w:rPr>
        <w:t xml:space="preserve"> </w:t>
      </w:r>
      <w:r w:rsidR="0041514A">
        <w:rPr>
          <w:rFonts w:ascii="Times New Roman" w:eastAsia="Times New Roman" w:hAnsi="Times New Roman"/>
          <w:color w:val="000000"/>
          <w:sz w:val="28"/>
          <w:szCs w:val="28"/>
          <w:lang w:val="kk-KZ" w:eastAsia="ru-RU"/>
        </w:rPr>
        <w:t>біршама төмен бол</w:t>
      </w:r>
      <w:r w:rsidR="00452D3E">
        <w:rPr>
          <w:rFonts w:ascii="Times New Roman" w:eastAsia="Times New Roman" w:hAnsi="Times New Roman"/>
          <w:color w:val="000000"/>
          <w:sz w:val="28"/>
          <w:szCs w:val="28"/>
          <w:lang w:val="kk-KZ" w:eastAsia="ru-RU"/>
        </w:rPr>
        <w:t>ды</w:t>
      </w:r>
      <w:r w:rsidRPr="00321D3C">
        <w:rPr>
          <w:rFonts w:ascii="Times New Roman" w:eastAsia="Times New Roman" w:hAnsi="Times New Roman"/>
          <w:color w:val="000000"/>
          <w:sz w:val="28"/>
          <w:szCs w:val="28"/>
          <w:lang w:val="kk-KZ" w:eastAsia="ru-RU"/>
        </w:rPr>
        <w:t>.</w:t>
      </w:r>
    </w:p>
    <w:p w14:paraId="25B99AF0" w14:textId="77777777" w:rsidR="00B36B7F" w:rsidRPr="00321D3C" w:rsidRDefault="00B36B7F" w:rsidP="00B36B7F">
      <w:pPr>
        <w:spacing w:after="0" w:line="240" w:lineRule="auto"/>
        <w:jc w:val="both"/>
        <w:rPr>
          <w:rFonts w:ascii="Times New Roman" w:eastAsia="Times New Roman" w:hAnsi="Times New Roman"/>
          <w:sz w:val="28"/>
          <w:szCs w:val="28"/>
          <w:lang w:val="kk-KZ" w:eastAsia="ru-RU"/>
        </w:rPr>
      </w:pPr>
    </w:p>
    <w:p w14:paraId="126A5973" w14:textId="1B278305" w:rsidR="00D457BB" w:rsidRDefault="00034234" w:rsidP="00B36B7F">
      <w:pPr>
        <w:spacing w:after="0" w:line="240" w:lineRule="auto"/>
        <w:jc w:val="both"/>
        <w:rPr>
          <w:rFonts w:ascii="Times New Roman" w:eastAsia="Times New Roman" w:hAnsi="Times New Roman"/>
          <w:sz w:val="28"/>
          <w:szCs w:val="28"/>
          <w:lang w:val="kk-KZ" w:eastAsia="ru-RU"/>
        </w:rPr>
      </w:pPr>
      <w:r w:rsidRPr="00321D3C">
        <w:rPr>
          <w:rFonts w:ascii="Times New Roman" w:eastAsia="Times New Roman" w:hAnsi="Times New Roman"/>
          <w:sz w:val="28"/>
          <w:szCs w:val="28"/>
          <w:lang w:val="kk-KZ" w:eastAsia="ru-RU"/>
        </w:rPr>
        <w:t>Кесте</w:t>
      </w:r>
      <w:r w:rsidR="00B36B7F" w:rsidRPr="00321D3C">
        <w:rPr>
          <w:rFonts w:ascii="Times New Roman" w:eastAsia="Times New Roman" w:hAnsi="Times New Roman"/>
          <w:sz w:val="28"/>
          <w:szCs w:val="28"/>
          <w:lang w:val="kk-KZ" w:eastAsia="ru-RU"/>
        </w:rPr>
        <w:t xml:space="preserve"> 1</w:t>
      </w:r>
      <w:r w:rsidR="009412F1" w:rsidRPr="009412F1">
        <w:rPr>
          <w:rFonts w:ascii="Times New Roman" w:eastAsia="Times New Roman" w:hAnsi="Times New Roman"/>
          <w:sz w:val="28"/>
          <w:szCs w:val="28"/>
          <w:lang w:val="kk-KZ" w:eastAsia="ru-RU"/>
        </w:rPr>
        <w:t>3</w:t>
      </w:r>
      <w:r w:rsidR="006D4E90" w:rsidRPr="00321D3C">
        <w:rPr>
          <w:rFonts w:ascii="Times New Roman" w:eastAsia="Times New Roman" w:hAnsi="Times New Roman"/>
          <w:sz w:val="28"/>
          <w:szCs w:val="28"/>
          <w:lang w:val="kk-KZ" w:eastAsia="ru-RU"/>
        </w:rPr>
        <w:t xml:space="preserve"> -</w:t>
      </w:r>
      <w:r w:rsidR="00B36B7F" w:rsidRPr="00321D3C">
        <w:rPr>
          <w:rFonts w:ascii="Times New Roman" w:eastAsia="Times New Roman" w:hAnsi="Times New Roman"/>
          <w:sz w:val="28"/>
          <w:szCs w:val="28"/>
          <w:lang w:val="kk-KZ" w:eastAsia="ru-RU"/>
        </w:rPr>
        <w:t xml:space="preserve"> </w:t>
      </w:r>
      <w:r w:rsidR="00D457BB" w:rsidRPr="00321D3C">
        <w:rPr>
          <w:rFonts w:ascii="Times New Roman" w:eastAsia="Times New Roman" w:hAnsi="Times New Roman"/>
          <w:sz w:val="28"/>
          <w:szCs w:val="28"/>
          <w:lang w:val="kk-KZ" w:eastAsia="ru-RU"/>
        </w:rPr>
        <w:t xml:space="preserve">Алма ағашының гүлденген бұтақтарында </w:t>
      </w:r>
      <w:r w:rsidR="00D457BB" w:rsidRPr="00321D3C">
        <w:rPr>
          <w:rFonts w:ascii="Times New Roman" w:eastAsia="Times New Roman" w:hAnsi="Times New Roman"/>
          <w:i/>
          <w:iCs/>
          <w:sz w:val="28"/>
          <w:szCs w:val="28"/>
          <w:lang w:val="kk-KZ" w:eastAsia="ru-RU"/>
        </w:rPr>
        <w:t>B. amyloliquefaciens</w:t>
      </w:r>
      <w:r w:rsidR="00D457BB" w:rsidRPr="00321D3C">
        <w:rPr>
          <w:rFonts w:ascii="Times New Roman" w:eastAsia="Times New Roman" w:hAnsi="Times New Roman"/>
          <w:sz w:val="28"/>
          <w:szCs w:val="28"/>
          <w:lang w:val="kk-KZ" w:eastAsia="ru-RU"/>
        </w:rPr>
        <w:t xml:space="preserve"> MB40</w:t>
      </w:r>
      <w:r w:rsidR="004C67A8">
        <w:rPr>
          <w:rFonts w:ascii="Times New Roman" w:eastAsia="Times New Roman" w:hAnsi="Times New Roman"/>
          <w:sz w:val="28"/>
          <w:szCs w:val="28"/>
          <w:lang w:val="kk-KZ" w:eastAsia="ru-RU"/>
        </w:rPr>
        <w:t xml:space="preserve"> штамы негізіндегі</w:t>
      </w:r>
      <w:r w:rsidR="00D457BB" w:rsidRPr="00321D3C">
        <w:rPr>
          <w:rFonts w:ascii="Times New Roman" w:eastAsia="Times New Roman" w:hAnsi="Times New Roman"/>
          <w:sz w:val="28"/>
          <w:szCs w:val="28"/>
          <w:lang w:val="kk-KZ" w:eastAsia="ru-RU"/>
        </w:rPr>
        <w:t xml:space="preserve"> дақылдық сұйықт</w:t>
      </w:r>
      <w:r w:rsidR="004C67A8">
        <w:rPr>
          <w:rFonts w:ascii="Times New Roman" w:eastAsia="Times New Roman" w:hAnsi="Times New Roman"/>
          <w:sz w:val="28"/>
          <w:szCs w:val="28"/>
          <w:lang w:val="kk-KZ" w:eastAsia="ru-RU"/>
        </w:rPr>
        <w:t>ы</w:t>
      </w:r>
      <w:r w:rsidR="002E7A32">
        <w:rPr>
          <w:rFonts w:ascii="Times New Roman" w:eastAsia="Times New Roman" w:hAnsi="Times New Roman"/>
          <w:sz w:val="28"/>
          <w:szCs w:val="28"/>
          <w:lang w:val="kk-KZ" w:eastAsia="ru-RU"/>
        </w:rPr>
        <w:t>ғын</w:t>
      </w:r>
      <w:r w:rsidR="00D457BB" w:rsidRPr="00321D3C">
        <w:rPr>
          <w:rFonts w:ascii="Times New Roman" w:eastAsia="Times New Roman" w:hAnsi="Times New Roman"/>
          <w:sz w:val="28"/>
          <w:szCs w:val="28"/>
          <w:lang w:val="kk-KZ" w:eastAsia="ru-RU"/>
        </w:rPr>
        <w:t xml:space="preserve"> сынау нәтижелері</w:t>
      </w:r>
    </w:p>
    <w:p w14:paraId="7DD67230" w14:textId="77777777" w:rsidR="00B3154C" w:rsidRPr="00321D3C" w:rsidRDefault="00B3154C" w:rsidP="00B36B7F">
      <w:pPr>
        <w:spacing w:after="0" w:line="240" w:lineRule="auto"/>
        <w:jc w:val="both"/>
        <w:rPr>
          <w:rFonts w:ascii="Times New Roman" w:eastAsia="Times New Roman" w:hAnsi="Times New Roman"/>
          <w:sz w:val="28"/>
          <w:szCs w:val="28"/>
          <w:lang w:val="kk-KZ" w:eastAsia="ru-RU"/>
        </w:rPr>
      </w:pPr>
    </w:p>
    <w:tbl>
      <w:tblPr>
        <w:tblStyle w:val="a3"/>
        <w:tblW w:w="9639" w:type="dxa"/>
        <w:tblInd w:w="108" w:type="dxa"/>
        <w:tblLook w:val="04A0" w:firstRow="1" w:lastRow="0" w:firstColumn="1" w:lastColumn="0" w:noHBand="0" w:noVBand="1"/>
      </w:tblPr>
      <w:tblGrid>
        <w:gridCol w:w="4395"/>
        <w:gridCol w:w="2693"/>
        <w:gridCol w:w="2551"/>
      </w:tblGrid>
      <w:tr w:rsidR="002E64A3" w:rsidRPr="00321D3C" w14:paraId="1D8116F0" w14:textId="77777777" w:rsidTr="002E64A3">
        <w:tc>
          <w:tcPr>
            <w:tcW w:w="4395" w:type="dxa"/>
          </w:tcPr>
          <w:p w14:paraId="44B1E6EF" w14:textId="2E366BC8" w:rsidR="002E64A3" w:rsidRPr="00321D3C" w:rsidRDefault="00D457BB" w:rsidP="00B3154C">
            <w:pPr>
              <w:autoSpaceDE w:val="0"/>
              <w:autoSpaceDN w:val="0"/>
              <w:adjustRightInd w:val="0"/>
              <w:snapToGrid w:val="0"/>
              <w:rPr>
                <w:rFonts w:ascii="Times New Roman" w:eastAsia="Times New Roman" w:hAnsi="Times New Roman"/>
                <w:sz w:val="28"/>
                <w:szCs w:val="28"/>
                <w:lang w:val="kk-KZ"/>
              </w:rPr>
            </w:pPr>
            <w:r w:rsidRPr="00321D3C">
              <w:rPr>
                <w:rFonts w:ascii="Times New Roman" w:hAnsi="Times New Roman"/>
                <w:sz w:val="28"/>
                <w:szCs w:val="28"/>
                <w:lang w:val="kk-KZ"/>
              </w:rPr>
              <w:t>Бактериялық штамм/өнім</w:t>
            </w:r>
          </w:p>
        </w:tc>
        <w:tc>
          <w:tcPr>
            <w:tcW w:w="2693" w:type="dxa"/>
          </w:tcPr>
          <w:p w14:paraId="77F52D59" w14:textId="358940A8" w:rsidR="002E64A3" w:rsidRPr="00321D3C" w:rsidRDefault="00E019DC" w:rsidP="00E03296">
            <w:pPr>
              <w:jc w:val="center"/>
              <w:rPr>
                <w:rFonts w:ascii="Times New Roman" w:eastAsia="Times New Roman" w:hAnsi="Times New Roman"/>
                <w:sz w:val="28"/>
                <w:szCs w:val="28"/>
                <w:lang w:val="kk-KZ"/>
              </w:rPr>
            </w:pPr>
            <w:r w:rsidRPr="00321D3C">
              <w:rPr>
                <w:rFonts w:ascii="Times New Roman" w:eastAsia="Times New Roman" w:hAnsi="Times New Roman"/>
                <w:i/>
                <w:sz w:val="28"/>
                <w:szCs w:val="28"/>
                <w:lang w:val="kk-KZ"/>
              </w:rPr>
              <w:t xml:space="preserve">B. amyloliquefaciens </w:t>
            </w:r>
            <w:r w:rsidRPr="00321D3C">
              <w:rPr>
                <w:rFonts w:ascii="Times New Roman" w:eastAsia="Times New Roman" w:hAnsi="Times New Roman"/>
                <w:sz w:val="28"/>
                <w:szCs w:val="28"/>
                <w:lang w:val="kk-KZ"/>
              </w:rPr>
              <w:t>MB40</w:t>
            </w:r>
            <w:r w:rsidR="00E03296" w:rsidRPr="00321D3C">
              <w:rPr>
                <w:rFonts w:ascii="Times New Roman" w:eastAsia="Times New Roman" w:hAnsi="Times New Roman"/>
                <w:sz w:val="28"/>
                <w:szCs w:val="28"/>
                <w:shd w:val="clear" w:color="auto" w:fill="FFFFFF"/>
                <w:lang w:val="kk-KZ"/>
              </w:rPr>
              <w:t xml:space="preserve"> ДС</w:t>
            </w:r>
          </w:p>
        </w:tc>
        <w:tc>
          <w:tcPr>
            <w:tcW w:w="2551" w:type="dxa"/>
          </w:tcPr>
          <w:p w14:paraId="53531556" w14:textId="77777777" w:rsidR="00E03296" w:rsidRDefault="00D457BB" w:rsidP="00E03296">
            <w:pPr>
              <w:jc w:val="center"/>
              <w:rPr>
                <w:rFonts w:ascii="Times New Roman" w:eastAsia="Times New Roman" w:hAnsi="Times New Roman"/>
                <w:sz w:val="28"/>
                <w:szCs w:val="28"/>
                <w:lang w:val="kk-KZ"/>
              </w:rPr>
            </w:pPr>
            <w:r w:rsidRPr="00321D3C">
              <w:rPr>
                <w:rFonts w:ascii="Times New Roman" w:eastAsia="Times New Roman" w:hAnsi="Times New Roman"/>
                <w:sz w:val="28"/>
                <w:szCs w:val="28"/>
                <w:lang w:val="kk-KZ"/>
              </w:rPr>
              <w:t>Бақылау</w:t>
            </w:r>
          </w:p>
          <w:p w14:paraId="13D996F6" w14:textId="35665FF5" w:rsidR="002E64A3" w:rsidRPr="00321D3C" w:rsidRDefault="00E019DC" w:rsidP="00E03296">
            <w:pPr>
              <w:jc w:val="center"/>
              <w:rPr>
                <w:rFonts w:ascii="Times New Roman" w:eastAsia="Times New Roman" w:hAnsi="Times New Roman"/>
                <w:sz w:val="28"/>
                <w:szCs w:val="28"/>
                <w:lang w:val="kk-KZ"/>
              </w:rPr>
            </w:pPr>
            <w:r w:rsidRPr="00321D3C">
              <w:rPr>
                <w:rFonts w:ascii="Times New Roman" w:hAnsi="Times New Roman"/>
                <w:i/>
                <w:sz w:val="28"/>
                <w:szCs w:val="28"/>
                <w:lang w:val="kk-KZ"/>
              </w:rPr>
              <w:t>E. amylovora</w:t>
            </w:r>
          </w:p>
        </w:tc>
      </w:tr>
      <w:tr w:rsidR="002E64A3" w:rsidRPr="00321D3C" w14:paraId="5CF7F6C2" w14:textId="77777777" w:rsidTr="002E64A3">
        <w:tc>
          <w:tcPr>
            <w:tcW w:w="4395" w:type="dxa"/>
          </w:tcPr>
          <w:p w14:paraId="7C59B82C" w14:textId="685E9075" w:rsidR="002E64A3" w:rsidRPr="00321D3C" w:rsidRDefault="00D457BB" w:rsidP="00B36B7F">
            <w:pPr>
              <w:jc w:val="both"/>
              <w:rPr>
                <w:rFonts w:ascii="Times New Roman" w:eastAsia="Times New Roman" w:hAnsi="Times New Roman"/>
                <w:sz w:val="28"/>
                <w:szCs w:val="28"/>
                <w:lang w:val="kk-KZ"/>
              </w:rPr>
            </w:pPr>
            <w:r w:rsidRPr="00321D3C">
              <w:rPr>
                <w:rFonts w:ascii="Times New Roman" w:hAnsi="Times New Roman"/>
                <w:sz w:val="28"/>
                <w:szCs w:val="28"/>
                <w:lang w:val="kk-KZ"/>
              </w:rPr>
              <w:t>Бұтақтағы солған гүлдердің саны</w:t>
            </w:r>
          </w:p>
        </w:tc>
        <w:tc>
          <w:tcPr>
            <w:tcW w:w="2693" w:type="dxa"/>
          </w:tcPr>
          <w:p w14:paraId="18FB58A9" w14:textId="7C3E4F9C" w:rsidR="002E64A3" w:rsidRPr="00321D3C" w:rsidRDefault="002E64A3" w:rsidP="0041514A">
            <w:pPr>
              <w:jc w:val="center"/>
              <w:rPr>
                <w:rFonts w:ascii="Times New Roman" w:eastAsia="Times New Roman" w:hAnsi="Times New Roman"/>
                <w:sz w:val="28"/>
                <w:szCs w:val="28"/>
                <w:lang w:val="kk-KZ"/>
              </w:rPr>
            </w:pPr>
            <w:r w:rsidRPr="00321D3C">
              <w:rPr>
                <w:rFonts w:ascii="Times New Roman" w:eastAsia="Times New Roman" w:hAnsi="Times New Roman"/>
                <w:sz w:val="28"/>
                <w:szCs w:val="28"/>
                <w:lang w:val="kk-KZ"/>
              </w:rPr>
              <w:t>11,</w:t>
            </w:r>
            <w:r w:rsidR="00DD65CD">
              <w:rPr>
                <w:rFonts w:ascii="Times New Roman" w:eastAsia="Times New Roman" w:hAnsi="Times New Roman"/>
                <w:sz w:val="28"/>
                <w:szCs w:val="28"/>
                <w:lang w:val="kk-KZ"/>
              </w:rPr>
              <w:t>67±0,1</w:t>
            </w:r>
          </w:p>
        </w:tc>
        <w:tc>
          <w:tcPr>
            <w:tcW w:w="2551" w:type="dxa"/>
          </w:tcPr>
          <w:p w14:paraId="768810C3" w14:textId="64BD1EF2" w:rsidR="002E64A3" w:rsidRPr="00321D3C" w:rsidRDefault="00DD65CD" w:rsidP="0041514A">
            <w:pPr>
              <w:ind w:firstLine="567"/>
              <w:jc w:val="center"/>
              <w:rPr>
                <w:rFonts w:ascii="Times New Roman" w:eastAsia="Times New Roman" w:hAnsi="Times New Roman"/>
                <w:sz w:val="28"/>
                <w:szCs w:val="28"/>
                <w:lang w:val="kk-KZ"/>
              </w:rPr>
            </w:pPr>
            <w:r>
              <w:rPr>
                <w:rFonts w:ascii="Times New Roman" w:eastAsia="Times New Roman" w:hAnsi="Times New Roman"/>
                <w:sz w:val="28"/>
                <w:szCs w:val="28"/>
                <w:lang w:val="kk-KZ"/>
              </w:rPr>
              <w:t>11,67±0,5</w:t>
            </w:r>
          </w:p>
        </w:tc>
      </w:tr>
      <w:tr w:rsidR="002E64A3" w:rsidRPr="00321D3C" w14:paraId="0B437A64" w14:textId="77777777" w:rsidTr="00DD65CD">
        <w:tc>
          <w:tcPr>
            <w:tcW w:w="4395" w:type="dxa"/>
          </w:tcPr>
          <w:p w14:paraId="2FC25C4D" w14:textId="689A2CCF" w:rsidR="002E64A3" w:rsidRPr="00321D3C" w:rsidRDefault="00D457BB" w:rsidP="00B36B7F">
            <w:pPr>
              <w:jc w:val="both"/>
              <w:rPr>
                <w:rFonts w:ascii="Times New Roman" w:eastAsia="Times New Roman" w:hAnsi="Times New Roman"/>
                <w:sz w:val="28"/>
                <w:szCs w:val="28"/>
                <w:lang w:val="kk-KZ"/>
              </w:rPr>
            </w:pPr>
            <w:r w:rsidRPr="00321D3C">
              <w:rPr>
                <w:rFonts w:ascii="Times New Roman" w:eastAsia="Times New Roman" w:hAnsi="Times New Roman"/>
                <w:sz w:val="28"/>
                <w:szCs w:val="28"/>
                <w:lang w:val="kk-KZ"/>
              </w:rPr>
              <w:t>Бір бұтақтағы зардап шеккен гүлдердің саны</w:t>
            </w:r>
          </w:p>
        </w:tc>
        <w:tc>
          <w:tcPr>
            <w:tcW w:w="2693" w:type="dxa"/>
            <w:vAlign w:val="center"/>
          </w:tcPr>
          <w:p w14:paraId="4E5BB80F" w14:textId="25597301" w:rsidR="002E64A3" w:rsidRPr="00321D3C" w:rsidRDefault="002E64A3" w:rsidP="00DD65CD">
            <w:pPr>
              <w:jc w:val="center"/>
              <w:rPr>
                <w:rFonts w:ascii="Times New Roman" w:eastAsia="Times New Roman" w:hAnsi="Times New Roman"/>
                <w:sz w:val="28"/>
                <w:szCs w:val="28"/>
                <w:lang w:val="kk-KZ"/>
              </w:rPr>
            </w:pPr>
            <w:r w:rsidRPr="00321D3C">
              <w:rPr>
                <w:rFonts w:ascii="Times New Roman" w:eastAsia="Times New Roman" w:hAnsi="Times New Roman"/>
                <w:sz w:val="28"/>
                <w:szCs w:val="28"/>
                <w:lang w:val="kk-KZ"/>
              </w:rPr>
              <w:t>1,0±</w:t>
            </w:r>
            <w:r w:rsidR="006365C9">
              <w:rPr>
                <w:rFonts w:ascii="Times New Roman" w:eastAsia="Times New Roman" w:hAnsi="Times New Roman"/>
                <w:sz w:val="28"/>
                <w:szCs w:val="28"/>
                <w:lang w:val="kk-KZ"/>
              </w:rPr>
              <w:t>0,01</w:t>
            </w:r>
          </w:p>
        </w:tc>
        <w:tc>
          <w:tcPr>
            <w:tcW w:w="2551" w:type="dxa"/>
            <w:vAlign w:val="center"/>
          </w:tcPr>
          <w:p w14:paraId="335627D9" w14:textId="7D81210F" w:rsidR="002E64A3" w:rsidRPr="00321D3C" w:rsidRDefault="002E64A3" w:rsidP="00DD65CD">
            <w:pPr>
              <w:ind w:firstLine="567"/>
              <w:jc w:val="center"/>
              <w:rPr>
                <w:rFonts w:ascii="Times New Roman" w:eastAsia="Times New Roman" w:hAnsi="Times New Roman"/>
                <w:sz w:val="28"/>
                <w:szCs w:val="28"/>
                <w:lang w:val="kk-KZ"/>
              </w:rPr>
            </w:pPr>
            <w:r w:rsidRPr="00321D3C">
              <w:rPr>
                <w:rFonts w:ascii="Times New Roman" w:eastAsia="Times New Roman" w:hAnsi="Times New Roman"/>
                <w:sz w:val="28"/>
                <w:szCs w:val="28"/>
                <w:lang w:val="kk-KZ"/>
              </w:rPr>
              <w:t>11,00±</w:t>
            </w:r>
            <w:r w:rsidR="006365C9">
              <w:rPr>
                <w:rFonts w:ascii="Times New Roman" w:eastAsia="Times New Roman" w:hAnsi="Times New Roman"/>
                <w:sz w:val="28"/>
                <w:szCs w:val="28"/>
                <w:lang w:val="kk-KZ"/>
              </w:rPr>
              <w:t>0</w:t>
            </w:r>
            <w:r w:rsidR="00DD65CD">
              <w:rPr>
                <w:rFonts w:ascii="Times New Roman" w:eastAsia="Times New Roman" w:hAnsi="Times New Roman"/>
                <w:sz w:val="28"/>
                <w:szCs w:val="28"/>
                <w:lang w:val="kk-KZ"/>
              </w:rPr>
              <w:t>,7</w:t>
            </w:r>
          </w:p>
        </w:tc>
      </w:tr>
      <w:tr w:rsidR="002E64A3" w:rsidRPr="00321D3C" w14:paraId="71676853" w14:textId="77777777" w:rsidTr="002E64A3">
        <w:tc>
          <w:tcPr>
            <w:tcW w:w="4395" w:type="dxa"/>
          </w:tcPr>
          <w:p w14:paraId="36BAF78A" w14:textId="12E03D28" w:rsidR="002E64A3" w:rsidRPr="00321D3C" w:rsidRDefault="00D457BB" w:rsidP="00B36B7F">
            <w:pPr>
              <w:jc w:val="both"/>
              <w:rPr>
                <w:rFonts w:ascii="Times New Roman" w:eastAsia="Times New Roman" w:hAnsi="Times New Roman"/>
                <w:sz w:val="28"/>
                <w:szCs w:val="28"/>
                <w:lang w:val="kk-KZ"/>
              </w:rPr>
            </w:pPr>
            <w:r w:rsidRPr="00321D3C">
              <w:rPr>
                <w:rFonts w:ascii="Times New Roman" w:eastAsia="Times New Roman" w:hAnsi="Times New Roman"/>
                <w:sz w:val="28"/>
                <w:szCs w:val="28"/>
                <w:lang w:val="kk-KZ"/>
              </w:rPr>
              <w:t>Аурудың жиілігі, %</w:t>
            </w:r>
          </w:p>
        </w:tc>
        <w:tc>
          <w:tcPr>
            <w:tcW w:w="2693" w:type="dxa"/>
          </w:tcPr>
          <w:p w14:paraId="3DB73F3A" w14:textId="11A69FB4" w:rsidR="002E64A3" w:rsidRPr="00321D3C" w:rsidRDefault="002E64A3" w:rsidP="000F53CA">
            <w:pPr>
              <w:jc w:val="center"/>
              <w:rPr>
                <w:rFonts w:ascii="Times New Roman" w:eastAsia="Times New Roman" w:hAnsi="Times New Roman"/>
                <w:sz w:val="28"/>
                <w:szCs w:val="28"/>
                <w:lang w:val="kk-KZ"/>
              </w:rPr>
            </w:pPr>
            <w:r w:rsidRPr="00321D3C">
              <w:rPr>
                <w:rFonts w:ascii="Times New Roman" w:eastAsia="Times New Roman" w:hAnsi="Times New Roman"/>
                <w:sz w:val="28"/>
                <w:szCs w:val="28"/>
                <w:lang w:val="kk-KZ"/>
              </w:rPr>
              <w:t>8,8±</w:t>
            </w:r>
            <w:r w:rsidR="000F53CA">
              <w:rPr>
                <w:rFonts w:ascii="Times New Roman" w:eastAsia="Times New Roman" w:hAnsi="Times New Roman"/>
                <w:sz w:val="28"/>
                <w:szCs w:val="28"/>
                <w:lang w:val="kk-KZ"/>
              </w:rPr>
              <w:t>0</w:t>
            </w:r>
            <w:r w:rsidRPr="00321D3C">
              <w:rPr>
                <w:rFonts w:ascii="Times New Roman" w:eastAsia="Times New Roman" w:hAnsi="Times New Roman"/>
                <w:sz w:val="28"/>
                <w:szCs w:val="28"/>
                <w:lang w:val="kk-KZ"/>
              </w:rPr>
              <w:t>,5</w:t>
            </w:r>
          </w:p>
        </w:tc>
        <w:tc>
          <w:tcPr>
            <w:tcW w:w="2551" w:type="dxa"/>
          </w:tcPr>
          <w:p w14:paraId="623048D8" w14:textId="2E9ECC60" w:rsidR="002E64A3" w:rsidRPr="00321D3C" w:rsidRDefault="000F53CA" w:rsidP="0041514A">
            <w:pPr>
              <w:ind w:firstLine="567"/>
              <w:jc w:val="center"/>
              <w:rPr>
                <w:rFonts w:ascii="Times New Roman" w:eastAsia="Times New Roman" w:hAnsi="Times New Roman"/>
                <w:sz w:val="28"/>
                <w:szCs w:val="28"/>
                <w:lang w:val="kk-KZ"/>
              </w:rPr>
            </w:pPr>
            <w:r>
              <w:rPr>
                <w:rFonts w:ascii="Times New Roman" w:eastAsia="Times New Roman" w:hAnsi="Times New Roman"/>
                <w:sz w:val="28"/>
                <w:szCs w:val="28"/>
                <w:lang w:val="kk-KZ"/>
              </w:rPr>
              <w:t>93,9±</w:t>
            </w:r>
            <w:r w:rsidR="00714028" w:rsidRPr="00321D3C">
              <w:rPr>
                <w:rFonts w:ascii="Times New Roman" w:eastAsia="Times New Roman" w:hAnsi="Times New Roman"/>
                <w:sz w:val="28"/>
                <w:szCs w:val="28"/>
                <w:lang w:val="kk-KZ"/>
              </w:rPr>
              <w:t>0,5</w:t>
            </w:r>
          </w:p>
        </w:tc>
      </w:tr>
      <w:tr w:rsidR="002E64A3" w:rsidRPr="00321D3C" w14:paraId="1A5A2692" w14:textId="77777777" w:rsidTr="002E64A3">
        <w:tc>
          <w:tcPr>
            <w:tcW w:w="4395" w:type="dxa"/>
          </w:tcPr>
          <w:p w14:paraId="271A1A89" w14:textId="662381C7" w:rsidR="002E64A3" w:rsidRPr="00321D3C" w:rsidRDefault="00D457BB" w:rsidP="00B36B7F">
            <w:pPr>
              <w:jc w:val="both"/>
              <w:rPr>
                <w:rFonts w:ascii="Times New Roman" w:eastAsia="Times New Roman" w:hAnsi="Times New Roman"/>
                <w:sz w:val="28"/>
                <w:szCs w:val="28"/>
                <w:lang w:val="kk-KZ"/>
              </w:rPr>
            </w:pPr>
            <w:r w:rsidRPr="00321D3C">
              <w:rPr>
                <w:rFonts w:ascii="Times New Roman" w:eastAsia="Times New Roman" w:hAnsi="Times New Roman"/>
                <w:sz w:val="28"/>
                <w:szCs w:val="28"/>
                <w:lang w:val="kk-KZ"/>
              </w:rPr>
              <w:t>Биологиялық тиімділігі, %</w:t>
            </w:r>
          </w:p>
        </w:tc>
        <w:tc>
          <w:tcPr>
            <w:tcW w:w="2693" w:type="dxa"/>
          </w:tcPr>
          <w:p w14:paraId="2F78C047" w14:textId="5D4C9E32" w:rsidR="002E64A3" w:rsidRPr="00321D3C" w:rsidRDefault="002E64A3" w:rsidP="000F53CA">
            <w:pPr>
              <w:jc w:val="center"/>
              <w:rPr>
                <w:rFonts w:ascii="Times New Roman" w:eastAsia="Times New Roman" w:hAnsi="Times New Roman"/>
                <w:sz w:val="28"/>
                <w:szCs w:val="28"/>
                <w:lang w:val="kk-KZ"/>
              </w:rPr>
            </w:pPr>
            <w:r w:rsidRPr="00321D3C">
              <w:rPr>
                <w:rFonts w:ascii="Times New Roman" w:eastAsia="Times New Roman" w:hAnsi="Times New Roman"/>
                <w:sz w:val="28"/>
                <w:szCs w:val="28"/>
                <w:lang w:val="kk-KZ"/>
              </w:rPr>
              <w:t>90,6±</w:t>
            </w:r>
            <w:r w:rsidR="000F53CA">
              <w:rPr>
                <w:rFonts w:ascii="Times New Roman" w:eastAsia="Times New Roman" w:hAnsi="Times New Roman"/>
                <w:sz w:val="28"/>
                <w:szCs w:val="28"/>
                <w:lang w:val="kk-KZ"/>
              </w:rPr>
              <w:t>0</w:t>
            </w:r>
            <w:r w:rsidRPr="00321D3C">
              <w:rPr>
                <w:rFonts w:ascii="Times New Roman" w:eastAsia="Times New Roman" w:hAnsi="Times New Roman"/>
                <w:sz w:val="28"/>
                <w:szCs w:val="28"/>
                <w:lang w:val="kk-KZ"/>
              </w:rPr>
              <w:t>,1</w:t>
            </w:r>
          </w:p>
        </w:tc>
        <w:tc>
          <w:tcPr>
            <w:tcW w:w="2551" w:type="dxa"/>
          </w:tcPr>
          <w:p w14:paraId="46753AB6" w14:textId="78AA09B3" w:rsidR="002E64A3" w:rsidRPr="00321D3C" w:rsidRDefault="0041514A" w:rsidP="0041514A">
            <w:pPr>
              <w:jc w:val="center"/>
              <w:rPr>
                <w:rFonts w:ascii="Times New Roman" w:eastAsia="Times New Roman" w:hAnsi="Times New Roman"/>
                <w:sz w:val="28"/>
                <w:szCs w:val="28"/>
                <w:lang w:val="kk-KZ"/>
              </w:rPr>
            </w:pPr>
            <w:r>
              <w:rPr>
                <w:rFonts w:ascii="Times New Roman" w:eastAsia="Times New Roman" w:hAnsi="Times New Roman"/>
                <w:sz w:val="28"/>
                <w:szCs w:val="28"/>
                <w:lang w:val="kk-KZ"/>
              </w:rPr>
              <w:t>-</w:t>
            </w:r>
          </w:p>
        </w:tc>
      </w:tr>
      <w:tr w:rsidR="002E64A3" w:rsidRPr="00321D3C" w14:paraId="3283C7DC" w14:textId="77777777" w:rsidTr="002E64A3">
        <w:tc>
          <w:tcPr>
            <w:tcW w:w="9639" w:type="dxa"/>
            <w:gridSpan w:val="3"/>
          </w:tcPr>
          <w:p w14:paraId="0F866956" w14:textId="7E8628E8" w:rsidR="002E64A3" w:rsidRPr="00321D3C" w:rsidRDefault="00A43ECE" w:rsidP="00370E23">
            <w:pPr>
              <w:ind w:firstLine="606"/>
              <w:jc w:val="both"/>
              <w:rPr>
                <w:rFonts w:ascii="Times New Roman" w:eastAsia="Times New Roman" w:hAnsi="Times New Roman"/>
                <w:sz w:val="28"/>
                <w:szCs w:val="28"/>
                <w:lang w:val="kk-KZ"/>
              </w:rPr>
            </w:pPr>
            <w:r w:rsidRPr="00321D3C">
              <w:rPr>
                <w:rFonts w:ascii="Times New Roman" w:hAnsi="Times New Roman"/>
                <w:sz w:val="28"/>
                <w:szCs w:val="28"/>
                <w:lang w:val="kk-KZ"/>
              </w:rPr>
              <w:t>Ескерту: Бір бұтақтағы гүлдердің жалпы саны = 20,</w:t>
            </w:r>
            <w:r w:rsidR="0091678F">
              <w:rPr>
                <w:rFonts w:ascii="Times New Roman" w:hAnsi="Times New Roman"/>
                <w:sz w:val="28"/>
                <w:szCs w:val="28"/>
                <w:lang w:val="kk-KZ"/>
              </w:rPr>
              <w:t xml:space="preserve"> шынайылығы</w:t>
            </w:r>
            <w:r w:rsidRPr="00321D3C">
              <w:rPr>
                <w:rFonts w:ascii="Times New Roman" w:hAnsi="Times New Roman"/>
                <w:sz w:val="28"/>
                <w:szCs w:val="28"/>
                <w:lang w:val="kk-KZ"/>
              </w:rPr>
              <w:t xml:space="preserve"> p</w:t>
            </w:r>
            <w:r w:rsidR="001441C8" w:rsidRPr="00321D3C">
              <w:rPr>
                <w:rFonts w:ascii="Times New Roman" w:hAnsi="Times New Roman"/>
                <w:sz w:val="28"/>
                <w:szCs w:val="28"/>
                <w:lang w:val="kk-KZ"/>
              </w:rPr>
              <w:t xml:space="preserve"> </w:t>
            </w:r>
            <w:r w:rsidRPr="00321D3C">
              <w:rPr>
                <w:rFonts w:ascii="Times New Roman" w:hAnsi="Times New Roman"/>
                <w:sz w:val="28"/>
                <w:szCs w:val="28"/>
                <w:lang w:val="kk-KZ"/>
              </w:rPr>
              <w:t>&lt;0,05.</w:t>
            </w:r>
          </w:p>
        </w:tc>
      </w:tr>
    </w:tbl>
    <w:p w14:paraId="0496FE92" w14:textId="77777777" w:rsidR="000B2678" w:rsidRPr="00321D3C" w:rsidRDefault="000B2678" w:rsidP="00B36B7F">
      <w:pPr>
        <w:spacing w:after="0" w:line="240" w:lineRule="auto"/>
        <w:ind w:firstLine="567"/>
        <w:jc w:val="both"/>
        <w:rPr>
          <w:rFonts w:ascii="Times New Roman" w:eastAsia="Times New Roman" w:hAnsi="Times New Roman"/>
          <w:sz w:val="28"/>
          <w:szCs w:val="28"/>
          <w:lang w:val="kk-KZ" w:eastAsia="ru-RU"/>
        </w:rPr>
      </w:pPr>
    </w:p>
    <w:p w14:paraId="7930961F" w14:textId="0378D39E" w:rsidR="00624481" w:rsidRPr="00321D3C" w:rsidRDefault="00624481" w:rsidP="00B36B7F">
      <w:pPr>
        <w:spacing w:after="0" w:line="240" w:lineRule="auto"/>
        <w:ind w:firstLine="567"/>
        <w:jc w:val="both"/>
        <w:rPr>
          <w:rFonts w:ascii="Times New Roman" w:eastAsia="Times New Roman" w:hAnsi="Times New Roman"/>
          <w:sz w:val="28"/>
          <w:szCs w:val="28"/>
          <w:lang w:val="kk-KZ" w:eastAsia="ru-RU"/>
        </w:rPr>
      </w:pPr>
      <w:r w:rsidRPr="00321D3C">
        <w:rPr>
          <w:rFonts w:ascii="Times New Roman" w:eastAsia="Times New Roman" w:hAnsi="Times New Roman"/>
          <w:sz w:val="28"/>
          <w:szCs w:val="28"/>
          <w:lang w:val="kk-KZ" w:eastAsia="ru-RU"/>
        </w:rPr>
        <w:t>1</w:t>
      </w:r>
      <w:r w:rsidR="009412F1" w:rsidRPr="009412F1">
        <w:rPr>
          <w:rFonts w:ascii="Times New Roman" w:eastAsia="Times New Roman" w:hAnsi="Times New Roman"/>
          <w:sz w:val="28"/>
          <w:szCs w:val="28"/>
          <w:lang w:val="kk-KZ" w:eastAsia="ru-RU"/>
        </w:rPr>
        <w:t>3</w:t>
      </w:r>
      <w:r w:rsidRPr="00321D3C">
        <w:rPr>
          <w:rFonts w:ascii="Times New Roman" w:eastAsia="Times New Roman" w:hAnsi="Times New Roman"/>
          <w:sz w:val="28"/>
          <w:szCs w:val="28"/>
          <w:lang w:val="kk-KZ" w:eastAsia="ru-RU"/>
        </w:rPr>
        <w:t xml:space="preserve"> - кестеден көріп отырғанымыздай, бұтақтағы зақымдалған гүлдердің саны бақылау және дақылдық сұйықтықпен өңделген </w:t>
      </w:r>
      <w:r w:rsidR="001441C8" w:rsidRPr="00321D3C">
        <w:rPr>
          <w:rFonts w:ascii="Times New Roman" w:eastAsia="Times New Roman" w:hAnsi="Times New Roman"/>
          <w:sz w:val="28"/>
          <w:szCs w:val="28"/>
          <w:lang w:val="kk-KZ" w:eastAsia="ru-RU"/>
        </w:rPr>
        <w:t>нұсқаларда</w:t>
      </w:r>
      <w:r w:rsidRPr="00321D3C">
        <w:rPr>
          <w:rFonts w:ascii="Times New Roman" w:eastAsia="Times New Roman" w:hAnsi="Times New Roman"/>
          <w:sz w:val="28"/>
          <w:szCs w:val="28"/>
          <w:lang w:val="kk-KZ" w:eastAsia="ru-RU"/>
        </w:rPr>
        <w:t xml:space="preserve"> айтарлықтай ерекшел</w:t>
      </w:r>
      <w:r w:rsidR="001441C8" w:rsidRPr="00321D3C">
        <w:rPr>
          <w:rFonts w:ascii="Times New Roman" w:eastAsia="Times New Roman" w:hAnsi="Times New Roman"/>
          <w:sz w:val="28"/>
          <w:szCs w:val="28"/>
          <w:lang w:val="kk-KZ" w:eastAsia="ru-RU"/>
        </w:rPr>
        <w:t>ік бар екені байқалады</w:t>
      </w:r>
      <w:r w:rsidRPr="00321D3C">
        <w:rPr>
          <w:rFonts w:ascii="Times New Roman" w:eastAsia="Times New Roman" w:hAnsi="Times New Roman"/>
          <w:sz w:val="28"/>
          <w:szCs w:val="28"/>
          <w:lang w:val="kk-KZ" w:eastAsia="ru-RU"/>
        </w:rPr>
        <w:t xml:space="preserve">. </w:t>
      </w:r>
      <w:r w:rsidR="001441C8" w:rsidRPr="00321D3C">
        <w:rPr>
          <w:rFonts w:ascii="Times New Roman" w:eastAsia="Times New Roman" w:hAnsi="Times New Roman"/>
          <w:sz w:val="28"/>
          <w:szCs w:val="28"/>
          <w:lang w:val="kk-KZ" w:eastAsia="ru-RU"/>
        </w:rPr>
        <w:t>Сонымен</w:t>
      </w:r>
      <w:r w:rsidRPr="00321D3C">
        <w:rPr>
          <w:rFonts w:ascii="Times New Roman" w:eastAsia="Times New Roman" w:hAnsi="Times New Roman"/>
          <w:sz w:val="28"/>
          <w:szCs w:val="28"/>
          <w:lang w:val="kk-KZ" w:eastAsia="ru-RU"/>
        </w:rPr>
        <w:t>, егер бақылауда барлық дерлік гүлдер</w:t>
      </w:r>
      <w:r w:rsidR="001441C8" w:rsidRPr="00321D3C">
        <w:rPr>
          <w:rFonts w:ascii="Times New Roman" w:eastAsia="Times New Roman" w:hAnsi="Times New Roman"/>
          <w:sz w:val="28"/>
          <w:szCs w:val="28"/>
          <w:lang w:val="kk-KZ" w:eastAsia="ru-RU"/>
        </w:rPr>
        <w:t>ге</w:t>
      </w:r>
      <w:r w:rsidRPr="00321D3C">
        <w:rPr>
          <w:rFonts w:ascii="Times New Roman" w:eastAsia="Times New Roman" w:hAnsi="Times New Roman"/>
          <w:sz w:val="28"/>
          <w:szCs w:val="28"/>
          <w:lang w:val="kk-KZ" w:eastAsia="ru-RU"/>
        </w:rPr>
        <w:t xml:space="preserve"> </w:t>
      </w:r>
      <w:r w:rsidRPr="00321D3C">
        <w:rPr>
          <w:rFonts w:ascii="Times New Roman" w:eastAsia="Times New Roman" w:hAnsi="Times New Roman"/>
          <w:i/>
          <w:iCs/>
          <w:sz w:val="28"/>
          <w:szCs w:val="28"/>
          <w:lang w:val="kk-KZ" w:eastAsia="ru-RU"/>
        </w:rPr>
        <w:t>E. amylovora</w:t>
      </w:r>
      <w:r w:rsidRPr="00321D3C">
        <w:rPr>
          <w:rFonts w:ascii="Times New Roman" w:eastAsia="Times New Roman" w:hAnsi="Times New Roman"/>
          <w:sz w:val="28"/>
          <w:szCs w:val="28"/>
          <w:lang w:val="kk-KZ" w:eastAsia="ru-RU"/>
        </w:rPr>
        <w:t xml:space="preserve"> қоздырғышы</w:t>
      </w:r>
      <w:r w:rsidR="001441C8" w:rsidRPr="00321D3C">
        <w:rPr>
          <w:rFonts w:ascii="Times New Roman" w:eastAsia="Times New Roman" w:hAnsi="Times New Roman"/>
          <w:sz w:val="28"/>
          <w:szCs w:val="28"/>
          <w:lang w:val="kk-KZ" w:eastAsia="ru-RU"/>
        </w:rPr>
        <w:t xml:space="preserve"> әсер етсе</w:t>
      </w:r>
      <w:r w:rsidRPr="00321D3C">
        <w:rPr>
          <w:rFonts w:ascii="Times New Roman" w:eastAsia="Times New Roman" w:hAnsi="Times New Roman"/>
          <w:sz w:val="28"/>
          <w:szCs w:val="28"/>
          <w:lang w:val="kk-KZ" w:eastAsia="ru-RU"/>
        </w:rPr>
        <w:t xml:space="preserve">, </w:t>
      </w:r>
      <w:r w:rsidR="001441C8" w:rsidRPr="00321D3C">
        <w:rPr>
          <w:rFonts w:ascii="Times New Roman" w:eastAsia="Times New Roman" w:hAnsi="Times New Roman"/>
          <w:sz w:val="28"/>
          <w:szCs w:val="28"/>
          <w:lang w:val="kk-KZ" w:eastAsia="ru-RU"/>
        </w:rPr>
        <w:t>ал</w:t>
      </w:r>
      <w:r w:rsidRPr="00321D3C">
        <w:rPr>
          <w:rFonts w:ascii="Times New Roman" w:eastAsia="Times New Roman" w:hAnsi="Times New Roman"/>
          <w:sz w:val="28"/>
          <w:szCs w:val="28"/>
          <w:lang w:val="kk-KZ" w:eastAsia="ru-RU"/>
        </w:rPr>
        <w:t xml:space="preserve"> </w:t>
      </w:r>
      <w:r w:rsidRPr="00321D3C">
        <w:rPr>
          <w:rFonts w:ascii="Times New Roman" w:eastAsia="Times New Roman" w:hAnsi="Times New Roman"/>
          <w:i/>
          <w:iCs/>
          <w:sz w:val="28"/>
          <w:szCs w:val="28"/>
          <w:lang w:val="kk-KZ" w:eastAsia="ru-RU"/>
        </w:rPr>
        <w:t>B. amyloliquefaciens</w:t>
      </w:r>
      <w:r w:rsidRPr="00321D3C">
        <w:rPr>
          <w:rFonts w:ascii="Times New Roman" w:eastAsia="Times New Roman" w:hAnsi="Times New Roman"/>
          <w:sz w:val="28"/>
          <w:szCs w:val="28"/>
          <w:lang w:val="kk-KZ" w:eastAsia="ru-RU"/>
        </w:rPr>
        <w:t xml:space="preserve"> MB40 </w:t>
      </w:r>
      <w:r w:rsidR="001441C8" w:rsidRPr="00321D3C">
        <w:rPr>
          <w:rFonts w:ascii="Times New Roman" w:eastAsia="Times New Roman" w:hAnsi="Times New Roman"/>
          <w:sz w:val="28"/>
          <w:szCs w:val="28"/>
          <w:lang w:val="kk-KZ" w:eastAsia="ru-RU"/>
        </w:rPr>
        <w:t xml:space="preserve">штамымен </w:t>
      </w:r>
      <w:r w:rsidRPr="00321D3C">
        <w:rPr>
          <w:rFonts w:ascii="Times New Roman" w:eastAsia="Times New Roman" w:hAnsi="Times New Roman"/>
          <w:sz w:val="28"/>
          <w:szCs w:val="28"/>
          <w:lang w:val="kk-KZ" w:eastAsia="ru-RU"/>
        </w:rPr>
        <w:t>ем</w:t>
      </w:r>
      <w:r w:rsidR="001441C8" w:rsidRPr="00321D3C">
        <w:rPr>
          <w:rFonts w:ascii="Times New Roman" w:eastAsia="Times New Roman" w:hAnsi="Times New Roman"/>
          <w:sz w:val="28"/>
          <w:szCs w:val="28"/>
          <w:lang w:val="kk-KZ" w:eastAsia="ru-RU"/>
        </w:rPr>
        <w:t>деу</w:t>
      </w:r>
      <w:r w:rsidRPr="00321D3C">
        <w:rPr>
          <w:rFonts w:ascii="Times New Roman" w:eastAsia="Times New Roman" w:hAnsi="Times New Roman"/>
          <w:sz w:val="28"/>
          <w:szCs w:val="28"/>
          <w:lang w:val="kk-KZ" w:eastAsia="ru-RU"/>
        </w:rPr>
        <w:t xml:space="preserve"> нұсқа</w:t>
      </w:r>
      <w:r w:rsidR="001441C8" w:rsidRPr="00321D3C">
        <w:rPr>
          <w:rFonts w:ascii="Times New Roman" w:eastAsia="Times New Roman" w:hAnsi="Times New Roman"/>
          <w:sz w:val="28"/>
          <w:szCs w:val="28"/>
          <w:lang w:val="kk-KZ" w:eastAsia="ru-RU"/>
        </w:rPr>
        <w:t>сын</w:t>
      </w:r>
      <w:r w:rsidRPr="00321D3C">
        <w:rPr>
          <w:rFonts w:ascii="Times New Roman" w:eastAsia="Times New Roman" w:hAnsi="Times New Roman"/>
          <w:sz w:val="28"/>
          <w:szCs w:val="28"/>
          <w:lang w:val="kk-KZ" w:eastAsia="ru-RU"/>
        </w:rPr>
        <w:t>да орта есеппен бір</w:t>
      </w:r>
      <w:r w:rsidR="001441C8" w:rsidRPr="00321D3C">
        <w:rPr>
          <w:rFonts w:ascii="Times New Roman" w:eastAsia="Times New Roman" w:hAnsi="Times New Roman"/>
          <w:sz w:val="28"/>
          <w:szCs w:val="28"/>
          <w:lang w:val="kk-KZ" w:eastAsia="ru-RU"/>
        </w:rPr>
        <w:t>еуі</w:t>
      </w:r>
      <w:r w:rsidRPr="00321D3C">
        <w:rPr>
          <w:rFonts w:ascii="Times New Roman" w:eastAsia="Times New Roman" w:hAnsi="Times New Roman"/>
          <w:sz w:val="28"/>
          <w:szCs w:val="28"/>
          <w:lang w:val="kk-KZ" w:eastAsia="ru-RU"/>
        </w:rPr>
        <w:t xml:space="preserve"> ғана</w:t>
      </w:r>
      <w:r w:rsidR="001441C8" w:rsidRPr="00321D3C">
        <w:rPr>
          <w:rFonts w:ascii="Times New Roman" w:eastAsia="Times New Roman" w:hAnsi="Times New Roman"/>
          <w:sz w:val="28"/>
          <w:szCs w:val="28"/>
          <w:lang w:val="kk-KZ" w:eastAsia="ru-RU"/>
        </w:rPr>
        <w:t xml:space="preserve"> зақымдалғанын көруге болады</w:t>
      </w:r>
      <w:r w:rsidRPr="00321D3C">
        <w:rPr>
          <w:rFonts w:ascii="Times New Roman" w:eastAsia="Times New Roman" w:hAnsi="Times New Roman"/>
          <w:sz w:val="28"/>
          <w:szCs w:val="28"/>
          <w:lang w:val="kk-KZ" w:eastAsia="ru-RU"/>
        </w:rPr>
        <w:t>. Бұл ретте бақылауда</w:t>
      </w:r>
      <w:r w:rsidR="00E116D6" w:rsidRPr="00321D3C">
        <w:rPr>
          <w:rFonts w:ascii="Times New Roman" w:eastAsia="Times New Roman" w:hAnsi="Times New Roman"/>
          <w:sz w:val="28"/>
          <w:szCs w:val="28"/>
          <w:lang w:val="kk-KZ" w:eastAsia="ru-RU"/>
        </w:rPr>
        <w:t>ғы</w:t>
      </w:r>
      <w:r w:rsidRPr="00321D3C">
        <w:rPr>
          <w:rFonts w:ascii="Times New Roman" w:eastAsia="Times New Roman" w:hAnsi="Times New Roman"/>
          <w:sz w:val="28"/>
          <w:szCs w:val="28"/>
          <w:lang w:val="kk-KZ" w:eastAsia="ru-RU"/>
        </w:rPr>
        <w:t xml:space="preserve"> ауру</w:t>
      </w:r>
      <w:r w:rsidR="00E116D6" w:rsidRPr="00321D3C">
        <w:rPr>
          <w:rFonts w:ascii="Times New Roman" w:eastAsia="Times New Roman" w:hAnsi="Times New Roman"/>
          <w:sz w:val="28"/>
          <w:szCs w:val="28"/>
          <w:lang w:val="kk-KZ" w:eastAsia="ru-RU"/>
        </w:rPr>
        <w:t xml:space="preserve">дың жиілігі </w:t>
      </w:r>
      <w:r w:rsidR="000F53CA">
        <w:rPr>
          <w:rFonts w:ascii="Times New Roman" w:eastAsia="Times New Roman" w:hAnsi="Times New Roman"/>
          <w:sz w:val="28"/>
          <w:szCs w:val="28"/>
          <w:lang w:val="kk-KZ" w:eastAsia="ru-RU"/>
        </w:rPr>
        <w:t>93,9±</w:t>
      </w:r>
      <w:r w:rsidRPr="00321D3C">
        <w:rPr>
          <w:rFonts w:ascii="Times New Roman" w:eastAsia="Times New Roman" w:hAnsi="Times New Roman"/>
          <w:sz w:val="28"/>
          <w:szCs w:val="28"/>
          <w:lang w:val="kk-KZ" w:eastAsia="ru-RU"/>
        </w:rPr>
        <w:t>0,5%</w:t>
      </w:r>
      <w:r w:rsidR="00452D3E">
        <w:rPr>
          <w:rFonts w:ascii="Times New Roman" w:eastAsia="Times New Roman" w:hAnsi="Times New Roman"/>
          <w:sz w:val="28"/>
          <w:szCs w:val="28"/>
          <w:lang w:val="kk-KZ" w:eastAsia="ru-RU"/>
        </w:rPr>
        <w:t>-ды</w:t>
      </w:r>
      <w:r w:rsidRPr="00321D3C">
        <w:rPr>
          <w:rFonts w:ascii="Times New Roman" w:eastAsia="Times New Roman" w:hAnsi="Times New Roman"/>
          <w:sz w:val="28"/>
          <w:szCs w:val="28"/>
          <w:lang w:val="kk-KZ" w:eastAsia="ru-RU"/>
        </w:rPr>
        <w:t xml:space="preserve"> құраса, емдеу</w:t>
      </w:r>
      <w:r w:rsidR="00E116D6" w:rsidRPr="00321D3C">
        <w:rPr>
          <w:rFonts w:ascii="Times New Roman" w:eastAsia="Times New Roman" w:hAnsi="Times New Roman"/>
          <w:sz w:val="28"/>
          <w:szCs w:val="28"/>
          <w:lang w:val="kk-KZ" w:eastAsia="ru-RU"/>
        </w:rPr>
        <w:t xml:space="preserve"> шаралары жүргізілген нұсқада</w:t>
      </w:r>
      <w:r w:rsidR="000F53CA">
        <w:rPr>
          <w:rFonts w:ascii="Times New Roman" w:eastAsia="Times New Roman" w:hAnsi="Times New Roman"/>
          <w:sz w:val="28"/>
          <w:szCs w:val="28"/>
          <w:lang w:val="kk-KZ" w:eastAsia="ru-RU"/>
        </w:rPr>
        <w:t xml:space="preserve"> 8,8±0</w:t>
      </w:r>
      <w:r w:rsidRPr="00321D3C">
        <w:rPr>
          <w:rFonts w:ascii="Times New Roman" w:eastAsia="Times New Roman" w:hAnsi="Times New Roman"/>
          <w:sz w:val="28"/>
          <w:szCs w:val="28"/>
          <w:lang w:val="kk-KZ" w:eastAsia="ru-RU"/>
        </w:rPr>
        <w:t xml:space="preserve">,5% </w:t>
      </w:r>
      <w:r w:rsidR="00E116D6" w:rsidRPr="00321D3C">
        <w:rPr>
          <w:rFonts w:ascii="Times New Roman" w:eastAsia="Times New Roman" w:hAnsi="Times New Roman"/>
          <w:sz w:val="28"/>
          <w:szCs w:val="28"/>
          <w:lang w:val="kk-KZ" w:eastAsia="ru-RU"/>
        </w:rPr>
        <w:t>ғана болғаны анықталды</w:t>
      </w:r>
      <w:r w:rsidRPr="00321D3C">
        <w:rPr>
          <w:rFonts w:ascii="Times New Roman" w:eastAsia="Times New Roman" w:hAnsi="Times New Roman"/>
          <w:sz w:val="28"/>
          <w:szCs w:val="28"/>
          <w:lang w:val="kk-KZ" w:eastAsia="ru-RU"/>
        </w:rPr>
        <w:t xml:space="preserve">. Бақылау </w:t>
      </w:r>
      <w:r w:rsidR="00E116D6" w:rsidRPr="00321D3C">
        <w:rPr>
          <w:rFonts w:ascii="Times New Roman" w:eastAsia="Times New Roman" w:hAnsi="Times New Roman"/>
          <w:sz w:val="28"/>
          <w:szCs w:val="28"/>
          <w:lang w:val="kk-KZ" w:eastAsia="ru-RU"/>
        </w:rPr>
        <w:t>мен</w:t>
      </w:r>
      <w:r w:rsidRPr="00321D3C">
        <w:rPr>
          <w:rFonts w:ascii="Times New Roman" w:eastAsia="Times New Roman" w:hAnsi="Times New Roman"/>
          <w:sz w:val="28"/>
          <w:szCs w:val="28"/>
          <w:lang w:val="kk-KZ" w:eastAsia="ru-RU"/>
        </w:rPr>
        <w:t xml:space="preserve"> </w:t>
      </w:r>
      <w:r w:rsidR="00E116D6" w:rsidRPr="00321D3C">
        <w:rPr>
          <w:rFonts w:ascii="Times New Roman" w:eastAsia="Times New Roman" w:hAnsi="Times New Roman"/>
          <w:sz w:val="28"/>
          <w:szCs w:val="28"/>
          <w:lang w:val="kk-KZ" w:eastAsia="ru-RU"/>
        </w:rPr>
        <w:t xml:space="preserve">емдеу шаралары қолданған </w:t>
      </w:r>
      <w:r w:rsidRPr="00321D3C">
        <w:rPr>
          <w:rFonts w:ascii="Times New Roman" w:eastAsia="Times New Roman" w:hAnsi="Times New Roman"/>
          <w:sz w:val="28"/>
          <w:szCs w:val="28"/>
          <w:lang w:val="kk-KZ" w:eastAsia="ru-RU"/>
        </w:rPr>
        <w:t>нұсқа</w:t>
      </w:r>
      <w:r w:rsidR="0041514A">
        <w:rPr>
          <w:rFonts w:ascii="Times New Roman" w:eastAsia="Times New Roman" w:hAnsi="Times New Roman"/>
          <w:sz w:val="28"/>
          <w:szCs w:val="28"/>
          <w:lang w:val="kk-KZ" w:eastAsia="ru-RU"/>
        </w:rPr>
        <w:t>лар</w:t>
      </w:r>
      <w:r w:rsidRPr="00321D3C">
        <w:rPr>
          <w:rFonts w:ascii="Times New Roman" w:eastAsia="Times New Roman" w:hAnsi="Times New Roman"/>
          <w:sz w:val="28"/>
          <w:szCs w:val="28"/>
          <w:lang w:val="kk-KZ" w:eastAsia="ru-RU"/>
        </w:rPr>
        <w:t>дағы гүлдердің жалпы саны өзгерген жоқ, өйткені бұл тәжірибеге бірдей гүлдер саны бар бұтақтар таңдалған</w:t>
      </w:r>
      <w:r w:rsidR="00E116D6" w:rsidRPr="00321D3C">
        <w:rPr>
          <w:rFonts w:ascii="Times New Roman" w:eastAsia="Times New Roman" w:hAnsi="Times New Roman"/>
          <w:sz w:val="28"/>
          <w:szCs w:val="28"/>
          <w:lang w:val="kk-KZ" w:eastAsia="ru-RU"/>
        </w:rPr>
        <w:t>, ал а</w:t>
      </w:r>
      <w:r w:rsidRPr="00321D3C">
        <w:rPr>
          <w:rFonts w:ascii="Times New Roman" w:eastAsia="Times New Roman" w:hAnsi="Times New Roman"/>
          <w:sz w:val="28"/>
          <w:szCs w:val="28"/>
          <w:lang w:val="kk-KZ" w:eastAsia="ru-RU"/>
        </w:rPr>
        <w:t>ртық гүлдер</w:t>
      </w:r>
      <w:r w:rsidR="00E116D6" w:rsidRPr="00321D3C">
        <w:rPr>
          <w:rFonts w:ascii="Times New Roman" w:eastAsia="Times New Roman" w:hAnsi="Times New Roman"/>
          <w:sz w:val="28"/>
          <w:szCs w:val="28"/>
          <w:lang w:val="kk-KZ" w:eastAsia="ru-RU"/>
        </w:rPr>
        <w:t>і</w:t>
      </w:r>
      <w:r w:rsidRPr="00321D3C">
        <w:rPr>
          <w:rFonts w:ascii="Times New Roman" w:eastAsia="Times New Roman" w:hAnsi="Times New Roman"/>
          <w:sz w:val="28"/>
          <w:szCs w:val="28"/>
          <w:lang w:val="kk-KZ" w:eastAsia="ru-RU"/>
        </w:rPr>
        <w:t xml:space="preserve"> </w:t>
      </w:r>
      <w:r w:rsidR="00E116D6" w:rsidRPr="00321D3C">
        <w:rPr>
          <w:rFonts w:ascii="Times New Roman" w:eastAsia="Times New Roman" w:hAnsi="Times New Roman"/>
          <w:sz w:val="28"/>
          <w:szCs w:val="28"/>
          <w:lang w:val="kk-KZ" w:eastAsia="ru-RU"/>
        </w:rPr>
        <w:t xml:space="preserve">басында </w:t>
      </w:r>
      <w:r w:rsidRPr="00321D3C">
        <w:rPr>
          <w:rFonts w:ascii="Times New Roman" w:eastAsia="Times New Roman" w:hAnsi="Times New Roman"/>
          <w:sz w:val="28"/>
          <w:szCs w:val="28"/>
          <w:lang w:val="kk-KZ" w:eastAsia="ru-RU"/>
        </w:rPr>
        <w:t>алынып тастал</w:t>
      </w:r>
      <w:r w:rsidR="00E116D6" w:rsidRPr="00321D3C">
        <w:rPr>
          <w:rFonts w:ascii="Times New Roman" w:eastAsia="Times New Roman" w:hAnsi="Times New Roman"/>
          <w:sz w:val="28"/>
          <w:szCs w:val="28"/>
          <w:lang w:val="kk-KZ" w:eastAsia="ru-RU"/>
        </w:rPr>
        <w:t>ған</w:t>
      </w:r>
      <w:r w:rsidRPr="00321D3C">
        <w:rPr>
          <w:rFonts w:ascii="Times New Roman" w:eastAsia="Times New Roman" w:hAnsi="Times New Roman"/>
          <w:sz w:val="28"/>
          <w:szCs w:val="28"/>
          <w:lang w:val="kk-KZ" w:eastAsia="ru-RU"/>
        </w:rPr>
        <w:t xml:space="preserve">. </w:t>
      </w:r>
      <w:r w:rsidRPr="00321D3C">
        <w:rPr>
          <w:rFonts w:ascii="Times New Roman" w:eastAsia="Times New Roman" w:hAnsi="Times New Roman"/>
          <w:i/>
          <w:iCs/>
          <w:sz w:val="28"/>
          <w:szCs w:val="28"/>
          <w:lang w:val="kk-KZ" w:eastAsia="ru-RU"/>
        </w:rPr>
        <w:t>B. amyloliquefaciens</w:t>
      </w:r>
      <w:r w:rsidRPr="00321D3C">
        <w:rPr>
          <w:rFonts w:ascii="Times New Roman" w:eastAsia="Times New Roman" w:hAnsi="Times New Roman"/>
          <w:sz w:val="28"/>
          <w:szCs w:val="28"/>
          <w:lang w:val="kk-KZ" w:eastAsia="ru-RU"/>
        </w:rPr>
        <w:t xml:space="preserve"> MB40 штамын</w:t>
      </w:r>
      <w:r w:rsidR="00E116D6" w:rsidRPr="00321D3C">
        <w:rPr>
          <w:rFonts w:ascii="Times New Roman" w:eastAsia="Times New Roman" w:hAnsi="Times New Roman"/>
          <w:sz w:val="28"/>
          <w:szCs w:val="28"/>
          <w:lang w:val="kk-KZ" w:eastAsia="ru-RU"/>
        </w:rPr>
        <w:t>ың</w:t>
      </w:r>
      <w:r w:rsidRPr="00321D3C">
        <w:rPr>
          <w:rFonts w:ascii="Times New Roman" w:eastAsia="Times New Roman" w:hAnsi="Times New Roman"/>
          <w:sz w:val="28"/>
          <w:szCs w:val="28"/>
          <w:lang w:val="kk-KZ" w:eastAsia="ru-RU"/>
        </w:rPr>
        <w:t xml:space="preserve"> негіз</w:t>
      </w:r>
      <w:r w:rsidR="00E116D6" w:rsidRPr="00321D3C">
        <w:rPr>
          <w:rFonts w:ascii="Times New Roman" w:eastAsia="Times New Roman" w:hAnsi="Times New Roman"/>
          <w:sz w:val="28"/>
          <w:szCs w:val="28"/>
          <w:lang w:val="kk-KZ" w:eastAsia="ru-RU"/>
        </w:rPr>
        <w:t>індегі</w:t>
      </w:r>
      <w:r w:rsidRPr="00321D3C">
        <w:rPr>
          <w:rFonts w:ascii="Times New Roman" w:eastAsia="Times New Roman" w:hAnsi="Times New Roman"/>
          <w:sz w:val="28"/>
          <w:szCs w:val="28"/>
          <w:lang w:val="kk-KZ" w:eastAsia="ru-RU"/>
        </w:rPr>
        <w:t xml:space="preserve"> </w:t>
      </w:r>
      <w:r w:rsidR="00E116D6" w:rsidRPr="00321D3C">
        <w:rPr>
          <w:rFonts w:ascii="Times New Roman" w:eastAsia="Times New Roman" w:hAnsi="Times New Roman"/>
          <w:sz w:val="28"/>
          <w:szCs w:val="28"/>
          <w:lang w:val="kk-KZ" w:eastAsia="ru-RU"/>
        </w:rPr>
        <w:t>дақылдық</w:t>
      </w:r>
      <w:r w:rsidRPr="00321D3C">
        <w:rPr>
          <w:rFonts w:ascii="Times New Roman" w:eastAsia="Times New Roman" w:hAnsi="Times New Roman"/>
          <w:sz w:val="28"/>
          <w:szCs w:val="28"/>
          <w:lang w:val="kk-KZ" w:eastAsia="ru-RU"/>
        </w:rPr>
        <w:t xml:space="preserve"> сұйықтығының зертханалық жағдайда</w:t>
      </w:r>
      <w:r w:rsidR="00E116D6" w:rsidRPr="00321D3C">
        <w:rPr>
          <w:rFonts w:ascii="Times New Roman" w:eastAsia="Times New Roman" w:hAnsi="Times New Roman"/>
          <w:sz w:val="28"/>
          <w:szCs w:val="28"/>
          <w:lang w:val="kk-KZ" w:eastAsia="ru-RU"/>
        </w:rPr>
        <w:t>ғы</w:t>
      </w:r>
      <w:r w:rsidRPr="00321D3C">
        <w:rPr>
          <w:rFonts w:ascii="Times New Roman" w:eastAsia="Times New Roman" w:hAnsi="Times New Roman"/>
          <w:sz w:val="28"/>
          <w:szCs w:val="28"/>
          <w:lang w:val="kk-KZ" w:eastAsia="ru-RU"/>
        </w:rPr>
        <w:t xml:space="preserve"> биологиялық тиімділігі </w:t>
      </w:r>
      <w:r w:rsidR="00E116D6" w:rsidRPr="00321D3C">
        <w:rPr>
          <w:rFonts w:ascii="Times New Roman" w:eastAsia="Times New Roman" w:hAnsi="Times New Roman"/>
          <w:sz w:val="28"/>
          <w:szCs w:val="28"/>
          <w:lang w:val="kk-KZ" w:eastAsia="ru-RU"/>
        </w:rPr>
        <w:t xml:space="preserve">- </w:t>
      </w:r>
      <w:r w:rsidR="0041514A">
        <w:rPr>
          <w:rFonts w:ascii="Times New Roman" w:eastAsia="Times New Roman" w:hAnsi="Times New Roman"/>
          <w:sz w:val="28"/>
          <w:szCs w:val="28"/>
          <w:lang w:val="kk-KZ" w:eastAsia="ru-RU"/>
        </w:rPr>
        <w:t>90,6</w:t>
      </w:r>
      <w:r w:rsidR="000F53CA">
        <w:rPr>
          <w:rFonts w:ascii="Times New Roman" w:eastAsia="Times New Roman" w:hAnsi="Times New Roman"/>
          <w:sz w:val="28"/>
          <w:szCs w:val="28"/>
          <w:lang w:val="kk-KZ"/>
        </w:rPr>
        <w:t>±0</w:t>
      </w:r>
      <w:r w:rsidR="00477E50" w:rsidRPr="00321D3C">
        <w:rPr>
          <w:rFonts w:ascii="Times New Roman" w:eastAsia="Times New Roman" w:hAnsi="Times New Roman"/>
          <w:sz w:val="28"/>
          <w:szCs w:val="28"/>
          <w:lang w:val="kk-KZ"/>
        </w:rPr>
        <w:t>,1</w:t>
      </w:r>
      <w:r w:rsidR="0041514A">
        <w:rPr>
          <w:rFonts w:ascii="Times New Roman" w:eastAsia="Times New Roman" w:hAnsi="Times New Roman"/>
          <w:sz w:val="28"/>
          <w:szCs w:val="28"/>
          <w:lang w:val="kk-KZ" w:eastAsia="ru-RU"/>
        </w:rPr>
        <w:t xml:space="preserve">%-ды </w:t>
      </w:r>
      <w:r w:rsidRPr="00321D3C">
        <w:rPr>
          <w:rFonts w:ascii="Times New Roman" w:eastAsia="Times New Roman" w:hAnsi="Times New Roman"/>
          <w:sz w:val="28"/>
          <w:szCs w:val="28"/>
          <w:lang w:val="kk-KZ" w:eastAsia="ru-RU"/>
        </w:rPr>
        <w:t>құрады.</w:t>
      </w:r>
    </w:p>
    <w:p w14:paraId="6F457C36" w14:textId="0B819804" w:rsidR="0046279D" w:rsidRDefault="0046279D" w:rsidP="008E38F5">
      <w:pPr>
        <w:spacing w:after="0" w:line="240" w:lineRule="auto"/>
        <w:ind w:firstLine="567"/>
        <w:jc w:val="both"/>
        <w:rPr>
          <w:rFonts w:ascii="Times New Roman" w:hAnsi="Times New Roman"/>
          <w:sz w:val="28"/>
          <w:szCs w:val="28"/>
          <w:lang w:val="kk-KZ"/>
        </w:rPr>
      </w:pPr>
      <w:bookmarkStart w:id="8" w:name="_Hlk155520804"/>
      <w:r w:rsidRPr="00321D3C">
        <w:rPr>
          <w:rFonts w:ascii="Times New Roman" w:hAnsi="Times New Roman"/>
          <w:sz w:val="28"/>
          <w:szCs w:val="28"/>
          <w:lang w:val="kk-KZ"/>
        </w:rPr>
        <w:t>Алматы облысы Қарасай ауданындағы «Еңбек» саяжай</w:t>
      </w:r>
      <w:r w:rsidR="0064226A">
        <w:rPr>
          <w:rFonts w:ascii="Times New Roman" w:hAnsi="Times New Roman"/>
          <w:sz w:val="28"/>
          <w:szCs w:val="28"/>
          <w:lang w:val="kk-KZ"/>
        </w:rPr>
        <w:t>ы</w:t>
      </w:r>
      <w:r w:rsidR="0045011F" w:rsidRPr="00321D3C">
        <w:rPr>
          <w:rFonts w:ascii="Times New Roman" w:hAnsi="Times New Roman"/>
          <w:sz w:val="28"/>
          <w:szCs w:val="28"/>
          <w:lang w:val="kk-KZ"/>
        </w:rPr>
        <w:t>ның</w:t>
      </w:r>
      <w:r w:rsidRPr="00321D3C">
        <w:rPr>
          <w:rFonts w:ascii="Times New Roman" w:hAnsi="Times New Roman"/>
          <w:sz w:val="28"/>
          <w:szCs w:val="28"/>
          <w:lang w:val="kk-KZ"/>
        </w:rPr>
        <w:t xml:space="preserve"> бағында «Талғар аруы» сұрыпты алмұрт ағашының модельдік бұтақтарында </w:t>
      </w:r>
      <w:r w:rsidRPr="00321D3C">
        <w:rPr>
          <w:rFonts w:ascii="Times New Roman" w:hAnsi="Times New Roman"/>
          <w:i/>
          <w:iCs/>
          <w:sz w:val="28"/>
          <w:szCs w:val="28"/>
          <w:lang w:val="kk-KZ"/>
        </w:rPr>
        <w:t>B. amyloliquefaciens</w:t>
      </w:r>
      <w:r w:rsidRPr="00321D3C">
        <w:rPr>
          <w:rFonts w:ascii="Times New Roman" w:hAnsi="Times New Roman"/>
          <w:sz w:val="28"/>
          <w:szCs w:val="28"/>
          <w:lang w:val="kk-KZ"/>
        </w:rPr>
        <w:t xml:space="preserve"> MB40 штамының тиімділігін бағалау үшін зерттеу жұмыстары жүргізілд</w:t>
      </w:r>
      <w:r w:rsidR="0041514A">
        <w:rPr>
          <w:rFonts w:ascii="Times New Roman" w:hAnsi="Times New Roman"/>
          <w:sz w:val="28"/>
          <w:szCs w:val="28"/>
          <w:lang w:val="kk-KZ"/>
        </w:rPr>
        <w:t>і. Бастапқыда бұтақтарға мутант</w:t>
      </w:r>
      <w:r w:rsidRPr="00321D3C">
        <w:rPr>
          <w:rFonts w:ascii="Times New Roman" w:hAnsi="Times New Roman"/>
          <w:sz w:val="28"/>
          <w:szCs w:val="28"/>
          <w:lang w:val="kk-KZ"/>
        </w:rPr>
        <w:t xml:space="preserve"> штам</w:t>
      </w:r>
      <w:r w:rsidR="0064226A">
        <w:rPr>
          <w:rFonts w:ascii="Times New Roman" w:hAnsi="Times New Roman"/>
          <w:sz w:val="28"/>
          <w:szCs w:val="28"/>
          <w:lang w:val="kk-KZ"/>
        </w:rPr>
        <w:t>н</w:t>
      </w:r>
      <w:r w:rsidRPr="00321D3C">
        <w:rPr>
          <w:rFonts w:ascii="Times New Roman" w:hAnsi="Times New Roman"/>
          <w:sz w:val="28"/>
          <w:szCs w:val="28"/>
          <w:lang w:val="kk-KZ"/>
        </w:rPr>
        <w:t xml:space="preserve">ың дақылдық сұйықтығының әртүрлі дозалары, 2 сағаттан кейін оларға </w:t>
      </w:r>
      <w:r w:rsidRPr="00321D3C">
        <w:rPr>
          <w:rFonts w:ascii="Times New Roman" w:hAnsi="Times New Roman"/>
          <w:i/>
          <w:iCs/>
          <w:sz w:val="28"/>
          <w:szCs w:val="28"/>
          <w:lang w:val="kk-KZ"/>
        </w:rPr>
        <w:t>E. amylovora</w:t>
      </w:r>
      <w:r w:rsidRPr="00321D3C">
        <w:rPr>
          <w:rFonts w:ascii="Times New Roman" w:hAnsi="Times New Roman"/>
          <w:sz w:val="28"/>
          <w:szCs w:val="28"/>
          <w:lang w:val="kk-KZ"/>
        </w:rPr>
        <w:t xml:space="preserve"> қоздырғышының споралары</w:t>
      </w:r>
      <w:r w:rsidR="0041514A">
        <w:rPr>
          <w:rFonts w:ascii="Times New Roman" w:hAnsi="Times New Roman"/>
          <w:sz w:val="28"/>
          <w:szCs w:val="28"/>
          <w:lang w:val="kk-KZ"/>
        </w:rPr>
        <w:t xml:space="preserve"> бар</w:t>
      </w:r>
      <w:r w:rsidRPr="00321D3C">
        <w:rPr>
          <w:rFonts w:ascii="Times New Roman" w:hAnsi="Times New Roman"/>
          <w:sz w:val="28"/>
          <w:szCs w:val="28"/>
          <w:lang w:val="kk-KZ"/>
        </w:rPr>
        <w:t xml:space="preserve"> суспензиясы</w:t>
      </w:r>
      <w:r w:rsidR="007F0AF1" w:rsidRPr="00321D3C">
        <w:rPr>
          <w:rFonts w:ascii="Times New Roman" w:hAnsi="Times New Roman"/>
          <w:sz w:val="28"/>
          <w:szCs w:val="28"/>
          <w:lang w:val="kk-KZ"/>
        </w:rPr>
        <w:t>мен бүрку жүргізіліп болған соң,</w:t>
      </w:r>
      <w:r w:rsidRPr="00321D3C">
        <w:rPr>
          <w:rFonts w:ascii="Times New Roman" w:hAnsi="Times New Roman"/>
          <w:sz w:val="28"/>
          <w:szCs w:val="28"/>
          <w:lang w:val="kk-KZ"/>
        </w:rPr>
        <w:t xml:space="preserve"> </w:t>
      </w:r>
      <w:r w:rsidR="007F0AF1" w:rsidRPr="00321D3C">
        <w:rPr>
          <w:rFonts w:ascii="Times New Roman" w:hAnsi="Times New Roman"/>
          <w:sz w:val="28"/>
          <w:szCs w:val="28"/>
          <w:lang w:val="kk-KZ"/>
        </w:rPr>
        <w:t xml:space="preserve">24 сағат бойы </w:t>
      </w:r>
      <w:r w:rsidRPr="00321D3C">
        <w:rPr>
          <w:rFonts w:ascii="Times New Roman" w:hAnsi="Times New Roman"/>
          <w:sz w:val="28"/>
          <w:szCs w:val="28"/>
          <w:lang w:val="kk-KZ"/>
        </w:rPr>
        <w:t xml:space="preserve">полиэтилен пакеттерін </w:t>
      </w:r>
      <w:r w:rsidR="007F0AF1" w:rsidRPr="00321D3C">
        <w:rPr>
          <w:rFonts w:ascii="Times New Roman" w:hAnsi="Times New Roman"/>
          <w:sz w:val="28"/>
          <w:szCs w:val="28"/>
          <w:lang w:val="kk-KZ"/>
        </w:rPr>
        <w:t>жауып,</w:t>
      </w:r>
      <w:r w:rsidRPr="00321D3C">
        <w:rPr>
          <w:rFonts w:ascii="Times New Roman" w:hAnsi="Times New Roman"/>
          <w:sz w:val="28"/>
          <w:szCs w:val="28"/>
          <w:lang w:val="kk-KZ"/>
        </w:rPr>
        <w:t xml:space="preserve"> ылғалды камера жасалды. </w:t>
      </w:r>
      <w:r w:rsidR="007F0AF1" w:rsidRPr="00321D3C">
        <w:rPr>
          <w:rFonts w:ascii="Times New Roman" w:hAnsi="Times New Roman"/>
          <w:sz w:val="28"/>
          <w:szCs w:val="28"/>
          <w:lang w:val="kk-KZ"/>
        </w:rPr>
        <w:t>Зерттеу жұмыстарының нәтижелері</w:t>
      </w:r>
      <w:r w:rsidRPr="00321D3C">
        <w:rPr>
          <w:rFonts w:ascii="Times New Roman" w:hAnsi="Times New Roman"/>
          <w:sz w:val="28"/>
          <w:szCs w:val="28"/>
          <w:lang w:val="kk-KZ"/>
        </w:rPr>
        <w:t xml:space="preserve"> 7-ші күні </w:t>
      </w:r>
      <w:r w:rsidR="007F0AF1" w:rsidRPr="00321D3C">
        <w:rPr>
          <w:rFonts w:ascii="Times New Roman" w:hAnsi="Times New Roman"/>
          <w:sz w:val="28"/>
          <w:szCs w:val="28"/>
          <w:lang w:val="kk-KZ"/>
        </w:rPr>
        <w:t>тексеріліп, а</w:t>
      </w:r>
      <w:r w:rsidRPr="00321D3C">
        <w:rPr>
          <w:rFonts w:ascii="Times New Roman" w:hAnsi="Times New Roman"/>
          <w:sz w:val="28"/>
          <w:szCs w:val="28"/>
          <w:lang w:val="kk-KZ"/>
        </w:rPr>
        <w:t xml:space="preserve">лмұрт </w:t>
      </w:r>
      <w:r w:rsidR="007F0AF1" w:rsidRPr="00321D3C">
        <w:rPr>
          <w:rFonts w:ascii="Times New Roman" w:hAnsi="Times New Roman"/>
          <w:sz w:val="28"/>
          <w:szCs w:val="28"/>
          <w:lang w:val="kk-KZ"/>
        </w:rPr>
        <w:t xml:space="preserve">жеміс </w:t>
      </w:r>
      <w:r w:rsidRPr="00321D3C">
        <w:rPr>
          <w:rFonts w:ascii="Times New Roman" w:hAnsi="Times New Roman"/>
          <w:sz w:val="28"/>
          <w:szCs w:val="28"/>
          <w:lang w:val="kk-KZ"/>
        </w:rPr>
        <w:t xml:space="preserve">ағаштарының </w:t>
      </w:r>
      <w:r w:rsidR="007F0AF1" w:rsidRPr="00321D3C">
        <w:rPr>
          <w:rFonts w:ascii="Times New Roman" w:hAnsi="Times New Roman"/>
          <w:sz w:val="28"/>
          <w:szCs w:val="28"/>
          <w:lang w:val="kk-KZ"/>
        </w:rPr>
        <w:t>модельдік</w:t>
      </w:r>
      <w:r w:rsidRPr="00321D3C">
        <w:rPr>
          <w:rFonts w:ascii="Times New Roman" w:hAnsi="Times New Roman"/>
          <w:sz w:val="28"/>
          <w:szCs w:val="28"/>
          <w:lang w:val="kk-KZ"/>
        </w:rPr>
        <w:t xml:space="preserve"> бұтақтарына жүргізілген сынақта </w:t>
      </w:r>
      <w:r w:rsidR="007F0AF1" w:rsidRPr="00321D3C">
        <w:rPr>
          <w:rFonts w:ascii="Times New Roman" w:hAnsi="Times New Roman"/>
          <w:sz w:val="28"/>
          <w:szCs w:val="28"/>
          <w:lang w:val="kk-KZ"/>
        </w:rPr>
        <w:t xml:space="preserve">бактериялық күйік қоздырғышына қарсы </w:t>
      </w:r>
      <w:r w:rsidRPr="00321D3C">
        <w:rPr>
          <w:rFonts w:ascii="Times New Roman" w:hAnsi="Times New Roman"/>
          <w:i/>
          <w:iCs/>
          <w:sz w:val="28"/>
          <w:szCs w:val="28"/>
          <w:lang w:val="kk-KZ"/>
        </w:rPr>
        <w:t>B. amyloliquefaciens</w:t>
      </w:r>
      <w:r w:rsidRPr="00321D3C">
        <w:rPr>
          <w:rFonts w:ascii="Times New Roman" w:hAnsi="Times New Roman"/>
          <w:sz w:val="28"/>
          <w:szCs w:val="28"/>
          <w:lang w:val="kk-KZ"/>
        </w:rPr>
        <w:t xml:space="preserve"> MB40 </w:t>
      </w:r>
      <w:r w:rsidR="007F0AF1" w:rsidRPr="00321D3C">
        <w:rPr>
          <w:rFonts w:ascii="Times New Roman" w:hAnsi="Times New Roman"/>
          <w:sz w:val="28"/>
          <w:szCs w:val="28"/>
          <w:lang w:val="kk-KZ"/>
        </w:rPr>
        <w:t>штамының д</w:t>
      </w:r>
      <w:r w:rsidRPr="00321D3C">
        <w:rPr>
          <w:rFonts w:ascii="Times New Roman" w:hAnsi="Times New Roman"/>
          <w:sz w:val="28"/>
          <w:szCs w:val="28"/>
          <w:lang w:val="kk-KZ"/>
        </w:rPr>
        <w:t>ақылдық сұйықтығымен бүрку өте тиімді екені</w:t>
      </w:r>
      <w:r w:rsidR="00452D3E">
        <w:rPr>
          <w:rFonts w:ascii="Times New Roman" w:hAnsi="Times New Roman"/>
          <w:sz w:val="28"/>
          <w:szCs w:val="28"/>
          <w:lang w:val="kk-KZ"/>
        </w:rPr>
        <w:t xml:space="preserve"> расталды</w:t>
      </w:r>
      <w:r w:rsidRPr="00321D3C">
        <w:rPr>
          <w:rFonts w:ascii="Times New Roman" w:hAnsi="Times New Roman"/>
          <w:sz w:val="28"/>
          <w:szCs w:val="28"/>
          <w:lang w:val="kk-KZ"/>
        </w:rPr>
        <w:t xml:space="preserve">. </w:t>
      </w:r>
      <w:r w:rsidR="007F0AF1" w:rsidRPr="00321D3C">
        <w:rPr>
          <w:rFonts w:ascii="Times New Roman" w:hAnsi="Times New Roman"/>
          <w:sz w:val="28"/>
          <w:szCs w:val="28"/>
          <w:lang w:val="kk-KZ"/>
        </w:rPr>
        <w:t>Бастапқы д</w:t>
      </w:r>
      <w:r w:rsidRPr="00321D3C">
        <w:rPr>
          <w:rFonts w:ascii="Times New Roman" w:hAnsi="Times New Roman"/>
          <w:sz w:val="28"/>
          <w:szCs w:val="28"/>
          <w:lang w:val="kk-KZ"/>
        </w:rPr>
        <w:t xml:space="preserve">ақылдық сұйықтықты және оны 1:2 </w:t>
      </w:r>
      <w:r w:rsidR="007F0AF1" w:rsidRPr="00321D3C">
        <w:rPr>
          <w:rFonts w:ascii="Times New Roman" w:hAnsi="Times New Roman"/>
          <w:sz w:val="28"/>
          <w:szCs w:val="28"/>
          <w:lang w:val="kk-KZ"/>
        </w:rPr>
        <w:t xml:space="preserve">қатынаста </w:t>
      </w:r>
      <w:r w:rsidRPr="00321D3C">
        <w:rPr>
          <w:rFonts w:ascii="Times New Roman" w:hAnsi="Times New Roman"/>
          <w:sz w:val="28"/>
          <w:szCs w:val="28"/>
          <w:lang w:val="kk-KZ"/>
        </w:rPr>
        <w:t>сұйылту</w:t>
      </w:r>
      <w:r w:rsidR="00BB0C32">
        <w:rPr>
          <w:rFonts w:ascii="Times New Roman" w:hAnsi="Times New Roman"/>
          <w:sz w:val="28"/>
          <w:szCs w:val="28"/>
          <w:lang w:val="kk-KZ"/>
        </w:rPr>
        <w:t xml:space="preserve"> </w:t>
      </w:r>
      <w:r w:rsidR="007F0AF1" w:rsidRPr="00321D3C">
        <w:rPr>
          <w:rFonts w:ascii="Times New Roman" w:hAnsi="Times New Roman"/>
          <w:sz w:val="28"/>
          <w:szCs w:val="28"/>
          <w:lang w:val="kk-KZ"/>
        </w:rPr>
        <w:t>арқылы</w:t>
      </w:r>
      <w:r w:rsidRPr="00321D3C">
        <w:rPr>
          <w:rFonts w:ascii="Times New Roman" w:hAnsi="Times New Roman"/>
          <w:sz w:val="28"/>
          <w:szCs w:val="28"/>
          <w:lang w:val="kk-KZ"/>
        </w:rPr>
        <w:t xml:space="preserve"> </w:t>
      </w:r>
      <w:r w:rsidR="007F0AF1" w:rsidRPr="00321D3C">
        <w:rPr>
          <w:rFonts w:ascii="Times New Roman" w:hAnsi="Times New Roman"/>
          <w:sz w:val="28"/>
          <w:szCs w:val="28"/>
          <w:lang w:val="kk-KZ"/>
        </w:rPr>
        <w:t xml:space="preserve">қолдану, </w:t>
      </w:r>
      <w:r w:rsidRPr="00321D3C">
        <w:rPr>
          <w:rFonts w:ascii="Times New Roman" w:hAnsi="Times New Roman"/>
          <w:sz w:val="28"/>
          <w:szCs w:val="28"/>
          <w:lang w:val="kk-KZ"/>
        </w:rPr>
        <w:t xml:space="preserve">бақылау нұсқасымен салыстырғанда </w:t>
      </w:r>
      <w:r w:rsidRPr="00321D3C">
        <w:rPr>
          <w:rFonts w:ascii="Times New Roman" w:hAnsi="Times New Roman"/>
          <w:sz w:val="28"/>
          <w:szCs w:val="28"/>
          <w:lang w:val="kk-KZ"/>
        </w:rPr>
        <w:lastRenderedPageBreak/>
        <w:t xml:space="preserve">қоздырғыштың </w:t>
      </w:r>
      <w:r w:rsidR="00BB0C32">
        <w:rPr>
          <w:rFonts w:ascii="Times New Roman" w:hAnsi="Times New Roman"/>
          <w:sz w:val="28"/>
          <w:szCs w:val="28"/>
          <w:lang w:val="kk-KZ"/>
        </w:rPr>
        <w:t>дамуын</w:t>
      </w:r>
      <w:r w:rsidRPr="00321D3C">
        <w:rPr>
          <w:rFonts w:ascii="Times New Roman" w:hAnsi="Times New Roman"/>
          <w:sz w:val="28"/>
          <w:szCs w:val="28"/>
          <w:lang w:val="kk-KZ"/>
        </w:rPr>
        <w:t xml:space="preserve"> </w:t>
      </w:r>
      <w:r w:rsidR="007F0AF1" w:rsidRPr="00321D3C">
        <w:rPr>
          <w:rFonts w:ascii="Times New Roman" w:hAnsi="Times New Roman"/>
          <w:sz w:val="28"/>
          <w:szCs w:val="28"/>
          <w:lang w:val="kk-KZ"/>
        </w:rPr>
        <w:t xml:space="preserve">жақсы </w:t>
      </w:r>
      <w:r w:rsidR="00BB0C32">
        <w:rPr>
          <w:rFonts w:ascii="Times New Roman" w:hAnsi="Times New Roman"/>
          <w:sz w:val="28"/>
          <w:szCs w:val="28"/>
          <w:lang w:val="kk-KZ"/>
        </w:rPr>
        <w:t>тежегені</w:t>
      </w:r>
      <w:r w:rsidR="007F0AF1" w:rsidRPr="00321D3C">
        <w:rPr>
          <w:rFonts w:ascii="Times New Roman" w:hAnsi="Times New Roman"/>
          <w:sz w:val="28"/>
          <w:szCs w:val="28"/>
          <w:lang w:val="kk-KZ"/>
        </w:rPr>
        <w:t xml:space="preserve"> белгілі болды</w:t>
      </w:r>
      <w:r w:rsidRPr="00321D3C">
        <w:rPr>
          <w:rFonts w:ascii="Times New Roman" w:hAnsi="Times New Roman"/>
          <w:sz w:val="28"/>
          <w:szCs w:val="28"/>
          <w:lang w:val="kk-KZ"/>
        </w:rPr>
        <w:t xml:space="preserve">. Тәжірибе </w:t>
      </w:r>
      <w:r w:rsidRPr="00321D3C">
        <w:rPr>
          <w:rFonts w:ascii="Times New Roman" w:hAnsi="Times New Roman"/>
          <w:i/>
          <w:iCs/>
          <w:sz w:val="28"/>
          <w:szCs w:val="28"/>
          <w:lang w:val="kk-KZ"/>
        </w:rPr>
        <w:t>E. amylovora</w:t>
      </w:r>
      <w:r w:rsidRPr="00321D3C">
        <w:rPr>
          <w:rFonts w:ascii="Times New Roman" w:hAnsi="Times New Roman"/>
          <w:sz w:val="28"/>
          <w:szCs w:val="28"/>
          <w:lang w:val="kk-KZ"/>
        </w:rPr>
        <w:t xml:space="preserve"> қоздырғышымен жасанды </w:t>
      </w:r>
      <w:r w:rsidR="004D2643" w:rsidRPr="00321D3C">
        <w:rPr>
          <w:rFonts w:ascii="Times New Roman" w:hAnsi="Times New Roman"/>
          <w:sz w:val="28"/>
          <w:szCs w:val="28"/>
          <w:lang w:val="kk-KZ"/>
        </w:rPr>
        <w:t xml:space="preserve">инфекциялық </w:t>
      </w:r>
      <w:r w:rsidRPr="00321D3C">
        <w:rPr>
          <w:rFonts w:ascii="Times New Roman" w:hAnsi="Times New Roman"/>
          <w:sz w:val="28"/>
          <w:szCs w:val="28"/>
          <w:lang w:val="kk-KZ"/>
        </w:rPr>
        <w:t>фонында жүргізілді. 15 күннен кейін бақылау нұсқасында жапырақтардың солып, жемістердің қараюы байқалса</w:t>
      </w:r>
      <w:r w:rsidRPr="005A4AE6">
        <w:rPr>
          <w:rFonts w:ascii="Times New Roman" w:hAnsi="Times New Roman"/>
          <w:sz w:val="28"/>
          <w:szCs w:val="28"/>
          <w:lang w:val="kk-KZ"/>
        </w:rPr>
        <w:t xml:space="preserve">, </w:t>
      </w:r>
      <w:r w:rsidRPr="00321D3C">
        <w:rPr>
          <w:rFonts w:ascii="Times New Roman" w:hAnsi="Times New Roman"/>
          <w:i/>
          <w:iCs/>
          <w:sz w:val="28"/>
          <w:szCs w:val="28"/>
          <w:lang w:val="kk-KZ"/>
        </w:rPr>
        <w:t xml:space="preserve">B. amyloliquefaciens </w:t>
      </w:r>
      <w:r w:rsidRPr="00321D3C">
        <w:rPr>
          <w:rFonts w:ascii="Times New Roman" w:hAnsi="Times New Roman"/>
          <w:sz w:val="28"/>
          <w:szCs w:val="28"/>
          <w:lang w:val="kk-KZ"/>
        </w:rPr>
        <w:t xml:space="preserve">MB40 дақылдық сұйықтығымен өңделген </w:t>
      </w:r>
      <w:r w:rsidR="004D2643" w:rsidRPr="00321D3C">
        <w:rPr>
          <w:rFonts w:ascii="Times New Roman" w:hAnsi="Times New Roman"/>
          <w:sz w:val="28"/>
          <w:szCs w:val="28"/>
          <w:lang w:val="kk-KZ"/>
        </w:rPr>
        <w:t xml:space="preserve">екі нұсқада да </w:t>
      </w:r>
      <w:r w:rsidRPr="00321D3C">
        <w:rPr>
          <w:rFonts w:ascii="Times New Roman" w:hAnsi="Times New Roman"/>
          <w:sz w:val="28"/>
          <w:szCs w:val="28"/>
          <w:lang w:val="kk-KZ"/>
        </w:rPr>
        <w:t>ауру белгілері байқалмады (3</w:t>
      </w:r>
      <w:r w:rsidR="0041514A">
        <w:rPr>
          <w:rFonts w:ascii="Times New Roman" w:hAnsi="Times New Roman"/>
          <w:sz w:val="28"/>
          <w:szCs w:val="28"/>
          <w:lang w:val="kk-KZ"/>
        </w:rPr>
        <w:t>5</w:t>
      </w:r>
      <w:r w:rsidR="004D2643" w:rsidRPr="00321D3C">
        <w:rPr>
          <w:rFonts w:ascii="Times New Roman" w:hAnsi="Times New Roman"/>
          <w:sz w:val="28"/>
          <w:szCs w:val="28"/>
          <w:lang w:val="kk-KZ"/>
        </w:rPr>
        <w:t xml:space="preserve"> </w:t>
      </w:r>
      <w:r w:rsidRPr="00321D3C">
        <w:rPr>
          <w:rFonts w:ascii="Times New Roman" w:hAnsi="Times New Roman"/>
          <w:sz w:val="28"/>
          <w:szCs w:val="28"/>
          <w:lang w:val="kk-KZ"/>
        </w:rPr>
        <w:t>-</w:t>
      </w:r>
      <w:r w:rsidR="004D2643" w:rsidRPr="00321D3C">
        <w:rPr>
          <w:rFonts w:ascii="Times New Roman" w:hAnsi="Times New Roman"/>
          <w:sz w:val="28"/>
          <w:szCs w:val="28"/>
          <w:lang w:val="kk-KZ"/>
        </w:rPr>
        <w:t xml:space="preserve"> </w:t>
      </w:r>
      <w:r w:rsidRPr="00321D3C">
        <w:rPr>
          <w:rFonts w:ascii="Times New Roman" w:hAnsi="Times New Roman"/>
          <w:sz w:val="28"/>
          <w:szCs w:val="28"/>
          <w:lang w:val="kk-KZ"/>
        </w:rPr>
        <w:t>сурет).</w:t>
      </w:r>
    </w:p>
    <w:p w14:paraId="20245E13" w14:textId="77777777" w:rsidR="00BB0C32" w:rsidRPr="00321D3C" w:rsidRDefault="00BB0C32" w:rsidP="008E38F5">
      <w:pPr>
        <w:spacing w:after="0" w:line="240" w:lineRule="auto"/>
        <w:ind w:firstLine="567"/>
        <w:jc w:val="both"/>
        <w:rPr>
          <w:rFonts w:ascii="Times New Roman" w:hAnsi="Times New Roman"/>
          <w:sz w:val="28"/>
          <w:szCs w:val="28"/>
          <w:lang w:val="kk-KZ"/>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4"/>
        <w:gridCol w:w="3285"/>
        <w:gridCol w:w="3285"/>
      </w:tblGrid>
      <w:tr w:rsidR="003C0865" w:rsidRPr="00BB0C32" w14:paraId="72401A87" w14:textId="77777777" w:rsidTr="00BB0C32">
        <w:trPr>
          <w:jc w:val="center"/>
        </w:trPr>
        <w:tc>
          <w:tcPr>
            <w:tcW w:w="3034" w:type="dxa"/>
          </w:tcPr>
          <w:bookmarkEnd w:id="8"/>
          <w:p w14:paraId="09CAF05D" w14:textId="118319DF" w:rsidR="003C0865" w:rsidRPr="00BB0C32" w:rsidRDefault="003C0865" w:rsidP="00BB0C32">
            <w:pPr>
              <w:pStyle w:val="a4"/>
              <w:ind w:left="0"/>
              <w:jc w:val="center"/>
              <w:rPr>
                <w:rFonts w:ascii="Times New Roman" w:hAnsi="Times New Roman"/>
                <w:sz w:val="28"/>
                <w:szCs w:val="28"/>
                <w:lang w:val="kk-KZ"/>
              </w:rPr>
            </w:pPr>
            <w:r w:rsidRPr="00BB0C32">
              <w:rPr>
                <w:rFonts w:ascii="Times New Roman" w:hAnsi="Times New Roman"/>
                <w:i/>
                <w:noProof/>
                <w:sz w:val="28"/>
                <w:szCs w:val="28"/>
              </w:rPr>
              <w:drawing>
                <wp:inline distT="0" distB="0" distL="0" distR="0" wp14:anchorId="6D8443F8" wp14:editId="063077A2">
                  <wp:extent cx="1518285" cy="2105025"/>
                  <wp:effectExtent l="0" t="0" r="5715" b="9525"/>
                  <wp:docPr id="10" name="Рисунок 10" descr="C:\Users\User\Desktop\фото по оценке эф\20190524_200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3" descr="C:\Users\User\Desktop\фото по оценке эф\20190524_200852.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518285" cy="2105025"/>
                          </a:xfrm>
                          <a:prstGeom prst="rect">
                            <a:avLst/>
                          </a:prstGeom>
                          <a:noFill/>
                          <a:ln>
                            <a:noFill/>
                          </a:ln>
                        </pic:spPr>
                      </pic:pic>
                    </a:graphicData>
                  </a:graphic>
                </wp:inline>
              </w:drawing>
            </w:r>
          </w:p>
        </w:tc>
        <w:tc>
          <w:tcPr>
            <w:tcW w:w="3285" w:type="dxa"/>
          </w:tcPr>
          <w:p w14:paraId="4973D2BD" w14:textId="3DC6B15D" w:rsidR="003C0865" w:rsidRPr="00BB0C32" w:rsidRDefault="003C0865" w:rsidP="00BB0C32">
            <w:pPr>
              <w:pStyle w:val="a4"/>
              <w:ind w:left="0"/>
              <w:jc w:val="center"/>
              <w:rPr>
                <w:rFonts w:ascii="Times New Roman" w:hAnsi="Times New Roman"/>
                <w:sz w:val="28"/>
                <w:szCs w:val="28"/>
                <w:lang w:val="kk-KZ"/>
              </w:rPr>
            </w:pPr>
            <w:r w:rsidRPr="00BB0C32">
              <w:rPr>
                <w:rFonts w:ascii="Times New Roman" w:eastAsia="Times New Roman" w:hAnsi="Times New Roman"/>
                <w:noProof/>
                <w:color w:val="000000"/>
                <w:w w:val="0"/>
                <w:sz w:val="28"/>
                <w:szCs w:val="28"/>
                <w:u w:color="000000"/>
                <w:bdr w:val="none" w:sz="0" w:space="0" w:color="000000"/>
                <w:shd w:val="clear" w:color="000000" w:fill="000000"/>
              </w:rPr>
              <w:drawing>
                <wp:inline distT="0" distB="0" distL="0" distR="0" wp14:anchorId="0A8F0C96" wp14:editId="2CE29B21">
                  <wp:extent cx="1578610" cy="2105025"/>
                  <wp:effectExtent l="0" t="0" r="2540" b="9525"/>
                  <wp:docPr id="9" name="Рисунок 9" descr="C:\Users\User\Desktop\фото по оценке эф\20190524_201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 descr="C:\Users\User\Desktop\фото по оценке эф\20190524_201048.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78610" cy="2105025"/>
                          </a:xfrm>
                          <a:prstGeom prst="rect">
                            <a:avLst/>
                          </a:prstGeom>
                          <a:noFill/>
                          <a:ln>
                            <a:noFill/>
                          </a:ln>
                        </pic:spPr>
                      </pic:pic>
                    </a:graphicData>
                  </a:graphic>
                </wp:inline>
              </w:drawing>
            </w:r>
          </w:p>
        </w:tc>
        <w:tc>
          <w:tcPr>
            <w:tcW w:w="3285" w:type="dxa"/>
          </w:tcPr>
          <w:p w14:paraId="7B687AE8" w14:textId="4115406C" w:rsidR="003C0865" w:rsidRPr="00BB0C32" w:rsidRDefault="003C0865" w:rsidP="00BB0C32">
            <w:pPr>
              <w:pStyle w:val="a4"/>
              <w:ind w:left="0"/>
              <w:jc w:val="center"/>
              <w:rPr>
                <w:rFonts w:ascii="Times New Roman" w:hAnsi="Times New Roman"/>
                <w:sz w:val="28"/>
                <w:szCs w:val="28"/>
                <w:lang w:val="kk-KZ"/>
              </w:rPr>
            </w:pPr>
            <w:r w:rsidRPr="00BB0C32">
              <w:rPr>
                <w:rFonts w:ascii="Times New Roman" w:hAnsi="Times New Roman"/>
                <w:i/>
                <w:noProof/>
                <w:sz w:val="28"/>
                <w:szCs w:val="28"/>
              </w:rPr>
              <w:drawing>
                <wp:inline distT="0" distB="0" distL="0" distR="0" wp14:anchorId="675553C9" wp14:editId="4F7C3D14">
                  <wp:extent cx="1621790" cy="2117090"/>
                  <wp:effectExtent l="0" t="0" r="0" b="0"/>
                  <wp:docPr id="8" name="Рисунок 8" descr="C:\Users\User\Desktop\фото по оценке эф\20190524_200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 descr="C:\Users\User\Desktop\фото по оценке эф\20190524_200742.jpg"/>
                          <pic:cNvPicPr>
                            <a:picLocks noChangeAspect="1" noChangeArrowheads="1"/>
                          </pic:cNvPicPr>
                        </pic:nvPicPr>
                        <pic:blipFill>
                          <a:blip r:embed="rId98" cstate="print">
                            <a:extLst>
                              <a:ext uri="{28A0092B-C50C-407E-A947-70E740481C1C}">
                                <a14:useLocalDpi xmlns:a14="http://schemas.microsoft.com/office/drawing/2010/main" val="0"/>
                              </a:ext>
                            </a:extLst>
                          </a:blip>
                          <a:srcRect b="3951"/>
                          <a:stretch>
                            <a:fillRect/>
                          </a:stretch>
                        </pic:blipFill>
                        <pic:spPr bwMode="auto">
                          <a:xfrm flipH="1">
                            <a:off x="0" y="0"/>
                            <a:ext cx="1621790" cy="2117090"/>
                          </a:xfrm>
                          <a:prstGeom prst="rect">
                            <a:avLst/>
                          </a:prstGeom>
                          <a:noFill/>
                          <a:ln>
                            <a:noFill/>
                          </a:ln>
                        </pic:spPr>
                      </pic:pic>
                    </a:graphicData>
                  </a:graphic>
                </wp:inline>
              </w:drawing>
            </w:r>
          </w:p>
        </w:tc>
      </w:tr>
      <w:tr w:rsidR="003C0865" w:rsidRPr="00BB0C32" w14:paraId="34B2B5F4" w14:textId="77777777" w:rsidTr="00BB0C32">
        <w:trPr>
          <w:jc w:val="center"/>
        </w:trPr>
        <w:tc>
          <w:tcPr>
            <w:tcW w:w="3034" w:type="dxa"/>
          </w:tcPr>
          <w:p w14:paraId="20469DD0" w14:textId="19C9DFA8" w:rsidR="003C0865" w:rsidRPr="00BB0C32" w:rsidRDefault="00BB0C32" w:rsidP="00BB0C32">
            <w:pPr>
              <w:pStyle w:val="a4"/>
              <w:ind w:left="0"/>
              <w:jc w:val="center"/>
              <w:rPr>
                <w:rFonts w:ascii="Times New Roman" w:hAnsi="Times New Roman"/>
                <w:sz w:val="28"/>
                <w:szCs w:val="28"/>
                <w:lang w:val="kk-KZ"/>
              </w:rPr>
            </w:pPr>
            <w:r w:rsidRPr="00BB0C32">
              <w:rPr>
                <w:rFonts w:ascii="Times New Roman" w:hAnsi="Times New Roman"/>
                <w:sz w:val="28"/>
                <w:szCs w:val="28"/>
                <w:lang w:val="kk-KZ"/>
              </w:rPr>
              <w:t>а</w:t>
            </w:r>
            <w:r w:rsidR="00370E23">
              <w:rPr>
                <w:rFonts w:ascii="Times New Roman" w:hAnsi="Times New Roman"/>
                <w:sz w:val="28"/>
                <w:szCs w:val="28"/>
                <w:lang w:val="kk-KZ"/>
              </w:rPr>
              <w:t>)</w:t>
            </w:r>
          </w:p>
        </w:tc>
        <w:tc>
          <w:tcPr>
            <w:tcW w:w="3285" w:type="dxa"/>
          </w:tcPr>
          <w:p w14:paraId="5020F646" w14:textId="7095E23B" w:rsidR="003C0865" w:rsidRPr="00BB0C32" w:rsidRDefault="00C52495" w:rsidP="00BB0C32">
            <w:pPr>
              <w:pStyle w:val="a4"/>
              <w:ind w:left="0"/>
              <w:jc w:val="center"/>
              <w:rPr>
                <w:rFonts w:ascii="Times New Roman" w:hAnsi="Times New Roman"/>
                <w:sz w:val="28"/>
                <w:szCs w:val="28"/>
                <w:lang w:val="kk-KZ"/>
              </w:rPr>
            </w:pPr>
            <w:r>
              <w:rPr>
                <w:rFonts w:ascii="Times New Roman" w:hAnsi="Times New Roman"/>
                <w:sz w:val="28"/>
                <w:szCs w:val="28"/>
                <w:lang w:val="kk-KZ"/>
              </w:rPr>
              <w:t>ә</w:t>
            </w:r>
            <w:r w:rsidR="00370E23">
              <w:rPr>
                <w:rFonts w:ascii="Times New Roman" w:hAnsi="Times New Roman"/>
                <w:sz w:val="28"/>
                <w:szCs w:val="28"/>
                <w:lang w:val="kk-KZ"/>
              </w:rPr>
              <w:t>)</w:t>
            </w:r>
          </w:p>
        </w:tc>
        <w:tc>
          <w:tcPr>
            <w:tcW w:w="3285" w:type="dxa"/>
          </w:tcPr>
          <w:p w14:paraId="1B94C0BC" w14:textId="4114E619" w:rsidR="003C0865" w:rsidRPr="00BB0C32" w:rsidRDefault="00C52495" w:rsidP="00BB0C32">
            <w:pPr>
              <w:pStyle w:val="a4"/>
              <w:ind w:left="0"/>
              <w:jc w:val="center"/>
              <w:rPr>
                <w:rFonts w:ascii="Times New Roman" w:hAnsi="Times New Roman"/>
                <w:sz w:val="28"/>
                <w:szCs w:val="28"/>
                <w:lang w:val="kk-KZ"/>
              </w:rPr>
            </w:pPr>
            <w:r>
              <w:rPr>
                <w:rFonts w:ascii="Times New Roman" w:hAnsi="Times New Roman"/>
                <w:sz w:val="28"/>
                <w:szCs w:val="28"/>
                <w:lang w:val="kk-KZ"/>
              </w:rPr>
              <w:t>б</w:t>
            </w:r>
            <w:r w:rsidR="00370E23">
              <w:rPr>
                <w:rFonts w:ascii="Times New Roman" w:hAnsi="Times New Roman"/>
                <w:sz w:val="28"/>
                <w:szCs w:val="28"/>
                <w:lang w:val="kk-KZ"/>
              </w:rPr>
              <w:t>)</w:t>
            </w:r>
          </w:p>
        </w:tc>
      </w:tr>
    </w:tbl>
    <w:p w14:paraId="508D3786" w14:textId="77777777" w:rsidR="00B02E12" w:rsidRDefault="00B02E12" w:rsidP="004D2643">
      <w:pPr>
        <w:spacing w:after="0" w:line="240" w:lineRule="auto"/>
        <w:jc w:val="center"/>
        <w:rPr>
          <w:rFonts w:ascii="Times New Roman" w:hAnsi="Times New Roman"/>
          <w:sz w:val="28"/>
          <w:szCs w:val="28"/>
          <w:lang w:val="kk-KZ" w:eastAsia="ru-RU"/>
        </w:rPr>
      </w:pPr>
    </w:p>
    <w:p w14:paraId="574250D6" w14:textId="77777777" w:rsidR="00370E23" w:rsidRDefault="00370E23" w:rsidP="00370E23">
      <w:pPr>
        <w:spacing w:after="0" w:line="240" w:lineRule="auto"/>
        <w:ind w:firstLine="567"/>
        <w:jc w:val="both"/>
        <w:rPr>
          <w:rFonts w:ascii="Times New Roman" w:hAnsi="Times New Roman"/>
          <w:sz w:val="28"/>
          <w:szCs w:val="28"/>
          <w:lang w:val="kk-KZ" w:eastAsia="ru-RU"/>
        </w:rPr>
      </w:pPr>
      <w:r w:rsidRPr="00370E23">
        <w:rPr>
          <w:rFonts w:ascii="Times New Roman" w:hAnsi="Times New Roman"/>
          <w:sz w:val="28"/>
          <w:szCs w:val="28"/>
          <w:lang w:val="kk-KZ" w:eastAsia="ru-RU"/>
        </w:rPr>
        <w:t xml:space="preserve">а - </w:t>
      </w:r>
      <w:r w:rsidRPr="00370E23">
        <w:rPr>
          <w:rFonts w:ascii="Times New Roman" w:hAnsi="Times New Roman"/>
          <w:i/>
          <w:iCs/>
          <w:sz w:val="28"/>
          <w:szCs w:val="28"/>
          <w:lang w:val="kk-KZ" w:eastAsia="ru-RU"/>
        </w:rPr>
        <w:t>B. amyloliquefaciens</w:t>
      </w:r>
      <w:r w:rsidRPr="00370E23">
        <w:rPr>
          <w:rFonts w:ascii="Times New Roman" w:hAnsi="Times New Roman"/>
          <w:sz w:val="28"/>
          <w:szCs w:val="28"/>
          <w:lang w:val="kk-KZ" w:eastAsia="ru-RU"/>
        </w:rPr>
        <w:t xml:space="preserve"> MB40 бастапқы дақылдық сұйықтығымен өңдеу нұсқасы; ә – </w:t>
      </w:r>
      <w:r w:rsidRPr="00370E23">
        <w:rPr>
          <w:rFonts w:ascii="Times New Roman" w:hAnsi="Times New Roman"/>
          <w:i/>
          <w:iCs/>
          <w:sz w:val="28"/>
          <w:szCs w:val="28"/>
          <w:lang w:val="kk-KZ" w:eastAsia="ru-RU"/>
        </w:rPr>
        <w:t>B. amyloliquefaciens</w:t>
      </w:r>
      <w:r w:rsidRPr="00370E23">
        <w:rPr>
          <w:rFonts w:ascii="Times New Roman" w:hAnsi="Times New Roman"/>
          <w:sz w:val="28"/>
          <w:szCs w:val="28"/>
          <w:lang w:val="kk-KZ" w:eastAsia="ru-RU"/>
        </w:rPr>
        <w:t xml:space="preserve"> MB40 бастапқы дақылдық сұйықтығын 1:2 қатыныста сумен сұйылту нұсқасы; б – бақылау нұсқасы (өңдеу жүргізілмеген).</w:t>
      </w:r>
    </w:p>
    <w:p w14:paraId="504E9415" w14:textId="77777777" w:rsidR="00370E23" w:rsidRPr="00370E23" w:rsidRDefault="00370E23" w:rsidP="00370E23">
      <w:pPr>
        <w:spacing w:after="0" w:line="240" w:lineRule="auto"/>
        <w:ind w:firstLine="567"/>
        <w:jc w:val="both"/>
        <w:rPr>
          <w:rFonts w:ascii="Times New Roman" w:hAnsi="Times New Roman"/>
          <w:sz w:val="28"/>
          <w:szCs w:val="28"/>
          <w:lang w:val="kk-KZ" w:eastAsia="ru-RU"/>
        </w:rPr>
      </w:pPr>
    </w:p>
    <w:p w14:paraId="211B25D6" w14:textId="5577C2DA" w:rsidR="00336E85" w:rsidRPr="00321D3C" w:rsidRDefault="00B12E0B" w:rsidP="004D2643">
      <w:pPr>
        <w:spacing w:after="0" w:line="240" w:lineRule="auto"/>
        <w:jc w:val="center"/>
        <w:rPr>
          <w:rFonts w:ascii="Times New Roman" w:hAnsi="Times New Roman"/>
          <w:sz w:val="28"/>
          <w:szCs w:val="28"/>
          <w:lang w:val="kk-KZ" w:eastAsia="ru-RU"/>
        </w:rPr>
      </w:pPr>
      <w:r w:rsidRPr="00321D3C">
        <w:rPr>
          <w:rFonts w:ascii="Times New Roman" w:hAnsi="Times New Roman"/>
          <w:sz w:val="28"/>
          <w:szCs w:val="28"/>
          <w:lang w:val="kk-KZ" w:eastAsia="ru-RU"/>
        </w:rPr>
        <w:t>Сурет</w:t>
      </w:r>
      <w:r w:rsidR="008E38F5" w:rsidRPr="00321D3C">
        <w:rPr>
          <w:rFonts w:ascii="Times New Roman" w:hAnsi="Times New Roman"/>
          <w:sz w:val="28"/>
          <w:szCs w:val="28"/>
          <w:lang w:val="kk-KZ" w:eastAsia="ru-RU"/>
        </w:rPr>
        <w:t xml:space="preserve"> 3</w:t>
      </w:r>
      <w:r w:rsidR="0041514A">
        <w:rPr>
          <w:rFonts w:ascii="Times New Roman" w:hAnsi="Times New Roman"/>
          <w:sz w:val="28"/>
          <w:szCs w:val="28"/>
          <w:lang w:val="kk-KZ" w:eastAsia="ru-RU"/>
        </w:rPr>
        <w:t>5</w:t>
      </w:r>
      <w:r w:rsidR="008E38F5" w:rsidRPr="00321D3C">
        <w:rPr>
          <w:rFonts w:ascii="Times New Roman" w:hAnsi="Times New Roman"/>
          <w:sz w:val="28"/>
          <w:szCs w:val="28"/>
          <w:lang w:val="kk-KZ" w:eastAsia="ru-RU"/>
        </w:rPr>
        <w:t xml:space="preserve"> – </w:t>
      </w:r>
      <w:r w:rsidR="004D2643" w:rsidRPr="00321D3C">
        <w:rPr>
          <w:rFonts w:ascii="Times New Roman" w:hAnsi="Times New Roman"/>
          <w:i/>
          <w:iCs/>
          <w:sz w:val="28"/>
          <w:szCs w:val="28"/>
          <w:lang w:val="kk-KZ" w:eastAsia="ru-RU"/>
        </w:rPr>
        <w:t xml:space="preserve">B. amyloliquefaciens </w:t>
      </w:r>
      <w:r w:rsidR="004D2643" w:rsidRPr="0091678F">
        <w:rPr>
          <w:rFonts w:ascii="Times New Roman" w:hAnsi="Times New Roman"/>
          <w:iCs/>
          <w:sz w:val="28"/>
          <w:szCs w:val="28"/>
          <w:lang w:val="kk-KZ" w:eastAsia="ru-RU"/>
        </w:rPr>
        <w:t>MB40</w:t>
      </w:r>
      <w:r w:rsidR="004D2643" w:rsidRPr="00321D3C">
        <w:rPr>
          <w:rFonts w:ascii="Times New Roman" w:hAnsi="Times New Roman"/>
          <w:sz w:val="28"/>
          <w:szCs w:val="28"/>
          <w:lang w:val="kk-KZ" w:eastAsia="ru-RU"/>
        </w:rPr>
        <w:t xml:space="preserve"> антагонист-штамының алмұрт</w:t>
      </w:r>
      <w:r w:rsidR="005A4AE6">
        <w:rPr>
          <w:rFonts w:ascii="Times New Roman" w:hAnsi="Times New Roman"/>
          <w:sz w:val="28"/>
          <w:szCs w:val="28"/>
          <w:lang w:val="kk-KZ" w:eastAsia="ru-RU"/>
        </w:rPr>
        <w:t xml:space="preserve"> ағашының</w:t>
      </w:r>
      <w:r w:rsidR="004D2643" w:rsidRPr="00321D3C">
        <w:rPr>
          <w:rFonts w:ascii="Times New Roman" w:hAnsi="Times New Roman"/>
          <w:sz w:val="28"/>
          <w:szCs w:val="28"/>
          <w:lang w:val="kk-KZ" w:eastAsia="ru-RU"/>
        </w:rPr>
        <w:t xml:space="preserve"> модельдік бұтақтарында бактериялық күйік қоздырғышына қарсы тиімділігі</w:t>
      </w:r>
    </w:p>
    <w:p w14:paraId="4D79E683" w14:textId="77777777" w:rsidR="004D2643" w:rsidRPr="00321D3C" w:rsidRDefault="004D2643" w:rsidP="004D2643">
      <w:pPr>
        <w:spacing w:after="0" w:line="240" w:lineRule="auto"/>
        <w:jc w:val="center"/>
        <w:rPr>
          <w:rFonts w:ascii="Times New Roman" w:eastAsia="Times New Roman" w:hAnsi="Times New Roman"/>
          <w:sz w:val="28"/>
          <w:szCs w:val="28"/>
          <w:lang w:val="kk-KZ" w:eastAsia="ru-RU"/>
        </w:rPr>
      </w:pPr>
    </w:p>
    <w:p w14:paraId="28272460" w14:textId="3559871C" w:rsidR="004D2643" w:rsidRPr="00321D3C" w:rsidRDefault="004D2643" w:rsidP="00B36B7F">
      <w:pPr>
        <w:spacing w:after="0" w:line="240" w:lineRule="auto"/>
        <w:ind w:firstLine="567"/>
        <w:jc w:val="both"/>
        <w:rPr>
          <w:rFonts w:ascii="Times New Roman" w:eastAsia="Times New Roman" w:hAnsi="Times New Roman"/>
          <w:sz w:val="28"/>
          <w:szCs w:val="28"/>
          <w:lang w:val="kk-KZ" w:eastAsia="ru-RU"/>
        </w:rPr>
      </w:pPr>
      <w:r w:rsidRPr="00321D3C">
        <w:rPr>
          <w:rFonts w:ascii="Times New Roman" w:eastAsia="Times New Roman" w:hAnsi="Times New Roman"/>
          <w:sz w:val="28"/>
          <w:szCs w:val="28"/>
          <w:lang w:val="kk-KZ" w:eastAsia="ru-RU"/>
        </w:rPr>
        <w:t>Алма және алмұрт жеміс ағаштарының модельдік бұтақтарына жүргізілген сынақтардың нәтиже</w:t>
      </w:r>
      <w:r w:rsidR="005A4AE6">
        <w:rPr>
          <w:rFonts w:ascii="Times New Roman" w:eastAsia="Times New Roman" w:hAnsi="Times New Roman"/>
          <w:sz w:val="28"/>
          <w:szCs w:val="28"/>
          <w:lang w:val="kk-KZ" w:eastAsia="ru-RU"/>
        </w:rPr>
        <w:t>сінде</w:t>
      </w:r>
      <w:r w:rsidRPr="00321D3C">
        <w:rPr>
          <w:rFonts w:ascii="Times New Roman" w:eastAsia="Times New Roman" w:hAnsi="Times New Roman"/>
          <w:sz w:val="28"/>
          <w:szCs w:val="28"/>
          <w:lang w:val="kk-KZ" w:eastAsia="ru-RU"/>
        </w:rPr>
        <w:t>, жаңадан бөлініп алынған</w:t>
      </w:r>
      <w:r w:rsidRPr="00321D3C">
        <w:rPr>
          <w:rFonts w:ascii="Times New Roman" w:eastAsia="Times New Roman" w:hAnsi="Times New Roman"/>
          <w:i/>
          <w:iCs/>
          <w:sz w:val="28"/>
          <w:szCs w:val="28"/>
          <w:lang w:val="kk-KZ" w:eastAsia="ru-RU"/>
        </w:rPr>
        <w:t xml:space="preserve"> B. amyloliquefaciens</w:t>
      </w:r>
      <w:r w:rsidRPr="00321D3C">
        <w:rPr>
          <w:rFonts w:ascii="Times New Roman" w:eastAsia="Times New Roman" w:hAnsi="Times New Roman"/>
          <w:sz w:val="28"/>
          <w:szCs w:val="28"/>
          <w:lang w:val="kk-KZ" w:eastAsia="ru-RU"/>
        </w:rPr>
        <w:t xml:space="preserve"> MB40 штамының </w:t>
      </w:r>
      <w:r w:rsidRPr="00321D3C">
        <w:rPr>
          <w:rFonts w:ascii="Times New Roman" w:eastAsia="Times New Roman" w:hAnsi="Times New Roman"/>
          <w:i/>
          <w:iCs/>
          <w:sz w:val="28"/>
          <w:szCs w:val="28"/>
          <w:lang w:val="kk-KZ" w:eastAsia="ru-RU"/>
        </w:rPr>
        <w:t xml:space="preserve">E. </w:t>
      </w:r>
      <w:r w:rsidRPr="004A1F4F">
        <w:rPr>
          <w:rFonts w:ascii="Times New Roman" w:eastAsia="Times New Roman" w:hAnsi="Times New Roman"/>
          <w:i/>
          <w:iCs/>
          <w:sz w:val="28"/>
          <w:szCs w:val="28"/>
          <w:lang w:val="kk-KZ" w:eastAsia="ru-RU"/>
        </w:rPr>
        <w:t>am</w:t>
      </w:r>
      <w:r w:rsidRPr="004A1F4F">
        <w:rPr>
          <w:rFonts w:ascii="Times New Roman" w:eastAsia="Times New Roman" w:hAnsi="Times New Roman"/>
          <w:i/>
          <w:sz w:val="28"/>
          <w:szCs w:val="28"/>
          <w:lang w:val="kk-KZ" w:eastAsia="ru-RU"/>
        </w:rPr>
        <w:t>ylovora</w:t>
      </w:r>
      <w:r w:rsidRPr="00321D3C">
        <w:rPr>
          <w:rFonts w:ascii="Times New Roman" w:eastAsia="Times New Roman" w:hAnsi="Times New Roman"/>
          <w:sz w:val="28"/>
          <w:szCs w:val="28"/>
          <w:lang w:val="kk-KZ" w:eastAsia="ru-RU"/>
        </w:rPr>
        <w:t xml:space="preserve"> патогеніне қарсы тиімді антагонистік белсенділігі бар екенін сенімді түрде көрсетті. Bahadou </w:t>
      </w:r>
      <w:r w:rsidR="005A4AE6">
        <w:rPr>
          <w:rFonts w:ascii="Times New Roman" w:eastAsia="Times New Roman" w:hAnsi="Times New Roman"/>
          <w:sz w:val="28"/>
          <w:szCs w:val="28"/>
          <w:lang w:val="kk-KZ" w:eastAsia="ru-RU"/>
        </w:rPr>
        <w:t>бастаған</w:t>
      </w:r>
      <w:r w:rsidR="00140841">
        <w:rPr>
          <w:rFonts w:ascii="Times New Roman" w:eastAsia="Times New Roman" w:hAnsi="Times New Roman"/>
          <w:sz w:val="28"/>
          <w:szCs w:val="28"/>
          <w:lang w:val="kk-KZ" w:eastAsia="ru-RU"/>
        </w:rPr>
        <w:t xml:space="preserve"> ғалымдар</w:t>
      </w:r>
      <w:r w:rsidRPr="00321D3C">
        <w:rPr>
          <w:rFonts w:ascii="Times New Roman" w:eastAsia="Times New Roman" w:hAnsi="Times New Roman"/>
          <w:sz w:val="28"/>
          <w:szCs w:val="28"/>
          <w:lang w:val="kk-KZ" w:eastAsia="ru-RU"/>
        </w:rPr>
        <w:t xml:space="preserve"> </w:t>
      </w:r>
      <w:r w:rsidRPr="00321D3C">
        <w:rPr>
          <w:rFonts w:ascii="Times New Roman" w:eastAsia="Times New Roman" w:hAnsi="Times New Roman"/>
          <w:i/>
          <w:iCs/>
          <w:sz w:val="28"/>
          <w:szCs w:val="28"/>
          <w:lang w:val="kk-KZ" w:eastAsia="ru-RU"/>
        </w:rPr>
        <w:t>B. amyloliquefaciens</w:t>
      </w:r>
      <w:r w:rsidRPr="00321D3C">
        <w:rPr>
          <w:rFonts w:ascii="Times New Roman" w:eastAsia="Times New Roman" w:hAnsi="Times New Roman"/>
          <w:sz w:val="28"/>
          <w:szCs w:val="28"/>
          <w:lang w:val="kk-KZ" w:eastAsia="ru-RU"/>
        </w:rPr>
        <w:t xml:space="preserve"> SP18 </w:t>
      </w:r>
      <w:r w:rsidR="00452D3E" w:rsidRPr="00321D3C">
        <w:rPr>
          <w:rFonts w:ascii="Times New Roman" w:eastAsia="Times New Roman" w:hAnsi="Times New Roman"/>
          <w:sz w:val="28"/>
          <w:szCs w:val="28"/>
          <w:lang w:val="kk-KZ" w:eastAsia="ru-RU"/>
        </w:rPr>
        <w:t xml:space="preserve">антагонист </w:t>
      </w:r>
      <w:r w:rsidRPr="00321D3C">
        <w:rPr>
          <w:rFonts w:ascii="Times New Roman" w:eastAsia="Times New Roman" w:hAnsi="Times New Roman"/>
          <w:sz w:val="28"/>
          <w:szCs w:val="28"/>
          <w:lang w:val="kk-KZ" w:eastAsia="ru-RU"/>
        </w:rPr>
        <w:t>бактерия</w:t>
      </w:r>
      <w:r w:rsidR="00452D3E">
        <w:rPr>
          <w:rFonts w:ascii="Times New Roman" w:eastAsia="Times New Roman" w:hAnsi="Times New Roman"/>
          <w:sz w:val="28"/>
          <w:szCs w:val="28"/>
          <w:lang w:val="kk-KZ" w:eastAsia="ru-RU"/>
        </w:rPr>
        <w:t>сы</w:t>
      </w:r>
      <w:r w:rsidRPr="00321D3C">
        <w:rPr>
          <w:rFonts w:ascii="Times New Roman" w:eastAsia="Times New Roman" w:hAnsi="Times New Roman"/>
          <w:sz w:val="28"/>
          <w:szCs w:val="28"/>
          <w:lang w:val="kk-KZ" w:eastAsia="ru-RU"/>
        </w:rPr>
        <w:t xml:space="preserve"> жеке гүлденген бұтақтарда патогенді тежеудің ең жоғары көрсеткіштер</w:t>
      </w:r>
      <w:r w:rsidR="00166559" w:rsidRPr="00321D3C">
        <w:rPr>
          <w:rFonts w:ascii="Times New Roman" w:eastAsia="Times New Roman" w:hAnsi="Times New Roman"/>
          <w:sz w:val="28"/>
          <w:szCs w:val="28"/>
          <w:lang w:val="kk-KZ" w:eastAsia="ru-RU"/>
        </w:rPr>
        <w:t>ге</w:t>
      </w:r>
      <w:r w:rsidRPr="00321D3C">
        <w:rPr>
          <w:rFonts w:ascii="Times New Roman" w:eastAsia="Times New Roman" w:hAnsi="Times New Roman"/>
          <w:sz w:val="28"/>
          <w:szCs w:val="28"/>
          <w:lang w:val="kk-KZ" w:eastAsia="ru-RU"/>
        </w:rPr>
        <w:t xml:space="preserve"> ие </w:t>
      </w:r>
      <w:r w:rsidR="00166559" w:rsidRPr="00321D3C">
        <w:rPr>
          <w:rFonts w:ascii="Times New Roman" w:eastAsia="Times New Roman" w:hAnsi="Times New Roman"/>
          <w:sz w:val="28"/>
          <w:szCs w:val="28"/>
          <w:lang w:val="kk-KZ" w:eastAsia="ru-RU"/>
        </w:rPr>
        <w:t>болғанын анықтаған</w:t>
      </w:r>
      <w:r w:rsidR="002E7A32">
        <w:rPr>
          <w:rFonts w:ascii="Times New Roman" w:eastAsia="Times New Roman" w:hAnsi="Times New Roman"/>
          <w:sz w:val="28"/>
          <w:szCs w:val="28"/>
          <w:lang w:val="kk-KZ" w:eastAsia="ru-RU"/>
        </w:rPr>
        <w:t>.</w:t>
      </w:r>
    </w:p>
    <w:p w14:paraId="2BED6D3F" w14:textId="7F7B7D1E" w:rsidR="0045011F" w:rsidRPr="00321D3C" w:rsidRDefault="0045011F" w:rsidP="0045011F">
      <w:pPr>
        <w:spacing w:after="0" w:line="240" w:lineRule="auto"/>
        <w:ind w:firstLine="567"/>
        <w:jc w:val="both"/>
        <w:rPr>
          <w:rFonts w:ascii="Times New Roman" w:eastAsia="Times New Roman" w:hAnsi="Times New Roman"/>
          <w:sz w:val="28"/>
          <w:szCs w:val="28"/>
          <w:lang w:val="kk-KZ" w:eastAsia="ru-RU"/>
        </w:rPr>
      </w:pPr>
      <w:r w:rsidRPr="00321D3C">
        <w:rPr>
          <w:rFonts w:ascii="Times New Roman" w:eastAsia="Times New Roman" w:hAnsi="Times New Roman"/>
          <w:sz w:val="28"/>
          <w:szCs w:val="28"/>
          <w:lang w:val="kk-KZ" w:eastAsia="ru-RU"/>
        </w:rPr>
        <w:t xml:space="preserve">Зертханалық жағдайда алма </w:t>
      </w:r>
      <w:r w:rsidR="000D11CE" w:rsidRPr="00321D3C">
        <w:rPr>
          <w:rFonts w:ascii="Times New Roman" w:eastAsia="Times New Roman" w:hAnsi="Times New Roman"/>
          <w:sz w:val="28"/>
          <w:szCs w:val="28"/>
          <w:lang w:val="kk-KZ" w:eastAsia="ru-RU"/>
        </w:rPr>
        <w:t xml:space="preserve">жеміс </w:t>
      </w:r>
      <w:r w:rsidRPr="00321D3C">
        <w:rPr>
          <w:rFonts w:ascii="Times New Roman" w:eastAsia="Times New Roman" w:hAnsi="Times New Roman"/>
          <w:sz w:val="28"/>
          <w:szCs w:val="28"/>
          <w:lang w:val="kk-KZ" w:eastAsia="ru-RU"/>
        </w:rPr>
        <w:t xml:space="preserve">ағашының </w:t>
      </w:r>
      <w:r w:rsidR="000D11CE" w:rsidRPr="00321D3C">
        <w:rPr>
          <w:rFonts w:ascii="Times New Roman" w:eastAsia="Times New Roman" w:hAnsi="Times New Roman"/>
          <w:sz w:val="28"/>
          <w:szCs w:val="28"/>
          <w:lang w:val="kk-KZ" w:eastAsia="ru-RU"/>
        </w:rPr>
        <w:t>модельдік</w:t>
      </w:r>
      <w:r w:rsidRPr="00321D3C">
        <w:rPr>
          <w:rFonts w:ascii="Times New Roman" w:eastAsia="Times New Roman" w:hAnsi="Times New Roman"/>
          <w:sz w:val="28"/>
          <w:szCs w:val="28"/>
          <w:lang w:val="kk-KZ" w:eastAsia="ru-RU"/>
        </w:rPr>
        <w:t xml:space="preserve"> бұтақтарына </w:t>
      </w:r>
      <w:r w:rsidR="00452D3E">
        <w:rPr>
          <w:rFonts w:ascii="Times New Roman" w:eastAsia="Times New Roman" w:hAnsi="Times New Roman"/>
          <w:sz w:val="28"/>
          <w:szCs w:val="28"/>
          <w:lang w:val="kk-KZ" w:eastAsia="ru-RU"/>
        </w:rPr>
        <w:t xml:space="preserve">құрамында </w:t>
      </w:r>
      <w:r w:rsidR="00AD5AE9" w:rsidRPr="00321D3C">
        <w:rPr>
          <w:rFonts w:ascii="Times New Roman" w:eastAsia="Times New Roman" w:hAnsi="Times New Roman"/>
          <w:sz w:val="28"/>
          <w:szCs w:val="28"/>
          <w:lang w:val="kk-KZ" w:eastAsia="ru-RU"/>
        </w:rPr>
        <w:t>53,2% сірке қышқылы</w:t>
      </w:r>
      <w:r w:rsidR="0009142E">
        <w:rPr>
          <w:rFonts w:ascii="Times New Roman" w:eastAsia="Times New Roman" w:hAnsi="Times New Roman"/>
          <w:sz w:val="28"/>
          <w:szCs w:val="28"/>
          <w:lang w:val="kk-KZ" w:eastAsia="ru-RU"/>
        </w:rPr>
        <w:t xml:space="preserve"> бар </w:t>
      </w:r>
      <w:r w:rsidR="005A4AE6" w:rsidRPr="00321D3C">
        <w:rPr>
          <w:rFonts w:ascii="Times New Roman" w:eastAsia="Times New Roman" w:hAnsi="Times New Roman"/>
          <w:i/>
          <w:iCs/>
          <w:sz w:val="28"/>
          <w:szCs w:val="28"/>
          <w:lang w:val="kk-KZ" w:eastAsia="ru-RU"/>
        </w:rPr>
        <w:t>L. plantarum</w:t>
      </w:r>
      <w:r w:rsidR="00AD5AE9">
        <w:rPr>
          <w:rFonts w:ascii="Times New Roman" w:eastAsia="Times New Roman" w:hAnsi="Times New Roman"/>
          <w:sz w:val="28"/>
          <w:szCs w:val="28"/>
          <w:lang w:val="kk-KZ" w:eastAsia="ru-RU"/>
        </w:rPr>
        <w:t xml:space="preserve"> 17M </w:t>
      </w:r>
      <w:r w:rsidR="005A4AE6" w:rsidRPr="00321D3C">
        <w:rPr>
          <w:rFonts w:ascii="Times New Roman" w:eastAsia="Times New Roman" w:hAnsi="Times New Roman"/>
          <w:sz w:val="28"/>
          <w:szCs w:val="28"/>
          <w:lang w:val="kk-KZ" w:eastAsia="ru-RU"/>
        </w:rPr>
        <w:t xml:space="preserve">штамының </w:t>
      </w:r>
      <w:r w:rsidR="00AD5AE9" w:rsidRPr="00321D3C">
        <w:rPr>
          <w:rFonts w:ascii="Times New Roman" w:eastAsia="Times New Roman" w:hAnsi="Times New Roman"/>
          <w:sz w:val="28"/>
          <w:szCs w:val="28"/>
          <w:lang w:val="kk-KZ" w:eastAsia="ru-RU"/>
        </w:rPr>
        <w:t xml:space="preserve">бастапқы </w:t>
      </w:r>
      <w:r w:rsidR="005A4AE6" w:rsidRPr="00321D3C">
        <w:rPr>
          <w:rFonts w:ascii="Times New Roman" w:eastAsia="Times New Roman" w:hAnsi="Times New Roman"/>
          <w:sz w:val="28"/>
          <w:szCs w:val="28"/>
          <w:lang w:val="kk-KZ" w:eastAsia="ru-RU"/>
        </w:rPr>
        <w:t>дақылдық</w:t>
      </w:r>
      <w:r w:rsidR="00AD5AE9">
        <w:rPr>
          <w:rFonts w:ascii="Times New Roman" w:eastAsia="Times New Roman" w:hAnsi="Times New Roman"/>
          <w:sz w:val="28"/>
          <w:szCs w:val="28"/>
          <w:lang w:val="kk-KZ" w:eastAsia="ru-RU"/>
        </w:rPr>
        <w:t xml:space="preserve"> сұйықтығы </w:t>
      </w:r>
      <w:r w:rsidRPr="00321D3C">
        <w:rPr>
          <w:rFonts w:ascii="Times New Roman" w:eastAsia="Times New Roman" w:hAnsi="Times New Roman"/>
          <w:sz w:val="28"/>
          <w:szCs w:val="28"/>
          <w:lang w:val="kk-KZ" w:eastAsia="ru-RU"/>
        </w:rPr>
        <w:t>және</w:t>
      </w:r>
      <w:r w:rsidR="00AD5AE9">
        <w:rPr>
          <w:rFonts w:ascii="Times New Roman" w:eastAsia="Times New Roman" w:hAnsi="Times New Roman"/>
          <w:sz w:val="28"/>
          <w:szCs w:val="28"/>
          <w:lang w:val="kk-KZ" w:eastAsia="ru-RU"/>
        </w:rPr>
        <w:t xml:space="preserve"> оның</w:t>
      </w:r>
      <w:r w:rsidRPr="00321D3C">
        <w:rPr>
          <w:rFonts w:ascii="Times New Roman" w:eastAsia="Times New Roman" w:hAnsi="Times New Roman"/>
          <w:sz w:val="28"/>
          <w:szCs w:val="28"/>
          <w:lang w:val="kk-KZ" w:eastAsia="ru-RU"/>
        </w:rPr>
        <w:t xml:space="preserve"> 1:2 </w:t>
      </w:r>
      <w:r w:rsidR="000D11CE" w:rsidRPr="00321D3C">
        <w:rPr>
          <w:rFonts w:ascii="Times New Roman" w:eastAsia="Times New Roman" w:hAnsi="Times New Roman"/>
          <w:sz w:val="28"/>
          <w:szCs w:val="28"/>
          <w:lang w:val="kk-KZ" w:eastAsia="ru-RU"/>
        </w:rPr>
        <w:t xml:space="preserve">қатынаста </w:t>
      </w:r>
      <w:r w:rsidR="00AD5AE9">
        <w:rPr>
          <w:rFonts w:ascii="Times New Roman" w:eastAsia="Times New Roman" w:hAnsi="Times New Roman"/>
          <w:sz w:val="28"/>
          <w:szCs w:val="28"/>
          <w:lang w:val="kk-KZ" w:eastAsia="ru-RU"/>
        </w:rPr>
        <w:t>(</w:t>
      </w:r>
      <w:r w:rsidR="00AD5AE9" w:rsidRPr="00321D3C">
        <w:rPr>
          <w:rFonts w:ascii="Times New Roman" w:eastAsia="Times New Roman" w:hAnsi="Times New Roman"/>
          <w:sz w:val="28"/>
          <w:szCs w:val="28"/>
          <w:lang w:val="kk-KZ" w:eastAsia="ru-RU"/>
        </w:rPr>
        <w:t>сірке қышқылының мөлшері 26,6% дейін төменде</w:t>
      </w:r>
      <w:r w:rsidR="00AD5AE9">
        <w:rPr>
          <w:rFonts w:ascii="Times New Roman" w:eastAsia="Times New Roman" w:hAnsi="Times New Roman"/>
          <w:sz w:val="28"/>
          <w:szCs w:val="28"/>
          <w:lang w:val="kk-KZ" w:eastAsia="ru-RU"/>
        </w:rPr>
        <w:t>йді)</w:t>
      </w:r>
      <w:r w:rsidR="00AD5AE9" w:rsidRPr="00321D3C">
        <w:rPr>
          <w:rFonts w:ascii="Times New Roman" w:eastAsia="Times New Roman" w:hAnsi="Times New Roman"/>
          <w:i/>
          <w:iCs/>
          <w:sz w:val="28"/>
          <w:szCs w:val="28"/>
          <w:lang w:val="kk-KZ" w:eastAsia="ru-RU"/>
        </w:rPr>
        <w:t xml:space="preserve"> </w:t>
      </w:r>
      <w:r w:rsidRPr="00321D3C">
        <w:rPr>
          <w:rFonts w:ascii="Times New Roman" w:eastAsia="Times New Roman" w:hAnsi="Times New Roman"/>
          <w:sz w:val="28"/>
          <w:szCs w:val="28"/>
          <w:lang w:val="kk-KZ" w:eastAsia="ru-RU"/>
        </w:rPr>
        <w:t>сұйылт</w:t>
      </w:r>
      <w:r w:rsidR="00AD5AE9">
        <w:rPr>
          <w:rFonts w:ascii="Times New Roman" w:eastAsia="Times New Roman" w:hAnsi="Times New Roman"/>
          <w:sz w:val="28"/>
          <w:szCs w:val="28"/>
          <w:lang w:val="kk-KZ" w:eastAsia="ru-RU"/>
        </w:rPr>
        <w:t>у арқылы</w:t>
      </w:r>
      <w:r w:rsidR="000D11CE" w:rsidRPr="00321D3C">
        <w:rPr>
          <w:rFonts w:ascii="Times New Roman" w:eastAsia="Times New Roman" w:hAnsi="Times New Roman"/>
          <w:sz w:val="28"/>
          <w:szCs w:val="28"/>
          <w:lang w:val="kk-KZ" w:eastAsia="ru-RU"/>
        </w:rPr>
        <w:t xml:space="preserve"> </w:t>
      </w:r>
      <w:r w:rsidRPr="00321D3C">
        <w:rPr>
          <w:rFonts w:ascii="Times New Roman" w:eastAsia="Times New Roman" w:hAnsi="Times New Roman"/>
          <w:sz w:val="28"/>
          <w:szCs w:val="28"/>
          <w:lang w:val="kk-KZ" w:eastAsia="ru-RU"/>
        </w:rPr>
        <w:t xml:space="preserve">сынақ жүргізілді, </w:t>
      </w:r>
      <w:r w:rsidR="000D11CE" w:rsidRPr="00321D3C">
        <w:rPr>
          <w:rFonts w:ascii="Times New Roman" w:eastAsia="Times New Roman" w:hAnsi="Times New Roman"/>
          <w:sz w:val="28"/>
          <w:szCs w:val="28"/>
          <w:lang w:val="kk-KZ" w:eastAsia="ru-RU"/>
        </w:rPr>
        <w:t xml:space="preserve">бірақ </w:t>
      </w:r>
      <w:r w:rsidR="00AD5AE9">
        <w:rPr>
          <w:rFonts w:ascii="Times New Roman" w:eastAsia="Times New Roman" w:hAnsi="Times New Roman"/>
          <w:sz w:val="28"/>
          <w:szCs w:val="28"/>
          <w:lang w:val="kk-KZ" w:eastAsia="ru-RU"/>
        </w:rPr>
        <w:t>бұл мөлшер</w:t>
      </w:r>
      <w:r w:rsidR="000D11CE" w:rsidRPr="00321D3C">
        <w:rPr>
          <w:rFonts w:ascii="Times New Roman" w:eastAsia="Times New Roman" w:hAnsi="Times New Roman"/>
          <w:sz w:val="28"/>
          <w:szCs w:val="28"/>
          <w:lang w:val="kk-KZ" w:eastAsia="ru-RU"/>
        </w:rPr>
        <w:t>дегі</w:t>
      </w:r>
      <w:r w:rsidRPr="00321D3C">
        <w:rPr>
          <w:rFonts w:ascii="Times New Roman" w:eastAsia="Times New Roman" w:hAnsi="Times New Roman"/>
          <w:sz w:val="28"/>
          <w:szCs w:val="28"/>
          <w:lang w:val="kk-KZ" w:eastAsia="ru-RU"/>
        </w:rPr>
        <w:t xml:space="preserve"> </w:t>
      </w:r>
      <w:r w:rsidR="006A35B3" w:rsidRPr="00321D3C">
        <w:rPr>
          <w:rFonts w:ascii="Times New Roman" w:eastAsia="Times New Roman" w:hAnsi="Times New Roman"/>
          <w:sz w:val="28"/>
          <w:szCs w:val="28"/>
          <w:lang w:val="kk-KZ" w:eastAsia="ru-RU"/>
        </w:rPr>
        <w:t xml:space="preserve">өнімдердің </w:t>
      </w:r>
      <w:r w:rsidRPr="00321D3C">
        <w:rPr>
          <w:rFonts w:ascii="Times New Roman" w:eastAsia="Times New Roman" w:hAnsi="Times New Roman"/>
          <w:sz w:val="28"/>
          <w:szCs w:val="28"/>
          <w:lang w:val="kk-KZ" w:eastAsia="ru-RU"/>
        </w:rPr>
        <w:t>өсімдікке фитоуытты екені</w:t>
      </w:r>
      <w:r w:rsidR="006A35B3" w:rsidRPr="00321D3C">
        <w:rPr>
          <w:rFonts w:ascii="Times New Roman" w:eastAsia="Times New Roman" w:hAnsi="Times New Roman"/>
          <w:sz w:val="28"/>
          <w:szCs w:val="28"/>
          <w:lang w:val="kk-KZ" w:eastAsia="ru-RU"/>
        </w:rPr>
        <w:t xml:space="preserve"> анықталды</w:t>
      </w:r>
      <w:r w:rsidRPr="00321D3C">
        <w:rPr>
          <w:rFonts w:ascii="Times New Roman" w:eastAsia="Times New Roman" w:hAnsi="Times New Roman"/>
          <w:sz w:val="28"/>
          <w:szCs w:val="28"/>
          <w:lang w:val="kk-KZ" w:eastAsia="ru-RU"/>
        </w:rPr>
        <w:t>.</w:t>
      </w:r>
    </w:p>
    <w:p w14:paraId="7D34100E" w14:textId="531EF2BF" w:rsidR="0045011F" w:rsidRPr="00321D3C" w:rsidRDefault="0045011F" w:rsidP="0045011F">
      <w:pPr>
        <w:spacing w:after="0" w:line="240" w:lineRule="auto"/>
        <w:ind w:firstLine="567"/>
        <w:jc w:val="both"/>
        <w:rPr>
          <w:rFonts w:ascii="Times New Roman" w:eastAsia="Times New Roman" w:hAnsi="Times New Roman"/>
          <w:sz w:val="28"/>
          <w:szCs w:val="28"/>
          <w:lang w:val="kk-KZ" w:eastAsia="ru-RU"/>
        </w:rPr>
      </w:pPr>
      <w:r w:rsidRPr="00321D3C">
        <w:rPr>
          <w:rFonts w:ascii="Times New Roman" w:eastAsia="Times New Roman" w:hAnsi="Times New Roman"/>
          <w:sz w:val="28"/>
          <w:szCs w:val="28"/>
          <w:lang w:val="kk-KZ" w:eastAsia="ru-RU"/>
        </w:rPr>
        <w:t xml:space="preserve">Өсімдікке фитоуыттылық </w:t>
      </w:r>
      <w:r w:rsidR="006A35B3" w:rsidRPr="00321D3C">
        <w:rPr>
          <w:rFonts w:ascii="Times New Roman" w:eastAsia="Times New Roman" w:hAnsi="Times New Roman"/>
          <w:sz w:val="28"/>
          <w:szCs w:val="28"/>
          <w:lang w:val="kk-KZ" w:eastAsia="ru-RU"/>
        </w:rPr>
        <w:t>дақылдық</w:t>
      </w:r>
      <w:r w:rsidRPr="00321D3C">
        <w:rPr>
          <w:rFonts w:ascii="Times New Roman" w:eastAsia="Times New Roman" w:hAnsi="Times New Roman"/>
          <w:sz w:val="28"/>
          <w:szCs w:val="28"/>
          <w:lang w:val="kk-KZ" w:eastAsia="ru-RU"/>
        </w:rPr>
        <w:t xml:space="preserve"> сұйықтығының бастапқы концентрациясы (100%) және сұйылту (30%) </w:t>
      </w:r>
      <w:r w:rsidR="006A35B3" w:rsidRPr="00321D3C">
        <w:rPr>
          <w:rFonts w:ascii="Times New Roman" w:eastAsia="Times New Roman" w:hAnsi="Times New Roman"/>
          <w:sz w:val="28"/>
          <w:szCs w:val="28"/>
          <w:lang w:val="kk-KZ" w:eastAsia="ru-RU"/>
        </w:rPr>
        <w:t>кезінде болғаны белгілі болды</w:t>
      </w:r>
      <w:r w:rsidRPr="00321D3C">
        <w:rPr>
          <w:rFonts w:ascii="Times New Roman" w:eastAsia="Times New Roman" w:hAnsi="Times New Roman"/>
          <w:sz w:val="28"/>
          <w:szCs w:val="28"/>
          <w:lang w:val="kk-KZ" w:eastAsia="ru-RU"/>
        </w:rPr>
        <w:t xml:space="preserve">. Бұл </w:t>
      </w:r>
      <w:r w:rsidRPr="00321D3C">
        <w:rPr>
          <w:rFonts w:ascii="Times New Roman" w:eastAsia="Times New Roman" w:hAnsi="Times New Roman"/>
          <w:i/>
          <w:iCs/>
          <w:sz w:val="28"/>
          <w:szCs w:val="28"/>
          <w:lang w:val="kk-KZ" w:eastAsia="ru-RU"/>
        </w:rPr>
        <w:t>L. plantarum</w:t>
      </w:r>
      <w:r w:rsidRPr="00321D3C">
        <w:rPr>
          <w:rFonts w:ascii="Times New Roman" w:eastAsia="Times New Roman" w:hAnsi="Times New Roman"/>
          <w:sz w:val="28"/>
          <w:szCs w:val="28"/>
          <w:lang w:val="kk-KZ" w:eastAsia="ru-RU"/>
        </w:rPr>
        <w:t xml:space="preserve"> 17M штамының құрамында</w:t>
      </w:r>
      <w:r w:rsidR="006A35B3" w:rsidRPr="00321D3C">
        <w:rPr>
          <w:rFonts w:ascii="Times New Roman" w:eastAsia="Times New Roman" w:hAnsi="Times New Roman"/>
          <w:sz w:val="28"/>
          <w:szCs w:val="28"/>
          <w:lang w:val="kk-KZ" w:eastAsia="ru-RU"/>
        </w:rPr>
        <w:t>ғы</w:t>
      </w:r>
      <w:r w:rsidRPr="00321D3C">
        <w:rPr>
          <w:rFonts w:ascii="Times New Roman" w:eastAsia="Times New Roman" w:hAnsi="Times New Roman"/>
          <w:sz w:val="28"/>
          <w:szCs w:val="28"/>
          <w:lang w:val="kk-KZ" w:eastAsia="ru-RU"/>
        </w:rPr>
        <w:t xml:space="preserve"> әртүрлі қышқылдар мен 2,3-бутандионның </w:t>
      </w:r>
      <w:r w:rsidR="006A35B3" w:rsidRPr="00321D3C">
        <w:rPr>
          <w:rFonts w:ascii="Times New Roman" w:eastAsia="Times New Roman" w:hAnsi="Times New Roman"/>
          <w:sz w:val="28"/>
          <w:szCs w:val="28"/>
          <w:lang w:val="kk-KZ" w:eastAsia="ru-RU"/>
        </w:rPr>
        <w:t xml:space="preserve">мөлшері </w:t>
      </w:r>
      <w:r w:rsidRPr="00321D3C">
        <w:rPr>
          <w:rFonts w:ascii="Times New Roman" w:eastAsia="Times New Roman" w:hAnsi="Times New Roman"/>
          <w:sz w:val="28"/>
          <w:szCs w:val="28"/>
          <w:lang w:val="kk-KZ" w:eastAsia="ru-RU"/>
        </w:rPr>
        <w:t>жоғары болуына байланысты</w:t>
      </w:r>
      <w:r w:rsidR="002C25BC">
        <w:rPr>
          <w:rFonts w:ascii="Times New Roman" w:eastAsia="Times New Roman" w:hAnsi="Times New Roman"/>
          <w:sz w:val="28"/>
          <w:szCs w:val="28"/>
          <w:lang w:val="kk-KZ" w:eastAsia="ru-RU"/>
        </w:rPr>
        <w:t xml:space="preserve"> болуы мүмкін</w:t>
      </w:r>
      <w:r w:rsidRPr="00321D3C">
        <w:rPr>
          <w:rFonts w:ascii="Times New Roman" w:eastAsia="Times New Roman" w:hAnsi="Times New Roman"/>
          <w:sz w:val="28"/>
          <w:szCs w:val="28"/>
          <w:lang w:val="kk-KZ" w:eastAsia="ru-RU"/>
        </w:rPr>
        <w:t xml:space="preserve">. </w:t>
      </w:r>
      <w:r w:rsidR="006A35B3" w:rsidRPr="00321D3C">
        <w:rPr>
          <w:rFonts w:ascii="Times New Roman" w:eastAsia="Times New Roman" w:hAnsi="Times New Roman"/>
          <w:sz w:val="28"/>
          <w:szCs w:val="28"/>
          <w:lang w:val="kk-KZ" w:eastAsia="ru-RU"/>
        </w:rPr>
        <w:t>Ары қарай</w:t>
      </w:r>
      <w:r w:rsidRPr="00321D3C">
        <w:rPr>
          <w:rFonts w:ascii="Times New Roman" w:eastAsia="Times New Roman" w:hAnsi="Times New Roman"/>
          <w:sz w:val="28"/>
          <w:szCs w:val="28"/>
          <w:lang w:val="kk-KZ" w:eastAsia="ru-RU"/>
        </w:rPr>
        <w:t xml:space="preserve"> </w:t>
      </w:r>
      <w:r w:rsidR="006A35B3" w:rsidRPr="00321D3C">
        <w:rPr>
          <w:rFonts w:ascii="Times New Roman" w:eastAsia="Times New Roman" w:hAnsi="Times New Roman"/>
          <w:sz w:val="28"/>
          <w:szCs w:val="28"/>
          <w:lang w:val="kk-KZ" w:eastAsia="ru-RU"/>
        </w:rPr>
        <w:t xml:space="preserve">бұл өнімнің </w:t>
      </w:r>
      <w:r w:rsidRPr="00321D3C">
        <w:rPr>
          <w:rFonts w:ascii="Times New Roman" w:eastAsia="Times New Roman" w:hAnsi="Times New Roman"/>
          <w:sz w:val="28"/>
          <w:szCs w:val="28"/>
          <w:lang w:val="kk-KZ" w:eastAsia="ru-RU"/>
        </w:rPr>
        <w:t>тиімділігін</w:t>
      </w:r>
      <w:r w:rsidR="006A35B3" w:rsidRPr="00321D3C">
        <w:rPr>
          <w:rFonts w:ascii="Times New Roman" w:eastAsia="Times New Roman" w:hAnsi="Times New Roman"/>
          <w:sz w:val="28"/>
          <w:szCs w:val="28"/>
          <w:lang w:val="kk-KZ" w:eastAsia="ru-RU"/>
        </w:rPr>
        <w:t xml:space="preserve"> анықтау үшін</w:t>
      </w:r>
      <w:r w:rsidRPr="00321D3C">
        <w:rPr>
          <w:rFonts w:ascii="Times New Roman" w:eastAsia="Times New Roman" w:hAnsi="Times New Roman"/>
          <w:sz w:val="28"/>
          <w:szCs w:val="28"/>
          <w:lang w:val="kk-KZ" w:eastAsia="ru-RU"/>
        </w:rPr>
        <w:t xml:space="preserve"> 10% және 20% </w:t>
      </w:r>
      <w:r w:rsidR="006A35B3" w:rsidRPr="00321D3C">
        <w:rPr>
          <w:rFonts w:ascii="Times New Roman" w:eastAsia="Times New Roman" w:hAnsi="Times New Roman"/>
          <w:sz w:val="28"/>
          <w:szCs w:val="28"/>
          <w:lang w:val="kk-KZ" w:eastAsia="ru-RU"/>
        </w:rPr>
        <w:t xml:space="preserve">сұйылтулар </w:t>
      </w:r>
      <w:r w:rsidRPr="00321D3C">
        <w:rPr>
          <w:rFonts w:ascii="Times New Roman" w:eastAsia="Times New Roman" w:hAnsi="Times New Roman"/>
          <w:sz w:val="28"/>
          <w:szCs w:val="28"/>
          <w:lang w:val="kk-KZ" w:eastAsia="ru-RU"/>
        </w:rPr>
        <w:t>деңгейінде бағала</w:t>
      </w:r>
      <w:r w:rsidR="00AD5AE9">
        <w:rPr>
          <w:rFonts w:ascii="Times New Roman" w:eastAsia="Times New Roman" w:hAnsi="Times New Roman"/>
          <w:sz w:val="28"/>
          <w:szCs w:val="28"/>
          <w:lang w:val="kk-KZ" w:eastAsia="ru-RU"/>
        </w:rPr>
        <w:t>нды</w:t>
      </w:r>
      <w:r w:rsidRPr="00321D3C">
        <w:rPr>
          <w:rFonts w:ascii="Times New Roman" w:eastAsia="Times New Roman" w:hAnsi="Times New Roman"/>
          <w:sz w:val="28"/>
          <w:szCs w:val="28"/>
          <w:lang w:val="kk-KZ" w:eastAsia="ru-RU"/>
        </w:rPr>
        <w:t xml:space="preserve">. </w:t>
      </w:r>
      <w:r w:rsidR="00FE11C6" w:rsidRPr="00321D3C">
        <w:rPr>
          <w:rFonts w:ascii="Times New Roman" w:eastAsia="Times New Roman" w:hAnsi="Times New Roman"/>
          <w:sz w:val="28"/>
          <w:szCs w:val="28"/>
          <w:lang w:val="kk-KZ" w:eastAsia="ru-RU"/>
        </w:rPr>
        <w:t>Жоғарыда</w:t>
      </w:r>
      <w:r w:rsidR="00AD5AE9">
        <w:rPr>
          <w:rFonts w:ascii="Times New Roman" w:eastAsia="Times New Roman" w:hAnsi="Times New Roman"/>
          <w:sz w:val="28"/>
          <w:szCs w:val="28"/>
          <w:lang w:val="kk-KZ" w:eastAsia="ru-RU"/>
        </w:rPr>
        <w:t>,</w:t>
      </w:r>
      <w:r w:rsidR="00FE11C6" w:rsidRPr="00321D3C">
        <w:rPr>
          <w:rFonts w:ascii="Times New Roman" w:eastAsia="Times New Roman" w:hAnsi="Times New Roman"/>
          <w:sz w:val="28"/>
          <w:szCs w:val="28"/>
          <w:lang w:val="kk-KZ" w:eastAsia="ru-RU"/>
        </w:rPr>
        <w:t xml:space="preserve"> </w:t>
      </w:r>
      <w:r w:rsidR="00FE11C6" w:rsidRPr="00321D3C">
        <w:rPr>
          <w:rFonts w:ascii="Times New Roman" w:eastAsia="Times New Roman" w:hAnsi="Times New Roman"/>
          <w:i/>
          <w:iCs/>
          <w:sz w:val="28"/>
          <w:szCs w:val="28"/>
          <w:lang w:val="kk-KZ" w:eastAsia="ru-RU"/>
        </w:rPr>
        <w:t>B. amyloliquefaciens</w:t>
      </w:r>
      <w:r w:rsidR="00FE11C6" w:rsidRPr="00321D3C">
        <w:rPr>
          <w:rFonts w:ascii="Times New Roman" w:eastAsia="Times New Roman" w:hAnsi="Times New Roman"/>
          <w:sz w:val="28"/>
          <w:szCs w:val="28"/>
          <w:lang w:val="kk-KZ" w:eastAsia="ru-RU"/>
        </w:rPr>
        <w:t xml:space="preserve"> MB40 штамына ж</w:t>
      </w:r>
      <w:r w:rsidR="006A35B3" w:rsidRPr="00321D3C">
        <w:rPr>
          <w:rFonts w:ascii="Times New Roman" w:eastAsia="Times New Roman" w:hAnsi="Times New Roman"/>
          <w:sz w:val="28"/>
          <w:szCs w:val="28"/>
          <w:lang w:val="kk-KZ" w:eastAsia="ru-RU"/>
        </w:rPr>
        <w:t xml:space="preserve">үргізілген зерттеу жұмыстарының </w:t>
      </w:r>
      <w:r w:rsidR="00FE11C6" w:rsidRPr="00321D3C">
        <w:rPr>
          <w:rFonts w:ascii="Times New Roman" w:eastAsia="Times New Roman" w:hAnsi="Times New Roman"/>
          <w:sz w:val="28"/>
          <w:szCs w:val="28"/>
          <w:lang w:val="kk-KZ" w:eastAsia="ru-RU"/>
        </w:rPr>
        <w:t xml:space="preserve">нәтижесіндегідей мәліметтер алынды. Сонымен, </w:t>
      </w:r>
      <w:r w:rsidR="00FE11C6" w:rsidRPr="00321D3C">
        <w:rPr>
          <w:rFonts w:ascii="Times New Roman" w:eastAsia="Times New Roman" w:hAnsi="Times New Roman"/>
          <w:i/>
          <w:sz w:val="28"/>
          <w:szCs w:val="28"/>
          <w:lang w:val="kk-KZ" w:eastAsia="ru-RU"/>
        </w:rPr>
        <w:t>L. plantarum</w:t>
      </w:r>
      <w:r w:rsidR="00FE11C6" w:rsidRPr="00321D3C">
        <w:rPr>
          <w:rFonts w:ascii="Times New Roman" w:eastAsia="Times New Roman" w:hAnsi="Times New Roman"/>
          <w:sz w:val="28"/>
          <w:szCs w:val="28"/>
          <w:lang w:val="kk-KZ" w:eastAsia="ru-RU"/>
        </w:rPr>
        <w:t xml:space="preserve"> </w:t>
      </w:r>
      <w:r w:rsidR="00FE11C6" w:rsidRPr="00321D3C">
        <w:rPr>
          <w:rFonts w:ascii="Times New Roman" w:eastAsia="Times New Roman" w:hAnsi="Times New Roman"/>
          <w:sz w:val="28"/>
          <w:szCs w:val="28"/>
          <w:lang w:val="kk-KZ" w:eastAsia="ru-RU"/>
        </w:rPr>
        <w:lastRenderedPageBreak/>
        <w:t xml:space="preserve">17M штамы негіздегі биологиялық өнімнің тиімділігі бар екені анықталды </w:t>
      </w:r>
      <w:r w:rsidRPr="00321D3C">
        <w:rPr>
          <w:rFonts w:ascii="Times New Roman" w:eastAsia="Times New Roman" w:hAnsi="Times New Roman"/>
          <w:sz w:val="28"/>
          <w:szCs w:val="28"/>
          <w:lang w:val="kk-KZ" w:eastAsia="ru-RU"/>
        </w:rPr>
        <w:t>(3</w:t>
      </w:r>
      <w:r w:rsidR="00AD5AE9">
        <w:rPr>
          <w:rFonts w:ascii="Times New Roman" w:eastAsia="Times New Roman" w:hAnsi="Times New Roman"/>
          <w:sz w:val="28"/>
          <w:szCs w:val="28"/>
          <w:lang w:val="kk-KZ" w:eastAsia="ru-RU"/>
        </w:rPr>
        <w:t>6</w:t>
      </w:r>
      <w:r w:rsidR="00FE11C6" w:rsidRPr="00321D3C">
        <w:rPr>
          <w:rFonts w:ascii="Times New Roman" w:eastAsia="Times New Roman" w:hAnsi="Times New Roman"/>
          <w:sz w:val="28"/>
          <w:szCs w:val="28"/>
          <w:lang w:val="kk-KZ" w:eastAsia="ru-RU"/>
        </w:rPr>
        <w:t xml:space="preserve"> </w:t>
      </w:r>
      <w:r w:rsidRPr="00321D3C">
        <w:rPr>
          <w:rFonts w:ascii="Times New Roman" w:eastAsia="Times New Roman" w:hAnsi="Times New Roman"/>
          <w:sz w:val="28"/>
          <w:szCs w:val="28"/>
          <w:lang w:val="kk-KZ" w:eastAsia="ru-RU"/>
        </w:rPr>
        <w:t>-</w:t>
      </w:r>
      <w:r w:rsidR="00FE11C6" w:rsidRPr="00321D3C">
        <w:rPr>
          <w:rFonts w:ascii="Times New Roman" w:eastAsia="Times New Roman" w:hAnsi="Times New Roman"/>
          <w:sz w:val="28"/>
          <w:szCs w:val="28"/>
          <w:lang w:val="kk-KZ" w:eastAsia="ru-RU"/>
        </w:rPr>
        <w:t xml:space="preserve"> </w:t>
      </w:r>
      <w:r w:rsidRPr="00321D3C">
        <w:rPr>
          <w:rFonts w:ascii="Times New Roman" w:eastAsia="Times New Roman" w:hAnsi="Times New Roman"/>
          <w:sz w:val="28"/>
          <w:szCs w:val="28"/>
          <w:lang w:val="kk-KZ" w:eastAsia="ru-RU"/>
        </w:rPr>
        <w:t>сурет).</w:t>
      </w:r>
    </w:p>
    <w:p w14:paraId="334A9C97" w14:textId="77777777" w:rsidR="00FE11C6" w:rsidRPr="00321D3C" w:rsidRDefault="00FE11C6" w:rsidP="002A47D1">
      <w:pPr>
        <w:spacing w:after="0" w:line="240" w:lineRule="auto"/>
        <w:jc w:val="center"/>
        <w:rPr>
          <w:rFonts w:ascii="Times New Roman" w:eastAsia="Times New Roman" w:hAnsi="Times New Roman"/>
          <w:sz w:val="28"/>
          <w:szCs w:val="28"/>
          <w:lang w:val="kk-KZ" w:eastAsia="ru-RU"/>
        </w:rPr>
      </w:pPr>
    </w:p>
    <w:p w14:paraId="7997C91D" w14:textId="763506C4" w:rsidR="002A47D1" w:rsidRPr="00321D3C" w:rsidRDefault="007310B4" w:rsidP="002A47D1">
      <w:pPr>
        <w:spacing w:after="0" w:line="240" w:lineRule="auto"/>
        <w:jc w:val="center"/>
        <w:rPr>
          <w:rFonts w:ascii="Times New Roman" w:hAnsi="Times New Roman"/>
          <w:color w:val="131413"/>
          <w:sz w:val="28"/>
          <w:szCs w:val="28"/>
          <w:lang w:val="kk-KZ" w:eastAsia="ru-RU"/>
        </w:rPr>
      </w:pPr>
      <w:r w:rsidRPr="00321D3C">
        <w:rPr>
          <w:rFonts w:ascii="Times New Roman" w:hAnsi="Times New Roman"/>
          <w:noProof/>
          <w:color w:val="131413"/>
          <w:sz w:val="28"/>
          <w:szCs w:val="28"/>
          <w:lang w:eastAsia="ru-RU"/>
        </w:rPr>
        <mc:AlternateContent>
          <mc:Choice Requires="wps">
            <w:drawing>
              <wp:anchor distT="0" distB="0" distL="114300" distR="114300" simplePos="0" relativeHeight="251664384" behindDoc="0" locked="0" layoutInCell="1" allowOverlap="1" wp14:anchorId="63A2DA51" wp14:editId="72D114AC">
                <wp:simplePos x="0" y="0"/>
                <wp:positionH relativeFrom="column">
                  <wp:posOffset>4864100</wp:posOffset>
                </wp:positionH>
                <wp:positionV relativeFrom="paragraph">
                  <wp:posOffset>1645285</wp:posOffset>
                </wp:positionV>
                <wp:extent cx="316865" cy="342900"/>
                <wp:effectExtent l="0" t="0" r="26035" b="19050"/>
                <wp:wrapNone/>
                <wp:docPr id="89" name="Поле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865" cy="342900"/>
                        </a:xfrm>
                        <a:prstGeom prst="rect">
                          <a:avLst/>
                        </a:prstGeom>
                        <a:solidFill>
                          <a:srgbClr val="FFFFFF"/>
                        </a:solidFill>
                        <a:ln w="9525">
                          <a:solidFill>
                            <a:srgbClr val="000000"/>
                          </a:solidFill>
                          <a:miter lim="800000"/>
                          <a:headEnd/>
                          <a:tailEnd/>
                        </a:ln>
                      </wps:spPr>
                      <wps:txbx>
                        <w:txbxContent>
                          <w:p w14:paraId="4C3CB588" w14:textId="77777777" w:rsidR="002C6FB6" w:rsidRPr="00C06B12" w:rsidRDefault="002C6FB6" w:rsidP="002A47D1">
                            <w:pPr>
                              <w:rPr>
                                <w:rFonts w:ascii="Times New Roman" w:hAnsi="Times New Roman"/>
                                <w:sz w:val="24"/>
                                <w:szCs w:val="24"/>
                              </w:rPr>
                            </w:pPr>
                            <w:r w:rsidRPr="00C06B12">
                              <w:rPr>
                                <w:rFonts w:ascii="Times New Roman" w:hAnsi="Times New Roman"/>
                                <w:sz w:val="24"/>
                                <w:szCs w:val="24"/>
                              </w:rPr>
                              <w:t>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3A2DA51" id="Поле 89" o:spid="_x0000_s1033" type="#_x0000_t202" style="position:absolute;left:0;text-align:left;margin-left:383pt;margin-top:129.55pt;width:24.95pt;height:2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">
                <v:textbox>
                  <w:txbxContent>
                    <w:p w14:paraId="4C3CB588" w14:textId="77777777" w:rsidR="002C6FB6" w:rsidRPr="00C06B12" w:rsidRDefault="002C6FB6" w:rsidP="002A47D1">
                      <w:pPr>
                        <w:rPr>
                          <w:rFonts w:ascii="Times New Roman" w:hAnsi="Times New Roman"/>
                          <w:sz w:val="24"/>
                          <w:szCs w:val="24"/>
                        </w:rPr>
                      </w:pPr>
                      <w:r w:rsidRPr="00C06B12">
                        <w:rPr>
                          <w:rFonts w:ascii="Times New Roman" w:hAnsi="Times New Roman"/>
                          <w:sz w:val="24"/>
                          <w:szCs w:val="24"/>
                        </w:rPr>
                        <w:t>5</w:t>
                      </w:r>
                    </w:p>
                  </w:txbxContent>
                </v:textbox>
              </v:shape>
            </w:pict>
          </mc:Fallback>
        </mc:AlternateContent>
      </w:r>
      <w:r w:rsidR="00730CA0" w:rsidRPr="00321D3C">
        <w:rPr>
          <w:rFonts w:ascii="Times New Roman" w:hAnsi="Times New Roman"/>
          <w:noProof/>
          <w:color w:val="131413"/>
          <w:sz w:val="28"/>
          <w:szCs w:val="28"/>
          <w:lang w:eastAsia="ru-RU"/>
        </w:rPr>
        <mc:AlternateContent>
          <mc:Choice Requires="wps">
            <w:drawing>
              <wp:anchor distT="0" distB="0" distL="114300" distR="114300" simplePos="0" relativeHeight="251663360" behindDoc="0" locked="0" layoutInCell="1" allowOverlap="1" wp14:anchorId="474E156E" wp14:editId="4CBFE5CF">
                <wp:simplePos x="0" y="0"/>
                <wp:positionH relativeFrom="column">
                  <wp:posOffset>4008120</wp:posOffset>
                </wp:positionH>
                <wp:positionV relativeFrom="paragraph">
                  <wp:posOffset>1654175</wp:posOffset>
                </wp:positionV>
                <wp:extent cx="316865" cy="342900"/>
                <wp:effectExtent l="0" t="0" r="26035" b="19050"/>
                <wp:wrapNone/>
                <wp:docPr id="88" name="Поле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865" cy="342900"/>
                        </a:xfrm>
                        <a:prstGeom prst="rect">
                          <a:avLst/>
                        </a:prstGeom>
                        <a:solidFill>
                          <a:srgbClr val="FFFFFF"/>
                        </a:solidFill>
                        <a:ln w="9525">
                          <a:solidFill>
                            <a:srgbClr val="000000"/>
                          </a:solidFill>
                          <a:miter lim="800000"/>
                          <a:headEnd/>
                          <a:tailEnd/>
                        </a:ln>
                      </wps:spPr>
                      <wps:txbx>
                        <w:txbxContent>
                          <w:p w14:paraId="1BD9FE36" w14:textId="77777777" w:rsidR="002C6FB6" w:rsidRPr="00C06B12" w:rsidRDefault="002C6FB6" w:rsidP="002A47D1">
                            <w:pPr>
                              <w:rPr>
                                <w:rFonts w:ascii="Times New Roman" w:hAnsi="Times New Roman"/>
                                <w:sz w:val="24"/>
                                <w:szCs w:val="24"/>
                              </w:rPr>
                            </w:pPr>
                            <w:r w:rsidRPr="00C06B12">
                              <w:rPr>
                                <w:rFonts w:ascii="Times New Roman" w:hAnsi="Times New Roman"/>
                                <w:sz w:val="24"/>
                                <w:szCs w:val="24"/>
                              </w:rPr>
                              <w:t>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74E156E" id="Поле 88" o:spid="_x0000_s1034" type="#_x0000_t202" style="position:absolute;left:0;text-align:left;margin-left:315.6pt;margin-top:130.25pt;width:24.95pt;height:2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">
                <v:textbox>
                  <w:txbxContent>
                    <w:p w14:paraId="1BD9FE36" w14:textId="77777777" w:rsidR="002C6FB6" w:rsidRPr="00C06B12" w:rsidRDefault="002C6FB6" w:rsidP="002A47D1">
                      <w:pPr>
                        <w:rPr>
                          <w:rFonts w:ascii="Times New Roman" w:hAnsi="Times New Roman"/>
                          <w:sz w:val="24"/>
                          <w:szCs w:val="24"/>
                        </w:rPr>
                      </w:pPr>
                      <w:r w:rsidRPr="00C06B12">
                        <w:rPr>
                          <w:rFonts w:ascii="Times New Roman" w:hAnsi="Times New Roman"/>
                          <w:sz w:val="24"/>
                          <w:szCs w:val="24"/>
                        </w:rPr>
                        <w:t>4</w:t>
                      </w:r>
                    </w:p>
                  </w:txbxContent>
                </v:textbox>
              </v:shape>
            </w:pict>
          </mc:Fallback>
        </mc:AlternateContent>
      </w:r>
      <w:r w:rsidR="00730CA0" w:rsidRPr="00321D3C">
        <w:rPr>
          <w:rFonts w:ascii="Times New Roman" w:hAnsi="Times New Roman"/>
          <w:noProof/>
          <w:color w:val="131413"/>
          <w:sz w:val="28"/>
          <w:szCs w:val="28"/>
          <w:lang w:eastAsia="ru-RU"/>
        </w:rPr>
        <mc:AlternateContent>
          <mc:Choice Requires="wps">
            <w:drawing>
              <wp:anchor distT="0" distB="0" distL="114300" distR="114300" simplePos="0" relativeHeight="251653120" behindDoc="0" locked="0" layoutInCell="1" allowOverlap="1" wp14:anchorId="5F0624E5" wp14:editId="6EA83F1B">
                <wp:simplePos x="0" y="0"/>
                <wp:positionH relativeFrom="column">
                  <wp:posOffset>2082800</wp:posOffset>
                </wp:positionH>
                <wp:positionV relativeFrom="paragraph">
                  <wp:posOffset>1657350</wp:posOffset>
                </wp:positionV>
                <wp:extent cx="316865" cy="342900"/>
                <wp:effectExtent l="0" t="0" r="26035" b="19050"/>
                <wp:wrapNone/>
                <wp:docPr id="85" name="Поле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865" cy="342900"/>
                        </a:xfrm>
                        <a:prstGeom prst="rect">
                          <a:avLst/>
                        </a:prstGeom>
                        <a:solidFill>
                          <a:srgbClr val="FFFFFF"/>
                        </a:solidFill>
                        <a:ln w="9525">
                          <a:solidFill>
                            <a:srgbClr val="000000"/>
                          </a:solidFill>
                          <a:miter lim="800000"/>
                          <a:headEnd/>
                          <a:tailEnd/>
                        </a:ln>
                      </wps:spPr>
                      <wps:txbx>
                        <w:txbxContent>
                          <w:p w14:paraId="28EF93E1" w14:textId="77777777" w:rsidR="002C6FB6" w:rsidRPr="00C06B12" w:rsidRDefault="002C6FB6" w:rsidP="002A47D1">
                            <w:pPr>
                              <w:rPr>
                                <w:rFonts w:ascii="Times New Roman" w:hAnsi="Times New Roman"/>
                                <w:sz w:val="24"/>
                                <w:szCs w:val="24"/>
                              </w:rPr>
                            </w:pPr>
                            <w:r w:rsidRPr="00C06B12">
                              <w:rPr>
                                <w:rFonts w:ascii="Times New Roman" w:hAnsi="Times New Roman"/>
                                <w:sz w:val="24"/>
                                <w:szCs w:val="24"/>
                              </w:rP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0624E5" id="Поле 85" o:spid="_x0000_s1035" type="#_x0000_t202" style="position:absolute;left:0;text-align:left;margin-left:164pt;margin-top:130.5pt;width:24.95pt;height:27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">
                <v:textbox>
                  <w:txbxContent>
                    <w:p w14:paraId="28EF93E1" w14:textId="77777777" w:rsidR="002C6FB6" w:rsidRPr="00C06B12" w:rsidRDefault="002C6FB6" w:rsidP="002A47D1">
                      <w:pPr>
                        <w:rPr>
                          <w:rFonts w:ascii="Times New Roman" w:hAnsi="Times New Roman"/>
                          <w:sz w:val="24"/>
                          <w:szCs w:val="24"/>
                        </w:rPr>
                      </w:pPr>
                      <w:r w:rsidRPr="00C06B12">
                        <w:rPr>
                          <w:rFonts w:ascii="Times New Roman" w:hAnsi="Times New Roman"/>
                          <w:sz w:val="24"/>
                          <w:szCs w:val="24"/>
                        </w:rPr>
                        <w:t>2</w:t>
                      </w:r>
                    </w:p>
                  </w:txbxContent>
                </v:textbox>
              </v:shape>
            </w:pict>
          </mc:Fallback>
        </mc:AlternateContent>
      </w:r>
      <w:r w:rsidR="00730CA0" w:rsidRPr="00321D3C">
        <w:rPr>
          <w:rFonts w:ascii="Times New Roman" w:hAnsi="Times New Roman"/>
          <w:noProof/>
          <w:color w:val="131413"/>
          <w:sz w:val="28"/>
          <w:szCs w:val="28"/>
          <w:lang w:eastAsia="ru-RU"/>
        </w:rPr>
        <mc:AlternateContent>
          <mc:Choice Requires="wps">
            <w:drawing>
              <wp:anchor distT="0" distB="0" distL="114300" distR="114300" simplePos="0" relativeHeight="251659264" behindDoc="0" locked="0" layoutInCell="1" allowOverlap="1" wp14:anchorId="1EE189E2" wp14:editId="5B0F226B">
                <wp:simplePos x="0" y="0"/>
                <wp:positionH relativeFrom="column">
                  <wp:posOffset>2926080</wp:posOffset>
                </wp:positionH>
                <wp:positionV relativeFrom="paragraph">
                  <wp:posOffset>1656715</wp:posOffset>
                </wp:positionV>
                <wp:extent cx="316865" cy="342900"/>
                <wp:effectExtent l="0" t="0" r="26035" b="19050"/>
                <wp:wrapNone/>
                <wp:docPr id="87" name="Поле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865" cy="342900"/>
                        </a:xfrm>
                        <a:prstGeom prst="rect">
                          <a:avLst/>
                        </a:prstGeom>
                        <a:solidFill>
                          <a:srgbClr val="FFFFFF"/>
                        </a:solidFill>
                        <a:ln w="9525">
                          <a:solidFill>
                            <a:srgbClr val="000000"/>
                          </a:solidFill>
                          <a:miter lim="800000"/>
                          <a:headEnd/>
                          <a:tailEnd/>
                        </a:ln>
                      </wps:spPr>
                      <wps:txbx>
                        <w:txbxContent>
                          <w:p w14:paraId="585A784B" w14:textId="77777777" w:rsidR="002C6FB6" w:rsidRPr="00C06B12" w:rsidRDefault="002C6FB6" w:rsidP="002A47D1">
                            <w:pPr>
                              <w:rPr>
                                <w:rFonts w:ascii="Times New Roman" w:hAnsi="Times New Roman"/>
                                <w:sz w:val="24"/>
                                <w:szCs w:val="24"/>
                              </w:rPr>
                            </w:pPr>
                            <w:r w:rsidRPr="00C06B12">
                              <w:rPr>
                                <w:rFonts w:ascii="Times New Roman" w:hAnsi="Times New Roman"/>
                                <w:sz w:val="24"/>
                                <w:szCs w:val="24"/>
                              </w:rPr>
                              <w:t>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E189E2" id="Поле 87" o:spid="_x0000_s1036" type="#_x0000_t202" style="position:absolute;left:0;text-align:left;margin-left:230.4pt;margin-top:130.45pt;width:24.95pt;height:2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">
                <v:textbox>
                  <w:txbxContent>
                    <w:p w14:paraId="585A784B" w14:textId="77777777" w:rsidR="002C6FB6" w:rsidRPr="00C06B12" w:rsidRDefault="002C6FB6" w:rsidP="002A47D1">
                      <w:pPr>
                        <w:rPr>
                          <w:rFonts w:ascii="Times New Roman" w:hAnsi="Times New Roman"/>
                          <w:sz w:val="24"/>
                          <w:szCs w:val="24"/>
                        </w:rPr>
                      </w:pPr>
                      <w:r w:rsidRPr="00C06B12">
                        <w:rPr>
                          <w:rFonts w:ascii="Times New Roman" w:hAnsi="Times New Roman"/>
                          <w:sz w:val="24"/>
                          <w:szCs w:val="24"/>
                        </w:rPr>
                        <w:t>3</w:t>
                      </w:r>
                    </w:p>
                  </w:txbxContent>
                </v:textbox>
              </v:shape>
            </w:pict>
          </mc:Fallback>
        </mc:AlternateContent>
      </w:r>
      <w:r w:rsidR="00730CA0" w:rsidRPr="00321D3C">
        <w:rPr>
          <w:noProof/>
          <w:lang w:eastAsia="ru-RU"/>
        </w:rPr>
        <mc:AlternateContent>
          <mc:Choice Requires="wps">
            <w:drawing>
              <wp:anchor distT="0" distB="0" distL="114300" distR="114300" simplePos="0" relativeHeight="251650048" behindDoc="0" locked="0" layoutInCell="1" allowOverlap="1" wp14:anchorId="61B2850D" wp14:editId="6B517D98">
                <wp:simplePos x="0" y="0"/>
                <wp:positionH relativeFrom="column">
                  <wp:posOffset>1137285</wp:posOffset>
                </wp:positionH>
                <wp:positionV relativeFrom="paragraph">
                  <wp:posOffset>1653540</wp:posOffset>
                </wp:positionV>
                <wp:extent cx="316865" cy="342900"/>
                <wp:effectExtent l="0" t="0" r="26035" b="19050"/>
                <wp:wrapNone/>
                <wp:docPr id="86" name="Поле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865" cy="342900"/>
                        </a:xfrm>
                        <a:prstGeom prst="rect">
                          <a:avLst/>
                        </a:prstGeom>
                        <a:solidFill>
                          <a:srgbClr val="FFFFFF"/>
                        </a:solidFill>
                        <a:ln w="9525">
                          <a:solidFill>
                            <a:srgbClr val="000000"/>
                          </a:solidFill>
                          <a:miter lim="800000"/>
                          <a:headEnd/>
                          <a:tailEnd/>
                        </a:ln>
                      </wps:spPr>
                      <wps:txbx>
                        <w:txbxContent>
                          <w:p w14:paraId="3C1C1FA6" w14:textId="77777777" w:rsidR="002C6FB6" w:rsidRPr="00C06B12" w:rsidRDefault="002C6FB6" w:rsidP="002A47D1">
                            <w:pPr>
                              <w:rPr>
                                <w:rFonts w:ascii="Times New Roman" w:hAnsi="Times New Roman"/>
                                <w:sz w:val="24"/>
                                <w:szCs w:val="24"/>
                              </w:rPr>
                            </w:pPr>
                            <w:r w:rsidRPr="00C06B12">
                              <w:rPr>
                                <w:rFonts w:ascii="Times New Roman" w:hAnsi="Times New Roman"/>
                                <w:sz w:val="24"/>
                                <w:szCs w:val="24"/>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B2850D" id="Поле 86" o:spid="_x0000_s1037" type="#_x0000_t202" style="position:absolute;left:0;text-align:left;margin-left:89.55pt;margin-top:130.2pt;width:24.95pt;height:27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">
                <v:textbox>
                  <w:txbxContent>
                    <w:p w14:paraId="3C1C1FA6" w14:textId="77777777" w:rsidR="002C6FB6" w:rsidRPr="00C06B12" w:rsidRDefault="002C6FB6" w:rsidP="002A47D1">
                      <w:pPr>
                        <w:rPr>
                          <w:rFonts w:ascii="Times New Roman" w:hAnsi="Times New Roman"/>
                          <w:sz w:val="24"/>
                          <w:szCs w:val="24"/>
                        </w:rPr>
                      </w:pPr>
                      <w:r w:rsidRPr="00C06B12">
                        <w:rPr>
                          <w:rFonts w:ascii="Times New Roman" w:hAnsi="Times New Roman"/>
                          <w:sz w:val="24"/>
                          <w:szCs w:val="24"/>
                        </w:rPr>
                        <w:t>1</w:t>
                      </w:r>
                    </w:p>
                  </w:txbxContent>
                </v:textbox>
              </v:shape>
            </w:pict>
          </mc:Fallback>
        </mc:AlternateContent>
      </w:r>
      <w:r w:rsidR="002A47D1" w:rsidRPr="00321D3C">
        <w:rPr>
          <w:noProof/>
          <w:lang w:eastAsia="ru-RU"/>
        </w:rPr>
        <w:drawing>
          <wp:inline distT="0" distB="0" distL="0" distR="0" wp14:anchorId="7F79BF3A" wp14:editId="09B9BB1D">
            <wp:extent cx="4775152" cy="2006600"/>
            <wp:effectExtent l="0" t="0" r="6985" b="0"/>
            <wp:docPr id="17" name="Рисунок 17" descr="20230428_150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20230428_150955"/>
                    <pic:cNvPicPr>
                      <a:picLocks noChangeAspect="1" noChangeArrowheads="1"/>
                    </pic:cNvPicPr>
                  </pic:nvPicPr>
                  <pic:blipFill>
                    <a:blip r:embed="rId99" cstate="print">
                      <a:lum bright="20000"/>
                      <a:extLst>
                        <a:ext uri="{28A0092B-C50C-407E-A947-70E740481C1C}">
                          <a14:useLocalDpi xmlns:a14="http://schemas.microsoft.com/office/drawing/2010/main" val="0"/>
                        </a:ext>
                      </a:extLst>
                    </a:blip>
                    <a:srcRect l="554" t="14503" r="1479" b="22359"/>
                    <a:stretch>
                      <a:fillRect/>
                    </a:stretch>
                  </pic:blipFill>
                  <pic:spPr bwMode="auto">
                    <a:xfrm>
                      <a:off x="0" y="0"/>
                      <a:ext cx="4775152" cy="2006600"/>
                    </a:xfrm>
                    <a:prstGeom prst="rect">
                      <a:avLst/>
                    </a:prstGeom>
                    <a:noFill/>
                    <a:ln>
                      <a:noFill/>
                    </a:ln>
                  </pic:spPr>
                </pic:pic>
              </a:graphicData>
            </a:graphic>
          </wp:inline>
        </w:drawing>
      </w:r>
    </w:p>
    <w:p w14:paraId="6D5EC7C4" w14:textId="77777777" w:rsidR="007E70B5" w:rsidRDefault="007E70B5" w:rsidP="00370E23">
      <w:pPr>
        <w:shd w:val="clear" w:color="auto" w:fill="FFFFFF"/>
        <w:spacing w:after="0" w:line="240" w:lineRule="auto"/>
        <w:ind w:firstLine="567"/>
        <w:jc w:val="both"/>
        <w:rPr>
          <w:rFonts w:ascii="Times New Roman" w:eastAsia="Times New Roman" w:hAnsi="Times New Roman"/>
          <w:sz w:val="28"/>
          <w:szCs w:val="28"/>
          <w:shd w:val="clear" w:color="auto" w:fill="FFFFFF"/>
          <w:lang w:val="kk-KZ" w:eastAsia="ru-RU"/>
        </w:rPr>
      </w:pPr>
    </w:p>
    <w:p w14:paraId="6D598749" w14:textId="470386FF" w:rsidR="00370E23" w:rsidRPr="00370E23" w:rsidRDefault="00370E23" w:rsidP="00370E23">
      <w:pPr>
        <w:shd w:val="clear" w:color="auto" w:fill="FFFFFF"/>
        <w:spacing w:after="0" w:line="240" w:lineRule="auto"/>
        <w:ind w:firstLine="567"/>
        <w:jc w:val="both"/>
        <w:rPr>
          <w:rFonts w:ascii="Times New Roman" w:eastAsia="Times New Roman" w:hAnsi="Times New Roman"/>
          <w:sz w:val="28"/>
          <w:szCs w:val="28"/>
          <w:shd w:val="clear" w:color="auto" w:fill="FFFFFF"/>
          <w:lang w:val="kk-KZ" w:eastAsia="ru-RU"/>
        </w:rPr>
      </w:pPr>
      <w:r w:rsidRPr="00370E23">
        <w:rPr>
          <w:rFonts w:ascii="Times New Roman" w:eastAsia="Times New Roman" w:hAnsi="Times New Roman"/>
          <w:sz w:val="28"/>
          <w:szCs w:val="28"/>
          <w:shd w:val="clear" w:color="auto" w:fill="FFFFFF"/>
          <w:lang w:val="kk-KZ" w:eastAsia="ru-RU"/>
        </w:rPr>
        <w:t xml:space="preserve">1) 100% - </w:t>
      </w:r>
      <w:r w:rsidRPr="00370E23">
        <w:rPr>
          <w:rFonts w:ascii="Times New Roman" w:eastAsia="Times New Roman" w:hAnsi="Times New Roman"/>
          <w:i/>
          <w:iCs/>
          <w:sz w:val="28"/>
          <w:szCs w:val="28"/>
          <w:shd w:val="clear" w:color="auto" w:fill="FFFFFF"/>
          <w:lang w:val="kk-KZ" w:eastAsia="ru-RU"/>
        </w:rPr>
        <w:t>L. plantarum</w:t>
      </w:r>
      <w:r w:rsidRPr="00370E23">
        <w:rPr>
          <w:rFonts w:ascii="Times New Roman" w:eastAsia="Times New Roman" w:hAnsi="Times New Roman"/>
          <w:sz w:val="28"/>
          <w:szCs w:val="28"/>
          <w:shd w:val="clear" w:color="auto" w:fill="FFFFFF"/>
          <w:lang w:val="kk-KZ" w:eastAsia="ru-RU"/>
        </w:rPr>
        <w:t xml:space="preserve"> 17M бастапқы дақылдық сұйықтық, 2) 30% дақылдық сұйықтығы, 3) 20% дақылдық сұйықтығы, 4) 10% дақылдық сұйықтығы, 5) бақылау таза MRS сұйық қоректік ортасы (бактериясыз).</w:t>
      </w:r>
    </w:p>
    <w:p w14:paraId="1EA7EFA9" w14:textId="77777777" w:rsidR="00370E23" w:rsidRPr="00370E23" w:rsidRDefault="00370E23" w:rsidP="00370E23">
      <w:pPr>
        <w:shd w:val="clear" w:color="auto" w:fill="FFFFFF"/>
        <w:spacing w:after="0" w:line="240" w:lineRule="auto"/>
        <w:ind w:firstLine="567"/>
        <w:jc w:val="both"/>
        <w:rPr>
          <w:rFonts w:ascii="Times New Roman" w:eastAsia="Times New Roman" w:hAnsi="Times New Roman"/>
          <w:sz w:val="28"/>
          <w:szCs w:val="28"/>
          <w:shd w:val="clear" w:color="auto" w:fill="FFFFFF"/>
          <w:lang w:val="kk-KZ" w:eastAsia="ru-RU"/>
        </w:rPr>
      </w:pPr>
    </w:p>
    <w:p w14:paraId="550BBD7E" w14:textId="7093EA08" w:rsidR="002A47D1" w:rsidRDefault="009A79E5" w:rsidP="002A47D1">
      <w:pPr>
        <w:pStyle w:val="a9"/>
        <w:shd w:val="clear" w:color="auto" w:fill="FFFFFF"/>
        <w:spacing w:before="0" w:beforeAutospacing="0" w:after="0" w:afterAutospacing="0"/>
        <w:jc w:val="center"/>
        <w:rPr>
          <w:sz w:val="28"/>
          <w:szCs w:val="28"/>
          <w:lang w:val="kk-KZ"/>
        </w:rPr>
      </w:pPr>
      <w:r w:rsidRPr="00321D3C">
        <w:rPr>
          <w:sz w:val="28"/>
          <w:szCs w:val="28"/>
          <w:lang w:val="kk-KZ"/>
        </w:rPr>
        <w:t>Сурет</w:t>
      </w:r>
      <w:r w:rsidR="002A47D1" w:rsidRPr="00321D3C">
        <w:rPr>
          <w:sz w:val="28"/>
          <w:szCs w:val="28"/>
          <w:lang w:val="kk-KZ"/>
        </w:rPr>
        <w:t xml:space="preserve"> </w:t>
      </w:r>
      <w:r w:rsidR="00F61BCA" w:rsidRPr="00321D3C">
        <w:rPr>
          <w:sz w:val="28"/>
          <w:szCs w:val="28"/>
          <w:lang w:val="kk-KZ"/>
        </w:rPr>
        <w:t>3</w:t>
      </w:r>
      <w:r w:rsidR="00AD5AE9">
        <w:rPr>
          <w:sz w:val="28"/>
          <w:szCs w:val="28"/>
          <w:lang w:val="kk-KZ"/>
        </w:rPr>
        <w:t>6</w:t>
      </w:r>
      <w:r w:rsidR="002A47D1" w:rsidRPr="00321D3C">
        <w:rPr>
          <w:sz w:val="28"/>
          <w:szCs w:val="28"/>
          <w:lang w:val="kk-KZ"/>
        </w:rPr>
        <w:t xml:space="preserve"> – </w:t>
      </w:r>
      <w:r w:rsidR="00FE11C6" w:rsidRPr="00321D3C">
        <w:rPr>
          <w:sz w:val="28"/>
          <w:szCs w:val="28"/>
          <w:lang w:val="kk-KZ"/>
        </w:rPr>
        <w:t xml:space="preserve">Гүлдеген </w:t>
      </w:r>
      <w:r w:rsidR="00212D1E" w:rsidRPr="00321D3C">
        <w:rPr>
          <w:sz w:val="28"/>
          <w:szCs w:val="28"/>
          <w:lang w:val="kk-KZ"/>
        </w:rPr>
        <w:t>а</w:t>
      </w:r>
      <w:r w:rsidR="00FE11C6" w:rsidRPr="00321D3C">
        <w:rPr>
          <w:sz w:val="28"/>
          <w:szCs w:val="28"/>
          <w:lang w:val="kk-KZ"/>
        </w:rPr>
        <w:t>лма</w:t>
      </w:r>
      <w:r w:rsidRPr="00321D3C">
        <w:rPr>
          <w:sz w:val="28"/>
          <w:szCs w:val="28"/>
          <w:lang w:val="kk-KZ"/>
        </w:rPr>
        <w:t xml:space="preserve"> ағашының бұтақтарына</w:t>
      </w:r>
      <w:r w:rsidR="00FE11C6" w:rsidRPr="00321D3C">
        <w:rPr>
          <w:sz w:val="28"/>
          <w:szCs w:val="28"/>
          <w:lang w:val="kk-KZ"/>
        </w:rPr>
        <w:t xml:space="preserve"> </w:t>
      </w:r>
      <w:r w:rsidR="00FE11C6" w:rsidRPr="00321D3C">
        <w:rPr>
          <w:i/>
          <w:iCs/>
          <w:sz w:val="28"/>
          <w:szCs w:val="28"/>
          <w:lang w:val="kk-KZ"/>
        </w:rPr>
        <w:t>L. plantarum</w:t>
      </w:r>
      <w:r w:rsidR="00FE11C6" w:rsidRPr="00321D3C">
        <w:rPr>
          <w:sz w:val="28"/>
          <w:szCs w:val="28"/>
          <w:lang w:val="kk-KZ"/>
        </w:rPr>
        <w:t xml:space="preserve"> 17M штамының дақылдық сұйықтығының фитоуыттылығы</w:t>
      </w:r>
      <w:r w:rsidR="00AD5AE9">
        <w:rPr>
          <w:sz w:val="28"/>
          <w:szCs w:val="28"/>
          <w:lang w:val="kk-KZ"/>
        </w:rPr>
        <w:t>н тексеру</w:t>
      </w:r>
    </w:p>
    <w:p w14:paraId="2A591E28" w14:textId="77777777" w:rsidR="007E70B5" w:rsidRDefault="007E70B5" w:rsidP="002A47D1">
      <w:pPr>
        <w:pStyle w:val="a9"/>
        <w:shd w:val="clear" w:color="auto" w:fill="FFFFFF"/>
        <w:spacing w:before="0" w:beforeAutospacing="0" w:after="0" w:afterAutospacing="0"/>
        <w:jc w:val="center"/>
        <w:rPr>
          <w:sz w:val="28"/>
          <w:szCs w:val="28"/>
          <w:lang w:val="kk-KZ"/>
        </w:rPr>
      </w:pPr>
    </w:p>
    <w:p w14:paraId="440FBF15" w14:textId="47138696" w:rsidR="00990927" w:rsidRPr="00321D3C" w:rsidRDefault="00AD5AE9" w:rsidP="002A47D1">
      <w:pPr>
        <w:spacing w:after="0" w:line="240" w:lineRule="auto"/>
        <w:ind w:firstLine="567"/>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Осылайша,</w:t>
      </w:r>
      <w:r w:rsidR="00990927" w:rsidRPr="00321D3C">
        <w:rPr>
          <w:rFonts w:ascii="Times New Roman" w:eastAsia="Times New Roman" w:hAnsi="Times New Roman"/>
          <w:sz w:val="28"/>
          <w:szCs w:val="28"/>
          <w:lang w:val="kk-KZ" w:eastAsia="ru-RU"/>
        </w:rPr>
        <w:t xml:space="preserve"> </w:t>
      </w:r>
      <w:r w:rsidR="00990927" w:rsidRPr="00321D3C">
        <w:rPr>
          <w:rFonts w:ascii="Times New Roman" w:eastAsia="Times New Roman" w:hAnsi="Times New Roman"/>
          <w:i/>
          <w:iCs/>
          <w:sz w:val="28"/>
          <w:szCs w:val="28"/>
          <w:lang w:val="kk-KZ" w:eastAsia="ru-RU"/>
        </w:rPr>
        <w:t>L. plantarum</w:t>
      </w:r>
      <w:r w:rsidR="00990927" w:rsidRPr="00321D3C">
        <w:rPr>
          <w:rFonts w:ascii="Times New Roman" w:eastAsia="Times New Roman" w:hAnsi="Times New Roman"/>
          <w:sz w:val="28"/>
          <w:szCs w:val="28"/>
          <w:lang w:val="kk-KZ" w:eastAsia="ru-RU"/>
        </w:rPr>
        <w:t xml:space="preserve"> 17M </w:t>
      </w:r>
      <w:r w:rsidR="00BB0C32">
        <w:rPr>
          <w:rFonts w:ascii="Times New Roman" w:eastAsia="Times New Roman" w:hAnsi="Times New Roman"/>
          <w:sz w:val="28"/>
          <w:szCs w:val="28"/>
          <w:shd w:val="clear" w:color="auto" w:fill="FFFFFF"/>
          <w:lang w:val="kk-KZ" w:eastAsia="ru-RU"/>
        </w:rPr>
        <w:t>бастапқы</w:t>
      </w:r>
      <w:r w:rsidR="00990927" w:rsidRPr="00321D3C">
        <w:rPr>
          <w:rFonts w:ascii="Times New Roman" w:eastAsia="Times New Roman" w:hAnsi="Times New Roman"/>
          <w:sz w:val="28"/>
          <w:szCs w:val="28"/>
          <w:shd w:val="clear" w:color="auto" w:fill="FFFFFF"/>
          <w:lang w:val="kk-KZ" w:eastAsia="ru-RU"/>
        </w:rPr>
        <w:t xml:space="preserve"> және</w:t>
      </w:r>
      <w:r w:rsidR="00990927" w:rsidRPr="00321D3C">
        <w:rPr>
          <w:rFonts w:ascii="Times New Roman" w:eastAsia="Times New Roman" w:hAnsi="Times New Roman"/>
          <w:sz w:val="28"/>
          <w:szCs w:val="28"/>
          <w:lang w:val="kk-KZ" w:eastAsia="ru-RU"/>
        </w:rPr>
        <w:t xml:space="preserve"> 30%</w:t>
      </w:r>
      <w:r w:rsidR="00452D3E">
        <w:rPr>
          <w:rFonts w:ascii="Times New Roman" w:eastAsia="Times New Roman" w:hAnsi="Times New Roman"/>
          <w:sz w:val="28"/>
          <w:szCs w:val="28"/>
          <w:lang w:val="kk-KZ" w:eastAsia="ru-RU"/>
        </w:rPr>
        <w:t>-дық</w:t>
      </w:r>
      <w:r w:rsidR="002C25BC">
        <w:rPr>
          <w:rFonts w:ascii="Times New Roman" w:eastAsia="Times New Roman" w:hAnsi="Times New Roman"/>
          <w:sz w:val="28"/>
          <w:szCs w:val="28"/>
          <w:lang w:val="kk-KZ" w:eastAsia="ru-RU"/>
        </w:rPr>
        <w:t xml:space="preserve"> дақылдық сұйықтықтарды гүлде</w:t>
      </w:r>
      <w:r w:rsidR="00990927" w:rsidRPr="00321D3C">
        <w:rPr>
          <w:rFonts w:ascii="Times New Roman" w:eastAsia="Times New Roman" w:hAnsi="Times New Roman"/>
          <w:sz w:val="28"/>
          <w:szCs w:val="28"/>
          <w:lang w:val="kk-KZ" w:eastAsia="ru-RU"/>
        </w:rPr>
        <w:t xml:space="preserve">у кезінде пайдалануға болмайтыны белгі болды. Ағаштарды профилактикалық емдеу үшін бұл сұйықтықтарды бүршік жармай тұрып, ерте </w:t>
      </w:r>
      <w:r>
        <w:rPr>
          <w:rFonts w:ascii="Times New Roman" w:eastAsia="Times New Roman" w:hAnsi="Times New Roman"/>
          <w:sz w:val="28"/>
          <w:szCs w:val="28"/>
          <w:lang w:val="kk-KZ" w:eastAsia="ru-RU"/>
        </w:rPr>
        <w:t>көктемде ғана қолдануға ұсынуға болады</w:t>
      </w:r>
      <w:r w:rsidR="00990927" w:rsidRPr="00321D3C">
        <w:rPr>
          <w:rFonts w:ascii="Times New Roman" w:eastAsia="Times New Roman" w:hAnsi="Times New Roman"/>
          <w:sz w:val="28"/>
          <w:szCs w:val="28"/>
          <w:lang w:val="kk-KZ" w:eastAsia="ru-RU"/>
        </w:rPr>
        <w:t>.</w:t>
      </w:r>
    </w:p>
    <w:p w14:paraId="163CDE4F" w14:textId="37E38FB1" w:rsidR="00990927" w:rsidRPr="00321D3C" w:rsidRDefault="00990927" w:rsidP="00F826CE">
      <w:pPr>
        <w:spacing w:after="0" w:line="240" w:lineRule="auto"/>
        <w:ind w:firstLine="567"/>
        <w:jc w:val="both"/>
        <w:rPr>
          <w:rFonts w:ascii="Times New Roman" w:eastAsia="Times New Roman" w:hAnsi="Times New Roman"/>
          <w:sz w:val="28"/>
          <w:szCs w:val="28"/>
          <w:lang w:val="kk-KZ" w:eastAsia="ru-RU"/>
        </w:rPr>
      </w:pPr>
      <w:r w:rsidRPr="00321D3C">
        <w:rPr>
          <w:rFonts w:ascii="Times New Roman" w:eastAsia="Times New Roman" w:hAnsi="Times New Roman"/>
          <w:sz w:val="28"/>
          <w:szCs w:val="28"/>
          <w:lang w:val="kk-KZ" w:eastAsia="ru-RU"/>
        </w:rPr>
        <w:t>Модельдік гүлді бұтақтарда жүргізілген тәжірибе</w:t>
      </w:r>
      <w:r w:rsidR="00452D3E">
        <w:rPr>
          <w:rFonts w:ascii="Times New Roman" w:eastAsia="Times New Roman" w:hAnsi="Times New Roman"/>
          <w:sz w:val="28"/>
          <w:szCs w:val="28"/>
          <w:lang w:val="kk-KZ" w:eastAsia="ru-RU"/>
        </w:rPr>
        <w:t>де</w:t>
      </w:r>
      <w:r w:rsidRPr="00321D3C">
        <w:rPr>
          <w:rFonts w:ascii="Times New Roman" w:eastAsia="Times New Roman" w:hAnsi="Times New Roman"/>
          <w:sz w:val="28"/>
          <w:szCs w:val="28"/>
          <w:lang w:val="kk-KZ" w:eastAsia="ru-RU"/>
        </w:rPr>
        <w:t xml:space="preserve"> </w:t>
      </w:r>
      <w:r w:rsidRPr="00321D3C">
        <w:rPr>
          <w:rFonts w:ascii="Times New Roman" w:eastAsia="Times New Roman" w:hAnsi="Times New Roman"/>
          <w:i/>
          <w:iCs/>
          <w:sz w:val="28"/>
          <w:szCs w:val="28"/>
          <w:lang w:val="kk-KZ" w:eastAsia="ru-RU"/>
        </w:rPr>
        <w:t>L. plantarum</w:t>
      </w:r>
      <w:r w:rsidR="00BD2B42">
        <w:rPr>
          <w:rFonts w:ascii="Times New Roman" w:eastAsia="Times New Roman" w:hAnsi="Times New Roman"/>
          <w:sz w:val="28"/>
          <w:szCs w:val="28"/>
          <w:lang w:val="kk-KZ" w:eastAsia="ru-RU"/>
        </w:rPr>
        <w:t xml:space="preserve"> 17M сүт</w:t>
      </w:r>
      <w:r w:rsidRPr="00321D3C">
        <w:rPr>
          <w:rFonts w:ascii="Times New Roman" w:eastAsia="Times New Roman" w:hAnsi="Times New Roman"/>
          <w:sz w:val="28"/>
          <w:szCs w:val="28"/>
          <w:lang w:val="kk-KZ" w:eastAsia="ru-RU"/>
        </w:rPr>
        <w:t>қышқылды бактериясының негізіндегі 10 және 20% концентрациясындағы дақылдық сұйықтықтармен бүрку, бактериялық күйік ауруының белгілерін</w:t>
      </w:r>
      <w:r w:rsidR="00581899" w:rsidRPr="00321D3C">
        <w:rPr>
          <w:rFonts w:ascii="Times New Roman" w:eastAsia="Times New Roman" w:hAnsi="Times New Roman"/>
          <w:sz w:val="28"/>
          <w:szCs w:val="28"/>
          <w:lang w:val="kk-KZ" w:eastAsia="ru-RU"/>
        </w:rPr>
        <w:t xml:space="preserve"> өте жақсы</w:t>
      </w:r>
      <w:r w:rsidRPr="00321D3C">
        <w:rPr>
          <w:rFonts w:ascii="Times New Roman" w:eastAsia="Times New Roman" w:hAnsi="Times New Roman"/>
          <w:sz w:val="28"/>
          <w:szCs w:val="28"/>
          <w:lang w:val="kk-KZ" w:eastAsia="ru-RU"/>
        </w:rPr>
        <w:t xml:space="preserve"> төмендете</w:t>
      </w:r>
      <w:r w:rsidR="00581899" w:rsidRPr="00321D3C">
        <w:rPr>
          <w:rFonts w:ascii="Times New Roman" w:eastAsia="Times New Roman" w:hAnsi="Times New Roman"/>
          <w:sz w:val="28"/>
          <w:szCs w:val="28"/>
          <w:lang w:val="kk-KZ" w:eastAsia="ru-RU"/>
        </w:rPr>
        <w:t xml:space="preserve"> алатын қабілетін</w:t>
      </w:r>
      <w:r w:rsidRPr="00321D3C">
        <w:rPr>
          <w:rFonts w:ascii="Times New Roman" w:eastAsia="Times New Roman" w:hAnsi="Times New Roman"/>
          <w:sz w:val="28"/>
          <w:szCs w:val="28"/>
          <w:lang w:val="kk-KZ" w:eastAsia="ru-RU"/>
        </w:rPr>
        <w:t xml:space="preserve"> көрсетті. 10% </w:t>
      </w:r>
      <w:r w:rsidRPr="00321D3C">
        <w:rPr>
          <w:rFonts w:ascii="Times New Roman" w:eastAsia="Times New Roman" w:hAnsi="Times New Roman"/>
          <w:i/>
          <w:iCs/>
          <w:sz w:val="28"/>
          <w:szCs w:val="28"/>
          <w:lang w:val="kk-KZ" w:eastAsia="ru-RU"/>
        </w:rPr>
        <w:t>L. plantarum</w:t>
      </w:r>
      <w:r w:rsidRPr="00321D3C">
        <w:rPr>
          <w:rFonts w:ascii="Times New Roman" w:eastAsia="Times New Roman" w:hAnsi="Times New Roman"/>
          <w:sz w:val="28"/>
          <w:szCs w:val="28"/>
          <w:lang w:val="kk-KZ" w:eastAsia="ru-RU"/>
        </w:rPr>
        <w:t xml:space="preserve"> 17M </w:t>
      </w:r>
      <w:r w:rsidR="00581899" w:rsidRPr="00321D3C">
        <w:rPr>
          <w:rFonts w:ascii="Times New Roman" w:eastAsia="Times New Roman" w:hAnsi="Times New Roman"/>
          <w:sz w:val="28"/>
          <w:szCs w:val="28"/>
          <w:lang w:val="kk-KZ" w:eastAsia="ru-RU"/>
        </w:rPr>
        <w:t>дақылдық</w:t>
      </w:r>
      <w:r w:rsidRPr="00321D3C">
        <w:rPr>
          <w:rFonts w:ascii="Times New Roman" w:eastAsia="Times New Roman" w:hAnsi="Times New Roman"/>
          <w:sz w:val="28"/>
          <w:szCs w:val="28"/>
          <w:lang w:val="kk-KZ" w:eastAsia="ru-RU"/>
        </w:rPr>
        <w:t xml:space="preserve"> сұйықтығымен емдеуден кейін</w:t>
      </w:r>
      <w:r w:rsidR="00581899" w:rsidRPr="00321D3C">
        <w:rPr>
          <w:rFonts w:ascii="Times New Roman" w:eastAsia="Times New Roman" w:hAnsi="Times New Roman"/>
          <w:sz w:val="28"/>
          <w:szCs w:val="28"/>
          <w:lang w:val="kk-KZ" w:eastAsia="ru-RU"/>
        </w:rPr>
        <w:t xml:space="preserve"> аурудың </w:t>
      </w:r>
      <w:r w:rsidRPr="00321D3C">
        <w:rPr>
          <w:rFonts w:ascii="Times New Roman" w:eastAsia="Times New Roman" w:hAnsi="Times New Roman"/>
          <w:sz w:val="28"/>
          <w:szCs w:val="28"/>
          <w:lang w:val="kk-KZ" w:eastAsia="ru-RU"/>
        </w:rPr>
        <w:t>жиілі</w:t>
      </w:r>
      <w:r w:rsidR="00581899" w:rsidRPr="00321D3C">
        <w:rPr>
          <w:rFonts w:ascii="Times New Roman" w:eastAsia="Times New Roman" w:hAnsi="Times New Roman"/>
          <w:sz w:val="28"/>
          <w:szCs w:val="28"/>
          <w:lang w:val="kk-KZ" w:eastAsia="ru-RU"/>
        </w:rPr>
        <w:t>гі</w:t>
      </w:r>
      <w:r w:rsidR="000F53CA">
        <w:rPr>
          <w:rFonts w:ascii="Times New Roman" w:eastAsia="Times New Roman" w:hAnsi="Times New Roman"/>
          <w:sz w:val="28"/>
          <w:szCs w:val="28"/>
          <w:lang w:val="kk-KZ" w:eastAsia="ru-RU"/>
        </w:rPr>
        <w:t xml:space="preserve"> 16,7±0</w:t>
      </w:r>
      <w:r w:rsidRPr="00321D3C">
        <w:rPr>
          <w:rFonts w:ascii="Times New Roman" w:eastAsia="Times New Roman" w:hAnsi="Times New Roman"/>
          <w:sz w:val="28"/>
          <w:szCs w:val="28"/>
          <w:lang w:val="kk-KZ" w:eastAsia="ru-RU"/>
        </w:rPr>
        <w:t>,</w:t>
      </w:r>
      <w:r w:rsidR="000F53CA">
        <w:rPr>
          <w:rFonts w:ascii="Times New Roman" w:eastAsia="Times New Roman" w:hAnsi="Times New Roman"/>
          <w:sz w:val="28"/>
          <w:szCs w:val="28"/>
          <w:lang w:val="kk-KZ" w:eastAsia="ru-RU"/>
        </w:rPr>
        <w:t>0</w:t>
      </w:r>
      <w:r w:rsidRPr="00321D3C">
        <w:rPr>
          <w:rFonts w:ascii="Times New Roman" w:eastAsia="Times New Roman" w:hAnsi="Times New Roman"/>
          <w:sz w:val="28"/>
          <w:szCs w:val="28"/>
          <w:lang w:val="kk-KZ" w:eastAsia="ru-RU"/>
        </w:rPr>
        <w:t xml:space="preserve">9% </w:t>
      </w:r>
      <w:r w:rsidR="00581899" w:rsidRPr="00321D3C">
        <w:rPr>
          <w:rFonts w:ascii="Times New Roman" w:eastAsia="Times New Roman" w:hAnsi="Times New Roman"/>
          <w:sz w:val="28"/>
          <w:szCs w:val="28"/>
          <w:lang w:val="kk-KZ" w:eastAsia="ru-RU"/>
        </w:rPr>
        <w:t>болса,</w:t>
      </w:r>
      <w:r w:rsidRPr="00321D3C">
        <w:rPr>
          <w:rFonts w:ascii="Times New Roman" w:eastAsia="Times New Roman" w:hAnsi="Times New Roman"/>
          <w:sz w:val="28"/>
          <w:szCs w:val="28"/>
          <w:lang w:val="kk-KZ" w:eastAsia="ru-RU"/>
        </w:rPr>
        <w:t xml:space="preserve"> 20% </w:t>
      </w:r>
      <w:r w:rsidR="00581899" w:rsidRPr="00321D3C">
        <w:rPr>
          <w:rFonts w:ascii="Times New Roman" w:eastAsia="Times New Roman" w:hAnsi="Times New Roman"/>
          <w:sz w:val="28"/>
          <w:szCs w:val="28"/>
          <w:lang w:val="kk-KZ" w:eastAsia="ru-RU"/>
        </w:rPr>
        <w:t xml:space="preserve">- </w:t>
      </w:r>
      <w:r w:rsidRPr="00321D3C">
        <w:rPr>
          <w:rFonts w:ascii="Times New Roman" w:eastAsia="Times New Roman" w:hAnsi="Times New Roman"/>
          <w:sz w:val="28"/>
          <w:szCs w:val="28"/>
          <w:lang w:val="kk-KZ" w:eastAsia="ru-RU"/>
        </w:rPr>
        <w:t>5,0±0,</w:t>
      </w:r>
      <w:r w:rsidR="000F53CA">
        <w:rPr>
          <w:rFonts w:ascii="Times New Roman" w:eastAsia="Times New Roman" w:hAnsi="Times New Roman"/>
          <w:sz w:val="28"/>
          <w:szCs w:val="28"/>
          <w:lang w:val="kk-KZ" w:eastAsia="ru-RU"/>
        </w:rPr>
        <w:t>0</w:t>
      </w:r>
      <w:r w:rsidRPr="00321D3C">
        <w:rPr>
          <w:rFonts w:ascii="Times New Roman" w:eastAsia="Times New Roman" w:hAnsi="Times New Roman"/>
          <w:sz w:val="28"/>
          <w:szCs w:val="28"/>
          <w:lang w:val="kk-KZ" w:eastAsia="ru-RU"/>
        </w:rPr>
        <w:t>5%</w:t>
      </w:r>
      <w:r w:rsidR="00452D3E">
        <w:rPr>
          <w:rFonts w:ascii="Times New Roman" w:eastAsia="Times New Roman" w:hAnsi="Times New Roman"/>
          <w:sz w:val="28"/>
          <w:szCs w:val="28"/>
          <w:lang w:val="kk-KZ" w:eastAsia="ru-RU"/>
        </w:rPr>
        <w:t xml:space="preserve"> ғана болды</w:t>
      </w:r>
      <w:r w:rsidRPr="00321D3C">
        <w:rPr>
          <w:rFonts w:ascii="Times New Roman" w:eastAsia="Times New Roman" w:hAnsi="Times New Roman"/>
          <w:sz w:val="28"/>
          <w:szCs w:val="28"/>
          <w:lang w:val="kk-KZ" w:eastAsia="ru-RU"/>
        </w:rPr>
        <w:t xml:space="preserve">, ал бақылау кезінде </w:t>
      </w:r>
      <w:r w:rsidR="007D5DE2">
        <w:rPr>
          <w:rFonts w:ascii="Times New Roman" w:eastAsia="Times New Roman" w:hAnsi="Times New Roman"/>
          <w:sz w:val="28"/>
          <w:szCs w:val="28"/>
          <w:lang w:val="kk-KZ" w:eastAsia="ru-RU"/>
        </w:rPr>
        <w:t xml:space="preserve">- </w:t>
      </w:r>
      <w:r w:rsidR="000F53CA">
        <w:rPr>
          <w:rFonts w:ascii="Times New Roman" w:eastAsia="Times New Roman" w:hAnsi="Times New Roman"/>
          <w:sz w:val="28"/>
          <w:szCs w:val="28"/>
          <w:lang w:val="kk-KZ" w:eastAsia="ru-RU"/>
        </w:rPr>
        <w:t>93,3±0</w:t>
      </w:r>
      <w:r w:rsidRPr="00321D3C">
        <w:rPr>
          <w:rFonts w:ascii="Times New Roman" w:eastAsia="Times New Roman" w:hAnsi="Times New Roman"/>
          <w:sz w:val="28"/>
          <w:szCs w:val="28"/>
          <w:lang w:val="kk-KZ" w:eastAsia="ru-RU"/>
        </w:rPr>
        <w:t>,6%</w:t>
      </w:r>
      <w:r w:rsidR="00AD5AE9">
        <w:rPr>
          <w:rFonts w:ascii="Times New Roman" w:eastAsia="Times New Roman" w:hAnsi="Times New Roman"/>
          <w:sz w:val="28"/>
          <w:szCs w:val="28"/>
          <w:lang w:val="kk-KZ" w:eastAsia="ru-RU"/>
        </w:rPr>
        <w:t>-ды</w:t>
      </w:r>
      <w:r w:rsidR="00F826CE">
        <w:rPr>
          <w:rFonts w:ascii="Times New Roman" w:eastAsia="Times New Roman" w:hAnsi="Times New Roman"/>
          <w:sz w:val="28"/>
          <w:szCs w:val="28"/>
          <w:lang w:val="kk-KZ" w:eastAsia="ru-RU"/>
        </w:rPr>
        <w:t xml:space="preserve"> құрады</w:t>
      </w:r>
      <w:r w:rsidR="00D46F92">
        <w:rPr>
          <w:rFonts w:ascii="Times New Roman" w:eastAsia="Times New Roman" w:hAnsi="Times New Roman"/>
          <w:sz w:val="28"/>
          <w:szCs w:val="28"/>
          <w:lang w:val="kk-KZ" w:eastAsia="ru-RU"/>
        </w:rPr>
        <w:t xml:space="preserve"> </w:t>
      </w:r>
      <w:r w:rsidRPr="00321D3C">
        <w:rPr>
          <w:rFonts w:ascii="Times New Roman" w:eastAsia="Times New Roman" w:hAnsi="Times New Roman"/>
          <w:sz w:val="28"/>
          <w:szCs w:val="28"/>
          <w:lang w:val="kk-KZ" w:eastAsia="ru-RU"/>
        </w:rPr>
        <w:t>(1</w:t>
      </w:r>
      <w:r w:rsidR="009412F1" w:rsidRPr="009412F1">
        <w:rPr>
          <w:rFonts w:ascii="Times New Roman" w:eastAsia="Times New Roman" w:hAnsi="Times New Roman"/>
          <w:sz w:val="28"/>
          <w:szCs w:val="28"/>
          <w:lang w:val="kk-KZ" w:eastAsia="ru-RU"/>
        </w:rPr>
        <w:t>4</w:t>
      </w:r>
      <w:r w:rsidR="00581899" w:rsidRPr="00321D3C">
        <w:rPr>
          <w:rFonts w:ascii="Times New Roman" w:eastAsia="Times New Roman" w:hAnsi="Times New Roman"/>
          <w:sz w:val="28"/>
          <w:szCs w:val="28"/>
          <w:lang w:val="kk-KZ" w:eastAsia="ru-RU"/>
        </w:rPr>
        <w:t xml:space="preserve"> </w:t>
      </w:r>
      <w:r w:rsidRPr="00321D3C">
        <w:rPr>
          <w:rFonts w:ascii="Times New Roman" w:eastAsia="Times New Roman" w:hAnsi="Times New Roman"/>
          <w:sz w:val="28"/>
          <w:szCs w:val="28"/>
          <w:lang w:val="kk-KZ" w:eastAsia="ru-RU"/>
        </w:rPr>
        <w:t>-</w:t>
      </w:r>
      <w:r w:rsidR="00581899" w:rsidRPr="00321D3C">
        <w:rPr>
          <w:rFonts w:ascii="Times New Roman" w:eastAsia="Times New Roman" w:hAnsi="Times New Roman"/>
          <w:sz w:val="28"/>
          <w:szCs w:val="28"/>
          <w:lang w:val="kk-KZ" w:eastAsia="ru-RU"/>
        </w:rPr>
        <w:t xml:space="preserve"> </w:t>
      </w:r>
      <w:r w:rsidRPr="00321D3C">
        <w:rPr>
          <w:rFonts w:ascii="Times New Roman" w:eastAsia="Times New Roman" w:hAnsi="Times New Roman"/>
          <w:sz w:val="28"/>
          <w:szCs w:val="28"/>
          <w:lang w:val="kk-KZ" w:eastAsia="ru-RU"/>
        </w:rPr>
        <w:t>кесте).</w:t>
      </w:r>
    </w:p>
    <w:p w14:paraId="736799ED" w14:textId="77777777" w:rsidR="002A47D1" w:rsidRPr="00321D3C" w:rsidRDefault="002A47D1" w:rsidP="002A47D1">
      <w:pPr>
        <w:spacing w:after="0" w:line="240" w:lineRule="auto"/>
        <w:jc w:val="both"/>
        <w:rPr>
          <w:rFonts w:ascii="Times New Roman" w:eastAsia="Times New Roman" w:hAnsi="Times New Roman"/>
          <w:sz w:val="28"/>
          <w:szCs w:val="28"/>
          <w:lang w:val="kk-KZ" w:eastAsia="ru-RU"/>
        </w:rPr>
      </w:pPr>
    </w:p>
    <w:p w14:paraId="68891900" w14:textId="1A9B256F" w:rsidR="002A47D1" w:rsidRDefault="00990927" w:rsidP="002A47D1">
      <w:pPr>
        <w:spacing w:after="0" w:line="240" w:lineRule="auto"/>
        <w:jc w:val="both"/>
        <w:rPr>
          <w:rFonts w:ascii="Times New Roman" w:eastAsia="Times New Roman" w:hAnsi="Times New Roman"/>
          <w:sz w:val="28"/>
          <w:szCs w:val="28"/>
          <w:lang w:val="kk-KZ" w:eastAsia="ru-RU"/>
        </w:rPr>
      </w:pPr>
      <w:r w:rsidRPr="00321D3C">
        <w:rPr>
          <w:rFonts w:ascii="Times New Roman" w:eastAsia="Times New Roman" w:hAnsi="Times New Roman"/>
          <w:sz w:val="28"/>
          <w:szCs w:val="28"/>
          <w:lang w:val="kk-KZ" w:eastAsia="ru-RU"/>
        </w:rPr>
        <w:t>Кесте</w:t>
      </w:r>
      <w:r w:rsidR="002A47D1" w:rsidRPr="00321D3C">
        <w:rPr>
          <w:rFonts w:ascii="Times New Roman" w:eastAsia="Times New Roman" w:hAnsi="Times New Roman"/>
          <w:sz w:val="28"/>
          <w:szCs w:val="28"/>
          <w:lang w:val="kk-KZ" w:eastAsia="ru-RU"/>
        </w:rPr>
        <w:t xml:space="preserve"> </w:t>
      </w:r>
      <w:r w:rsidR="006D4E90" w:rsidRPr="00321D3C">
        <w:rPr>
          <w:rFonts w:ascii="Times New Roman" w:eastAsia="Times New Roman" w:hAnsi="Times New Roman"/>
          <w:sz w:val="28"/>
          <w:szCs w:val="28"/>
          <w:lang w:val="kk-KZ" w:eastAsia="ru-RU"/>
        </w:rPr>
        <w:t>1</w:t>
      </w:r>
      <w:r w:rsidR="009412F1" w:rsidRPr="009412F1">
        <w:rPr>
          <w:rFonts w:ascii="Times New Roman" w:eastAsia="Times New Roman" w:hAnsi="Times New Roman"/>
          <w:sz w:val="28"/>
          <w:szCs w:val="28"/>
          <w:lang w:val="kk-KZ" w:eastAsia="ru-RU"/>
        </w:rPr>
        <w:t>4</w:t>
      </w:r>
      <w:r w:rsidR="002A47D1" w:rsidRPr="00321D3C">
        <w:rPr>
          <w:rFonts w:ascii="Times New Roman" w:eastAsia="Times New Roman" w:hAnsi="Times New Roman"/>
          <w:sz w:val="28"/>
          <w:szCs w:val="28"/>
          <w:lang w:val="kk-KZ" w:eastAsia="ru-RU"/>
        </w:rPr>
        <w:t xml:space="preserve"> - </w:t>
      </w:r>
      <w:r w:rsidR="002C25BC">
        <w:rPr>
          <w:rFonts w:ascii="Times New Roman" w:eastAsia="Times New Roman" w:hAnsi="Times New Roman"/>
          <w:sz w:val="28"/>
          <w:szCs w:val="28"/>
          <w:lang w:val="kk-KZ" w:eastAsia="ru-RU"/>
        </w:rPr>
        <w:t>Гүлде</w:t>
      </w:r>
      <w:r w:rsidR="00581899" w:rsidRPr="00321D3C">
        <w:rPr>
          <w:rFonts w:ascii="Times New Roman" w:eastAsia="Times New Roman" w:hAnsi="Times New Roman"/>
          <w:sz w:val="28"/>
          <w:szCs w:val="28"/>
          <w:lang w:val="kk-KZ" w:eastAsia="ru-RU"/>
        </w:rPr>
        <w:t>ген алма ағашының</w:t>
      </w:r>
      <w:r w:rsidR="00C5531A">
        <w:rPr>
          <w:rFonts w:ascii="Times New Roman" w:eastAsia="Times New Roman" w:hAnsi="Times New Roman"/>
          <w:sz w:val="28"/>
          <w:szCs w:val="28"/>
          <w:lang w:val="kk-KZ" w:eastAsia="ru-RU"/>
        </w:rPr>
        <w:t xml:space="preserve"> модельдік</w:t>
      </w:r>
      <w:r w:rsidR="00581899" w:rsidRPr="00321D3C">
        <w:rPr>
          <w:rFonts w:ascii="Times New Roman" w:eastAsia="Times New Roman" w:hAnsi="Times New Roman"/>
          <w:sz w:val="28"/>
          <w:szCs w:val="28"/>
          <w:lang w:val="kk-KZ" w:eastAsia="ru-RU"/>
        </w:rPr>
        <w:t xml:space="preserve"> бұтақтарында </w:t>
      </w:r>
      <w:r w:rsidR="00581899" w:rsidRPr="00321D3C">
        <w:rPr>
          <w:rFonts w:ascii="Times New Roman" w:eastAsia="Times New Roman" w:hAnsi="Times New Roman"/>
          <w:i/>
          <w:iCs/>
          <w:sz w:val="28"/>
          <w:szCs w:val="28"/>
          <w:lang w:val="kk-KZ" w:eastAsia="ru-RU"/>
        </w:rPr>
        <w:t>L. plantarum</w:t>
      </w:r>
      <w:r w:rsidR="00581899" w:rsidRPr="00321D3C">
        <w:rPr>
          <w:rFonts w:ascii="Times New Roman" w:eastAsia="Times New Roman" w:hAnsi="Times New Roman"/>
          <w:sz w:val="28"/>
          <w:szCs w:val="28"/>
          <w:lang w:val="kk-KZ" w:eastAsia="ru-RU"/>
        </w:rPr>
        <w:t xml:space="preserve"> 17M әртүрлі концентрациядағы дақылдық сұйықтығын (10% және 20%) сынау нәтижелері</w:t>
      </w:r>
    </w:p>
    <w:p w14:paraId="26E79965" w14:textId="77777777" w:rsidR="00B3154C" w:rsidRPr="00321D3C" w:rsidRDefault="00B3154C" w:rsidP="002A47D1">
      <w:pPr>
        <w:spacing w:after="0" w:line="240" w:lineRule="auto"/>
        <w:jc w:val="both"/>
        <w:rPr>
          <w:rFonts w:ascii="Times New Roman" w:eastAsia="Times New Roman" w:hAnsi="Times New Roman"/>
          <w:sz w:val="28"/>
          <w:szCs w:val="28"/>
          <w:lang w:val="kk-KZ" w:eastAsia="ru-RU"/>
        </w:rPr>
      </w:pPr>
    </w:p>
    <w:tbl>
      <w:tblPr>
        <w:tblW w:w="96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291"/>
        <w:gridCol w:w="1988"/>
        <w:gridCol w:w="2126"/>
        <w:gridCol w:w="2268"/>
      </w:tblGrid>
      <w:tr w:rsidR="002A47D1" w:rsidRPr="00321D3C" w14:paraId="543B9B7A" w14:textId="77777777" w:rsidTr="00B3154C">
        <w:trPr>
          <w:jc w:val="center"/>
        </w:trPr>
        <w:tc>
          <w:tcPr>
            <w:tcW w:w="3291" w:type="dxa"/>
            <w:shd w:val="clear" w:color="auto" w:fill="auto"/>
          </w:tcPr>
          <w:p w14:paraId="49837BA3" w14:textId="4A7E1355" w:rsidR="002A47D1" w:rsidRPr="00321D3C" w:rsidRDefault="002A47D1" w:rsidP="00A5172A">
            <w:pPr>
              <w:autoSpaceDE w:val="0"/>
              <w:autoSpaceDN w:val="0"/>
              <w:adjustRightInd w:val="0"/>
              <w:snapToGrid w:val="0"/>
              <w:spacing w:after="0" w:line="240" w:lineRule="auto"/>
              <w:rPr>
                <w:rFonts w:ascii="Times New Roman" w:hAnsi="Times New Roman"/>
                <w:sz w:val="28"/>
                <w:szCs w:val="28"/>
                <w:lang w:val="kk-KZ"/>
              </w:rPr>
            </w:pPr>
            <w:r w:rsidRPr="00321D3C">
              <w:rPr>
                <w:rFonts w:ascii="Times New Roman" w:hAnsi="Times New Roman"/>
                <w:sz w:val="28"/>
                <w:szCs w:val="28"/>
                <w:lang w:val="kk-KZ"/>
              </w:rPr>
              <w:t>Бактери</w:t>
            </w:r>
            <w:r w:rsidR="00581899" w:rsidRPr="00321D3C">
              <w:rPr>
                <w:rFonts w:ascii="Times New Roman" w:hAnsi="Times New Roman"/>
                <w:sz w:val="28"/>
                <w:szCs w:val="28"/>
                <w:lang w:val="kk-KZ"/>
              </w:rPr>
              <w:t xml:space="preserve">ялық </w:t>
            </w:r>
            <w:r w:rsidRPr="00321D3C">
              <w:rPr>
                <w:rFonts w:ascii="Times New Roman" w:hAnsi="Times New Roman"/>
                <w:sz w:val="28"/>
                <w:szCs w:val="28"/>
                <w:lang w:val="kk-KZ"/>
              </w:rPr>
              <w:t>штам</w:t>
            </w:r>
            <w:r w:rsidR="002E7A32">
              <w:rPr>
                <w:rFonts w:ascii="Times New Roman" w:hAnsi="Times New Roman"/>
                <w:sz w:val="28"/>
                <w:szCs w:val="28"/>
                <w:lang w:val="kk-KZ"/>
              </w:rPr>
              <w:t>м</w:t>
            </w:r>
            <w:r w:rsidRPr="00321D3C">
              <w:rPr>
                <w:rFonts w:ascii="Times New Roman" w:hAnsi="Times New Roman"/>
                <w:sz w:val="28"/>
                <w:szCs w:val="28"/>
                <w:lang w:val="kk-KZ"/>
              </w:rPr>
              <w:t>/</w:t>
            </w:r>
            <w:r w:rsidR="00581899" w:rsidRPr="00321D3C">
              <w:rPr>
                <w:rFonts w:ascii="Times New Roman" w:hAnsi="Times New Roman"/>
                <w:sz w:val="28"/>
                <w:szCs w:val="28"/>
                <w:lang w:val="kk-KZ"/>
              </w:rPr>
              <w:t>өнім</w:t>
            </w:r>
          </w:p>
        </w:tc>
        <w:tc>
          <w:tcPr>
            <w:tcW w:w="1988" w:type="dxa"/>
            <w:shd w:val="clear" w:color="auto" w:fill="auto"/>
          </w:tcPr>
          <w:p w14:paraId="542B0B55" w14:textId="217D83DF" w:rsidR="002A47D1" w:rsidRPr="00321D3C" w:rsidRDefault="00581899" w:rsidP="00581899">
            <w:pPr>
              <w:autoSpaceDE w:val="0"/>
              <w:autoSpaceDN w:val="0"/>
              <w:adjustRightInd w:val="0"/>
              <w:snapToGrid w:val="0"/>
              <w:spacing w:after="0" w:line="240" w:lineRule="auto"/>
              <w:jc w:val="center"/>
              <w:rPr>
                <w:rFonts w:ascii="Times New Roman" w:hAnsi="Times New Roman"/>
                <w:sz w:val="28"/>
                <w:szCs w:val="28"/>
                <w:lang w:val="kk-KZ"/>
              </w:rPr>
            </w:pPr>
            <w:r w:rsidRPr="00321D3C">
              <w:rPr>
                <w:rFonts w:ascii="Times New Roman" w:hAnsi="Times New Roman"/>
                <w:sz w:val="28"/>
                <w:szCs w:val="28"/>
                <w:lang w:val="kk-KZ"/>
              </w:rPr>
              <w:t>Бақылау</w:t>
            </w:r>
          </w:p>
          <w:p w14:paraId="125EA408" w14:textId="77777777" w:rsidR="002A47D1" w:rsidRPr="00321D3C" w:rsidRDefault="002A47D1" w:rsidP="00581899">
            <w:pPr>
              <w:autoSpaceDE w:val="0"/>
              <w:autoSpaceDN w:val="0"/>
              <w:adjustRightInd w:val="0"/>
              <w:snapToGrid w:val="0"/>
              <w:spacing w:after="0" w:line="240" w:lineRule="auto"/>
              <w:jc w:val="center"/>
              <w:rPr>
                <w:rFonts w:ascii="Times New Roman" w:hAnsi="Times New Roman"/>
                <w:i/>
                <w:sz w:val="28"/>
                <w:szCs w:val="28"/>
                <w:lang w:val="kk-KZ"/>
              </w:rPr>
            </w:pPr>
            <w:r w:rsidRPr="00321D3C">
              <w:rPr>
                <w:rFonts w:ascii="Times New Roman" w:hAnsi="Times New Roman"/>
                <w:i/>
                <w:sz w:val="28"/>
                <w:szCs w:val="28"/>
                <w:lang w:val="kk-KZ"/>
              </w:rPr>
              <w:t>E. amylovora</w:t>
            </w:r>
          </w:p>
        </w:tc>
        <w:tc>
          <w:tcPr>
            <w:tcW w:w="2126" w:type="dxa"/>
            <w:shd w:val="clear" w:color="auto" w:fill="auto"/>
            <w:vAlign w:val="center"/>
          </w:tcPr>
          <w:p w14:paraId="2971F376" w14:textId="6738B9AE" w:rsidR="002A47D1" w:rsidRPr="00321D3C" w:rsidRDefault="00581899" w:rsidP="00581899">
            <w:pPr>
              <w:autoSpaceDE w:val="0"/>
              <w:autoSpaceDN w:val="0"/>
              <w:adjustRightInd w:val="0"/>
              <w:snapToGrid w:val="0"/>
              <w:spacing w:after="0" w:line="240" w:lineRule="auto"/>
              <w:jc w:val="center"/>
              <w:rPr>
                <w:rFonts w:ascii="Times New Roman" w:eastAsia="Times New Roman" w:hAnsi="Times New Roman"/>
                <w:sz w:val="28"/>
                <w:szCs w:val="28"/>
                <w:shd w:val="clear" w:color="auto" w:fill="FFFFFF"/>
                <w:lang w:val="kk-KZ" w:eastAsia="ru-RU"/>
              </w:rPr>
            </w:pPr>
            <w:r w:rsidRPr="00321D3C">
              <w:rPr>
                <w:rFonts w:ascii="Times New Roman" w:hAnsi="Times New Roman"/>
                <w:i/>
                <w:sz w:val="28"/>
                <w:szCs w:val="28"/>
                <w:lang w:val="kk-KZ"/>
              </w:rPr>
              <w:t xml:space="preserve">L. plantarum </w:t>
            </w:r>
            <w:r w:rsidRPr="00B3154C">
              <w:rPr>
                <w:rFonts w:ascii="Times New Roman" w:eastAsia="Times New Roman" w:hAnsi="Times New Roman"/>
                <w:sz w:val="28"/>
                <w:szCs w:val="28"/>
                <w:shd w:val="clear" w:color="auto" w:fill="FFFFFF"/>
                <w:lang w:val="kk-KZ" w:eastAsia="ru-RU"/>
              </w:rPr>
              <w:t>17М</w:t>
            </w:r>
            <w:r w:rsidRPr="00321D3C">
              <w:rPr>
                <w:rFonts w:ascii="Times New Roman" w:eastAsia="Times New Roman" w:hAnsi="Times New Roman"/>
                <w:sz w:val="28"/>
                <w:szCs w:val="28"/>
                <w:shd w:val="clear" w:color="auto" w:fill="FFFFFF"/>
                <w:lang w:val="kk-KZ" w:eastAsia="ru-RU"/>
              </w:rPr>
              <w:t xml:space="preserve"> </w:t>
            </w:r>
            <w:r w:rsidR="002A47D1" w:rsidRPr="00321D3C">
              <w:rPr>
                <w:rFonts w:ascii="Times New Roman" w:eastAsia="Times New Roman" w:hAnsi="Times New Roman"/>
                <w:sz w:val="28"/>
                <w:szCs w:val="28"/>
                <w:shd w:val="clear" w:color="auto" w:fill="FFFFFF"/>
                <w:lang w:val="kk-KZ" w:eastAsia="ru-RU"/>
              </w:rPr>
              <w:t xml:space="preserve">10% </w:t>
            </w:r>
            <w:r w:rsidRPr="00321D3C">
              <w:rPr>
                <w:rFonts w:ascii="Times New Roman" w:eastAsia="Times New Roman" w:hAnsi="Times New Roman"/>
                <w:sz w:val="28"/>
                <w:szCs w:val="28"/>
                <w:shd w:val="clear" w:color="auto" w:fill="FFFFFF"/>
                <w:lang w:val="kk-KZ" w:eastAsia="ru-RU"/>
              </w:rPr>
              <w:t>ДС</w:t>
            </w:r>
          </w:p>
        </w:tc>
        <w:tc>
          <w:tcPr>
            <w:tcW w:w="2268" w:type="dxa"/>
            <w:shd w:val="clear" w:color="auto" w:fill="auto"/>
            <w:vAlign w:val="center"/>
          </w:tcPr>
          <w:p w14:paraId="72CA4164" w14:textId="063846D8" w:rsidR="002A47D1" w:rsidRPr="00321D3C" w:rsidRDefault="00581899" w:rsidP="00581899">
            <w:pPr>
              <w:autoSpaceDE w:val="0"/>
              <w:autoSpaceDN w:val="0"/>
              <w:adjustRightInd w:val="0"/>
              <w:snapToGrid w:val="0"/>
              <w:spacing w:after="0" w:line="240" w:lineRule="auto"/>
              <w:jc w:val="center"/>
              <w:rPr>
                <w:rFonts w:ascii="Times New Roman" w:hAnsi="Times New Roman"/>
                <w:sz w:val="28"/>
                <w:szCs w:val="28"/>
                <w:lang w:val="kk-KZ"/>
              </w:rPr>
            </w:pPr>
            <w:r w:rsidRPr="00321D3C">
              <w:rPr>
                <w:rFonts w:ascii="Times New Roman" w:hAnsi="Times New Roman"/>
                <w:i/>
                <w:sz w:val="28"/>
                <w:szCs w:val="28"/>
                <w:lang w:val="kk-KZ"/>
              </w:rPr>
              <w:t xml:space="preserve">L. plantarum </w:t>
            </w:r>
            <w:r w:rsidRPr="00B3154C">
              <w:rPr>
                <w:rFonts w:ascii="Times New Roman" w:hAnsi="Times New Roman"/>
                <w:sz w:val="28"/>
                <w:szCs w:val="28"/>
                <w:lang w:val="kk-KZ"/>
              </w:rPr>
              <w:t>17М</w:t>
            </w:r>
            <w:r w:rsidRPr="00321D3C">
              <w:rPr>
                <w:rFonts w:ascii="Times New Roman" w:hAnsi="Times New Roman"/>
                <w:sz w:val="28"/>
                <w:szCs w:val="28"/>
                <w:lang w:val="kk-KZ"/>
              </w:rPr>
              <w:t xml:space="preserve"> </w:t>
            </w:r>
            <w:r w:rsidR="002A47D1" w:rsidRPr="00321D3C">
              <w:rPr>
                <w:rFonts w:ascii="Times New Roman" w:hAnsi="Times New Roman"/>
                <w:sz w:val="28"/>
                <w:szCs w:val="28"/>
                <w:lang w:val="kk-KZ"/>
              </w:rPr>
              <w:t xml:space="preserve">20% </w:t>
            </w:r>
            <w:r w:rsidRPr="00321D3C">
              <w:rPr>
                <w:rFonts w:ascii="Times New Roman" w:hAnsi="Times New Roman"/>
                <w:sz w:val="28"/>
                <w:szCs w:val="28"/>
                <w:lang w:val="kk-KZ"/>
              </w:rPr>
              <w:t>ДС</w:t>
            </w:r>
          </w:p>
        </w:tc>
      </w:tr>
      <w:tr w:rsidR="002A47D1" w:rsidRPr="00321D3C" w14:paraId="60BC9AD8" w14:textId="77777777" w:rsidTr="00FF554A">
        <w:trPr>
          <w:jc w:val="center"/>
        </w:trPr>
        <w:tc>
          <w:tcPr>
            <w:tcW w:w="3291" w:type="dxa"/>
            <w:shd w:val="clear" w:color="auto" w:fill="auto"/>
            <w:vAlign w:val="center"/>
          </w:tcPr>
          <w:p w14:paraId="0DC884CB" w14:textId="0086775C" w:rsidR="002A47D1" w:rsidRPr="00321D3C" w:rsidRDefault="00581899" w:rsidP="002932B8">
            <w:pPr>
              <w:autoSpaceDE w:val="0"/>
              <w:autoSpaceDN w:val="0"/>
              <w:adjustRightInd w:val="0"/>
              <w:snapToGrid w:val="0"/>
              <w:spacing w:after="0" w:line="240" w:lineRule="auto"/>
              <w:ind w:left="18"/>
              <w:rPr>
                <w:rFonts w:ascii="Times New Roman" w:hAnsi="Times New Roman"/>
                <w:sz w:val="28"/>
                <w:szCs w:val="28"/>
                <w:lang w:val="kk-KZ"/>
              </w:rPr>
            </w:pPr>
            <w:r w:rsidRPr="00321D3C">
              <w:rPr>
                <w:rFonts w:ascii="Times New Roman" w:hAnsi="Times New Roman"/>
                <w:sz w:val="28"/>
                <w:szCs w:val="28"/>
                <w:lang w:val="kk-KZ"/>
              </w:rPr>
              <w:t>Бұтақтағы солған гүлдердің саны</w:t>
            </w:r>
          </w:p>
        </w:tc>
        <w:tc>
          <w:tcPr>
            <w:tcW w:w="1988" w:type="dxa"/>
            <w:shd w:val="clear" w:color="auto" w:fill="auto"/>
            <w:vAlign w:val="center"/>
          </w:tcPr>
          <w:p w14:paraId="609B21AE" w14:textId="36EE1DB2" w:rsidR="002A47D1" w:rsidRPr="00321D3C" w:rsidRDefault="002A47D1" w:rsidP="000F53CA">
            <w:pPr>
              <w:autoSpaceDE w:val="0"/>
              <w:autoSpaceDN w:val="0"/>
              <w:adjustRightInd w:val="0"/>
              <w:snapToGrid w:val="0"/>
              <w:spacing w:after="0" w:line="240" w:lineRule="auto"/>
              <w:ind w:left="18"/>
              <w:jc w:val="center"/>
              <w:rPr>
                <w:rFonts w:ascii="Times New Roman" w:hAnsi="Times New Roman"/>
                <w:sz w:val="28"/>
                <w:szCs w:val="28"/>
                <w:lang w:val="kk-KZ"/>
              </w:rPr>
            </w:pPr>
            <w:r w:rsidRPr="00321D3C">
              <w:rPr>
                <w:rFonts w:ascii="Times New Roman" w:hAnsi="Times New Roman"/>
                <w:sz w:val="28"/>
                <w:szCs w:val="28"/>
                <w:lang w:val="kk-KZ"/>
              </w:rPr>
              <w:t>18</w:t>
            </w:r>
            <w:r w:rsidR="00204A21" w:rsidRPr="00321D3C">
              <w:rPr>
                <w:rFonts w:ascii="Times New Roman" w:hAnsi="Times New Roman"/>
                <w:sz w:val="28"/>
                <w:szCs w:val="28"/>
                <w:lang w:val="kk-KZ"/>
              </w:rPr>
              <w:t>,</w:t>
            </w:r>
            <w:r w:rsidRPr="00321D3C">
              <w:rPr>
                <w:rFonts w:ascii="Times New Roman" w:hAnsi="Times New Roman"/>
                <w:sz w:val="28"/>
                <w:szCs w:val="28"/>
                <w:lang w:val="kk-KZ"/>
              </w:rPr>
              <w:t>7±</w:t>
            </w:r>
            <w:r w:rsidR="000F53CA">
              <w:rPr>
                <w:rFonts w:ascii="Times New Roman" w:hAnsi="Times New Roman"/>
                <w:sz w:val="28"/>
                <w:szCs w:val="28"/>
                <w:lang w:val="kk-KZ"/>
              </w:rPr>
              <w:t>0</w:t>
            </w:r>
            <w:r w:rsidR="00204A21" w:rsidRPr="00321D3C">
              <w:rPr>
                <w:rFonts w:ascii="Times New Roman" w:hAnsi="Times New Roman"/>
                <w:sz w:val="28"/>
                <w:szCs w:val="28"/>
                <w:lang w:val="kk-KZ"/>
              </w:rPr>
              <w:t>,</w:t>
            </w:r>
            <w:r w:rsidRPr="00321D3C">
              <w:rPr>
                <w:rFonts w:ascii="Times New Roman" w:hAnsi="Times New Roman"/>
                <w:sz w:val="28"/>
                <w:szCs w:val="28"/>
                <w:lang w:val="kk-KZ"/>
              </w:rPr>
              <w:t>5</w:t>
            </w:r>
          </w:p>
        </w:tc>
        <w:tc>
          <w:tcPr>
            <w:tcW w:w="2126" w:type="dxa"/>
            <w:shd w:val="clear" w:color="auto" w:fill="auto"/>
            <w:vAlign w:val="center"/>
          </w:tcPr>
          <w:p w14:paraId="3A680A6B" w14:textId="5E91E31B" w:rsidR="002A47D1" w:rsidRPr="00321D3C" w:rsidRDefault="002A47D1" w:rsidP="000F53CA">
            <w:pPr>
              <w:autoSpaceDE w:val="0"/>
              <w:autoSpaceDN w:val="0"/>
              <w:adjustRightInd w:val="0"/>
              <w:snapToGrid w:val="0"/>
              <w:spacing w:after="0" w:line="240" w:lineRule="auto"/>
              <w:ind w:left="18"/>
              <w:jc w:val="center"/>
              <w:rPr>
                <w:rFonts w:ascii="Times New Roman" w:hAnsi="Times New Roman"/>
                <w:sz w:val="28"/>
                <w:szCs w:val="28"/>
                <w:lang w:val="kk-KZ"/>
              </w:rPr>
            </w:pPr>
            <w:r w:rsidRPr="00321D3C">
              <w:rPr>
                <w:rFonts w:ascii="Times New Roman" w:hAnsi="Times New Roman"/>
                <w:sz w:val="28"/>
                <w:szCs w:val="28"/>
                <w:lang w:val="kk-KZ"/>
              </w:rPr>
              <w:t>3</w:t>
            </w:r>
            <w:r w:rsidR="00204A21" w:rsidRPr="00321D3C">
              <w:rPr>
                <w:rFonts w:ascii="Times New Roman" w:hAnsi="Times New Roman"/>
                <w:sz w:val="28"/>
                <w:szCs w:val="28"/>
                <w:lang w:val="kk-KZ"/>
              </w:rPr>
              <w:t>,</w:t>
            </w:r>
            <w:r w:rsidRPr="00321D3C">
              <w:rPr>
                <w:rFonts w:ascii="Times New Roman" w:hAnsi="Times New Roman"/>
                <w:sz w:val="28"/>
                <w:szCs w:val="28"/>
                <w:lang w:val="kk-KZ"/>
              </w:rPr>
              <w:t>3±0</w:t>
            </w:r>
            <w:r w:rsidR="00204A21" w:rsidRPr="00321D3C">
              <w:rPr>
                <w:rFonts w:ascii="Times New Roman" w:hAnsi="Times New Roman"/>
                <w:sz w:val="28"/>
                <w:szCs w:val="28"/>
                <w:lang w:val="kk-KZ"/>
              </w:rPr>
              <w:t>,</w:t>
            </w:r>
            <w:r w:rsidR="000F53CA">
              <w:rPr>
                <w:rFonts w:ascii="Times New Roman" w:hAnsi="Times New Roman"/>
                <w:sz w:val="28"/>
                <w:szCs w:val="28"/>
                <w:lang w:val="kk-KZ"/>
              </w:rPr>
              <w:t>06</w:t>
            </w:r>
          </w:p>
        </w:tc>
        <w:tc>
          <w:tcPr>
            <w:tcW w:w="2268" w:type="dxa"/>
            <w:shd w:val="clear" w:color="auto" w:fill="auto"/>
            <w:vAlign w:val="center"/>
          </w:tcPr>
          <w:p w14:paraId="44648E87" w14:textId="2CD2C7B4" w:rsidR="002A47D1" w:rsidRPr="00321D3C" w:rsidRDefault="002A47D1" w:rsidP="000F53CA">
            <w:pPr>
              <w:autoSpaceDE w:val="0"/>
              <w:autoSpaceDN w:val="0"/>
              <w:adjustRightInd w:val="0"/>
              <w:snapToGrid w:val="0"/>
              <w:spacing w:after="0" w:line="240" w:lineRule="auto"/>
              <w:ind w:left="18"/>
              <w:jc w:val="center"/>
              <w:rPr>
                <w:rFonts w:ascii="Times New Roman" w:hAnsi="Times New Roman"/>
                <w:sz w:val="28"/>
                <w:szCs w:val="28"/>
                <w:lang w:val="kk-KZ"/>
              </w:rPr>
            </w:pPr>
            <w:r w:rsidRPr="00321D3C">
              <w:rPr>
                <w:rFonts w:ascii="Times New Roman" w:hAnsi="Times New Roman"/>
                <w:sz w:val="28"/>
                <w:szCs w:val="28"/>
                <w:lang w:val="kk-KZ"/>
              </w:rPr>
              <w:t>1</w:t>
            </w:r>
            <w:r w:rsidR="00204A21" w:rsidRPr="00321D3C">
              <w:rPr>
                <w:rFonts w:ascii="Times New Roman" w:hAnsi="Times New Roman"/>
                <w:sz w:val="28"/>
                <w:szCs w:val="28"/>
                <w:lang w:val="kk-KZ"/>
              </w:rPr>
              <w:t>,</w:t>
            </w:r>
            <w:r w:rsidRPr="00321D3C">
              <w:rPr>
                <w:rFonts w:ascii="Times New Roman" w:hAnsi="Times New Roman"/>
                <w:sz w:val="28"/>
                <w:szCs w:val="28"/>
                <w:lang w:val="kk-KZ"/>
              </w:rPr>
              <w:t>0±</w:t>
            </w:r>
            <w:r w:rsidR="000F53CA">
              <w:rPr>
                <w:rFonts w:ascii="Times New Roman" w:hAnsi="Times New Roman"/>
                <w:sz w:val="28"/>
                <w:szCs w:val="28"/>
                <w:lang w:val="kk-KZ"/>
              </w:rPr>
              <w:t>0,02</w:t>
            </w:r>
          </w:p>
        </w:tc>
      </w:tr>
      <w:tr w:rsidR="002A47D1" w:rsidRPr="00321D3C" w14:paraId="7BA43240" w14:textId="77777777" w:rsidTr="00FF554A">
        <w:trPr>
          <w:jc w:val="center"/>
        </w:trPr>
        <w:tc>
          <w:tcPr>
            <w:tcW w:w="3291" w:type="dxa"/>
            <w:shd w:val="clear" w:color="auto" w:fill="auto"/>
            <w:vAlign w:val="center"/>
          </w:tcPr>
          <w:p w14:paraId="3E8D4D73" w14:textId="19F92FBD" w:rsidR="002A47D1" w:rsidRPr="00321D3C" w:rsidRDefault="00581899" w:rsidP="002932B8">
            <w:pPr>
              <w:autoSpaceDE w:val="0"/>
              <w:autoSpaceDN w:val="0"/>
              <w:adjustRightInd w:val="0"/>
              <w:snapToGrid w:val="0"/>
              <w:spacing w:after="0" w:line="240" w:lineRule="auto"/>
              <w:ind w:left="18"/>
              <w:rPr>
                <w:rFonts w:ascii="Times New Roman" w:hAnsi="Times New Roman"/>
                <w:sz w:val="28"/>
                <w:szCs w:val="28"/>
                <w:lang w:val="kk-KZ"/>
              </w:rPr>
            </w:pPr>
            <w:r w:rsidRPr="00321D3C">
              <w:rPr>
                <w:rFonts w:ascii="Times New Roman" w:hAnsi="Times New Roman"/>
                <w:sz w:val="28"/>
                <w:szCs w:val="28"/>
                <w:lang w:val="kk-KZ"/>
              </w:rPr>
              <w:t>Аурудың жиілігі</w:t>
            </w:r>
            <w:r w:rsidR="002A47D1" w:rsidRPr="00321D3C">
              <w:rPr>
                <w:rFonts w:ascii="Times New Roman" w:hAnsi="Times New Roman"/>
                <w:sz w:val="28"/>
                <w:szCs w:val="28"/>
                <w:lang w:val="kk-KZ"/>
              </w:rPr>
              <w:t>, %</w:t>
            </w:r>
          </w:p>
        </w:tc>
        <w:tc>
          <w:tcPr>
            <w:tcW w:w="1988" w:type="dxa"/>
            <w:shd w:val="clear" w:color="auto" w:fill="auto"/>
            <w:vAlign w:val="center"/>
          </w:tcPr>
          <w:p w14:paraId="4DE10DB7" w14:textId="452E13F8" w:rsidR="002A47D1" w:rsidRPr="00321D3C" w:rsidRDefault="002A47D1" w:rsidP="000F53CA">
            <w:pPr>
              <w:autoSpaceDE w:val="0"/>
              <w:autoSpaceDN w:val="0"/>
              <w:adjustRightInd w:val="0"/>
              <w:snapToGrid w:val="0"/>
              <w:spacing w:after="0" w:line="240" w:lineRule="auto"/>
              <w:ind w:left="18"/>
              <w:jc w:val="center"/>
              <w:rPr>
                <w:rFonts w:ascii="Times New Roman" w:hAnsi="Times New Roman"/>
                <w:sz w:val="28"/>
                <w:szCs w:val="28"/>
                <w:lang w:val="kk-KZ"/>
              </w:rPr>
            </w:pPr>
            <w:r w:rsidRPr="00321D3C">
              <w:rPr>
                <w:rFonts w:ascii="Times New Roman" w:hAnsi="Times New Roman"/>
                <w:sz w:val="28"/>
                <w:szCs w:val="28"/>
                <w:lang w:val="kk-KZ"/>
              </w:rPr>
              <w:t>93</w:t>
            </w:r>
            <w:r w:rsidR="00204A21" w:rsidRPr="00321D3C">
              <w:rPr>
                <w:rFonts w:ascii="Times New Roman" w:hAnsi="Times New Roman"/>
                <w:sz w:val="28"/>
                <w:szCs w:val="28"/>
                <w:lang w:val="kk-KZ"/>
              </w:rPr>
              <w:t>,</w:t>
            </w:r>
            <w:r w:rsidRPr="00321D3C">
              <w:rPr>
                <w:rFonts w:ascii="Times New Roman" w:hAnsi="Times New Roman"/>
                <w:sz w:val="28"/>
                <w:szCs w:val="28"/>
                <w:lang w:val="kk-KZ"/>
              </w:rPr>
              <w:t>3±</w:t>
            </w:r>
            <w:r w:rsidR="000F53CA">
              <w:rPr>
                <w:rFonts w:ascii="Times New Roman" w:hAnsi="Times New Roman"/>
                <w:sz w:val="28"/>
                <w:szCs w:val="28"/>
                <w:lang w:val="kk-KZ"/>
              </w:rPr>
              <w:t>0</w:t>
            </w:r>
            <w:r w:rsidR="00204A21" w:rsidRPr="00321D3C">
              <w:rPr>
                <w:rFonts w:ascii="Times New Roman" w:hAnsi="Times New Roman"/>
                <w:sz w:val="28"/>
                <w:szCs w:val="28"/>
                <w:lang w:val="kk-KZ"/>
              </w:rPr>
              <w:t>,</w:t>
            </w:r>
            <w:r w:rsidRPr="00321D3C">
              <w:rPr>
                <w:rFonts w:ascii="Times New Roman" w:hAnsi="Times New Roman"/>
                <w:sz w:val="28"/>
                <w:szCs w:val="28"/>
                <w:lang w:val="kk-KZ"/>
              </w:rPr>
              <w:t>6</w:t>
            </w:r>
          </w:p>
        </w:tc>
        <w:tc>
          <w:tcPr>
            <w:tcW w:w="2126" w:type="dxa"/>
            <w:shd w:val="clear" w:color="auto" w:fill="auto"/>
            <w:vAlign w:val="center"/>
          </w:tcPr>
          <w:p w14:paraId="4DD8169F" w14:textId="32CD1528" w:rsidR="002A47D1" w:rsidRPr="00321D3C" w:rsidRDefault="002A47D1" w:rsidP="000F53CA">
            <w:pPr>
              <w:autoSpaceDE w:val="0"/>
              <w:autoSpaceDN w:val="0"/>
              <w:adjustRightInd w:val="0"/>
              <w:snapToGrid w:val="0"/>
              <w:spacing w:after="0" w:line="240" w:lineRule="auto"/>
              <w:ind w:left="18"/>
              <w:jc w:val="center"/>
              <w:rPr>
                <w:rFonts w:ascii="Times New Roman" w:hAnsi="Times New Roman"/>
                <w:sz w:val="28"/>
                <w:szCs w:val="28"/>
                <w:lang w:val="kk-KZ"/>
              </w:rPr>
            </w:pPr>
            <w:r w:rsidRPr="00321D3C">
              <w:rPr>
                <w:rFonts w:ascii="Times New Roman" w:hAnsi="Times New Roman"/>
                <w:sz w:val="28"/>
                <w:szCs w:val="28"/>
                <w:lang w:val="kk-KZ"/>
              </w:rPr>
              <w:t>16</w:t>
            </w:r>
            <w:r w:rsidR="00204A21" w:rsidRPr="00321D3C">
              <w:rPr>
                <w:rFonts w:ascii="Times New Roman" w:hAnsi="Times New Roman"/>
                <w:sz w:val="28"/>
                <w:szCs w:val="28"/>
                <w:lang w:val="kk-KZ"/>
              </w:rPr>
              <w:t>,</w:t>
            </w:r>
            <w:r w:rsidRPr="00321D3C">
              <w:rPr>
                <w:rFonts w:ascii="Times New Roman" w:hAnsi="Times New Roman"/>
                <w:sz w:val="28"/>
                <w:szCs w:val="28"/>
                <w:lang w:val="kk-KZ"/>
              </w:rPr>
              <w:t>7±</w:t>
            </w:r>
            <w:r w:rsidR="000F53CA">
              <w:rPr>
                <w:rFonts w:ascii="Times New Roman" w:hAnsi="Times New Roman"/>
                <w:sz w:val="28"/>
                <w:szCs w:val="28"/>
                <w:lang w:val="kk-KZ"/>
              </w:rPr>
              <w:t>0</w:t>
            </w:r>
            <w:r w:rsidR="00204A21" w:rsidRPr="00321D3C">
              <w:rPr>
                <w:rFonts w:ascii="Times New Roman" w:hAnsi="Times New Roman"/>
                <w:sz w:val="28"/>
                <w:szCs w:val="28"/>
                <w:lang w:val="kk-KZ"/>
              </w:rPr>
              <w:t>,</w:t>
            </w:r>
            <w:r w:rsidR="000F53CA">
              <w:rPr>
                <w:rFonts w:ascii="Times New Roman" w:hAnsi="Times New Roman"/>
                <w:sz w:val="28"/>
                <w:szCs w:val="28"/>
                <w:lang w:val="kk-KZ"/>
              </w:rPr>
              <w:t>0</w:t>
            </w:r>
            <w:r w:rsidRPr="00321D3C">
              <w:rPr>
                <w:rFonts w:ascii="Times New Roman" w:hAnsi="Times New Roman"/>
                <w:sz w:val="28"/>
                <w:szCs w:val="28"/>
                <w:lang w:val="kk-KZ"/>
              </w:rPr>
              <w:t>9</w:t>
            </w:r>
          </w:p>
        </w:tc>
        <w:tc>
          <w:tcPr>
            <w:tcW w:w="2268" w:type="dxa"/>
            <w:shd w:val="clear" w:color="auto" w:fill="auto"/>
            <w:vAlign w:val="center"/>
          </w:tcPr>
          <w:p w14:paraId="75E8B63D" w14:textId="23B0D9E2" w:rsidR="002A47D1" w:rsidRPr="00321D3C" w:rsidRDefault="002A47D1" w:rsidP="002932B8">
            <w:pPr>
              <w:autoSpaceDE w:val="0"/>
              <w:autoSpaceDN w:val="0"/>
              <w:adjustRightInd w:val="0"/>
              <w:snapToGrid w:val="0"/>
              <w:spacing w:after="0" w:line="240" w:lineRule="auto"/>
              <w:ind w:left="18"/>
              <w:jc w:val="center"/>
              <w:rPr>
                <w:rFonts w:ascii="Times New Roman" w:hAnsi="Times New Roman"/>
                <w:sz w:val="28"/>
                <w:szCs w:val="28"/>
                <w:lang w:val="kk-KZ"/>
              </w:rPr>
            </w:pPr>
            <w:r w:rsidRPr="00321D3C">
              <w:rPr>
                <w:rFonts w:ascii="Times New Roman" w:hAnsi="Times New Roman"/>
                <w:sz w:val="28"/>
                <w:szCs w:val="28"/>
                <w:lang w:val="kk-KZ"/>
              </w:rPr>
              <w:t>5</w:t>
            </w:r>
            <w:r w:rsidR="00204A21" w:rsidRPr="00321D3C">
              <w:rPr>
                <w:rFonts w:ascii="Times New Roman" w:hAnsi="Times New Roman"/>
                <w:sz w:val="28"/>
                <w:szCs w:val="28"/>
                <w:lang w:val="kk-KZ"/>
              </w:rPr>
              <w:t>,</w:t>
            </w:r>
            <w:r w:rsidRPr="00321D3C">
              <w:rPr>
                <w:rFonts w:ascii="Times New Roman" w:hAnsi="Times New Roman"/>
                <w:sz w:val="28"/>
                <w:szCs w:val="28"/>
                <w:lang w:val="kk-KZ"/>
              </w:rPr>
              <w:t>0±0</w:t>
            </w:r>
            <w:r w:rsidR="00204A21" w:rsidRPr="00321D3C">
              <w:rPr>
                <w:rFonts w:ascii="Times New Roman" w:hAnsi="Times New Roman"/>
                <w:sz w:val="28"/>
                <w:szCs w:val="28"/>
                <w:lang w:val="kk-KZ"/>
              </w:rPr>
              <w:t>,</w:t>
            </w:r>
            <w:r w:rsidR="000F53CA">
              <w:rPr>
                <w:rFonts w:ascii="Times New Roman" w:hAnsi="Times New Roman"/>
                <w:sz w:val="28"/>
                <w:szCs w:val="28"/>
                <w:lang w:val="kk-KZ"/>
              </w:rPr>
              <w:t>0</w:t>
            </w:r>
            <w:r w:rsidRPr="00321D3C">
              <w:rPr>
                <w:rFonts w:ascii="Times New Roman" w:hAnsi="Times New Roman"/>
                <w:sz w:val="28"/>
                <w:szCs w:val="28"/>
                <w:lang w:val="kk-KZ"/>
              </w:rPr>
              <w:t>5</w:t>
            </w:r>
          </w:p>
        </w:tc>
      </w:tr>
      <w:tr w:rsidR="002A47D1" w:rsidRPr="00321D3C" w14:paraId="62C9D06B" w14:textId="77777777" w:rsidTr="00FF554A">
        <w:trPr>
          <w:jc w:val="center"/>
        </w:trPr>
        <w:tc>
          <w:tcPr>
            <w:tcW w:w="3291" w:type="dxa"/>
            <w:shd w:val="clear" w:color="auto" w:fill="auto"/>
            <w:vAlign w:val="center"/>
          </w:tcPr>
          <w:p w14:paraId="6528B743" w14:textId="29FDDA29" w:rsidR="002A47D1" w:rsidRPr="00321D3C" w:rsidRDefault="002A47D1" w:rsidP="002932B8">
            <w:pPr>
              <w:autoSpaceDE w:val="0"/>
              <w:autoSpaceDN w:val="0"/>
              <w:adjustRightInd w:val="0"/>
              <w:snapToGrid w:val="0"/>
              <w:spacing w:after="0" w:line="240" w:lineRule="auto"/>
              <w:ind w:left="18"/>
              <w:rPr>
                <w:rFonts w:ascii="Times New Roman" w:hAnsi="Times New Roman"/>
                <w:sz w:val="28"/>
                <w:szCs w:val="28"/>
                <w:lang w:val="kk-KZ"/>
              </w:rPr>
            </w:pPr>
            <w:r w:rsidRPr="00321D3C">
              <w:rPr>
                <w:rFonts w:ascii="Times New Roman" w:hAnsi="Times New Roman"/>
                <w:sz w:val="28"/>
                <w:szCs w:val="28"/>
                <w:lang w:val="kk-KZ"/>
              </w:rPr>
              <w:t>Биологи</w:t>
            </w:r>
            <w:r w:rsidR="00581899" w:rsidRPr="00321D3C">
              <w:rPr>
                <w:rFonts w:ascii="Times New Roman" w:hAnsi="Times New Roman"/>
                <w:sz w:val="28"/>
                <w:szCs w:val="28"/>
                <w:lang w:val="kk-KZ"/>
              </w:rPr>
              <w:t>ялық тиімділігі</w:t>
            </w:r>
            <w:r w:rsidRPr="00321D3C">
              <w:rPr>
                <w:rFonts w:ascii="Times New Roman" w:hAnsi="Times New Roman"/>
                <w:sz w:val="28"/>
                <w:szCs w:val="28"/>
                <w:lang w:val="kk-KZ"/>
              </w:rPr>
              <w:t>, %</w:t>
            </w:r>
          </w:p>
        </w:tc>
        <w:tc>
          <w:tcPr>
            <w:tcW w:w="1988" w:type="dxa"/>
            <w:shd w:val="clear" w:color="auto" w:fill="auto"/>
            <w:vAlign w:val="center"/>
          </w:tcPr>
          <w:p w14:paraId="660B6279" w14:textId="77777777" w:rsidR="002A47D1" w:rsidRPr="00321D3C" w:rsidRDefault="002A47D1" w:rsidP="002932B8">
            <w:pPr>
              <w:autoSpaceDE w:val="0"/>
              <w:autoSpaceDN w:val="0"/>
              <w:adjustRightInd w:val="0"/>
              <w:snapToGrid w:val="0"/>
              <w:spacing w:after="0" w:line="240" w:lineRule="auto"/>
              <w:ind w:left="18"/>
              <w:jc w:val="center"/>
              <w:rPr>
                <w:rFonts w:ascii="Times New Roman" w:hAnsi="Times New Roman"/>
                <w:sz w:val="28"/>
                <w:szCs w:val="28"/>
                <w:lang w:val="kk-KZ"/>
              </w:rPr>
            </w:pPr>
            <w:r w:rsidRPr="00321D3C">
              <w:rPr>
                <w:rFonts w:ascii="Times New Roman" w:hAnsi="Times New Roman"/>
                <w:sz w:val="28"/>
                <w:szCs w:val="28"/>
                <w:lang w:val="kk-KZ"/>
              </w:rPr>
              <w:t>-</w:t>
            </w:r>
          </w:p>
        </w:tc>
        <w:tc>
          <w:tcPr>
            <w:tcW w:w="2126" w:type="dxa"/>
            <w:shd w:val="clear" w:color="auto" w:fill="auto"/>
            <w:vAlign w:val="center"/>
          </w:tcPr>
          <w:p w14:paraId="5DCDB3B1" w14:textId="665A571E" w:rsidR="002A47D1" w:rsidRPr="00321D3C" w:rsidRDefault="002A47D1" w:rsidP="000F53CA">
            <w:pPr>
              <w:autoSpaceDE w:val="0"/>
              <w:autoSpaceDN w:val="0"/>
              <w:adjustRightInd w:val="0"/>
              <w:snapToGrid w:val="0"/>
              <w:spacing w:after="0" w:line="240" w:lineRule="auto"/>
              <w:ind w:left="18"/>
              <w:jc w:val="center"/>
              <w:rPr>
                <w:rFonts w:ascii="Times New Roman" w:hAnsi="Times New Roman"/>
                <w:sz w:val="28"/>
                <w:szCs w:val="28"/>
                <w:lang w:val="kk-KZ"/>
              </w:rPr>
            </w:pPr>
            <w:r w:rsidRPr="00321D3C">
              <w:rPr>
                <w:rFonts w:ascii="Times New Roman" w:hAnsi="Times New Roman"/>
                <w:sz w:val="28"/>
                <w:szCs w:val="28"/>
                <w:lang w:val="kk-KZ"/>
              </w:rPr>
              <w:t>76</w:t>
            </w:r>
            <w:r w:rsidR="00204A21" w:rsidRPr="00321D3C">
              <w:rPr>
                <w:rFonts w:ascii="Times New Roman" w:hAnsi="Times New Roman"/>
                <w:sz w:val="28"/>
                <w:szCs w:val="28"/>
                <w:lang w:val="kk-KZ"/>
              </w:rPr>
              <w:t>,</w:t>
            </w:r>
            <w:r w:rsidRPr="00321D3C">
              <w:rPr>
                <w:rFonts w:ascii="Times New Roman" w:hAnsi="Times New Roman"/>
                <w:sz w:val="28"/>
                <w:szCs w:val="28"/>
                <w:lang w:val="kk-KZ"/>
              </w:rPr>
              <w:t>7±</w:t>
            </w:r>
            <w:r w:rsidR="000F53CA">
              <w:rPr>
                <w:rFonts w:ascii="Times New Roman" w:hAnsi="Times New Roman"/>
                <w:sz w:val="28"/>
                <w:szCs w:val="28"/>
                <w:lang w:val="kk-KZ"/>
              </w:rPr>
              <w:t>0</w:t>
            </w:r>
            <w:r w:rsidR="00204A21" w:rsidRPr="00321D3C">
              <w:rPr>
                <w:rFonts w:ascii="Times New Roman" w:hAnsi="Times New Roman"/>
                <w:sz w:val="28"/>
                <w:szCs w:val="28"/>
                <w:lang w:val="kk-KZ"/>
              </w:rPr>
              <w:t>,</w:t>
            </w:r>
            <w:r w:rsidRPr="00321D3C">
              <w:rPr>
                <w:rFonts w:ascii="Times New Roman" w:hAnsi="Times New Roman"/>
                <w:sz w:val="28"/>
                <w:szCs w:val="28"/>
                <w:lang w:val="kk-KZ"/>
              </w:rPr>
              <w:t>8</w:t>
            </w:r>
          </w:p>
        </w:tc>
        <w:tc>
          <w:tcPr>
            <w:tcW w:w="2268" w:type="dxa"/>
            <w:shd w:val="clear" w:color="auto" w:fill="auto"/>
            <w:vAlign w:val="center"/>
          </w:tcPr>
          <w:p w14:paraId="3773712E" w14:textId="2A0F9913" w:rsidR="002A47D1" w:rsidRPr="00321D3C" w:rsidRDefault="002A47D1" w:rsidP="000F53CA">
            <w:pPr>
              <w:autoSpaceDE w:val="0"/>
              <w:autoSpaceDN w:val="0"/>
              <w:adjustRightInd w:val="0"/>
              <w:snapToGrid w:val="0"/>
              <w:spacing w:after="0" w:line="240" w:lineRule="auto"/>
              <w:ind w:left="18"/>
              <w:jc w:val="center"/>
              <w:rPr>
                <w:rFonts w:ascii="Times New Roman" w:hAnsi="Times New Roman"/>
                <w:sz w:val="28"/>
                <w:szCs w:val="28"/>
                <w:lang w:val="kk-KZ"/>
              </w:rPr>
            </w:pPr>
            <w:r w:rsidRPr="00321D3C">
              <w:rPr>
                <w:rFonts w:ascii="Times New Roman" w:hAnsi="Times New Roman"/>
                <w:sz w:val="28"/>
                <w:szCs w:val="28"/>
                <w:lang w:val="kk-KZ"/>
              </w:rPr>
              <w:t>88</w:t>
            </w:r>
            <w:r w:rsidR="00204A21" w:rsidRPr="00321D3C">
              <w:rPr>
                <w:rFonts w:ascii="Times New Roman" w:hAnsi="Times New Roman"/>
                <w:sz w:val="28"/>
                <w:szCs w:val="28"/>
                <w:lang w:val="kk-KZ"/>
              </w:rPr>
              <w:t>,</w:t>
            </w:r>
            <w:r w:rsidR="000F53CA">
              <w:rPr>
                <w:rFonts w:ascii="Times New Roman" w:hAnsi="Times New Roman"/>
                <w:sz w:val="28"/>
                <w:szCs w:val="28"/>
                <w:lang w:val="kk-KZ"/>
              </w:rPr>
              <w:t>3±0</w:t>
            </w:r>
            <w:r w:rsidR="00204A21" w:rsidRPr="00321D3C">
              <w:rPr>
                <w:rFonts w:ascii="Times New Roman" w:hAnsi="Times New Roman"/>
                <w:sz w:val="28"/>
                <w:szCs w:val="28"/>
                <w:lang w:val="kk-KZ"/>
              </w:rPr>
              <w:t>,</w:t>
            </w:r>
            <w:r w:rsidRPr="00321D3C">
              <w:rPr>
                <w:rFonts w:ascii="Times New Roman" w:hAnsi="Times New Roman"/>
                <w:sz w:val="28"/>
                <w:szCs w:val="28"/>
                <w:lang w:val="kk-KZ"/>
              </w:rPr>
              <w:t>6</w:t>
            </w:r>
          </w:p>
        </w:tc>
      </w:tr>
      <w:tr w:rsidR="002A47D1" w:rsidRPr="00321D3C" w14:paraId="00A05A7A" w14:textId="77777777" w:rsidTr="00FF554A">
        <w:trPr>
          <w:jc w:val="center"/>
        </w:trPr>
        <w:tc>
          <w:tcPr>
            <w:tcW w:w="9673" w:type="dxa"/>
            <w:gridSpan w:val="4"/>
            <w:shd w:val="clear" w:color="auto" w:fill="auto"/>
            <w:vAlign w:val="center"/>
          </w:tcPr>
          <w:p w14:paraId="734D897C" w14:textId="7BDC559F" w:rsidR="002A47D1" w:rsidRPr="00321D3C" w:rsidRDefault="00581899" w:rsidP="007E70B5">
            <w:pPr>
              <w:spacing w:after="0" w:line="240" w:lineRule="auto"/>
              <w:ind w:left="18" w:firstLine="569"/>
              <w:jc w:val="both"/>
              <w:rPr>
                <w:rFonts w:ascii="Times New Roman" w:eastAsia="Times New Roman" w:hAnsi="Times New Roman"/>
                <w:sz w:val="28"/>
                <w:szCs w:val="28"/>
                <w:lang w:val="kk-KZ" w:eastAsia="ru-RU"/>
              </w:rPr>
            </w:pPr>
            <w:r w:rsidRPr="00321D3C">
              <w:rPr>
                <w:rFonts w:ascii="Times New Roman" w:hAnsi="Times New Roman"/>
                <w:sz w:val="28"/>
                <w:szCs w:val="28"/>
                <w:lang w:val="kk-KZ"/>
              </w:rPr>
              <w:t xml:space="preserve">Ескерту: Бір бұтақтағы гүлдердің жалпы саны = 20, </w:t>
            </w:r>
            <w:r w:rsidR="0091678F">
              <w:rPr>
                <w:rFonts w:ascii="Times New Roman" w:hAnsi="Times New Roman"/>
                <w:sz w:val="28"/>
                <w:szCs w:val="28"/>
                <w:lang w:val="kk-KZ"/>
              </w:rPr>
              <w:t xml:space="preserve">шынайылығы </w:t>
            </w:r>
            <w:r w:rsidRPr="00321D3C">
              <w:rPr>
                <w:rFonts w:ascii="Times New Roman" w:hAnsi="Times New Roman"/>
                <w:sz w:val="28"/>
                <w:szCs w:val="28"/>
                <w:lang w:val="kk-KZ"/>
              </w:rPr>
              <w:t>p &lt;0,05.</w:t>
            </w:r>
          </w:p>
        </w:tc>
      </w:tr>
    </w:tbl>
    <w:p w14:paraId="22BBBAB0" w14:textId="77777777" w:rsidR="002A47D1" w:rsidRPr="00321D3C" w:rsidRDefault="002A47D1" w:rsidP="002A47D1">
      <w:pPr>
        <w:spacing w:after="0" w:line="240" w:lineRule="auto"/>
        <w:ind w:firstLine="567"/>
        <w:jc w:val="both"/>
        <w:rPr>
          <w:rFonts w:ascii="Times New Roman" w:eastAsia="Times New Roman" w:hAnsi="Times New Roman"/>
          <w:sz w:val="28"/>
          <w:szCs w:val="28"/>
          <w:lang w:val="kk-KZ" w:eastAsia="ru-RU"/>
        </w:rPr>
      </w:pPr>
    </w:p>
    <w:p w14:paraId="3584FA5C" w14:textId="0BF7DF8C" w:rsidR="00581899" w:rsidRPr="00321D3C" w:rsidRDefault="00581899" w:rsidP="00581899">
      <w:pPr>
        <w:spacing w:after="0" w:line="240" w:lineRule="auto"/>
        <w:ind w:firstLine="567"/>
        <w:jc w:val="both"/>
        <w:rPr>
          <w:rFonts w:ascii="Times New Roman" w:eastAsia="Times New Roman" w:hAnsi="Times New Roman"/>
          <w:sz w:val="28"/>
          <w:szCs w:val="28"/>
          <w:lang w:val="kk-KZ" w:eastAsia="ru-RU"/>
        </w:rPr>
      </w:pPr>
      <w:r w:rsidRPr="00321D3C">
        <w:rPr>
          <w:rFonts w:ascii="Times New Roman" w:eastAsia="Times New Roman" w:hAnsi="Times New Roman"/>
          <w:sz w:val="28"/>
          <w:szCs w:val="28"/>
          <w:lang w:val="kk-KZ" w:eastAsia="ru-RU"/>
        </w:rPr>
        <w:lastRenderedPageBreak/>
        <w:t>Жоғарыдағы кесте мәліметтеріне сәйкес, бір бұтақтағы зардап шеккен гүлдердің саны мен ауруға шалдығу</w:t>
      </w:r>
      <w:r w:rsidR="00706054">
        <w:rPr>
          <w:rFonts w:ascii="Times New Roman" w:eastAsia="Times New Roman" w:hAnsi="Times New Roman"/>
          <w:sz w:val="28"/>
          <w:szCs w:val="28"/>
          <w:lang w:val="kk-KZ" w:eastAsia="ru-RU"/>
        </w:rPr>
        <w:t xml:space="preserve"> жиілігі</w:t>
      </w:r>
      <w:r w:rsidRPr="00321D3C">
        <w:rPr>
          <w:rFonts w:ascii="Times New Roman" w:eastAsia="Times New Roman" w:hAnsi="Times New Roman"/>
          <w:sz w:val="28"/>
          <w:szCs w:val="28"/>
          <w:lang w:val="kk-KZ" w:eastAsia="ru-RU"/>
        </w:rPr>
        <w:t xml:space="preserve"> тәжірибелік және бақылау нұсқалар</w:t>
      </w:r>
      <w:r w:rsidR="00706054">
        <w:rPr>
          <w:rFonts w:ascii="Times New Roman" w:eastAsia="Times New Roman" w:hAnsi="Times New Roman"/>
          <w:sz w:val="28"/>
          <w:szCs w:val="28"/>
          <w:lang w:val="kk-KZ" w:eastAsia="ru-RU"/>
        </w:rPr>
        <w:t>ы</w:t>
      </w:r>
      <w:r w:rsidRPr="00321D3C">
        <w:rPr>
          <w:rFonts w:ascii="Times New Roman" w:eastAsia="Times New Roman" w:hAnsi="Times New Roman"/>
          <w:sz w:val="28"/>
          <w:szCs w:val="28"/>
          <w:lang w:val="kk-KZ" w:eastAsia="ru-RU"/>
        </w:rPr>
        <w:t xml:space="preserve"> арасында айтарлықтай ере</w:t>
      </w:r>
      <w:r w:rsidR="00AD5AE9">
        <w:rPr>
          <w:rFonts w:ascii="Times New Roman" w:eastAsia="Times New Roman" w:hAnsi="Times New Roman"/>
          <w:sz w:val="28"/>
          <w:szCs w:val="28"/>
          <w:lang w:val="kk-KZ" w:eastAsia="ru-RU"/>
        </w:rPr>
        <w:t xml:space="preserve">кшеліктер байқалды. Бақылаудағы модельдік </w:t>
      </w:r>
      <w:r w:rsidRPr="00321D3C">
        <w:rPr>
          <w:rFonts w:ascii="Times New Roman" w:eastAsia="Times New Roman" w:hAnsi="Times New Roman"/>
          <w:sz w:val="28"/>
          <w:szCs w:val="28"/>
          <w:lang w:val="kk-KZ" w:eastAsia="ru-RU"/>
        </w:rPr>
        <w:t xml:space="preserve">гүлдер </w:t>
      </w:r>
      <w:r w:rsidRPr="00321D3C">
        <w:rPr>
          <w:rFonts w:ascii="Times New Roman" w:eastAsia="Times New Roman" w:hAnsi="Times New Roman"/>
          <w:i/>
          <w:iCs/>
          <w:sz w:val="28"/>
          <w:szCs w:val="28"/>
          <w:lang w:val="kk-KZ" w:eastAsia="ru-RU"/>
        </w:rPr>
        <w:t>E. amylovora</w:t>
      </w:r>
      <w:r w:rsidRPr="00321D3C">
        <w:rPr>
          <w:rFonts w:ascii="Times New Roman" w:eastAsia="Times New Roman" w:hAnsi="Times New Roman"/>
          <w:sz w:val="28"/>
          <w:szCs w:val="28"/>
          <w:lang w:val="kk-KZ" w:eastAsia="ru-RU"/>
        </w:rPr>
        <w:t xml:space="preserve"> қоздырғышын жұқтырса, </w:t>
      </w:r>
      <w:r w:rsidRPr="00321D3C">
        <w:rPr>
          <w:rFonts w:ascii="Times New Roman" w:eastAsia="Times New Roman" w:hAnsi="Times New Roman"/>
          <w:i/>
          <w:iCs/>
          <w:sz w:val="28"/>
          <w:szCs w:val="28"/>
          <w:lang w:val="kk-KZ" w:eastAsia="ru-RU"/>
        </w:rPr>
        <w:t>L. plantarum</w:t>
      </w:r>
      <w:r w:rsidRPr="00321D3C">
        <w:rPr>
          <w:rFonts w:ascii="Times New Roman" w:eastAsia="Times New Roman" w:hAnsi="Times New Roman"/>
          <w:sz w:val="28"/>
          <w:szCs w:val="28"/>
          <w:lang w:val="kk-KZ" w:eastAsia="ru-RU"/>
        </w:rPr>
        <w:t xml:space="preserve"> 17M</w:t>
      </w:r>
      <w:r w:rsidR="000C576B" w:rsidRPr="00321D3C">
        <w:rPr>
          <w:rFonts w:ascii="Times New Roman" w:eastAsia="Times New Roman" w:hAnsi="Times New Roman"/>
          <w:sz w:val="28"/>
          <w:szCs w:val="28"/>
          <w:lang w:val="kk-KZ" w:eastAsia="ru-RU"/>
        </w:rPr>
        <w:t xml:space="preserve"> </w:t>
      </w:r>
      <w:r w:rsidR="00BB0C32">
        <w:rPr>
          <w:rFonts w:ascii="Times New Roman" w:eastAsia="Times New Roman" w:hAnsi="Times New Roman"/>
          <w:sz w:val="28"/>
          <w:szCs w:val="28"/>
          <w:lang w:val="kk-KZ" w:eastAsia="ru-RU"/>
        </w:rPr>
        <w:t xml:space="preserve">штамының </w:t>
      </w:r>
      <w:r w:rsidR="00AD5AE9" w:rsidRPr="00321D3C">
        <w:rPr>
          <w:rFonts w:ascii="Times New Roman" w:eastAsia="Times New Roman" w:hAnsi="Times New Roman"/>
          <w:sz w:val="28"/>
          <w:szCs w:val="28"/>
          <w:lang w:val="kk-KZ" w:eastAsia="ru-RU"/>
        </w:rPr>
        <w:t xml:space="preserve">10 және 20% концентрациясындағы </w:t>
      </w:r>
      <w:r w:rsidR="000C576B" w:rsidRPr="00321D3C">
        <w:rPr>
          <w:rFonts w:ascii="Times New Roman" w:eastAsia="Times New Roman" w:hAnsi="Times New Roman"/>
          <w:sz w:val="28"/>
          <w:szCs w:val="28"/>
          <w:lang w:val="kk-KZ" w:eastAsia="ru-RU"/>
        </w:rPr>
        <w:t xml:space="preserve">дақылдық </w:t>
      </w:r>
      <w:r w:rsidR="00AD5AE9">
        <w:rPr>
          <w:rFonts w:ascii="Times New Roman" w:eastAsia="Times New Roman" w:hAnsi="Times New Roman"/>
          <w:sz w:val="28"/>
          <w:szCs w:val="28"/>
          <w:lang w:val="kk-KZ" w:eastAsia="ru-RU"/>
        </w:rPr>
        <w:t>сұйықтығымен</w:t>
      </w:r>
      <w:r w:rsidRPr="00321D3C">
        <w:rPr>
          <w:rFonts w:ascii="Times New Roman" w:eastAsia="Times New Roman" w:hAnsi="Times New Roman"/>
          <w:sz w:val="28"/>
          <w:szCs w:val="28"/>
          <w:lang w:val="kk-KZ" w:eastAsia="ru-RU"/>
        </w:rPr>
        <w:t xml:space="preserve"> емдеу</w:t>
      </w:r>
      <w:r w:rsidR="00AD5AE9">
        <w:rPr>
          <w:rFonts w:ascii="Times New Roman" w:eastAsia="Times New Roman" w:hAnsi="Times New Roman"/>
          <w:sz w:val="28"/>
          <w:szCs w:val="28"/>
          <w:lang w:val="kk-KZ" w:eastAsia="ru-RU"/>
        </w:rPr>
        <w:t xml:space="preserve"> нұсқаларын</w:t>
      </w:r>
      <w:r w:rsidR="000C576B" w:rsidRPr="00321D3C">
        <w:rPr>
          <w:rFonts w:ascii="Times New Roman" w:eastAsia="Times New Roman" w:hAnsi="Times New Roman"/>
          <w:sz w:val="28"/>
          <w:szCs w:val="28"/>
          <w:lang w:val="kk-KZ" w:eastAsia="ru-RU"/>
        </w:rPr>
        <w:t>да</w:t>
      </w:r>
      <w:r w:rsidRPr="00321D3C">
        <w:rPr>
          <w:rFonts w:ascii="Times New Roman" w:eastAsia="Times New Roman" w:hAnsi="Times New Roman"/>
          <w:sz w:val="28"/>
          <w:szCs w:val="28"/>
          <w:lang w:val="kk-KZ" w:eastAsia="ru-RU"/>
        </w:rPr>
        <w:t xml:space="preserve"> орта есеппен </w:t>
      </w:r>
      <w:r w:rsidR="000C576B" w:rsidRPr="00321D3C">
        <w:rPr>
          <w:rFonts w:ascii="Times New Roman" w:eastAsia="Times New Roman" w:hAnsi="Times New Roman"/>
          <w:sz w:val="28"/>
          <w:szCs w:val="28"/>
          <w:lang w:val="kk-KZ" w:eastAsia="ru-RU"/>
        </w:rPr>
        <w:t xml:space="preserve">ауру </w:t>
      </w:r>
      <w:r w:rsidRPr="00321D3C">
        <w:rPr>
          <w:rFonts w:ascii="Times New Roman" w:eastAsia="Times New Roman" w:hAnsi="Times New Roman"/>
          <w:sz w:val="28"/>
          <w:szCs w:val="28"/>
          <w:lang w:val="kk-KZ" w:eastAsia="ru-RU"/>
        </w:rPr>
        <w:t>жұқтырған бірнеше гүл ғана болды.</w:t>
      </w:r>
    </w:p>
    <w:p w14:paraId="49856560" w14:textId="4B42CE47" w:rsidR="00581899" w:rsidRDefault="007078BE" w:rsidP="00581899">
      <w:pPr>
        <w:spacing w:after="0" w:line="240" w:lineRule="auto"/>
        <w:ind w:firstLine="567"/>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Қорыта келе</w:t>
      </w:r>
      <w:r w:rsidR="00581899" w:rsidRPr="00321D3C">
        <w:rPr>
          <w:rFonts w:ascii="Times New Roman" w:eastAsia="Times New Roman" w:hAnsi="Times New Roman"/>
          <w:sz w:val="28"/>
          <w:szCs w:val="28"/>
          <w:lang w:val="kk-KZ" w:eastAsia="ru-RU"/>
        </w:rPr>
        <w:t xml:space="preserve">, алма </w:t>
      </w:r>
      <w:r w:rsidR="000C576B" w:rsidRPr="00321D3C">
        <w:rPr>
          <w:rFonts w:ascii="Times New Roman" w:eastAsia="Times New Roman" w:hAnsi="Times New Roman"/>
          <w:sz w:val="28"/>
          <w:szCs w:val="28"/>
          <w:lang w:val="kk-KZ" w:eastAsia="ru-RU"/>
        </w:rPr>
        <w:t xml:space="preserve">жеміс </w:t>
      </w:r>
      <w:r w:rsidR="00581899" w:rsidRPr="00321D3C">
        <w:rPr>
          <w:rFonts w:ascii="Times New Roman" w:eastAsia="Times New Roman" w:hAnsi="Times New Roman"/>
          <w:sz w:val="28"/>
          <w:szCs w:val="28"/>
          <w:lang w:val="kk-KZ" w:eastAsia="ru-RU"/>
        </w:rPr>
        <w:t xml:space="preserve">ағашының </w:t>
      </w:r>
      <w:r w:rsidR="000C576B" w:rsidRPr="00321D3C">
        <w:rPr>
          <w:rFonts w:ascii="Times New Roman" w:eastAsia="Times New Roman" w:hAnsi="Times New Roman"/>
          <w:sz w:val="28"/>
          <w:szCs w:val="28"/>
          <w:lang w:val="kk-KZ" w:eastAsia="ru-RU"/>
        </w:rPr>
        <w:t xml:space="preserve">модельдік </w:t>
      </w:r>
      <w:r w:rsidRPr="00321D3C">
        <w:rPr>
          <w:rFonts w:ascii="Times New Roman" w:eastAsia="Times New Roman" w:hAnsi="Times New Roman"/>
          <w:sz w:val="28"/>
          <w:szCs w:val="28"/>
          <w:lang w:val="kk-KZ" w:eastAsia="ru-RU"/>
        </w:rPr>
        <w:t>гүлд</w:t>
      </w:r>
      <w:r>
        <w:rPr>
          <w:rFonts w:ascii="Times New Roman" w:eastAsia="Times New Roman" w:hAnsi="Times New Roman"/>
          <w:sz w:val="28"/>
          <w:szCs w:val="28"/>
          <w:lang w:val="kk-KZ" w:eastAsia="ru-RU"/>
        </w:rPr>
        <w:t>і</w:t>
      </w:r>
      <w:r w:rsidRPr="00321D3C">
        <w:rPr>
          <w:rFonts w:ascii="Times New Roman" w:eastAsia="Times New Roman" w:hAnsi="Times New Roman"/>
          <w:sz w:val="28"/>
          <w:szCs w:val="28"/>
          <w:lang w:val="kk-KZ" w:eastAsia="ru-RU"/>
        </w:rPr>
        <w:t xml:space="preserve"> </w:t>
      </w:r>
      <w:r w:rsidR="00581899" w:rsidRPr="00321D3C">
        <w:rPr>
          <w:rFonts w:ascii="Times New Roman" w:eastAsia="Times New Roman" w:hAnsi="Times New Roman"/>
          <w:sz w:val="28"/>
          <w:szCs w:val="28"/>
          <w:lang w:val="kk-KZ" w:eastAsia="ru-RU"/>
        </w:rPr>
        <w:t xml:space="preserve">бұтақтарын </w:t>
      </w:r>
      <w:r w:rsidR="000C576B" w:rsidRPr="00321D3C">
        <w:rPr>
          <w:rFonts w:ascii="Times New Roman" w:eastAsia="Times New Roman" w:hAnsi="Times New Roman"/>
          <w:sz w:val="28"/>
          <w:szCs w:val="28"/>
          <w:lang w:val="kk-KZ" w:eastAsia="ru-RU"/>
        </w:rPr>
        <w:t xml:space="preserve">жаңадан бөлініп алынған </w:t>
      </w:r>
      <w:r w:rsidR="000C576B" w:rsidRPr="00740005">
        <w:rPr>
          <w:rFonts w:ascii="Times New Roman" w:eastAsia="Times New Roman" w:hAnsi="Times New Roman"/>
          <w:i/>
          <w:sz w:val="28"/>
          <w:szCs w:val="28"/>
          <w:lang w:val="kk-KZ" w:eastAsia="ru-RU"/>
        </w:rPr>
        <w:t>L. plantarum</w:t>
      </w:r>
      <w:r w:rsidR="000C576B" w:rsidRPr="00321D3C">
        <w:rPr>
          <w:rFonts w:ascii="Times New Roman" w:eastAsia="Times New Roman" w:hAnsi="Times New Roman"/>
          <w:sz w:val="28"/>
          <w:szCs w:val="28"/>
          <w:lang w:val="kk-KZ" w:eastAsia="ru-RU"/>
        </w:rPr>
        <w:t xml:space="preserve"> 17M штамы </w:t>
      </w:r>
      <w:r w:rsidR="00581899" w:rsidRPr="00321D3C">
        <w:rPr>
          <w:rFonts w:ascii="Times New Roman" w:eastAsia="Times New Roman" w:hAnsi="Times New Roman"/>
          <w:i/>
          <w:iCs/>
          <w:sz w:val="28"/>
          <w:szCs w:val="28"/>
          <w:lang w:val="kk-KZ" w:eastAsia="ru-RU"/>
        </w:rPr>
        <w:t>E. amylovora</w:t>
      </w:r>
      <w:r w:rsidR="00581899" w:rsidRPr="00321D3C">
        <w:rPr>
          <w:rFonts w:ascii="Times New Roman" w:eastAsia="Times New Roman" w:hAnsi="Times New Roman"/>
          <w:sz w:val="28"/>
          <w:szCs w:val="28"/>
          <w:lang w:val="kk-KZ" w:eastAsia="ru-RU"/>
        </w:rPr>
        <w:t xml:space="preserve"> </w:t>
      </w:r>
      <w:r w:rsidR="000C576B" w:rsidRPr="00321D3C">
        <w:rPr>
          <w:rFonts w:ascii="Times New Roman" w:eastAsia="Times New Roman" w:hAnsi="Times New Roman"/>
          <w:sz w:val="28"/>
          <w:szCs w:val="28"/>
          <w:lang w:val="kk-KZ" w:eastAsia="ru-RU"/>
        </w:rPr>
        <w:t xml:space="preserve">қоздырғышына </w:t>
      </w:r>
      <w:r w:rsidR="00581899" w:rsidRPr="00321D3C">
        <w:rPr>
          <w:rFonts w:ascii="Times New Roman" w:eastAsia="Times New Roman" w:hAnsi="Times New Roman"/>
          <w:sz w:val="28"/>
          <w:szCs w:val="28"/>
          <w:lang w:val="kk-KZ" w:eastAsia="ru-RU"/>
        </w:rPr>
        <w:t>қарсы тиімді</w:t>
      </w:r>
      <w:r w:rsidR="000C576B" w:rsidRPr="00321D3C">
        <w:rPr>
          <w:rFonts w:ascii="Times New Roman" w:eastAsia="Times New Roman" w:hAnsi="Times New Roman"/>
          <w:sz w:val="28"/>
          <w:szCs w:val="28"/>
          <w:lang w:val="kk-KZ" w:eastAsia="ru-RU"/>
        </w:rPr>
        <w:t xml:space="preserve"> </w:t>
      </w:r>
      <w:r w:rsidR="00581899" w:rsidRPr="00321D3C">
        <w:rPr>
          <w:rFonts w:ascii="Times New Roman" w:eastAsia="Times New Roman" w:hAnsi="Times New Roman"/>
          <w:sz w:val="28"/>
          <w:szCs w:val="28"/>
          <w:lang w:val="kk-KZ" w:eastAsia="ru-RU"/>
        </w:rPr>
        <w:t>антагонистік белсенділігі</w:t>
      </w:r>
      <w:r w:rsidR="000C576B" w:rsidRPr="00321D3C">
        <w:rPr>
          <w:rFonts w:ascii="Times New Roman" w:eastAsia="Times New Roman" w:hAnsi="Times New Roman"/>
          <w:sz w:val="28"/>
          <w:szCs w:val="28"/>
          <w:lang w:val="kk-KZ" w:eastAsia="ru-RU"/>
        </w:rPr>
        <w:t xml:space="preserve"> бар екенін</w:t>
      </w:r>
      <w:r w:rsidR="00581899" w:rsidRPr="00321D3C">
        <w:rPr>
          <w:rFonts w:ascii="Times New Roman" w:eastAsia="Times New Roman" w:hAnsi="Times New Roman"/>
          <w:sz w:val="28"/>
          <w:szCs w:val="28"/>
          <w:lang w:val="kk-KZ" w:eastAsia="ru-RU"/>
        </w:rPr>
        <w:t xml:space="preserve"> сенімді түрде көрсет</w:t>
      </w:r>
      <w:r>
        <w:rPr>
          <w:rFonts w:ascii="Times New Roman" w:eastAsia="Times New Roman" w:hAnsi="Times New Roman"/>
          <w:sz w:val="28"/>
          <w:szCs w:val="28"/>
          <w:lang w:val="kk-KZ" w:eastAsia="ru-RU"/>
        </w:rPr>
        <w:t>ті</w:t>
      </w:r>
      <w:r w:rsidR="00581899" w:rsidRPr="00321D3C">
        <w:rPr>
          <w:rFonts w:ascii="Times New Roman" w:eastAsia="Times New Roman" w:hAnsi="Times New Roman"/>
          <w:sz w:val="28"/>
          <w:szCs w:val="28"/>
          <w:lang w:val="kk-KZ" w:eastAsia="ru-RU"/>
        </w:rPr>
        <w:t xml:space="preserve">. Зертханалық жағдайда </w:t>
      </w:r>
      <w:r w:rsidR="00581899" w:rsidRPr="00321D3C">
        <w:rPr>
          <w:rFonts w:ascii="Times New Roman" w:eastAsia="Times New Roman" w:hAnsi="Times New Roman"/>
          <w:i/>
          <w:iCs/>
          <w:sz w:val="28"/>
          <w:szCs w:val="28"/>
          <w:lang w:val="kk-KZ" w:eastAsia="ru-RU"/>
        </w:rPr>
        <w:t>L. plantarum</w:t>
      </w:r>
      <w:r w:rsidR="00581899" w:rsidRPr="00321D3C">
        <w:rPr>
          <w:rFonts w:ascii="Times New Roman" w:eastAsia="Times New Roman" w:hAnsi="Times New Roman"/>
          <w:sz w:val="28"/>
          <w:szCs w:val="28"/>
          <w:lang w:val="kk-KZ" w:eastAsia="ru-RU"/>
        </w:rPr>
        <w:t xml:space="preserve"> 17M штамының 10% </w:t>
      </w:r>
      <w:r w:rsidR="000C576B" w:rsidRPr="00321D3C">
        <w:rPr>
          <w:rFonts w:ascii="Times New Roman" w:eastAsia="Times New Roman" w:hAnsi="Times New Roman"/>
          <w:sz w:val="28"/>
          <w:szCs w:val="28"/>
          <w:lang w:val="kk-KZ" w:eastAsia="ru-RU"/>
        </w:rPr>
        <w:t>дақылдық</w:t>
      </w:r>
      <w:r w:rsidR="00581899" w:rsidRPr="00321D3C">
        <w:rPr>
          <w:rFonts w:ascii="Times New Roman" w:eastAsia="Times New Roman" w:hAnsi="Times New Roman"/>
          <w:sz w:val="28"/>
          <w:szCs w:val="28"/>
          <w:lang w:val="kk-KZ" w:eastAsia="ru-RU"/>
        </w:rPr>
        <w:t xml:space="preserve"> сұйықтығының биологиялық тиімділігі </w:t>
      </w:r>
      <w:r w:rsidR="00740005">
        <w:rPr>
          <w:rFonts w:ascii="Times New Roman" w:eastAsia="Times New Roman" w:hAnsi="Times New Roman"/>
          <w:sz w:val="28"/>
          <w:szCs w:val="28"/>
          <w:lang w:val="kk-KZ" w:eastAsia="ru-RU"/>
        </w:rPr>
        <w:t xml:space="preserve">- </w:t>
      </w:r>
      <w:r w:rsidR="00E75084">
        <w:rPr>
          <w:rFonts w:ascii="Times New Roman" w:eastAsia="Times New Roman" w:hAnsi="Times New Roman"/>
          <w:sz w:val="28"/>
          <w:szCs w:val="28"/>
          <w:lang w:val="kk-KZ" w:eastAsia="ru-RU"/>
        </w:rPr>
        <w:t>7</w:t>
      </w:r>
      <w:r w:rsidR="000F53CA">
        <w:rPr>
          <w:rFonts w:ascii="Times New Roman" w:eastAsia="Times New Roman" w:hAnsi="Times New Roman"/>
          <w:sz w:val="28"/>
          <w:szCs w:val="28"/>
          <w:lang w:val="kk-KZ" w:eastAsia="ru-RU"/>
        </w:rPr>
        <w:t>6,7±0</w:t>
      </w:r>
      <w:r w:rsidR="00E75084" w:rsidRPr="00E75084">
        <w:rPr>
          <w:rFonts w:ascii="Times New Roman" w:eastAsia="Times New Roman" w:hAnsi="Times New Roman"/>
          <w:sz w:val="28"/>
          <w:szCs w:val="28"/>
          <w:lang w:val="kk-KZ" w:eastAsia="ru-RU"/>
        </w:rPr>
        <w:t>,8</w:t>
      </w:r>
      <w:r w:rsidR="00581899" w:rsidRPr="00321D3C">
        <w:rPr>
          <w:rFonts w:ascii="Times New Roman" w:eastAsia="Times New Roman" w:hAnsi="Times New Roman"/>
          <w:sz w:val="28"/>
          <w:szCs w:val="28"/>
          <w:lang w:val="kk-KZ" w:eastAsia="ru-RU"/>
        </w:rPr>
        <w:t>%</w:t>
      </w:r>
      <w:r w:rsidR="008712C7">
        <w:rPr>
          <w:rFonts w:ascii="Times New Roman" w:eastAsia="Times New Roman" w:hAnsi="Times New Roman"/>
          <w:sz w:val="28"/>
          <w:szCs w:val="28"/>
          <w:lang w:val="kk-KZ" w:eastAsia="ru-RU"/>
        </w:rPr>
        <w:t>-ды</w:t>
      </w:r>
      <w:r w:rsidR="00740005">
        <w:rPr>
          <w:rFonts w:ascii="Times New Roman" w:eastAsia="Times New Roman" w:hAnsi="Times New Roman"/>
          <w:sz w:val="28"/>
          <w:szCs w:val="28"/>
          <w:lang w:val="kk-KZ" w:eastAsia="ru-RU"/>
        </w:rPr>
        <w:t xml:space="preserve"> құраса</w:t>
      </w:r>
      <w:r w:rsidR="00581899" w:rsidRPr="00321D3C">
        <w:rPr>
          <w:rFonts w:ascii="Times New Roman" w:eastAsia="Times New Roman" w:hAnsi="Times New Roman"/>
          <w:sz w:val="28"/>
          <w:szCs w:val="28"/>
          <w:lang w:val="kk-KZ" w:eastAsia="ru-RU"/>
        </w:rPr>
        <w:t>, ал 20%</w:t>
      </w:r>
      <w:r w:rsidR="000C576B" w:rsidRPr="00321D3C">
        <w:rPr>
          <w:rFonts w:ascii="Times New Roman" w:eastAsia="Times New Roman" w:hAnsi="Times New Roman"/>
          <w:sz w:val="28"/>
          <w:szCs w:val="28"/>
          <w:lang w:val="kk-KZ" w:eastAsia="ru-RU"/>
        </w:rPr>
        <w:t xml:space="preserve"> нұсқасында</w:t>
      </w:r>
      <w:r w:rsidR="00581899" w:rsidRPr="00321D3C">
        <w:rPr>
          <w:rFonts w:ascii="Times New Roman" w:eastAsia="Times New Roman" w:hAnsi="Times New Roman"/>
          <w:sz w:val="28"/>
          <w:szCs w:val="28"/>
          <w:lang w:val="kk-KZ" w:eastAsia="ru-RU"/>
        </w:rPr>
        <w:t xml:space="preserve"> - </w:t>
      </w:r>
      <w:r w:rsidR="000F53CA">
        <w:rPr>
          <w:rFonts w:ascii="Times New Roman" w:hAnsi="Times New Roman"/>
          <w:sz w:val="28"/>
          <w:szCs w:val="28"/>
          <w:lang w:val="kk-KZ"/>
        </w:rPr>
        <w:t>88,3±0</w:t>
      </w:r>
      <w:r w:rsidR="00E75084" w:rsidRPr="00321D3C">
        <w:rPr>
          <w:rFonts w:ascii="Times New Roman" w:hAnsi="Times New Roman"/>
          <w:sz w:val="28"/>
          <w:szCs w:val="28"/>
          <w:lang w:val="kk-KZ"/>
        </w:rPr>
        <w:t>,6</w:t>
      </w:r>
      <w:r w:rsidR="00581899" w:rsidRPr="00321D3C">
        <w:rPr>
          <w:rFonts w:ascii="Times New Roman" w:eastAsia="Times New Roman" w:hAnsi="Times New Roman"/>
          <w:sz w:val="28"/>
          <w:szCs w:val="28"/>
          <w:lang w:val="kk-KZ" w:eastAsia="ru-RU"/>
        </w:rPr>
        <w:t>% болды [24</w:t>
      </w:r>
      <w:r w:rsidR="00CB1672">
        <w:rPr>
          <w:rFonts w:ascii="Times New Roman" w:eastAsia="Times New Roman" w:hAnsi="Times New Roman"/>
          <w:sz w:val="28"/>
          <w:szCs w:val="28"/>
          <w:lang w:val="kk-KZ" w:eastAsia="ru-RU"/>
        </w:rPr>
        <w:t>4</w:t>
      </w:r>
      <w:r w:rsidR="00581899" w:rsidRPr="00321D3C">
        <w:rPr>
          <w:rFonts w:ascii="Times New Roman" w:eastAsia="Times New Roman" w:hAnsi="Times New Roman"/>
          <w:sz w:val="28"/>
          <w:szCs w:val="28"/>
          <w:lang w:val="kk-KZ" w:eastAsia="ru-RU"/>
        </w:rPr>
        <w:t>].</w:t>
      </w:r>
    </w:p>
    <w:p w14:paraId="636F6F93" w14:textId="77777777" w:rsidR="00164B32" w:rsidRDefault="00164B32" w:rsidP="00581899">
      <w:pPr>
        <w:spacing w:after="0" w:line="240" w:lineRule="auto"/>
        <w:ind w:firstLine="567"/>
        <w:jc w:val="both"/>
        <w:rPr>
          <w:rFonts w:ascii="Times New Roman" w:eastAsia="Times New Roman" w:hAnsi="Times New Roman"/>
          <w:sz w:val="28"/>
          <w:szCs w:val="28"/>
          <w:lang w:val="kk-KZ" w:eastAsia="ru-RU"/>
        </w:rPr>
      </w:pPr>
    </w:p>
    <w:p w14:paraId="0ECE8789" w14:textId="2A0A7B09" w:rsidR="00FC2DAC" w:rsidRPr="00321D3C" w:rsidRDefault="00D106C2" w:rsidP="00FC2DAC">
      <w:pPr>
        <w:spacing w:after="0" w:line="240" w:lineRule="auto"/>
        <w:ind w:firstLine="567"/>
        <w:jc w:val="both"/>
        <w:rPr>
          <w:rFonts w:ascii="Times New Roman" w:hAnsi="Times New Roman"/>
          <w:b/>
          <w:i/>
          <w:sz w:val="28"/>
          <w:szCs w:val="28"/>
          <w:lang w:val="kk-KZ"/>
        </w:rPr>
      </w:pPr>
      <w:r w:rsidRPr="00804391">
        <w:rPr>
          <w:rFonts w:ascii="Times New Roman" w:hAnsi="Times New Roman"/>
          <w:b/>
          <w:color w:val="000000"/>
          <w:sz w:val="28"/>
          <w:szCs w:val="28"/>
          <w:shd w:val="clear" w:color="auto" w:fill="FFFFFF"/>
          <w:lang w:val="kk-KZ"/>
        </w:rPr>
        <w:t>3.</w:t>
      </w:r>
      <w:r w:rsidR="004F30C0" w:rsidRPr="00804391">
        <w:rPr>
          <w:rFonts w:ascii="Times New Roman" w:hAnsi="Times New Roman"/>
          <w:b/>
          <w:color w:val="000000"/>
          <w:sz w:val="28"/>
          <w:szCs w:val="28"/>
          <w:shd w:val="clear" w:color="auto" w:fill="FFFFFF"/>
          <w:lang w:val="kk-KZ"/>
        </w:rPr>
        <w:t>9</w:t>
      </w:r>
      <w:r w:rsidR="002A47D1" w:rsidRPr="00804391">
        <w:rPr>
          <w:rFonts w:ascii="Times New Roman" w:hAnsi="Times New Roman"/>
          <w:b/>
          <w:color w:val="000000"/>
          <w:sz w:val="28"/>
          <w:szCs w:val="28"/>
          <w:shd w:val="clear" w:color="auto" w:fill="FFFFFF"/>
          <w:lang w:val="kk-KZ"/>
        </w:rPr>
        <w:t xml:space="preserve"> </w:t>
      </w:r>
      <w:r w:rsidR="004C52BD" w:rsidRPr="00804391">
        <w:rPr>
          <w:rFonts w:ascii="Times New Roman" w:hAnsi="Times New Roman"/>
          <w:b/>
          <w:color w:val="000000"/>
          <w:sz w:val="28"/>
          <w:szCs w:val="28"/>
          <w:shd w:val="clear" w:color="auto" w:fill="FFFFFF"/>
          <w:lang w:val="kk-KZ"/>
        </w:rPr>
        <w:t>Б</w:t>
      </w:r>
      <w:r w:rsidR="004C52BD" w:rsidRPr="00804391">
        <w:rPr>
          <w:rFonts w:ascii="Times New Roman" w:hAnsi="Times New Roman"/>
          <w:b/>
          <w:sz w:val="28"/>
          <w:szCs w:val="28"/>
          <w:lang w:val="kk-KZ"/>
        </w:rPr>
        <w:t xml:space="preserve">актериялық күйік қоздырғышына қарсы </w:t>
      </w:r>
      <w:r w:rsidR="00FC2DAC" w:rsidRPr="00804391">
        <w:rPr>
          <w:rFonts w:ascii="Times New Roman" w:hAnsi="Times New Roman"/>
          <w:b/>
          <w:i/>
          <w:iCs/>
          <w:sz w:val="28"/>
          <w:szCs w:val="28"/>
          <w:lang w:val="kk-KZ"/>
        </w:rPr>
        <w:t>B. amyloliquefaciens</w:t>
      </w:r>
      <w:r w:rsidR="00FC2DAC" w:rsidRPr="00804391">
        <w:rPr>
          <w:rFonts w:ascii="Times New Roman" w:hAnsi="Times New Roman"/>
          <w:b/>
          <w:sz w:val="28"/>
          <w:szCs w:val="28"/>
          <w:lang w:val="kk-KZ"/>
        </w:rPr>
        <w:t xml:space="preserve"> MB40 және </w:t>
      </w:r>
      <w:r w:rsidR="00FC2DAC" w:rsidRPr="00804391">
        <w:rPr>
          <w:rFonts w:ascii="Times New Roman" w:hAnsi="Times New Roman"/>
          <w:b/>
          <w:i/>
          <w:iCs/>
          <w:sz w:val="28"/>
          <w:szCs w:val="28"/>
          <w:lang w:val="kk-KZ"/>
        </w:rPr>
        <w:t>L. plantarum</w:t>
      </w:r>
      <w:r w:rsidR="00FC2DAC" w:rsidRPr="00804391">
        <w:rPr>
          <w:rFonts w:ascii="Times New Roman" w:hAnsi="Times New Roman"/>
          <w:b/>
          <w:sz w:val="28"/>
          <w:szCs w:val="28"/>
          <w:lang w:val="kk-KZ"/>
        </w:rPr>
        <w:t xml:space="preserve"> 17M штамдары негізіндегі био</w:t>
      </w:r>
      <w:r w:rsidR="004C52BD" w:rsidRPr="00804391">
        <w:rPr>
          <w:rFonts w:ascii="Times New Roman" w:hAnsi="Times New Roman"/>
          <w:b/>
          <w:sz w:val="28"/>
          <w:szCs w:val="28"/>
          <w:lang w:val="kk-KZ"/>
        </w:rPr>
        <w:t>препараттардың тәжірибелік үлгілерінің</w:t>
      </w:r>
      <w:r w:rsidR="00FC2DAC" w:rsidRPr="00804391">
        <w:rPr>
          <w:rFonts w:ascii="Times New Roman" w:hAnsi="Times New Roman"/>
          <w:b/>
          <w:sz w:val="28"/>
          <w:szCs w:val="28"/>
          <w:lang w:val="kk-KZ"/>
        </w:rPr>
        <w:t xml:space="preserve"> биологиялық </w:t>
      </w:r>
      <w:r w:rsidR="00E85C33" w:rsidRPr="00804391">
        <w:rPr>
          <w:rFonts w:ascii="Times New Roman" w:hAnsi="Times New Roman"/>
          <w:b/>
          <w:sz w:val="28"/>
          <w:szCs w:val="28"/>
          <w:lang w:val="kk-KZ"/>
        </w:rPr>
        <w:t xml:space="preserve">тиімділігін </w:t>
      </w:r>
      <w:r w:rsidR="00164B32" w:rsidRPr="00804391">
        <w:rPr>
          <w:rFonts w:ascii="Times New Roman" w:hAnsi="Times New Roman"/>
          <w:b/>
          <w:sz w:val="28"/>
          <w:szCs w:val="28"/>
          <w:lang w:val="kk-KZ"/>
        </w:rPr>
        <w:t>анықтау</w:t>
      </w:r>
    </w:p>
    <w:p w14:paraId="0ABEEA42" w14:textId="378628A1" w:rsidR="00800FCA" w:rsidRPr="004F30C0" w:rsidRDefault="00800FCA" w:rsidP="002A47D1">
      <w:pPr>
        <w:spacing w:after="0" w:line="240" w:lineRule="auto"/>
        <w:ind w:firstLine="567"/>
        <w:jc w:val="both"/>
        <w:rPr>
          <w:rFonts w:ascii="Times New Roman" w:eastAsia="Times New Roman" w:hAnsi="Times New Roman"/>
          <w:sz w:val="28"/>
          <w:szCs w:val="28"/>
          <w:lang w:val="kk-KZ" w:eastAsia="ru-RU"/>
        </w:rPr>
      </w:pPr>
      <w:r w:rsidRPr="004F30C0">
        <w:rPr>
          <w:rFonts w:ascii="Times New Roman" w:eastAsia="Times New Roman" w:hAnsi="Times New Roman"/>
          <w:i/>
          <w:iCs/>
          <w:sz w:val="28"/>
          <w:szCs w:val="28"/>
          <w:lang w:val="kk-KZ" w:eastAsia="ru-RU"/>
        </w:rPr>
        <w:t>B. amyloliquefaciens</w:t>
      </w:r>
      <w:r w:rsidRPr="004F30C0">
        <w:rPr>
          <w:rFonts w:ascii="Times New Roman" w:eastAsia="Times New Roman" w:hAnsi="Times New Roman"/>
          <w:sz w:val="28"/>
          <w:szCs w:val="28"/>
          <w:lang w:val="kk-KZ" w:eastAsia="ru-RU"/>
        </w:rPr>
        <w:t xml:space="preserve"> MB40 </w:t>
      </w:r>
      <w:r w:rsidR="00F60982" w:rsidRPr="004F30C0">
        <w:rPr>
          <w:rFonts w:ascii="Times New Roman" w:hAnsi="Times New Roman"/>
          <w:sz w:val="28"/>
          <w:szCs w:val="28"/>
          <w:lang w:val="kk-KZ"/>
        </w:rPr>
        <w:t xml:space="preserve">және </w:t>
      </w:r>
      <w:r w:rsidR="00F60982" w:rsidRPr="004F30C0">
        <w:rPr>
          <w:rFonts w:ascii="Times New Roman" w:hAnsi="Times New Roman"/>
          <w:i/>
          <w:iCs/>
          <w:sz w:val="28"/>
          <w:szCs w:val="28"/>
          <w:lang w:val="kk-KZ"/>
        </w:rPr>
        <w:t>L. plantarum</w:t>
      </w:r>
      <w:r w:rsidR="00F60982" w:rsidRPr="004F30C0">
        <w:rPr>
          <w:rFonts w:ascii="Times New Roman" w:hAnsi="Times New Roman"/>
          <w:sz w:val="28"/>
          <w:szCs w:val="28"/>
          <w:lang w:val="kk-KZ"/>
        </w:rPr>
        <w:t xml:space="preserve"> 17M штамдары</w:t>
      </w:r>
      <w:r w:rsidR="00F60982" w:rsidRPr="004F30C0">
        <w:rPr>
          <w:rFonts w:ascii="Times New Roman" w:hAnsi="Times New Roman"/>
          <w:b/>
          <w:sz w:val="28"/>
          <w:szCs w:val="28"/>
          <w:lang w:val="kk-KZ"/>
        </w:rPr>
        <w:t xml:space="preserve"> </w:t>
      </w:r>
      <w:r w:rsidRPr="004F30C0">
        <w:rPr>
          <w:rFonts w:ascii="Times New Roman" w:eastAsia="Times New Roman" w:hAnsi="Times New Roman"/>
          <w:sz w:val="28"/>
          <w:szCs w:val="28"/>
          <w:lang w:val="kk-KZ" w:eastAsia="ru-RU"/>
        </w:rPr>
        <w:t>негізіндегі био</w:t>
      </w:r>
      <w:r w:rsidR="004F30C0" w:rsidRPr="004F30C0">
        <w:rPr>
          <w:rFonts w:ascii="Times New Roman" w:eastAsia="Times New Roman" w:hAnsi="Times New Roman"/>
          <w:sz w:val="28"/>
          <w:szCs w:val="28"/>
          <w:lang w:val="kk-KZ" w:eastAsia="ru-RU"/>
        </w:rPr>
        <w:t>препараттардың тәжірибелік үлгілерінің биологиялық</w:t>
      </w:r>
      <w:r w:rsidRPr="004F30C0">
        <w:rPr>
          <w:rFonts w:ascii="Times New Roman" w:eastAsia="Times New Roman" w:hAnsi="Times New Roman"/>
          <w:sz w:val="28"/>
          <w:szCs w:val="28"/>
          <w:lang w:val="kk-KZ" w:eastAsia="ru-RU"/>
        </w:rPr>
        <w:t xml:space="preserve"> тиімділігін </w:t>
      </w:r>
      <w:r w:rsidR="004F30C0" w:rsidRPr="004F30C0">
        <w:rPr>
          <w:rFonts w:ascii="Times New Roman" w:eastAsia="Times New Roman" w:hAnsi="Times New Roman"/>
          <w:sz w:val="28"/>
          <w:szCs w:val="28"/>
          <w:lang w:val="kk-KZ" w:eastAsia="ru-RU"/>
        </w:rPr>
        <w:t xml:space="preserve">анықтау </w:t>
      </w:r>
      <w:r w:rsidR="007078BE" w:rsidRPr="004F30C0">
        <w:rPr>
          <w:rFonts w:ascii="Times New Roman" w:eastAsia="Times New Roman" w:hAnsi="Times New Roman"/>
          <w:sz w:val="28"/>
          <w:szCs w:val="28"/>
          <w:lang w:val="kk-KZ" w:eastAsia="ru-RU"/>
        </w:rPr>
        <w:t>үшін</w:t>
      </w:r>
      <w:r w:rsidRPr="004F30C0">
        <w:rPr>
          <w:rFonts w:ascii="Times New Roman" w:eastAsia="Times New Roman" w:hAnsi="Times New Roman"/>
          <w:sz w:val="28"/>
          <w:szCs w:val="28"/>
          <w:lang w:val="kk-KZ" w:eastAsia="ru-RU"/>
        </w:rPr>
        <w:t xml:space="preserve"> </w:t>
      </w:r>
      <w:r w:rsidR="004F30C0" w:rsidRPr="004F30C0">
        <w:rPr>
          <w:rFonts w:ascii="Times New Roman" w:eastAsia="Times New Roman" w:hAnsi="Times New Roman"/>
          <w:sz w:val="28"/>
          <w:szCs w:val="28"/>
          <w:lang w:val="kk-KZ" w:eastAsia="ru-RU"/>
        </w:rPr>
        <w:t xml:space="preserve">далалық жағдайда </w:t>
      </w:r>
      <w:r w:rsidRPr="004F30C0">
        <w:rPr>
          <w:rFonts w:ascii="Times New Roman" w:eastAsia="Times New Roman" w:hAnsi="Times New Roman"/>
          <w:sz w:val="28"/>
          <w:szCs w:val="28"/>
          <w:lang w:val="kk-KZ" w:eastAsia="ru-RU"/>
        </w:rPr>
        <w:t>сынақтар Алматы облысын</w:t>
      </w:r>
      <w:r w:rsidR="004F30C0" w:rsidRPr="004F30C0">
        <w:rPr>
          <w:rFonts w:ascii="Times New Roman" w:eastAsia="Times New Roman" w:hAnsi="Times New Roman"/>
          <w:sz w:val="28"/>
          <w:szCs w:val="28"/>
          <w:lang w:val="kk-KZ" w:eastAsia="ru-RU"/>
        </w:rPr>
        <w:t>ың</w:t>
      </w:r>
      <w:r w:rsidRPr="004F30C0">
        <w:rPr>
          <w:rFonts w:ascii="Times New Roman" w:eastAsia="Times New Roman" w:hAnsi="Times New Roman"/>
          <w:sz w:val="28"/>
          <w:szCs w:val="28"/>
          <w:lang w:val="kk-KZ" w:eastAsia="ru-RU"/>
        </w:rPr>
        <w:t xml:space="preserve"> Еңбекшіқазақ және Қ</w:t>
      </w:r>
      <w:r w:rsidR="00BD2B42">
        <w:rPr>
          <w:rFonts w:ascii="Times New Roman" w:eastAsia="Times New Roman" w:hAnsi="Times New Roman"/>
          <w:sz w:val="28"/>
          <w:szCs w:val="28"/>
          <w:lang w:val="kk-KZ" w:eastAsia="ru-RU"/>
        </w:rPr>
        <w:t>арасай аудандарында жүргізілді.</w:t>
      </w:r>
    </w:p>
    <w:p w14:paraId="3A1BA56D" w14:textId="37750D4D" w:rsidR="004F30C0" w:rsidRDefault="004F30C0" w:rsidP="0020280B">
      <w:pPr>
        <w:tabs>
          <w:tab w:val="left" w:pos="6180"/>
        </w:tabs>
        <w:spacing w:after="0" w:line="240" w:lineRule="auto"/>
        <w:ind w:firstLine="567"/>
        <w:jc w:val="both"/>
        <w:rPr>
          <w:rFonts w:ascii="Times New Roman" w:hAnsi="Times New Roman"/>
          <w:sz w:val="28"/>
          <w:szCs w:val="28"/>
          <w:lang w:val="kk-KZ"/>
        </w:rPr>
      </w:pPr>
      <w:r w:rsidRPr="0020280B">
        <w:rPr>
          <w:rFonts w:ascii="Times New Roman" w:hAnsi="Times New Roman"/>
          <w:i/>
          <w:iCs/>
          <w:sz w:val="28"/>
          <w:szCs w:val="28"/>
          <w:lang w:val="kk-KZ"/>
        </w:rPr>
        <w:t>B. amyloliquefaciens</w:t>
      </w:r>
      <w:r w:rsidRPr="0020280B">
        <w:rPr>
          <w:rFonts w:ascii="Times New Roman" w:hAnsi="Times New Roman"/>
          <w:sz w:val="28"/>
          <w:szCs w:val="28"/>
          <w:lang w:val="kk-KZ"/>
        </w:rPr>
        <w:t xml:space="preserve"> MB40</w:t>
      </w:r>
      <w:r w:rsidR="0020280B" w:rsidRPr="0020280B">
        <w:rPr>
          <w:rFonts w:ascii="Times New Roman" w:hAnsi="Times New Roman"/>
          <w:sz w:val="28"/>
          <w:szCs w:val="28"/>
          <w:lang w:val="kk-KZ"/>
        </w:rPr>
        <w:t xml:space="preserve"> штамының негізіндегі биопрепараттың </w:t>
      </w:r>
      <w:r w:rsidR="0020280B">
        <w:rPr>
          <w:rFonts w:ascii="Times New Roman" w:hAnsi="Times New Roman"/>
          <w:sz w:val="28"/>
          <w:szCs w:val="28"/>
          <w:lang w:val="kk-KZ"/>
        </w:rPr>
        <w:t>сынақ</w:t>
      </w:r>
      <w:r w:rsidR="0020280B" w:rsidRPr="0020280B">
        <w:rPr>
          <w:rFonts w:ascii="Times New Roman" w:hAnsi="Times New Roman"/>
          <w:sz w:val="28"/>
          <w:szCs w:val="28"/>
          <w:lang w:val="kk-KZ"/>
        </w:rPr>
        <w:t xml:space="preserve"> үлгісінің биологиялық тиімділігін анықтау бойынша модельдік </w:t>
      </w:r>
      <w:r w:rsidR="0020280B">
        <w:rPr>
          <w:rFonts w:ascii="Times New Roman" w:hAnsi="Times New Roman"/>
          <w:sz w:val="28"/>
          <w:szCs w:val="28"/>
          <w:lang w:val="kk-KZ"/>
        </w:rPr>
        <w:t xml:space="preserve">тәжірибе төмендегі </w:t>
      </w:r>
      <w:r w:rsidR="0020280B" w:rsidRPr="0020280B">
        <w:rPr>
          <w:rFonts w:ascii="Times New Roman" w:hAnsi="Times New Roman"/>
          <w:sz w:val="28"/>
          <w:szCs w:val="28"/>
          <w:lang w:val="kk-KZ"/>
        </w:rPr>
        <w:t xml:space="preserve">сызба </w:t>
      </w:r>
      <w:r w:rsidR="0020280B">
        <w:rPr>
          <w:rFonts w:ascii="Times New Roman" w:hAnsi="Times New Roman"/>
          <w:sz w:val="28"/>
          <w:szCs w:val="28"/>
          <w:lang w:val="kk-KZ"/>
        </w:rPr>
        <w:t>(37</w:t>
      </w:r>
      <w:r w:rsidR="00CC4946">
        <w:rPr>
          <w:rFonts w:ascii="Times New Roman" w:hAnsi="Times New Roman"/>
          <w:sz w:val="28"/>
          <w:szCs w:val="28"/>
          <w:lang w:val="kk-KZ"/>
        </w:rPr>
        <w:t xml:space="preserve"> -</w:t>
      </w:r>
      <w:r w:rsidR="0020280B">
        <w:rPr>
          <w:rFonts w:ascii="Times New Roman" w:hAnsi="Times New Roman"/>
          <w:sz w:val="28"/>
          <w:szCs w:val="28"/>
          <w:lang w:val="kk-KZ"/>
        </w:rPr>
        <w:t xml:space="preserve"> сурет) арқылы жүргізілді.</w:t>
      </w:r>
    </w:p>
    <w:p w14:paraId="051FA4BF" w14:textId="77777777" w:rsidR="007310B4" w:rsidRDefault="007310B4" w:rsidP="007310B4">
      <w:pPr>
        <w:spacing w:after="0" w:line="240" w:lineRule="auto"/>
        <w:jc w:val="center"/>
        <w:rPr>
          <w:rFonts w:ascii="Times New Roman" w:hAnsi="Times New Roman"/>
          <w:iCs/>
          <w:sz w:val="28"/>
          <w:szCs w:val="28"/>
          <w:lang w:val="kk-KZ"/>
        </w:rPr>
      </w:pPr>
    </w:p>
    <w:p w14:paraId="29FFEC2F" w14:textId="52828AA8" w:rsidR="007310B4" w:rsidRDefault="007310B4" w:rsidP="007310B4">
      <w:pPr>
        <w:spacing w:after="0" w:line="240" w:lineRule="auto"/>
        <w:jc w:val="center"/>
        <w:rPr>
          <w:rFonts w:ascii="Times New Roman" w:hAnsi="Times New Roman"/>
          <w:iCs/>
          <w:sz w:val="28"/>
          <w:szCs w:val="28"/>
          <w:lang w:val="kk-KZ"/>
        </w:rPr>
      </w:pPr>
      <w:r>
        <w:rPr>
          <w:rFonts w:ascii="Times New Roman" w:hAnsi="Times New Roman"/>
          <w:iCs/>
          <w:noProof/>
          <w:sz w:val="28"/>
          <w:szCs w:val="28"/>
          <w:lang w:eastAsia="ru-RU"/>
        </w:rPr>
        <w:drawing>
          <wp:inline distT="0" distB="0" distL="0" distR="0" wp14:anchorId="1F798DDD" wp14:editId="02EB0633">
            <wp:extent cx="6166883" cy="3530010"/>
            <wp:effectExtent l="0" t="0" r="5715" b="0"/>
            <wp:docPr id="198433999" name="Рисунок 198433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169660" cy="3531600"/>
                    </a:xfrm>
                    <a:prstGeom prst="rect">
                      <a:avLst/>
                    </a:prstGeom>
                    <a:noFill/>
                  </pic:spPr>
                </pic:pic>
              </a:graphicData>
            </a:graphic>
          </wp:inline>
        </w:drawing>
      </w:r>
    </w:p>
    <w:p w14:paraId="11896493" w14:textId="77777777" w:rsidR="007310B4" w:rsidRDefault="007310B4" w:rsidP="007310B4">
      <w:pPr>
        <w:spacing w:after="0" w:line="240" w:lineRule="auto"/>
        <w:jc w:val="center"/>
        <w:rPr>
          <w:rFonts w:ascii="Times New Roman" w:hAnsi="Times New Roman"/>
          <w:iCs/>
          <w:sz w:val="28"/>
          <w:szCs w:val="28"/>
          <w:lang w:val="kk-KZ"/>
        </w:rPr>
      </w:pPr>
    </w:p>
    <w:p w14:paraId="746DAFB9" w14:textId="6DF4B045" w:rsidR="004F30C0" w:rsidRDefault="004F30C0" w:rsidP="007310B4">
      <w:pPr>
        <w:jc w:val="center"/>
        <w:rPr>
          <w:rFonts w:ascii="Times New Roman" w:hAnsi="Times New Roman"/>
          <w:sz w:val="28"/>
          <w:szCs w:val="28"/>
          <w:lang w:val="kk-KZ"/>
        </w:rPr>
      </w:pPr>
      <w:r>
        <w:rPr>
          <w:rFonts w:ascii="Times New Roman" w:hAnsi="Times New Roman"/>
          <w:iCs/>
          <w:sz w:val="28"/>
          <w:szCs w:val="28"/>
          <w:lang w:val="kk-KZ"/>
        </w:rPr>
        <w:t xml:space="preserve">Сурет </w:t>
      </w:r>
      <w:r w:rsidR="0020280B">
        <w:rPr>
          <w:rFonts w:ascii="Times New Roman" w:hAnsi="Times New Roman"/>
          <w:iCs/>
          <w:sz w:val="28"/>
          <w:szCs w:val="28"/>
          <w:lang w:val="kk-KZ"/>
        </w:rPr>
        <w:t>37</w:t>
      </w:r>
      <w:r>
        <w:rPr>
          <w:rFonts w:ascii="Times New Roman" w:hAnsi="Times New Roman"/>
          <w:iCs/>
          <w:sz w:val="28"/>
          <w:szCs w:val="28"/>
          <w:lang w:val="kk-KZ"/>
        </w:rPr>
        <w:t xml:space="preserve"> - </w:t>
      </w:r>
      <w:r w:rsidRPr="00274317">
        <w:rPr>
          <w:rFonts w:ascii="Times New Roman" w:hAnsi="Times New Roman"/>
          <w:i/>
          <w:iCs/>
          <w:sz w:val="28"/>
          <w:szCs w:val="28"/>
          <w:lang w:val="kk-KZ"/>
        </w:rPr>
        <w:t>B. amyloliquefaciens</w:t>
      </w:r>
      <w:r>
        <w:rPr>
          <w:rFonts w:ascii="Times New Roman" w:hAnsi="Times New Roman"/>
          <w:iCs/>
          <w:sz w:val="28"/>
          <w:szCs w:val="28"/>
          <w:lang w:val="kk-KZ"/>
        </w:rPr>
        <w:t xml:space="preserve"> MB40 штам</w:t>
      </w:r>
      <w:r w:rsidR="00A24DDD">
        <w:rPr>
          <w:rFonts w:ascii="Times New Roman" w:hAnsi="Times New Roman"/>
          <w:iCs/>
          <w:sz w:val="28"/>
          <w:szCs w:val="28"/>
          <w:lang w:val="kk-KZ"/>
        </w:rPr>
        <w:t>ы</w:t>
      </w:r>
      <w:r w:rsidRPr="00274317">
        <w:rPr>
          <w:rFonts w:ascii="Times New Roman" w:hAnsi="Times New Roman"/>
          <w:iCs/>
          <w:sz w:val="28"/>
          <w:szCs w:val="28"/>
          <w:lang w:val="kk-KZ"/>
        </w:rPr>
        <w:t xml:space="preserve"> негіз</w:t>
      </w:r>
      <w:r w:rsidR="00A24DDD">
        <w:rPr>
          <w:rFonts w:ascii="Times New Roman" w:hAnsi="Times New Roman"/>
          <w:iCs/>
          <w:sz w:val="28"/>
          <w:szCs w:val="28"/>
          <w:lang w:val="kk-KZ"/>
        </w:rPr>
        <w:t>індегі</w:t>
      </w:r>
      <w:r w:rsidRPr="00274317">
        <w:rPr>
          <w:rFonts w:ascii="Times New Roman" w:hAnsi="Times New Roman"/>
          <w:iCs/>
          <w:sz w:val="28"/>
          <w:szCs w:val="28"/>
          <w:lang w:val="kk-KZ"/>
        </w:rPr>
        <w:t xml:space="preserve"> биопрепараттың тәжірибелік үлгісін</w:t>
      </w:r>
      <w:r>
        <w:rPr>
          <w:rFonts w:ascii="Times New Roman" w:hAnsi="Times New Roman"/>
          <w:iCs/>
          <w:sz w:val="28"/>
          <w:szCs w:val="28"/>
          <w:lang w:val="kk-KZ"/>
        </w:rPr>
        <w:t xml:space="preserve"> </w:t>
      </w:r>
      <w:r>
        <w:rPr>
          <w:rFonts w:ascii="Times New Roman" w:hAnsi="Times New Roman"/>
          <w:sz w:val="28"/>
          <w:szCs w:val="28"/>
          <w:lang w:val="kk-KZ"/>
        </w:rPr>
        <w:t>қолданудың модельдік сызбасы</w:t>
      </w:r>
    </w:p>
    <w:p w14:paraId="7EE8BC53" w14:textId="77777777" w:rsidR="007746D2" w:rsidRPr="0020280B" w:rsidRDefault="007746D2" w:rsidP="007746D2">
      <w:pPr>
        <w:spacing w:after="0" w:line="240" w:lineRule="auto"/>
        <w:ind w:firstLine="567"/>
        <w:jc w:val="both"/>
        <w:rPr>
          <w:rFonts w:ascii="Times New Roman" w:hAnsi="Times New Roman"/>
          <w:sz w:val="28"/>
          <w:szCs w:val="28"/>
          <w:lang w:val="kk-KZ"/>
        </w:rPr>
      </w:pPr>
      <w:r w:rsidRPr="002731F3">
        <w:rPr>
          <w:rFonts w:ascii="Times New Roman" w:hAnsi="Times New Roman"/>
          <w:i/>
          <w:iCs/>
          <w:sz w:val="28"/>
          <w:szCs w:val="28"/>
          <w:lang w:val="kk-KZ"/>
        </w:rPr>
        <w:lastRenderedPageBreak/>
        <w:t>L. plantarum</w:t>
      </w:r>
      <w:r w:rsidRPr="002731F3">
        <w:rPr>
          <w:rFonts w:ascii="Times New Roman" w:hAnsi="Times New Roman"/>
          <w:sz w:val="28"/>
          <w:szCs w:val="28"/>
          <w:lang w:val="kk-KZ"/>
        </w:rPr>
        <w:t xml:space="preserve"> 17M </w:t>
      </w:r>
      <w:r w:rsidRPr="00164B32">
        <w:rPr>
          <w:rFonts w:ascii="Times New Roman" w:hAnsi="Times New Roman"/>
          <w:sz w:val="28"/>
          <w:szCs w:val="28"/>
          <w:lang w:val="kk-KZ"/>
        </w:rPr>
        <w:t>сүтқышқылды</w:t>
      </w:r>
      <w:r w:rsidRPr="002731F3">
        <w:rPr>
          <w:rFonts w:ascii="Times New Roman" w:hAnsi="Times New Roman"/>
          <w:sz w:val="28"/>
          <w:szCs w:val="28"/>
          <w:lang w:val="kk-KZ"/>
        </w:rPr>
        <w:t xml:space="preserve"> штамының</w:t>
      </w:r>
      <w:r w:rsidRPr="0020280B">
        <w:rPr>
          <w:rFonts w:ascii="Times New Roman" w:hAnsi="Times New Roman"/>
          <w:sz w:val="28"/>
          <w:szCs w:val="28"/>
          <w:lang w:val="kk-KZ"/>
        </w:rPr>
        <w:t xml:space="preserve"> негізіндегі биопрепараттың </w:t>
      </w:r>
      <w:r>
        <w:rPr>
          <w:rFonts w:ascii="Times New Roman" w:hAnsi="Times New Roman"/>
          <w:sz w:val="28"/>
          <w:szCs w:val="28"/>
          <w:lang w:val="kk-KZ"/>
        </w:rPr>
        <w:t>сынақ</w:t>
      </w:r>
      <w:r w:rsidRPr="0020280B">
        <w:rPr>
          <w:rFonts w:ascii="Times New Roman" w:hAnsi="Times New Roman"/>
          <w:sz w:val="28"/>
          <w:szCs w:val="28"/>
          <w:lang w:val="kk-KZ"/>
        </w:rPr>
        <w:t xml:space="preserve"> үлгісінің биологиялық тиімділігін анықтау бойынша модельдік </w:t>
      </w:r>
      <w:r>
        <w:rPr>
          <w:rFonts w:ascii="Times New Roman" w:hAnsi="Times New Roman"/>
          <w:sz w:val="28"/>
          <w:szCs w:val="28"/>
          <w:lang w:val="kk-KZ"/>
        </w:rPr>
        <w:t xml:space="preserve">тәжірибе төмендегі </w:t>
      </w:r>
      <w:r w:rsidRPr="0020280B">
        <w:rPr>
          <w:rFonts w:ascii="Times New Roman" w:hAnsi="Times New Roman"/>
          <w:sz w:val="28"/>
          <w:szCs w:val="28"/>
          <w:lang w:val="kk-KZ"/>
        </w:rPr>
        <w:t xml:space="preserve">сызба </w:t>
      </w:r>
      <w:r>
        <w:rPr>
          <w:rFonts w:ascii="Times New Roman" w:hAnsi="Times New Roman"/>
          <w:sz w:val="28"/>
          <w:szCs w:val="28"/>
          <w:lang w:val="kk-KZ"/>
        </w:rPr>
        <w:t>(40 - сурет) арқылы жүргізілді.</w:t>
      </w:r>
    </w:p>
    <w:p w14:paraId="418DB264" w14:textId="77777777" w:rsidR="007746D2" w:rsidRDefault="007746D2" w:rsidP="007746D2">
      <w:pPr>
        <w:spacing w:after="0" w:line="240" w:lineRule="auto"/>
        <w:ind w:firstLine="567"/>
        <w:jc w:val="both"/>
        <w:rPr>
          <w:rFonts w:ascii="Times New Roman" w:eastAsia="Times New Roman" w:hAnsi="Times New Roman"/>
          <w:sz w:val="28"/>
          <w:szCs w:val="28"/>
          <w:lang w:val="kk-KZ" w:eastAsia="ru-RU"/>
        </w:rPr>
      </w:pPr>
    </w:p>
    <w:p w14:paraId="6A1D635B" w14:textId="04797A32" w:rsidR="007310B4" w:rsidRPr="00321D3C" w:rsidRDefault="007310B4" w:rsidP="007310B4">
      <w:pPr>
        <w:spacing w:after="0" w:line="240" w:lineRule="auto"/>
        <w:jc w:val="center"/>
        <w:rPr>
          <w:rFonts w:ascii="Times New Roman" w:eastAsia="Times New Roman" w:hAnsi="Times New Roman"/>
          <w:sz w:val="28"/>
          <w:szCs w:val="28"/>
          <w:lang w:val="kk-KZ" w:eastAsia="ru-RU"/>
        </w:rPr>
      </w:pPr>
      <w:r>
        <w:rPr>
          <w:rFonts w:ascii="Times New Roman" w:hAnsi="Times New Roman"/>
          <w:noProof/>
          <w:sz w:val="28"/>
          <w:szCs w:val="28"/>
          <w:lang w:eastAsia="ru-RU"/>
        </w:rPr>
        <w:drawing>
          <wp:inline distT="0" distB="0" distL="0" distR="0" wp14:anchorId="4351855D" wp14:editId="29761947">
            <wp:extent cx="5913755" cy="4462780"/>
            <wp:effectExtent l="0" t="0" r="0" b="0"/>
            <wp:docPr id="198433995" name="Рисунок 198433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13755" cy="4462780"/>
                    </a:xfrm>
                    <a:prstGeom prst="rect">
                      <a:avLst/>
                    </a:prstGeom>
                    <a:noFill/>
                  </pic:spPr>
                </pic:pic>
              </a:graphicData>
            </a:graphic>
          </wp:inline>
        </w:drawing>
      </w:r>
    </w:p>
    <w:p w14:paraId="740171EE" w14:textId="1D2D337F" w:rsidR="007746D2" w:rsidRPr="00164B32" w:rsidRDefault="007746D2" w:rsidP="007310B4">
      <w:pPr>
        <w:spacing w:after="0" w:line="240" w:lineRule="auto"/>
        <w:rPr>
          <w:rFonts w:ascii="Times New Roman" w:hAnsi="Times New Roman"/>
          <w:iCs/>
          <w:sz w:val="28"/>
          <w:szCs w:val="28"/>
        </w:rPr>
      </w:pPr>
    </w:p>
    <w:p w14:paraId="767C9BDD" w14:textId="38667A45" w:rsidR="007746D2" w:rsidRDefault="007746D2" w:rsidP="007746D2">
      <w:pPr>
        <w:spacing w:after="0" w:line="240" w:lineRule="auto"/>
        <w:ind w:firstLine="567"/>
        <w:jc w:val="center"/>
        <w:rPr>
          <w:rFonts w:ascii="Times New Roman" w:hAnsi="Times New Roman"/>
          <w:sz w:val="28"/>
          <w:szCs w:val="28"/>
          <w:lang w:val="kk-KZ"/>
        </w:rPr>
      </w:pPr>
      <w:r w:rsidRPr="00164B32">
        <w:rPr>
          <w:rFonts w:ascii="Times New Roman" w:hAnsi="Times New Roman"/>
          <w:iCs/>
          <w:sz w:val="28"/>
          <w:szCs w:val="28"/>
          <w:lang w:val="kk-KZ"/>
        </w:rPr>
        <w:t xml:space="preserve">Сурет </w:t>
      </w:r>
      <w:r>
        <w:rPr>
          <w:rFonts w:ascii="Times New Roman" w:hAnsi="Times New Roman"/>
          <w:iCs/>
          <w:sz w:val="28"/>
          <w:szCs w:val="28"/>
          <w:lang w:val="kk-KZ"/>
        </w:rPr>
        <w:t>40</w:t>
      </w:r>
      <w:r w:rsidRPr="00164B32">
        <w:rPr>
          <w:rFonts w:ascii="Times New Roman" w:hAnsi="Times New Roman"/>
          <w:iCs/>
          <w:sz w:val="28"/>
          <w:szCs w:val="28"/>
          <w:lang w:val="kk-KZ"/>
        </w:rPr>
        <w:t xml:space="preserve"> - </w:t>
      </w:r>
      <w:r w:rsidRPr="00164B32">
        <w:rPr>
          <w:rFonts w:ascii="Times New Roman" w:hAnsi="Times New Roman"/>
          <w:i/>
          <w:iCs/>
          <w:sz w:val="28"/>
          <w:szCs w:val="28"/>
          <w:lang w:val="kk-KZ"/>
        </w:rPr>
        <w:t>L. plantarum</w:t>
      </w:r>
      <w:r w:rsidRPr="00164B32">
        <w:rPr>
          <w:rFonts w:ascii="Times New Roman" w:hAnsi="Times New Roman"/>
          <w:sz w:val="28"/>
          <w:szCs w:val="28"/>
          <w:lang w:val="kk-KZ"/>
        </w:rPr>
        <w:t xml:space="preserve"> 17М сүтқышқылды штам</w:t>
      </w:r>
      <w:r w:rsidR="00A24DDD">
        <w:rPr>
          <w:rFonts w:ascii="Times New Roman" w:hAnsi="Times New Roman"/>
          <w:sz w:val="28"/>
          <w:szCs w:val="28"/>
          <w:lang w:val="kk-KZ"/>
        </w:rPr>
        <w:t>ы</w:t>
      </w:r>
      <w:r w:rsidRPr="00164B32">
        <w:rPr>
          <w:rFonts w:ascii="Times New Roman" w:hAnsi="Times New Roman"/>
          <w:sz w:val="28"/>
          <w:szCs w:val="28"/>
          <w:lang w:val="kk-KZ"/>
        </w:rPr>
        <w:t xml:space="preserve"> негізіндегі биопрепараттың тәжірибелік үлгісін қолданудың модельдік сызбасы</w:t>
      </w:r>
    </w:p>
    <w:p w14:paraId="2EE4143A" w14:textId="6695D585" w:rsidR="007746D2" w:rsidRDefault="007746D2" w:rsidP="002A47D1">
      <w:pPr>
        <w:spacing w:after="0" w:line="240" w:lineRule="auto"/>
        <w:ind w:firstLine="567"/>
        <w:jc w:val="both"/>
        <w:rPr>
          <w:rFonts w:ascii="Times New Roman" w:hAnsi="Times New Roman"/>
          <w:sz w:val="28"/>
          <w:szCs w:val="28"/>
          <w:lang w:val="kk-KZ"/>
        </w:rPr>
      </w:pPr>
    </w:p>
    <w:p w14:paraId="096D0141" w14:textId="0993A829" w:rsidR="008A0914" w:rsidRDefault="008A0914" w:rsidP="002A47D1">
      <w:pPr>
        <w:spacing w:after="0" w:line="240" w:lineRule="auto"/>
        <w:ind w:firstLine="567"/>
        <w:jc w:val="both"/>
        <w:rPr>
          <w:rFonts w:ascii="Times New Roman" w:eastAsia="Times New Roman" w:hAnsi="Times New Roman"/>
          <w:sz w:val="28"/>
          <w:szCs w:val="28"/>
          <w:lang w:val="kk-KZ" w:eastAsia="ru-RU"/>
        </w:rPr>
      </w:pPr>
      <w:r w:rsidRPr="00321D3C">
        <w:rPr>
          <w:rFonts w:ascii="Times New Roman" w:hAnsi="Times New Roman"/>
          <w:sz w:val="28"/>
          <w:szCs w:val="28"/>
          <w:lang w:val="kk-KZ"/>
        </w:rPr>
        <w:t>Қарасай ауданындағы «Алатау» шаруа қожалығында</w:t>
      </w:r>
      <w:r w:rsidRPr="00321D3C">
        <w:rPr>
          <w:rFonts w:ascii="Times New Roman" w:hAnsi="Times New Roman"/>
          <w:i/>
          <w:iCs/>
          <w:sz w:val="28"/>
          <w:szCs w:val="28"/>
          <w:lang w:val="kk-KZ"/>
        </w:rPr>
        <w:t xml:space="preserve"> B. amyloliquefaciens</w:t>
      </w:r>
      <w:r w:rsidRPr="00321D3C">
        <w:rPr>
          <w:rFonts w:ascii="Times New Roman" w:hAnsi="Times New Roman"/>
          <w:sz w:val="28"/>
          <w:szCs w:val="28"/>
          <w:lang w:val="kk-KZ"/>
        </w:rPr>
        <w:t xml:space="preserve"> MB40 </w:t>
      </w:r>
      <w:r w:rsidR="002731F3">
        <w:rPr>
          <w:rFonts w:ascii="Times New Roman" w:hAnsi="Times New Roman"/>
          <w:sz w:val="28"/>
          <w:szCs w:val="28"/>
          <w:lang w:val="kk-KZ"/>
        </w:rPr>
        <w:t xml:space="preserve">1,6 х </w:t>
      </w:r>
      <w:r w:rsidR="00C41201" w:rsidRPr="002731F3">
        <w:rPr>
          <w:rFonts w:ascii="Times New Roman" w:hAnsi="Times New Roman"/>
          <w:sz w:val="28"/>
          <w:szCs w:val="28"/>
          <w:lang w:val="kk-KZ"/>
        </w:rPr>
        <w:t>10</w:t>
      </w:r>
      <w:r w:rsidR="00C41201" w:rsidRPr="002731F3">
        <w:rPr>
          <w:rFonts w:ascii="Times New Roman" w:hAnsi="Times New Roman"/>
          <w:sz w:val="28"/>
          <w:szCs w:val="28"/>
          <w:vertAlign w:val="superscript"/>
          <w:lang w:val="kk-KZ"/>
        </w:rPr>
        <w:t>7</w:t>
      </w:r>
      <w:r w:rsidR="00C41201" w:rsidRPr="002731F3">
        <w:rPr>
          <w:rFonts w:ascii="Times New Roman" w:hAnsi="Times New Roman"/>
          <w:sz w:val="28"/>
          <w:szCs w:val="28"/>
          <w:lang w:val="kk-KZ"/>
        </w:rPr>
        <w:t xml:space="preserve"> К</w:t>
      </w:r>
      <w:r w:rsidR="00E139A2" w:rsidRPr="002731F3">
        <w:rPr>
          <w:rFonts w:ascii="Times New Roman" w:hAnsi="Times New Roman"/>
          <w:sz w:val="28"/>
          <w:szCs w:val="28"/>
          <w:lang w:val="kk-KZ"/>
        </w:rPr>
        <w:t>Т</w:t>
      </w:r>
      <w:r w:rsidR="00C41201" w:rsidRPr="002731F3">
        <w:rPr>
          <w:rFonts w:ascii="Times New Roman" w:hAnsi="Times New Roman"/>
          <w:sz w:val="28"/>
          <w:szCs w:val="28"/>
          <w:lang w:val="kk-KZ"/>
        </w:rPr>
        <w:t>Б</w:t>
      </w:r>
      <w:r w:rsidR="00C41201" w:rsidRPr="00FC1473">
        <w:rPr>
          <w:rFonts w:ascii="Times New Roman" w:hAnsi="Times New Roman"/>
          <w:sz w:val="28"/>
          <w:szCs w:val="28"/>
          <w:lang w:val="kk-KZ"/>
        </w:rPr>
        <w:t xml:space="preserve">/мл </w:t>
      </w:r>
      <w:r w:rsidR="00DE5F84">
        <w:rPr>
          <w:rFonts w:ascii="Times New Roman" w:hAnsi="Times New Roman"/>
          <w:sz w:val="28"/>
          <w:szCs w:val="28"/>
          <w:lang w:val="kk-KZ"/>
        </w:rPr>
        <w:t xml:space="preserve">(рН </w:t>
      </w:r>
      <w:r w:rsidR="00DE5F84" w:rsidRPr="00DE5F84">
        <w:rPr>
          <w:rFonts w:ascii="Times New Roman" w:hAnsi="Times New Roman"/>
          <w:sz w:val="28"/>
          <w:szCs w:val="28"/>
          <w:lang w:val="kk-KZ"/>
        </w:rPr>
        <w:t>5,9-</w:t>
      </w:r>
      <w:r w:rsidR="00DE5F84">
        <w:rPr>
          <w:rFonts w:ascii="Times New Roman" w:hAnsi="Times New Roman"/>
          <w:sz w:val="28"/>
          <w:szCs w:val="28"/>
          <w:lang w:val="kk-KZ"/>
        </w:rPr>
        <w:t>6,5)</w:t>
      </w:r>
      <w:r w:rsidR="00DE5F84" w:rsidRPr="00FC1473">
        <w:rPr>
          <w:rFonts w:ascii="Times New Roman" w:hAnsi="Times New Roman"/>
          <w:sz w:val="28"/>
          <w:szCs w:val="28"/>
          <w:lang w:val="kk-KZ"/>
        </w:rPr>
        <w:t xml:space="preserve"> және </w:t>
      </w:r>
      <w:r w:rsidR="00DE5F84" w:rsidRPr="00FC1473">
        <w:rPr>
          <w:rFonts w:ascii="Times New Roman" w:hAnsi="Times New Roman"/>
          <w:i/>
          <w:iCs/>
          <w:sz w:val="28"/>
          <w:szCs w:val="28"/>
          <w:lang w:val="kk-KZ"/>
        </w:rPr>
        <w:t>L. plantarum</w:t>
      </w:r>
      <w:r w:rsidR="00DE5F84" w:rsidRPr="00FC1473">
        <w:rPr>
          <w:rFonts w:ascii="Times New Roman" w:hAnsi="Times New Roman"/>
          <w:sz w:val="28"/>
          <w:szCs w:val="28"/>
          <w:lang w:val="kk-KZ"/>
        </w:rPr>
        <w:t xml:space="preserve"> 17М 1,8 х 10</w:t>
      </w:r>
      <w:r w:rsidR="00DE5F84" w:rsidRPr="00FC1473">
        <w:rPr>
          <w:rFonts w:ascii="Times New Roman" w:hAnsi="Times New Roman"/>
          <w:sz w:val="28"/>
          <w:szCs w:val="28"/>
          <w:vertAlign w:val="superscript"/>
          <w:lang w:val="kk-KZ"/>
        </w:rPr>
        <w:t>8</w:t>
      </w:r>
      <w:r w:rsidR="00DE5F84" w:rsidRPr="00FC1473">
        <w:rPr>
          <w:rFonts w:ascii="Times New Roman" w:hAnsi="Times New Roman"/>
          <w:sz w:val="28"/>
          <w:szCs w:val="28"/>
          <w:lang w:val="kk-KZ"/>
        </w:rPr>
        <w:t xml:space="preserve"> КТБ/мл</w:t>
      </w:r>
      <w:r w:rsidR="00DE5F84">
        <w:rPr>
          <w:rFonts w:ascii="Times New Roman" w:hAnsi="Times New Roman"/>
          <w:sz w:val="28"/>
          <w:szCs w:val="28"/>
          <w:lang w:val="kk-KZ"/>
        </w:rPr>
        <w:t xml:space="preserve"> (рН 4,61-5,1)</w:t>
      </w:r>
      <w:r w:rsidR="00DE5F84" w:rsidRPr="00DE5F84">
        <w:rPr>
          <w:rFonts w:ascii="Times New Roman" w:hAnsi="Times New Roman"/>
          <w:sz w:val="28"/>
          <w:szCs w:val="28"/>
          <w:lang w:val="kk-KZ"/>
        </w:rPr>
        <w:t xml:space="preserve"> </w:t>
      </w:r>
      <w:r w:rsidR="00FC1473" w:rsidRPr="00FC1473">
        <w:rPr>
          <w:rFonts w:ascii="Times New Roman" w:hAnsi="Times New Roman"/>
          <w:sz w:val="28"/>
          <w:szCs w:val="28"/>
          <w:lang w:val="kk-KZ"/>
        </w:rPr>
        <w:t xml:space="preserve">концентрациясындағы бактериялық штамдары негізіндегі </w:t>
      </w:r>
      <w:r w:rsidR="00FC1473" w:rsidRPr="00FC1473">
        <w:rPr>
          <w:rFonts w:ascii="Times New Roman" w:eastAsia="Times New Roman" w:hAnsi="Times New Roman"/>
          <w:sz w:val="28"/>
          <w:szCs w:val="28"/>
          <w:lang w:val="kk-KZ" w:eastAsia="ru-RU"/>
        </w:rPr>
        <w:t xml:space="preserve">биопрепараттардың </w:t>
      </w:r>
      <w:r w:rsidR="00FC1473" w:rsidRPr="00FC1473">
        <w:rPr>
          <w:rFonts w:ascii="Times New Roman" w:hAnsi="Times New Roman"/>
          <w:sz w:val="28"/>
          <w:szCs w:val="28"/>
          <w:lang w:val="kk-KZ"/>
        </w:rPr>
        <w:t xml:space="preserve">тәжірибелік үлгілерімен </w:t>
      </w:r>
      <w:r w:rsidR="002731F3" w:rsidRPr="00FC1473">
        <w:rPr>
          <w:rFonts w:ascii="Times New Roman" w:hAnsi="Times New Roman"/>
          <w:sz w:val="28"/>
          <w:szCs w:val="28"/>
          <w:lang w:val="kk-KZ"/>
        </w:rPr>
        <w:t>бактериялық күйік</w:t>
      </w:r>
      <w:r w:rsidR="002731F3">
        <w:rPr>
          <w:rFonts w:ascii="Times New Roman" w:hAnsi="Times New Roman"/>
          <w:sz w:val="28"/>
          <w:szCs w:val="28"/>
          <w:lang w:val="kk-KZ"/>
        </w:rPr>
        <w:t xml:space="preserve"> ауруына</w:t>
      </w:r>
      <w:r w:rsidR="00C41201" w:rsidRPr="00321D3C">
        <w:rPr>
          <w:rFonts w:ascii="Times New Roman" w:hAnsi="Times New Roman"/>
          <w:sz w:val="28"/>
          <w:szCs w:val="28"/>
          <w:lang w:val="kk-KZ"/>
        </w:rPr>
        <w:t xml:space="preserve"> қарсы </w:t>
      </w:r>
      <w:r w:rsidRPr="00321D3C">
        <w:rPr>
          <w:rFonts w:ascii="Times New Roman" w:hAnsi="Times New Roman"/>
          <w:sz w:val="28"/>
          <w:szCs w:val="28"/>
          <w:lang w:val="kk-KZ"/>
        </w:rPr>
        <w:t xml:space="preserve">тиімділігін </w:t>
      </w:r>
      <w:r w:rsidR="002731F3">
        <w:rPr>
          <w:rFonts w:ascii="Times New Roman" w:hAnsi="Times New Roman"/>
          <w:sz w:val="28"/>
          <w:szCs w:val="28"/>
          <w:lang w:val="kk-KZ"/>
        </w:rPr>
        <w:t>анықтау</w:t>
      </w:r>
      <w:r w:rsidRPr="00321D3C">
        <w:rPr>
          <w:rFonts w:ascii="Times New Roman" w:hAnsi="Times New Roman"/>
          <w:sz w:val="28"/>
          <w:szCs w:val="28"/>
          <w:lang w:val="kk-KZ"/>
        </w:rPr>
        <w:t xml:space="preserve"> </w:t>
      </w:r>
      <w:r w:rsidR="00C41201">
        <w:rPr>
          <w:rFonts w:ascii="Times New Roman" w:hAnsi="Times New Roman"/>
          <w:sz w:val="28"/>
          <w:szCs w:val="28"/>
          <w:lang w:val="kk-KZ"/>
        </w:rPr>
        <w:t>үшін,</w:t>
      </w:r>
      <w:r w:rsidRPr="00321D3C">
        <w:rPr>
          <w:rFonts w:ascii="Times New Roman" w:hAnsi="Times New Roman"/>
          <w:sz w:val="28"/>
          <w:szCs w:val="28"/>
          <w:lang w:val="kk-KZ"/>
        </w:rPr>
        <w:t xml:space="preserve"> </w:t>
      </w:r>
      <w:r w:rsidR="00C41201">
        <w:rPr>
          <w:rFonts w:ascii="Times New Roman" w:hAnsi="Times New Roman"/>
          <w:sz w:val="28"/>
          <w:szCs w:val="28"/>
          <w:lang w:val="kk-KZ"/>
        </w:rPr>
        <w:t xml:space="preserve">ауруға </w:t>
      </w:r>
      <w:r w:rsidRPr="00321D3C">
        <w:rPr>
          <w:rFonts w:ascii="Times New Roman" w:hAnsi="Times New Roman"/>
          <w:sz w:val="28"/>
          <w:szCs w:val="28"/>
          <w:lang w:val="kk-KZ"/>
        </w:rPr>
        <w:t xml:space="preserve">сезімталдығы жоғары алма жеміс ағашының «Апорт» сұрыпы өсірілетін бақта </w:t>
      </w:r>
      <w:r w:rsidR="00F4756F">
        <w:rPr>
          <w:rFonts w:ascii="Times New Roman" w:eastAsia="Times New Roman" w:hAnsi="Times New Roman"/>
          <w:sz w:val="28"/>
          <w:szCs w:val="28"/>
          <w:lang w:val="kk-KZ" w:eastAsia="ru-RU"/>
        </w:rPr>
        <w:t xml:space="preserve">далалық </w:t>
      </w:r>
      <w:r w:rsidR="00F4756F" w:rsidRPr="004F30C0">
        <w:rPr>
          <w:rFonts w:ascii="Times New Roman" w:eastAsia="Times New Roman" w:hAnsi="Times New Roman"/>
          <w:sz w:val="28"/>
          <w:szCs w:val="28"/>
          <w:lang w:val="kk-KZ" w:eastAsia="ru-RU"/>
        </w:rPr>
        <w:t xml:space="preserve">тәжірибе </w:t>
      </w:r>
      <w:r w:rsidRPr="00321D3C">
        <w:rPr>
          <w:rFonts w:ascii="Times New Roman" w:hAnsi="Times New Roman"/>
          <w:sz w:val="28"/>
          <w:szCs w:val="28"/>
          <w:lang w:val="kk-KZ"/>
        </w:rPr>
        <w:t xml:space="preserve">жүргізілді. Тәжірибе учаскесінің ауданы </w:t>
      </w:r>
      <w:r w:rsidR="00C41201">
        <w:rPr>
          <w:rFonts w:ascii="Times New Roman" w:hAnsi="Times New Roman"/>
          <w:sz w:val="28"/>
          <w:szCs w:val="28"/>
          <w:lang w:val="kk-KZ"/>
        </w:rPr>
        <w:t xml:space="preserve">- </w:t>
      </w:r>
      <w:r w:rsidRPr="00321D3C">
        <w:rPr>
          <w:rFonts w:ascii="Times New Roman" w:hAnsi="Times New Roman"/>
          <w:sz w:val="28"/>
          <w:szCs w:val="28"/>
          <w:lang w:val="kk-KZ"/>
        </w:rPr>
        <w:t xml:space="preserve">0,5 га. </w:t>
      </w:r>
      <w:r w:rsidR="006779C9">
        <w:rPr>
          <w:rFonts w:ascii="Times New Roman" w:hAnsi="Times New Roman"/>
          <w:sz w:val="28"/>
          <w:szCs w:val="28"/>
          <w:lang w:val="kk-KZ"/>
        </w:rPr>
        <w:t>Жеміс ағаштарының ара қашықтығы – 6х4</w:t>
      </w:r>
      <w:r w:rsidR="00DE5F84">
        <w:rPr>
          <w:rFonts w:ascii="Times New Roman" w:hAnsi="Times New Roman"/>
          <w:sz w:val="28"/>
          <w:szCs w:val="28"/>
          <w:lang w:val="kk-KZ"/>
        </w:rPr>
        <w:t xml:space="preserve"> </w:t>
      </w:r>
      <w:r w:rsidR="006779C9">
        <w:rPr>
          <w:rFonts w:ascii="Times New Roman" w:hAnsi="Times New Roman"/>
          <w:sz w:val="28"/>
          <w:szCs w:val="28"/>
          <w:lang w:val="kk-KZ"/>
        </w:rPr>
        <w:t xml:space="preserve">м (қатар арасы мене ағаштар арасының ені). </w:t>
      </w:r>
      <w:r w:rsidRPr="00321D3C">
        <w:rPr>
          <w:rFonts w:ascii="Times New Roman" w:hAnsi="Times New Roman"/>
          <w:sz w:val="28"/>
          <w:szCs w:val="28"/>
          <w:lang w:val="kk-KZ"/>
        </w:rPr>
        <w:t>Екі реттік өңдеу</w:t>
      </w:r>
      <w:r w:rsidR="002C25BC">
        <w:rPr>
          <w:rFonts w:ascii="Times New Roman" w:hAnsi="Times New Roman"/>
          <w:sz w:val="28"/>
          <w:szCs w:val="28"/>
          <w:lang w:val="kk-KZ"/>
        </w:rPr>
        <w:t xml:space="preserve"> жиілігі (гүлде</w:t>
      </w:r>
      <w:r w:rsidR="00F4756F">
        <w:rPr>
          <w:rFonts w:ascii="Times New Roman" w:hAnsi="Times New Roman"/>
          <w:sz w:val="28"/>
          <w:szCs w:val="28"/>
          <w:lang w:val="kk-KZ"/>
        </w:rPr>
        <w:t xml:space="preserve">уге дейін </w:t>
      </w:r>
      <w:r w:rsidRPr="00321D3C">
        <w:rPr>
          <w:rFonts w:ascii="Times New Roman" w:hAnsi="Times New Roman"/>
          <w:sz w:val="28"/>
          <w:szCs w:val="28"/>
          <w:lang w:val="kk-KZ"/>
        </w:rPr>
        <w:t xml:space="preserve">және </w:t>
      </w:r>
      <w:r w:rsidR="00F4756F">
        <w:rPr>
          <w:rFonts w:ascii="Times New Roman" w:hAnsi="Times New Roman"/>
          <w:sz w:val="28"/>
          <w:szCs w:val="28"/>
          <w:lang w:val="kk-KZ"/>
        </w:rPr>
        <w:t xml:space="preserve">толық </w:t>
      </w:r>
      <w:r w:rsidRPr="00321D3C">
        <w:rPr>
          <w:rFonts w:ascii="Times New Roman" w:hAnsi="Times New Roman"/>
          <w:sz w:val="28"/>
          <w:szCs w:val="28"/>
          <w:lang w:val="kk-KZ"/>
        </w:rPr>
        <w:t>гүлде</w:t>
      </w:r>
      <w:r w:rsidR="00F4756F">
        <w:rPr>
          <w:rFonts w:ascii="Times New Roman" w:hAnsi="Times New Roman"/>
          <w:sz w:val="28"/>
          <w:szCs w:val="28"/>
          <w:lang w:val="kk-KZ"/>
        </w:rPr>
        <w:t>у кезеңінде</w:t>
      </w:r>
      <w:r w:rsidRPr="00321D3C">
        <w:rPr>
          <w:rFonts w:ascii="Times New Roman" w:hAnsi="Times New Roman"/>
          <w:sz w:val="28"/>
          <w:szCs w:val="28"/>
          <w:lang w:val="kk-KZ"/>
        </w:rPr>
        <w:t>) қолданылды, ал өнімді тұтыну нормасы - 4,0 л/га</w:t>
      </w:r>
      <w:r w:rsidR="00C41201">
        <w:rPr>
          <w:rFonts w:ascii="Times New Roman" w:hAnsi="Times New Roman"/>
          <w:sz w:val="28"/>
          <w:szCs w:val="28"/>
          <w:lang w:val="kk-KZ"/>
        </w:rPr>
        <w:t xml:space="preserve"> болды</w:t>
      </w:r>
      <w:r w:rsidRPr="00321D3C">
        <w:rPr>
          <w:rFonts w:ascii="Times New Roman" w:hAnsi="Times New Roman"/>
          <w:sz w:val="28"/>
          <w:szCs w:val="28"/>
          <w:lang w:val="kk-KZ"/>
        </w:rPr>
        <w:t>. Биологиялық өнім</w:t>
      </w:r>
      <w:r w:rsidR="008D4718">
        <w:rPr>
          <w:rFonts w:ascii="Times New Roman" w:hAnsi="Times New Roman"/>
          <w:sz w:val="28"/>
          <w:szCs w:val="28"/>
          <w:lang w:val="kk-KZ"/>
        </w:rPr>
        <w:t>дер</w:t>
      </w:r>
      <w:r w:rsidRPr="00321D3C">
        <w:rPr>
          <w:rFonts w:ascii="Times New Roman" w:hAnsi="Times New Roman"/>
          <w:sz w:val="28"/>
          <w:szCs w:val="28"/>
          <w:lang w:val="kk-KZ"/>
        </w:rPr>
        <w:t xml:space="preserve">ді салыстыру үшін шаруа қожалықта жүргізілетін </w:t>
      </w:r>
      <w:r w:rsidR="00154196">
        <w:rPr>
          <w:rFonts w:ascii="Times New Roman" w:hAnsi="Times New Roman"/>
          <w:sz w:val="28"/>
          <w:szCs w:val="28"/>
          <w:lang w:val="kk-KZ"/>
        </w:rPr>
        <w:t xml:space="preserve">стандартты </w:t>
      </w:r>
      <w:r w:rsidRPr="00321D3C">
        <w:rPr>
          <w:rFonts w:ascii="Times New Roman" w:hAnsi="Times New Roman"/>
          <w:sz w:val="28"/>
          <w:szCs w:val="28"/>
          <w:lang w:val="kk-KZ"/>
        </w:rPr>
        <w:t xml:space="preserve">өңдеулері алынды. Бұл нұсқадағы бірінші бүрку бүршік жару кезеңінде тұтыну нормасы 2 кг/га мыс өнімі бар «Косайд» препараты, екіншісі - гүлдену кезеңінде, </w:t>
      </w:r>
      <w:r w:rsidR="00132995" w:rsidRPr="00321D3C">
        <w:rPr>
          <w:rFonts w:ascii="Times New Roman" w:hAnsi="Times New Roman"/>
          <w:sz w:val="28"/>
          <w:szCs w:val="28"/>
          <w:lang w:val="kk-KZ"/>
        </w:rPr>
        <w:t xml:space="preserve">2 л/га </w:t>
      </w:r>
      <w:r w:rsidRPr="00321D3C">
        <w:rPr>
          <w:rFonts w:ascii="Times New Roman" w:hAnsi="Times New Roman"/>
          <w:sz w:val="28"/>
          <w:szCs w:val="28"/>
          <w:lang w:val="kk-KZ"/>
        </w:rPr>
        <w:t xml:space="preserve">«Касумин» (20% касугамицин антибиотигіне негізделген) биологиялық өнімі пайдаланылды. Ешқандай қорғау шаралары </w:t>
      </w:r>
      <w:r w:rsidRPr="00321D3C">
        <w:rPr>
          <w:rFonts w:ascii="Times New Roman" w:hAnsi="Times New Roman"/>
          <w:sz w:val="28"/>
          <w:szCs w:val="28"/>
          <w:lang w:val="kk-KZ"/>
        </w:rPr>
        <w:lastRenderedPageBreak/>
        <w:t>жүргізілмеген ағаштар</w:t>
      </w:r>
      <w:r w:rsidR="005827EF">
        <w:rPr>
          <w:rFonts w:ascii="Times New Roman" w:hAnsi="Times New Roman"/>
          <w:sz w:val="28"/>
          <w:szCs w:val="28"/>
          <w:lang w:val="kk-KZ"/>
        </w:rPr>
        <w:t xml:space="preserve"> бақылау қызметін атқарды.</w:t>
      </w:r>
      <w:r w:rsidR="0020280B" w:rsidRPr="0020280B">
        <w:rPr>
          <w:rFonts w:ascii="Times New Roman" w:eastAsia="Times New Roman" w:hAnsi="Times New Roman"/>
          <w:sz w:val="28"/>
          <w:szCs w:val="28"/>
          <w:lang w:val="kk-KZ" w:eastAsia="ru-RU"/>
        </w:rPr>
        <w:t xml:space="preserve"> </w:t>
      </w:r>
      <w:r w:rsidR="0020280B" w:rsidRPr="004F30C0">
        <w:rPr>
          <w:rFonts w:ascii="Times New Roman" w:eastAsia="Times New Roman" w:hAnsi="Times New Roman"/>
          <w:sz w:val="28"/>
          <w:szCs w:val="28"/>
          <w:lang w:val="kk-KZ" w:eastAsia="ru-RU"/>
        </w:rPr>
        <w:t>Бүрку «</w:t>
      </w:r>
      <w:r w:rsidR="0020280B" w:rsidRPr="004F30C0">
        <w:rPr>
          <w:rFonts w:ascii="Times New Roman" w:hAnsi="Times New Roman"/>
          <w:sz w:val="28"/>
          <w:szCs w:val="28"/>
          <w:lang w:val="kk-KZ"/>
        </w:rPr>
        <w:t>Promar</w:t>
      </w:r>
      <w:r w:rsidR="0020280B" w:rsidRPr="004F30C0">
        <w:rPr>
          <w:rFonts w:ascii="Times New Roman" w:eastAsia="Times New Roman" w:hAnsi="Times New Roman"/>
          <w:sz w:val="28"/>
          <w:szCs w:val="28"/>
          <w:lang w:val="kk-KZ" w:eastAsia="ru-RU"/>
        </w:rPr>
        <w:t>» 600 л вентиляторлы бау-бақша бүркігішінің көмегімен жүргізілді (3</w:t>
      </w:r>
      <w:r w:rsidR="00CC4946">
        <w:rPr>
          <w:rFonts w:ascii="Times New Roman" w:eastAsia="Times New Roman" w:hAnsi="Times New Roman"/>
          <w:sz w:val="28"/>
          <w:szCs w:val="28"/>
          <w:lang w:val="kk-KZ" w:eastAsia="ru-RU"/>
        </w:rPr>
        <w:t>8</w:t>
      </w:r>
      <w:r w:rsidR="0020280B" w:rsidRPr="004F30C0">
        <w:rPr>
          <w:rFonts w:ascii="Times New Roman" w:eastAsia="Times New Roman" w:hAnsi="Times New Roman"/>
          <w:sz w:val="28"/>
          <w:szCs w:val="28"/>
          <w:lang w:val="kk-KZ" w:eastAsia="ru-RU"/>
        </w:rPr>
        <w:t xml:space="preserve"> - сурет).</w:t>
      </w:r>
    </w:p>
    <w:p w14:paraId="2A7AEA55" w14:textId="77777777" w:rsidR="006779C9" w:rsidRDefault="006779C9" w:rsidP="002A47D1">
      <w:pPr>
        <w:spacing w:after="0" w:line="240" w:lineRule="auto"/>
        <w:ind w:firstLine="567"/>
        <w:jc w:val="both"/>
        <w:rPr>
          <w:rFonts w:ascii="Times New Roman" w:eastAsia="Times New Roman" w:hAnsi="Times New Roman"/>
          <w:sz w:val="28"/>
          <w:szCs w:val="28"/>
          <w:lang w:val="kk-KZ" w:eastAsia="ru-RU"/>
        </w:rPr>
      </w:pPr>
    </w:p>
    <w:p w14:paraId="1F47005A" w14:textId="77777777" w:rsidR="0020280B" w:rsidRPr="00321D3C" w:rsidRDefault="0020280B" w:rsidP="0020280B">
      <w:pPr>
        <w:spacing w:after="0" w:line="240" w:lineRule="auto"/>
        <w:jc w:val="center"/>
        <w:rPr>
          <w:rFonts w:ascii="Times New Roman" w:hAnsi="Times New Roman"/>
          <w:sz w:val="28"/>
          <w:szCs w:val="28"/>
          <w:lang w:val="kk-KZ" w:eastAsia="ru-RU"/>
        </w:rPr>
      </w:pPr>
      <w:r w:rsidRPr="00321D3C">
        <w:rPr>
          <w:rFonts w:ascii="Times New Roman" w:hAnsi="Times New Roman"/>
          <w:noProof/>
          <w:sz w:val="28"/>
          <w:szCs w:val="28"/>
          <w:lang w:eastAsia="ru-RU"/>
        </w:rPr>
        <w:drawing>
          <wp:inline distT="0" distB="0" distL="0" distR="0" wp14:anchorId="164B82E1" wp14:editId="7E6E6D96">
            <wp:extent cx="5326912" cy="3416571"/>
            <wp:effectExtent l="0" t="0" r="7620" b="0"/>
            <wp:docPr id="7" name="Рисунок 7" descr="C:\Users\mayad\Desktop\Новая папка\производ. испыт\IMG-20200422-WA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 descr="C:\Users\mayad\Desktop\Новая папка\производ. испыт\IMG-20200422-WA0046.jpg"/>
                    <pic:cNvPicPr>
                      <a:picLocks noChangeAspect="1" noChangeArrowheads="1"/>
                    </pic:cNvPicPr>
                  </pic:nvPicPr>
                  <pic:blipFill>
                    <a:blip r:embed="rId102" cstate="print">
                      <a:extLst>
                        <a:ext uri="{28A0092B-C50C-407E-A947-70E740481C1C}">
                          <a14:useLocalDpi xmlns:a14="http://schemas.microsoft.com/office/drawing/2010/main" val="0"/>
                        </a:ext>
                      </a:extLst>
                    </a:blip>
                    <a:srcRect b="23676"/>
                    <a:stretch>
                      <a:fillRect/>
                    </a:stretch>
                  </pic:blipFill>
                  <pic:spPr bwMode="auto">
                    <a:xfrm>
                      <a:off x="0" y="0"/>
                      <a:ext cx="5326912" cy="3416571"/>
                    </a:xfrm>
                    <a:prstGeom prst="rect">
                      <a:avLst/>
                    </a:prstGeom>
                    <a:noFill/>
                    <a:ln>
                      <a:noFill/>
                    </a:ln>
                  </pic:spPr>
                </pic:pic>
              </a:graphicData>
            </a:graphic>
          </wp:inline>
        </w:drawing>
      </w:r>
    </w:p>
    <w:p w14:paraId="01E55171" w14:textId="77777777" w:rsidR="0020280B" w:rsidRPr="00321D3C" w:rsidRDefault="0020280B" w:rsidP="0020280B">
      <w:pPr>
        <w:spacing w:after="0" w:line="240" w:lineRule="auto"/>
        <w:ind w:firstLine="709"/>
        <w:jc w:val="center"/>
        <w:rPr>
          <w:rFonts w:ascii="Times New Roman" w:hAnsi="Times New Roman"/>
          <w:sz w:val="28"/>
          <w:szCs w:val="28"/>
          <w:lang w:val="kk-KZ"/>
        </w:rPr>
      </w:pPr>
    </w:p>
    <w:p w14:paraId="5572203C" w14:textId="56193A8D" w:rsidR="0020280B" w:rsidRDefault="0020280B" w:rsidP="0020280B">
      <w:pPr>
        <w:spacing w:after="0" w:line="240" w:lineRule="auto"/>
        <w:jc w:val="center"/>
        <w:rPr>
          <w:rFonts w:ascii="Times New Roman" w:hAnsi="Times New Roman"/>
          <w:sz w:val="28"/>
          <w:szCs w:val="28"/>
          <w:lang w:val="kk-KZ"/>
        </w:rPr>
      </w:pPr>
      <w:r w:rsidRPr="00321D3C">
        <w:rPr>
          <w:rFonts w:ascii="Times New Roman" w:hAnsi="Times New Roman"/>
          <w:sz w:val="28"/>
          <w:szCs w:val="28"/>
          <w:lang w:val="kk-KZ"/>
        </w:rPr>
        <w:t>Сурет 3</w:t>
      </w:r>
      <w:r w:rsidR="00CC4946">
        <w:rPr>
          <w:rFonts w:ascii="Times New Roman" w:hAnsi="Times New Roman"/>
          <w:sz w:val="28"/>
          <w:szCs w:val="28"/>
          <w:lang w:val="kk-KZ"/>
        </w:rPr>
        <w:t>8</w:t>
      </w:r>
      <w:r w:rsidRPr="00321D3C">
        <w:rPr>
          <w:rFonts w:ascii="Times New Roman" w:hAnsi="Times New Roman"/>
          <w:sz w:val="28"/>
          <w:szCs w:val="28"/>
          <w:lang w:val="kk-KZ"/>
        </w:rPr>
        <w:t xml:space="preserve"> – </w:t>
      </w:r>
      <w:r w:rsidR="00B3650A">
        <w:rPr>
          <w:rFonts w:ascii="Times New Roman" w:eastAsia="Times New Roman" w:hAnsi="Times New Roman"/>
          <w:sz w:val="28"/>
          <w:szCs w:val="28"/>
          <w:lang w:val="kk-KZ" w:eastAsia="ru-RU"/>
        </w:rPr>
        <w:t>Б</w:t>
      </w:r>
      <w:r w:rsidR="00B3650A" w:rsidRPr="004F30C0">
        <w:rPr>
          <w:rFonts w:ascii="Times New Roman" w:eastAsia="Times New Roman" w:hAnsi="Times New Roman"/>
          <w:sz w:val="28"/>
          <w:szCs w:val="28"/>
          <w:lang w:val="kk-KZ" w:eastAsia="ru-RU"/>
        </w:rPr>
        <w:t>ио</w:t>
      </w:r>
      <w:r w:rsidR="00B3650A">
        <w:rPr>
          <w:rFonts w:ascii="Times New Roman" w:eastAsia="Times New Roman" w:hAnsi="Times New Roman"/>
          <w:sz w:val="28"/>
          <w:szCs w:val="28"/>
          <w:lang w:val="kk-KZ" w:eastAsia="ru-RU"/>
        </w:rPr>
        <w:t>препараттард</w:t>
      </w:r>
      <w:r w:rsidR="00B3650A" w:rsidRPr="004F30C0">
        <w:rPr>
          <w:rFonts w:ascii="Times New Roman" w:eastAsia="Times New Roman" w:hAnsi="Times New Roman"/>
          <w:sz w:val="28"/>
          <w:szCs w:val="28"/>
          <w:lang w:val="kk-KZ" w:eastAsia="ru-RU"/>
        </w:rPr>
        <w:t xml:space="preserve">ың </w:t>
      </w:r>
      <w:r w:rsidR="00B3650A">
        <w:rPr>
          <w:rFonts w:ascii="Times New Roman" w:hAnsi="Times New Roman"/>
          <w:sz w:val="28"/>
          <w:szCs w:val="28"/>
          <w:lang w:val="kk-KZ"/>
        </w:rPr>
        <w:t>тәжірибелік</w:t>
      </w:r>
      <w:r w:rsidR="00B3650A" w:rsidRPr="00321D3C">
        <w:rPr>
          <w:rFonts w:ascii="Times New Roman" w:hAnsi="Times New Roman"/>
          <w:sz w:val="28"/>
          <w:szCs w:val="28"/>
          <w:lang w:val="kk-KZ"/>
        </w:rPr>
        <w:t xml:space="preserve"> </w:t>
      </w:r>
      <w:r w:rsidR="00B3650A" w:rsidRPr="004F30C0">
        <w:rPr>
          <w:rFonts w:ascii="Times New Roman" w:eastAsia="Times New Roman" w:hAnsi="Times New Roman"/>
          <w:sz w:val="28"/>
          <w:szCs w:val="28"/>
          <w:lang w:val="kk-KZ" w:eastAsia="ru-RU"/>
        </w:rPr>
        <w:t>үлгі</w:t>
      </w:r>
      <w:r w:rsidR="00B3650A">
        <w:rPr>
          <w:rFonts w:ascii="Times New Roman" w:eastAsia="Times New Roman" w:hAnsi="Times New Roman"/>
          <w:sz w:val="28"/>
          <w:szCs w:val="28"/>
          <w:lang w:val="kk-KZ" w:eastAsia="ru-RU"/>
        </w:rPr>
        <w:t>лерінің</w:t>
      </w:r>
      <w:r w:rsidR="00B3650A">
        <w:rPr>
          <w:rFonts w:ascii="Times New Roman" w:hAnsi="Times New Roman"/>
          <w:sz w:val="28"/>
          <w:szCs w:val="28"/>
          <w:lang w:val="kk-KZ"/>
        </w:rPr>
        <w:t xml:space="preserve"> </w:t>
      </w:r>
      <w:r w:rsidR="00B3650A" w:rsidRPr="00321D3C">
        <w:rPr>
          <w:rFonts w:ascii="Times New Roman" w:hAnsi="Times New Roman"/>
          <w:sz w:val="28"/>
          <w:szCs w:val="28"/>
          <w:lang w:val="kk-KZ"/>
        </w:rPr>
        <w:t xml:space="preserve">тиімділігін </w:t>
      </w:r>
      <w:r w:rsidR="00B3650A">
        <w:rPr>
          <w:rFonts w:ascii="Times New Roman" w:hAnsi="Times New Roman"/>
          <w:sz w:val="28"/>
          <w:szCs w:val="28"/>
          <w:lang w:val="kk-KZ"/>
        </w:rPr>
        <w:t xml:space="preserve">анықтау бойынша </w:t>
      </w:r>
      <w:r w:rsidR="00B3650A" w:rsidRPr="009933DB">
        <w:rPr>
          <w:rFonts w:ascii="Times New Roman" w:hAnsi="Times New Roman"/>
          <w:sz w:val="28"/>
          <w:szCs w:val="28"/>
          <w:lang w:val="kk-KZ"/>
        </w:rPr>
        <w:t>ауруға сезімталдығы жоғары «Апорт» сұрып</w:t>
      </w:r>
      <w:r w:rsidR="00B3650A">
        <w:rPr>
          <w:rFonts w:ascii="Times New Roman" w:hAnsi="Times New Roman"/>
          <w:sz w:val="28"/>
          <w:szCs w:val="28"/>
          <w:lang w:val="kk-KZ"/>
        </w:rPr>
        <w:t>ы</w:t>
      </w:r>
      <w:r w:rsidR="00B3650A" w:rsidRPr="009933DB">
        <w:rPr>
          <w:rFonts w:ascii="Times New Roman" w:hAnsi="Times New Roman"/>
          <w:sz w:val="28"/>
          <w:szCs w:val="28"/>
          <w:lang w:val="kk-KZ"/>
        </w:rPr>
        <w:t xml:space="preserve"> </w:t>
      </w:r>
      <w:r w:rsidR="00B3650A">
        <w:rPr>
          <w:rFonts w:ascii="Times New Roman" w:hAnsi="Times New Roman"/>
          <w:sz w:val="28"/>
          <w:szCs w:val="28"/>
          <w:lang w:val="kk-KZ"/>
        </w:rPr>
        <w:t xml:space="preserve">өсірілетін </w:t>
      </w:r>
      <w:r w:rsidR="00B3650A" w:rsidRPr="009933DB">
        <w:rPr>
          <w:rFonts w:ascii="Times New Roman" w:hAnsi="Times New Roman"/>
          <w:sz w:val="28"/>
          <w:szCs w:val="28"/>
          <w:lang w:val="kk-KZ"/>
        </w:rPr>
        <w:t xml:space="preserve">алма </w:t>
      </w:r>
      <w:r w:rsidR="00B3650A">
        <w:rPr>
          <w:rFonts w:ascii="Times New Roman" w:hAnsi="Times New Roman"/>
          <w:sz w:val="28"/>
          <w:szCs w:val="28"/>
          <w:lang w:val="kk-KZ"/>
        </w:rPr>
        <w:t>бағында</w:t>
      </w:r>
      <w:r w:rsidR="00B3650A" w:rsidRPr="00804391">
        <w:rPr>
          <w:rFonts w:ascii="Times New Roman" w:hAnsi="Times New Roman"/>
          <w:sz w:val="28"/>
          <w:szCs w:val="28"/>
          <w:lang w:val="kk-KZ"/>
        </w:rPr>
        <w:t xml:space="preserve"> далалық тәжірибе жүргізу барысы</w:t>
      </w:r>
    </w:p>
    <w:p w14:paraId="4647A438" w14:textId="77777777" w:rsidR="009933DB" w:rsidRPr="00321D3C" w:rsidRDefault="009933DB" w:rsidP="0020280B">
      <w:pPr>
        <w:spacing w:after="0" w:line="240" w:lineRule="auto"/>
        <w:jc w:val="center"/>
        <w:rPr>
          <w:rFonts w:ascii="Times New Roman" w:hAnsi="Times New Roman"/>
          <w:sz w:val="28"/>
          <w:szCs w:val="28"/>
          <w:lang w:val="kk-KZ"/>
        </w:rPr>
      </w:pPr>
    </w:p>
    <w:p w14:paraId="4573DD92" w14:textId="13B1AD57" w:rsidR="009933DB" w:rsidRPr="009933DB" w:rsidRDefault="009933DB" w:rsidP="009933DB">
      <w:pPr>
        <w:spacing w:after="0" w:line="240" w:lineRule="auto"/>
        <w:ind w:firstLine="567"/>
        <w:jc w:val="both"/>
        <w:rPr>
          <w:rFonts w:ascii="Times New Roman" w:hAnsi="Times New Roman"/>
          <w:sz w:val="28"/>
          <w:szCs w:val="28"/>
          <w:lang w:val="kk-KZ"/>
        </w:rPr>
      </w:pPr>
      <w:r w:rsidRPr="009933DB">
        <w:rPr>
          <w:rFonts w:ascii="Times New Roman" w:hAnsi="Times New Roman"/>
          <w:sz w:val="28"/>
          <w:szCs w:val="28"/>
          <w:lang w:val="kk-KZ"/>
        </w:rPr>
        <w:t xml:space="preserve">Зерттеу жұмыстарының барысында </w:t>
      </w:r>
      <w:r w:rsidRPr="009933DB">
        <w:rPr>
          <w:rFonts w:ascii="Times New Roman" w:hAnsi="Times New Roman"/>
          <w:i/>
          <w:iCs/>
          <w:sz w:val="28"/>
          <w:szCs w:val="28"/>
          <w:lang w:val="kk-KZ"/>
        </w:rPr>
        <w:t>B. amyloliquefaciens</w:t>
      </w:r>
      <w:r w:rsidRPr="009933DB">
        <w:rPr>
          <w:rFonts w:ascii="Times New Roman" w:hAnsi="Times New Roman"/>
          <w:sz w:val="28"/>
          <w:szCs w:val="28"/>
          <w:lang w:val="kk-KZ"/>
        </w:rPr>
        <w:t xml:space="preserve"> MB40 және </w:t>
      </w:r>
      <w:r w:rsidRPr="009933DB">
        <w:rPr>
          <w:rFonts w:ascii="Times New Roman" w:hAnsi="Times New Roman"/>
          <w:i/>
          <w:iCs/>
          <w:sz w:val="28"/>
          <w:szCs w:val="28"/>
          <w:lang w:val="kk-KZ"/>
        </w:rPr>
        <w:t>L. plantarum</w:t>
      </w:r>
      <w:r w:rsidRPr="009933DB">
        <w:rPr>
          <w:rFonts w:ascii="Times New Roman" w:hAnsi="Times New Roman"/>
          <w:sz w:val="28"/>
          <w:szCs w:val="28"/>
          <w:lang w:val="kk-KZ"/>
        </w:rPr>
        <w:t xml:space="preserve"> 17М штамдары негізіндегі </w:t>
      </w:r>
      <w:r w:rsidRPr="009933DB">
        <w:rPr>
          <w:rFonts w:ascii="Times New Roman" w:eastAsia="Times New Roman" w:hAnsi="Times New Roman"/>
          <w:sz w:val="28"/>
          <w:szCs w:val="28"/>
          <w:lang w:val="kk-KZ" w:eastAsia="ru-RU"/>
        </w:rPr>
        <w:t xml:space="preserve">биопрепараттардың </w:t>
      </w:r>
      <w:r w:rsidRPr="009933DB">
        <w:rPr>
          <w:rFonts w:ascii="Times New Roman" w:hAnsi="Times New Roman"/>
          <w:sz w:val="28"/>
          <w:szCs w:val="28"/>
          <w:lang w:val="kk-KZ"/>
        </w:rPr>
        <w:t>тәжірибелік үлгілерімен ауруға сезімталдығы жоғары «Апорт» сұрыпты алма жеміс ағаштарын екі реттік өңдеуден кейін биологиялық тиімділіктері шаруашылық нұсқа деңгейінде екені анықталды. Шаруашылық нұсқада химиялық заттар антибиотиктермен бірге қолданылды.</w:t>
      </w:r>
    </w:p>
    <w:p w14:paraId="4BFD0F7A" w14:textId="2BA60AE3" w:rsidR="009933DB" w:rsidRDefault="009933DB" w:rsidP="009933DB">
      <w:pPr>
        <w:spacing w:after="0" w:line="240" w:lineRule="auto"/>
        <w:ind w:firstLine="567"/>
        <w:jc w:val="both"/>
        <w:rPr>
          <w:rFonts w:ascii="Times New Roman" w:hAnsi="Times New Roman"/>
          <w:sz w:val="28"/>
          <w:szCs w:val="28"/>
          <w:lang w:val="kk-KZ"/>
        </w:rPr>
      </w:pPr>
      <w:r w:rsidRPr="009933DB">
        <w:rPr>
          <w:rFonts w:ascii="Times New Roman" w:hAnsi="Times New Roman"/>
          <w:sz w:val="28"/>
          <w:szCs w:val="28"/>
          <w:lang w:val="kk-KZ"/>
        </w:rPr>
        <w:t xml:space="preserve">Бактериялық күйік қоздырғышына қарсы сыналған </w:t>
      </w:r>
      <w:r w:rsidRPr="009933DB">
        <w:rPr>
          <w:rFonts w:ascii="Times New Roman" w:hAnsi="Times New Roman"/>
          <w:i/>
          <w:iCs/>
          <w:sz w:val="28"/>
          <w:szCs w:val="28"/>
          <w:lang w:val="kk-KZ"/>
        </w:rPr>
        <w:t>B. amyloliquefaciens</w:t>
      </w:r>
      <w:r w:rsidRPr="009933DB">
        <w:rPr>
          <w:rFonts w:ascii="Times New Roman" w:hAnsi="Times New Roman"/>
          <w:sz w:val="28"/>
          <w:szCs w:val="28"/>
          <w:lang w:val="kk-KZ"/>
        </w:rPr>
        <w:t xml:space="preserve"> MB40 штамы негізіндегі </w:t>
      </w:r>
      <w:r w:rsidRPr="009933DB">
        <w:rPr>
          <w:rFonts w:ascii="Times New Roman" w:eastAsia="Times New Roman" w:hAnsi="Times New Roman"/>
          <w:sz w:val="28"/>
          <w:szCs w:val="28"/>
          <w:lang w:val="kk-KZ" w:eastAsia="ru-RU"/>
        </w:rPr>
        <w:t xml:space="preserve">биопрепараттың </w:t>
      </w:r>
      <w:r w:rsidRPr="009933DB">
        <w:rPr>
          <w:rFonts w:ascii="Times New Roman" w:hAnsi="Times New Roman"/>
          <w:sz w:val="28"/>
          <w:szCs w:val="28"/>
          <w:lang w:val="kk-KZ"/>
        </w:rPr>
        <w:t xml:space="preserve">тәжірибелік </w:t>
      </w:r>
      <w:r w:rsidRPr="009933DB">
        <w:rPr>
          <w:rFonts w:ascii="Times New Roman" w:eastAsia="Times New Roman" w:hAnsi="Times New Roman"/>
          <w:sz w:val="28"/>
          <w:szCs w:val="28"/>
          <w:lang w:val="kk-KZ" w:eastAsia="ru-RU"/>
        </w:rPr>
        <w:t xml:space="preserve">үлгісімен </w:t>
      </w:r>
      <w:r w:rsidRPr="009933DB">
        <w:rPr>
          <w:rFonts w:ascii="Times New Roman" w:hAnsi="Times New Roman"/>
          <w:sz w:val="28"/>
          <w:szCs w:val="28"/>
          <w:lang w:val="kk-KZ"/>
        </w:rPr>
        <w:t xml:space="preserve">екінші реттік өңдеуден кейінгі биологиялық тиімділігі - 70±0,2% болса, шаруашылық нұсқада бұл көрсеткіш - 78±0,3%-ды құрады (15 - кесте, 39 - сурет). Бірақ, химиялық препараттардың зияндылығын ескерген жөн. Ал, </w:t>
      </w:r>
      <w:r w:rsidRPr="009933DB">
        <w:rPr>
          <w:rFonts w:ascii="Times New Roman" w:hAnsi="Times New Roman"/>
          <w:i/>
          <w:iCs/>
          <w:sz w:val="28"/>
          <w:szCs w:val="28"/>
          <w:lang w:val="kk-KZ"/>
        </w:rPr>
        <w:t>L. plantarum</w:t>
      </w:r>
      <w:r w:rsidRPr="009933DB">
        <w:rPr>
          <w:rFonts w:ascii="Times New Roman" w:hAnsi="Times New Roman"/>
          <w:sz w:val="28"/>
          <w:szCs w:val="28"/>
          <w:lang w:val="kk-KZ"/>
        </w:rPr>
        <w:t xml:space="preserve"> 17M сүтқышқылды штамы негізіндегі биопрепараттың тәжірибелік үлгісімен екінші реттік өңдеуден кейінгі биологиялық тиімділі</w:t>
      </w:r>
      <w:r>
        <w:rPr>
          <w:rFonts w:ascii="Times New Roman" w:hAnsi="Times New Roman"/>
          <w:sz w:val="28"/>
          <w:szCs w:val="28"/>
          <w:lang w:val="kk-KZ"/>
        </w:rPr>
        <w:t>к -</w:t>
      </w:r>
      <w:r w:rsidRPr="009933DB">
        <w:rPr>
          <w:rFonts w:ascii="Times New Roman" w:hAnsi="Times New Roman"/>
          <w:sz w:val="28"/>
          <w:szCs w:val="28"/>
          <w:lang w:val="kk-KZ"/>
        </w:rPr>
        <w:t xml:space="preserve"> 83,4±0,4%</w:t>
      </w:r>
      <w:r w:rsidR="004529DC">
        <w:rPr>
          <w:rFonts w:ascii="Times New Roman" w:hAnsi="Times New Roman"/>
          <w:sz w:val="28"/>
          <w:szCs w:val="28"/>
          <w:lang w:val="kk-KZ"/>
        </w:rPr>
        <w:t>-ды</w:t>
      </w:r>
      <w:r w:rsidRPr="009933DB">
        <w:rPr>
          <w:rFonts w:ascii="Times New Roman" w:hAnsi="Times New Roman"/>
          <w:sz w:val="28"/>
          <w:szCs w:val="28"/>
          <w:lang w:val="kk-KZ"/>
        </w:rPr>
        <w:t xml:space="preserve"> </w:t>
      </w:r>
      <w:r>
        <w:rPr>
          <w:rFonts w:ascii="Times New Roman" w:hAnsi="Times New Roman"/>
          <w:sz w:val="28"/>
          <w:szCs w:val="28"/>
          <w:lang w:val="kk-KZ"/>
        </w:rPr>
        <w:t>құраса</w:t>
      </w:r>
      <w:r w:rsidRPr="009933DB">
        <w:rPr>
          <w:rFonts w:ascii="Times New Roman" w:hAnsi="Times New Roman"/>
          <w:sz w:val="28"/>
          <w:szCs w:val="28"/>
          <w:lang w:val="kk-KZ"/>
        </w:rPr>
        <w:t>, шаруашылық нұсқада – 85,2±0,</w:t>
      </w:r>
      <w:r w:rsidR="00DD65CD">
        <w:rPr>
          <w:rFonts w:ascii="Times New Roman" w:hAnsi="Times New Roman"/>
          <w:sz w:val="28"/>
          <w:szCs w:val="28"/>
          <w:lang w:val="kk-KZ"/>
        </w:rPr>
        <w:t>3</w:t>
      </w:r>
      <w:r w:rsidRPr="009933DB">
        <w:rPr>
          <w:rFonts w:ascii="Times New Roman" w:hAnsi="Times New Roman"/>
          <w:sz w:val="28"/>
          <w:szCs w:val="28"/>
          <w:lang w:val="kk-KZ"/>
        </w:rPr>
        <w:t>%</w:t>
      </w:r>
      <w:r>
        <w:rPr>
          <w:rFonts w:ascii="Times New Roman" w:hAnsi="Times New Roman"/>
          <w:sz w:val="28"/>
          <w:szCs w:val="28"/>
          <w:lang w:val="kk-KZ"/>
        </w:rPr>
        <w:t xml:space="preserve"> болды</w:t>
      </w:r>
      <w:r w:rsidR="004529DC">
        <w:rPr>
          <w:rFonts w:ascii="Times New Roman" w:hAnsi="Times New Roman"/>
          <w:sz w:val="28"/>
          <w:szCs w:val="28"/>
          <w:lang w:val="kk-KZ"/>
        </w:rPr>
        <w:t xml:space="preserve"> </w:t>
      </w:r>
      <w:r w:rsidRPr="009933DB">
        <w:rPr>
          <w:rFonts w:ascii="Times New Roman" w:hAnsi="Times New Roman"/>
          <w:sz w:val="28"/>
          <w:szCs w:val="28"/>
          <w:lang w:val="kk-KZ"/>
        </w:rPr>
        <w:t>(</w:t>
      </w:r>
      <w:r>
        <w:rPr>
          <w:rFonts w:ascii="Times New Roman" w:hAnsi="Times New Roman"/>
          <w:sz w:val="28"/>
          <w:szCs w:val="28"/>
          <w:lang w:val="kk-KZ"/>
        </w:rPr>
        <w:t>16 – кесте).</w:t>
      </w:r>
    </w:p>
    <w:p w14:paraId="26DFFA9C" w14:textId="77777777" w:rsidR="0020280B" w:rsidRDefault="0020280B" w:rsidP="0020280B">
      <w:pPr>
        <w:spacing w:after="0" w:line="240" w:lineRule="auto"/>
        <w:ind w:firstLine="567"/>
        <w:jc w:val="both"/>
        <w:rPr>
          <w:rFonts w:ascii="Times New Roman" w:hAnsi="Times New Roman"/>
          <w:sz w:val="28"/>
          <w:szCs w:val="28"/>
          <w:lang w:val="kk-KZ"/>
        </w:rPr>
      </w:pPr>
    </w:p>
    <w:tbl>
      <w:tblPr>
        <w:tblStyle w:val="a3"/>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2"/>
        <w:gridCol w:w="4217"/>
      </w:tblGrid>
      <w:tr w:rsidR="00D0092F" w:rsidRPr="008D533A" w14:paraId="3ABE48B4" w14:textId="77777777" w:rsidTr="00B02E12">
        <w:trPr>
          <w:trHeight w:val="5528"/>
        </w:trPr>
        <w:tc>
          <w:tcPr>
            <w:tcW w:w="4252" w:type="dxa"/>
          </w:tcPr>
          <w:p w14:paraId="42292984" w14:textId="77777777" w:rsidR="00D0092F" w:rsidRDefault="00D0092F" w:rsidP="0016378A">
            <w:pPr>
              <w:jc w:val="center"/>
              <w:rPr>
                <w:rFonts w:ascii="Times New Roman" w:hAnsi="Times New Roman"/>
                <w:sz w:val="28"/>
                <w:szCs w:val="28"/>
                <w:lang w:val="kk-KZ"/>
              </w:rPr>
            </w:pPr>
            <w:r w:rsidRPr="00321D3C">
              <w:rPr>
                <w:rFonts w:ascii="Times New Roman" w:hAnsi="Times New Roman"/>
                <w:noProof/>
                <w:sz w:val="24"/>
                <w:szCs w:val="24"/>
              </w:rPr>
              <w:lastRenderedPageBreak/>
              <w:drawing>
                <wp:inline distT="0" distB="0" distL="0" distR="0" wp14:anchorId="4DD1F050" wp14:editId="36CAF040">
                  <wp:extent cx="2562447" cy="3466214"/>
                  <wp:effectExtent l="0" t="0" r="0" b="1270"/>
                  <wp:docPr id="6" name="Рисунок 6" descr="C:\Users\User\Desktop\производ исп\20200522_130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8" descr="C:\Users\User\Desktop\производ исп\20200522_130259.jpg"/>
                          <pic:cNvPicPr>
                            <a:picLocks noChangeAspect="1" noChangeArrowheads="1"/>
                          </pic:cNvPicPr>
                        </pic:nvPicPr>
                        <pic:blipFill>
                          <a:blip r:embed="rId103" cstate="print">
                            <a:extLst>
                              <a:ext uri="{28A0092B-C50C-407E-A947-70E740481C1C}">
                                <a14:useLocalDpi xmlns:a14="http://schemas.microsoft.com/office/drawing/2010/main" val="0"/>
                              </a:ext>
                            </a:extLst>
                          </a:blip>
                          <a:srcRect b="26701"/>
                          <a:stretch>
                            <a:fillRect/>
                          </a:stretch>
                        </pic:blipFill>
                        <pic:spPr bwMode="auto">
                          <a:xfrm>
                            <a:off x="0" y="0"/>
                            <a:ext cx="2581149" cy="3491512"/>
                          </a:xfrm>
                          <a:prstGeom prst="rect">
                            <a:avLst/>
                          </a:prstGeom>
                          <a:noFill/>
                          <a:ln>
                            <a:noFill/>
                          </a:ln>
                        </pic:spPr>
                      </pic:pic>
                    </a:graphicData>
                  </a:graphic>
                </wp:inline>
              </w:drawing>
            </w:r>
          </w:p>
        </w:tc>
        <w:tc>
          <w:tcPr>
            <w:tcW w:w="3970" w:type="dxa"/>
          </w:tcPr>
          <w:p w14:paraId="402A885E" w14:textId="77777777" w:rsidR="00D0092F" w:rsidRDefault="00D0092F" w:rsidP="0016378A">
            <w:pPr>
              <w:jc w:val="center"/>
              <w:rPr>
                <w:rFonts w:ascii="Times New Roman" w:hAnsi="Times New Roman"/>
                <w:sz w:val="28"/>
                <w:szCs w:val="28"/>
                <w:lang w:val="kk-KZ"/>
              </w:rPr>
            </w:pPr>
            <w:r w:rsidRPr="00321D3C">
              <w:rPr>
                <w:rFonts w:ascii="Times New Roman" w:hAnsi="Times New Roman"/>
                <w:noProof/>
                <w:sz w:val="24"/>
                <w:szCs w:val="24"/>
              </w:rPr>
              <w:drawing>
                <wp:inline distT="0" distB="0" distL="0" distR="0" wp14:anchorId="4D37C3FC" wp14:editId="26CB1305">
                  <wp:extent cx="2541181" cy="3443610"/>
                  <wp:effectExtent l="0" t="0" r="0" b="4445"/>
                  <wp:docPr id="5" name="Рисунок 5" descr="C:\Users\User\Desktop\производ исп\20200522_130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9" descr="C:\Users\User\Desktop\производ исп\20200522_130642.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559547" cy="3468498"/>
                          </a:xfrm>
                          <a:prstGeom prst="rect">
                            <a:avLst/>
                          </a:prstGeom>
                          <a:noFill/>
                          <a:ln>
                            <a:noFill/>
                          </a:ln>
                        </pic:spPr>
                      </pic:pic>
                    </a:graphicData>
                  </a:graphic>
                </wp:inline>
              </w:drawing>
            </w:r>
          </w:p>
        </w:tc>
      </w:tr>
      <w:tr w:rsidR="00D0092F" w:rsidRPr="008D533A" w14:paraId="7159B22D" w14:textId="77777777" w:rsidTr="0016378A">
        <w:tc>
          <w:tcPr>
            <w:tcW w:w="4252" w:type="dxa"/>
          </w:tcPr>
          <w:p w14:paraId="30F7F0F7" w14:textId="77777777" w:rsidR="00D0092F" w:rsidRDefault="00D0092F" w:rsidP="00D0092F">
            <w:pPr>
              <w:jc w:val="center"/>
              <w:rPr>
                <w:rFonts w:ascii="Times New Roman" w:hAnsi="Times New Roman"/>
                <w:sz w:val="28"/>
                <w:szCs w:val="28"/>
                <w:lang w:val="kk-KZ"/>
              </w:rPr>
            </w:pPr>
            <w:r w:rsidRPr="00321D3C">
              <w:rPr>
                <w:rFonts w:ascii="Times New Roman" w:hAnsi="Times New Roman"/>
                <w:sz w:val="28"/>
                <w:szCs w:val="28"/>
                <w:lang w:val="kk-KZ"/>
              </w:rPr>
              <w:t>Бақылау</w:t>
            </w:r>
          </w:p>
        </w:tc>
        <w:tc>
          <w:tcPr>
            <w:tcW w:w="3970" w:type="dxa"/>
          </w:tcPr>
          <w:p w14:paraId="32E409D3" w14:textId="77777777" w:rsidR="00D0092F" w:rsidRDefault="00D0092F" w:rsidP="0016378A">
            <w:pPr>
              <w:jc w:val="center"/>
              <w:rPr>
                <w:rFonts w:ascii="Times New Roman" w:hAnsi="Times New Roman"/>
                <w:sz w:val="28"/>
                <w:szCs w:val="28"/>
                <w:lang w:val="kk-KZ"/>
              </w:rPr>
            </w:pPr>
            <w:r w:rsidRPr="00321D3C">
              <w:rPr>
                <w:rFonts w:ascii="Times New Roman" w:hAnsi="Times New Roman"/>
                <w:sz w:val="28"/>
                <w:szCs w:val="28"/>
                <w:lang w:val="kk-KZ"/>
              </w:rPr>
              <w:t>Тәжірибелік нұсқа</w:t>
            </w:r>
          </w:p>
        </w:tc>
      </w:tr>
    </w:tbl>
    <w:p w14:paraId="19154FFA" w14:textId="77777777" w:rsidR="00D0092F" w:rsidRPr="00321D3C" w:rsidRDefault="00D0092F" w:rsidP="00D0092F">
      <w:pPr>
        <w:spacing w:after="0" w:line="240" w:lineRule="auto"/>
        <w:ind w:firstLine="567"/>
        <w:jc w:val="both"/>
        <w:rPr>
          <w:rFonts w:ascii="Times New Roman" w:hAnsi="Times New Roman"/>
          <w:sz w:val="28"/>
          <w:szCs w:val="28"/>
          <w:lang w:val="kk-KZ"/>
        </w:rPr>
      </w:pPr>
    </w:p>
    <w:p w14:paraId="61A9E563" w14:textId="3D17F5D1" w:rsidR="00D0092F" w:rsidRDefault="00D0092F" w:rsidP="00D0092F">
      <w:pPr>
        <w:spacing w:after="0" w:line="240" w:lineRule="auto"/>
        <w:jc w:val="center"/>
        <w:rPr>
          <w:rFonts w:ascii="Times New Roman" w:hAnsi="Times New Roman"/>
          <w:sz w:val="28"/>
          <w:szCs w:val="28"/>
          <w:lang w:val="kk-KZ" w:eastAsia="ru-RU"/>
        </w:rPr>
      </w:pPr>
      <w:r w:rsidRPr="00321D3C">
        <w:rPr>
          <w:rFonts w:ascii="Times New Roman" w:hAnsi="Times New Roman"/>
          <w:sz w:val="28"/>
          <w:szCs w:val="28"/>
          <w:lang w:val="kk-KZ" w:eastAsia="ru-RU"/>
        </w:rPr>
        <w:t>Сурет 3</w:t>
      </w:r>
      <w:r>
        <w:rPr>
          <w:rFonts w:ascii="Times New Roman" w:hAnsi="Times New Roman"/>
          <w:sz w:val="28"/>
          <w:szCs w:val="28"/>
          <w:lang w:val="kk-KZ" w:eastAsia="ru-RU"/>
        </w:rPr>
        <w:t>9</w:t>
      </w:r>
      <w:r w:rsidRPr="00321D3C">
        <w:rPr>
          <w:rFonts w:ascii="Times New Roman" w:hAnsi="Times New Roman"/>
          <w:sz w:val="28"/>
          <w:szCs w:val="28"/>
          <w:lang w:val="kk-KZ" w:eastAsia="ru-RU"/>
        </w:rPr>
        <w:t xml:space="preserve"> – «Апорт» сұрып</w:t>
      </w:r>
      <w:r>
        <w:rPr>
          <w:rFonts w:ascii="Times New Roman" w:hAnsi="Times New Roman"/>
          <w:sz w:val="28"/>
          <w:szCs w:val="28"/>
          <w:lang w:val="kk-KZ" w:eastAsia="ru-RU"/>
        </w:rPr>
        <w:t>ты</w:t>
      </w:r>
      <w:r w:rsidRPr="00321D3C">
        <w:rPr>
          <w:rFonts w:ascii="Times New Roman" w:hAnsi="Times New Roman"/>
          <w:sz w:val="28"/>
          <w:szCs w:val="28"/>
          <w:lang w:val="kk-KZ" w:eastAsia="ru-RU"/>
        </w:rPr>
        <w:t xml:space="preserve"> алма ағашында </w:t>
      </w:r>
      <w:r w:rsidRPr="00321D3C">
        <w:rPr>
          <w:rFonts w:ascii="Times New Roman" w:hAnsi="Times New Roman"/>
          <w:i/>
          <w:iCs/>
          <w:sz w:val="28"/>
          <w:szCs w:val="28"/>
          <w:lang w:val="kk-KZ" w:eastAsia="ru-RU"/>
        </w:rPr>
        <w:t>B. amyloliquefaciens</w:t>
      </w:r>
      <w:r w:rsidRPr="00321D3C">
        <w:rPr>
          <w:rFonts w:ascii="Times New Roman" w:hAnsi="Times New Roman"/>
          <w:sz w:val="28"/>
          <w:szCs w:val="28"/>
          <w:lang w:val="kk-KZ" w:eastAsia="ru-RU"/>
        </w:rPr>
        <w:t xml:space="preserve"> MB40 бактериясы негізіндегі </w:t>
      </w:r>
      <w:r>
        <w:rPr>
          <w:rFonts w:ascii="Times New Roman" w:hAnsi="Times New Roman"/>
          <w:sz w:val="28"/>
          <w:szCs w:val="28"/>
          <w:lang w:val="kk-KZ" w:eastAsia="ru-RU"/>
        </w:rPr>
        <w:t>биопрепаратпен</w:t>
      </w:r>
      <w:r w:rsidRPr="00321D3C">
        <w:rPr>
          <w:rFonts w:ascii="Times New Roman" w:hAnsi="Times New Roman"/>
          <w:sz w:val="28"/>
          <w:szCs w:val="28"/>
          <w:lang w:val="kk-KZ" w:eastAsia="ru-RU"/>
        </w:rPr>
        <w:t xml:space="preserve"> екі реттік өңдеуден кейінгі тәжірибелік нұсқасының бактери</w:t>
      </w:r>
      <w:r w:rsidR="007310B4">
        <w:rPr>
          <w:rFonts w:ascii="Times New Roman" w:hAnsi="Times New Roman"/>
          <w:sz w:val="28"/>
          <w:szCs w:val="28"/>
          <w:lang w:val="kk-KZ" w:eastAsia="ru-RU"/>
        </w:rPr>
        <w:t>я</w:t>
      </w:r>
      <w:r w:rsidRPr="00321D3C">
        <w:rPr>
          <w:rFonts w:ascii="Times New Roman" w:hAnsi="Times New Roman"/>
          <w:sz w:val="28"/>
          <w:szCs w:val="28"/>
          <w:lang w:val="kk-KZ" w:eastAsia="ru-RU"/>
        </w:rPr>
        <w:t>л</w:t>
      </w:r>
      <w:r>
        <w:rPr>
          <w:rFonts w:ascii="Times New Roman" w:hAnsi="Times New Roman"/>
          <w:sz w:val="28"/>
          <w:szCs w:val="28"/>
          <w:lang w:val="kk-KZ" w:eastAsia="ru-RU"/>
        </w:rPr>
        <w:t>ық</w:t>
      </w:r>
      <w:r w:rsidRPr="00321D3C">
        <w:rPr>
          <w:rFonts w:ascii="Times New Roman" w:hAnsi="Times New Roman"/>
          <w:sz w:val="28"/>
          <w:szCs w:val="28"/>
          <w:lang w:val="kk-KZ" w:eastAsia="ru-RU"/>
        </w:rPr>
        <w:t xml:space="preserve"> күйік</w:t>
      </w:r>
      <w:r>
        <w:rPr>
          <w:rFonts w:ascii="Times New Roman" w:hAnsi="Times New Roman"/>
          <w:sz w:val="28"/>
          <w:szCs w:val="28"/>
          <w:lang w:val="kk-KZ" w:eastAsia="ru-RU"/>
        </w:rPr>
        <w:t>ке</w:t>
      </w:r>
      <w:r w:rsidRPr="00321D3C">
        <w:rPr>
          <w:rFonts w:ascii="Times New Roman" w:hAnsi="Times New Roman"/>
          <w:sz w:val="28"/>
          <w:szCs w:val="28"/>
          <w:lang w:val="kk-KZ" w:eastAsia="ru-RU"/>
        </w:rPr>
        <w:t xml:space="preserve"> қарсы көрінісі</w:t>
      </w:r>
    </w:p>
    <w:p w14:paraId="16DE76D5" w14:textId="77777777" w:rsidR="00E03296" w:rsidRPr="00321D3C" w:rsidRDefault="00E03296" w:rsidP="002A47D1">
      <w:pPr>
        <w:spacing w:after="0" w:line="240" w:lineRule="auto"/>
        <w:ind w:firstLine="567"/>
        <w:jc w:val="both"/>
        <w:rPr>
          <w:rFonts w:ascii="Times New Roman" w:hAnsi="Times New Roman"/>
          <w:sz w:val="28"/>
          <w:szCs w:val="28"/>
          <w:lang w:val="kk-KZ"/>
        </w:rPr>
      </w:pPr>
    </w:p>
    <w:p w14:paraId="07C917B3" w14:textId="72E78DF0" w:rsidR="002A47D1" w:rsidRDefault="008A0914" w:rsidP="002A47D1">
      <w:pPr>
        <w:spacing w:after="0" w:line="240" w:lineRule="auto"/>
        <w:jc w:val="both"/>
        <w:rPr>
          <w:rFonts w:ascii="Times New Roman" w:hAnsi="Times New Roman"/>
          <w:sz w:val="28"/>
          <w:szCs w:val="28"/>
          <w:lang w:val="kk-KZ"/>
        </w:rPr>
      </w:pPr>
      <w:r w:rsidRPr="00321D3C">
        <w:rPr>
          <w:rFonts w:ascii="Times New Roman" w:hAnsi="Times New Roman"/>
          <w:sz w:val="28"/>
          <w:szCs w:val="28"/>
          <w:lang w:val="kk-KZ"/>
        </w:rPr>
        <w:t>Кесте</w:t>
      </w:r>
      <w:r w:rsidR="002A47D1" w:rsidRPr="00321D3C">
        <w:rPr>
          <w:rFonts w:ascii="Times New Roman" w:hAnsi="Times New Roman"/>
          <w:sz w:val="28"/>
          <w:szCs w:val="28"/>
          <w:lang w:val="kk-KZ"/>
        </w:rPr>
        <w:t xml:space="preserve"> 1</w:t>
      </w:r>
      <w:r w:rsidR="009412F1" w:rsidRPr="009412F1">
        <w:rPr>
          <w:rFonts w:ascii="Times New Roman" w:hAnsi="Times New Roman"/>
          <w:sz w:val="28"/>
          <w:szCs w:val="28"/>
          <w:lang w:val="kk-KZ"/>
        </w:rPr>
        <w:t>5</w:t>
      </w:r>
      <w:r w:rsidR="002A47D1" w:rsidRPr="00321D3C">
        <w:rPr>
          <w:rFonts w:ascii="Times New Roman" w:hAnsi="Times New Roman"/>
          <w:sz w:val="28"/>
          <w:szCs w:val="28"/>
          <w:lang w:val="kk-KZ"/>
        </w:rPr>
        <w:t xml:space="preserve"> - </w:t>
      </w:r>
      <w:r w:rsidR="00A34A23" w:rsidRPr="00321D3C">
        <w:rPr>
          <w:rFonts w:ascii="Times New Roman" w:hAnsi="Times New Roman"/>
          <w:sz w:val="28"/>
          <w:szCs w:val="28"/>
          <w:lang w:val="kk-KZ"/>
        </w:rPr>
        <w:t>Алатау ш/қ, Қарасай ауданы, «Апорт» сұрыпының б</w:t>
      </w:r>
      <w:r w:rsidR="005B4CA1">
        <w:rPr>
          <w:rFonts w:ascii="Times New Roman" w:hAnsi="Times New Roman"/>
          <w:sz w:val="28"/>
          <w:szCs w:val="28"/>
          <w:lang w:val="kk-KZ"/>
        </w:rPr>
        <w:t>актериялық күйік қоздырғышына</w:t>
      </w:r>
      <w:r w:rsidRPr="00321D3C">
        <w:rPr>
          <w:rFonts w:ascii="Times New Roman" w:hAnsi="Times New Roman"/>
          <w:sz w:val="28"/>
          <w:szCs w:val="28"/>
          <w:lang w:val="kk-KZ"/>
        </w:rPr>
        <w:t xml:space="preserve"> қарсы </w:t>
      </w:r>
      <w:r w:rsidRPr="00321D3C">
        <w:rPr>
          <w:rFonts w:ascii="Times New Roman" w:hAnsi="Times New Roman"/>
          <w:i/>
          <w:iCs/>
          <w:sz w:val="28"/>
          <w:szCs w:val="28"/>
          <w:lang w:val="kk-KZ"/>
        </w:rPr>
        <w:t>B.</w:t>
      </w:r>
      <w:r w:rsidR="002B695F">
        <w:rPr>
          <w:rFonts w:ascii="Times New Roman" w:hAnsi="Times New Roman"/>
          <w:i/>
          <w:iCs/>
          <w:sz w:val="28"/>
          <w:szCs w:val="28"/>
          <w:lang w:val="kk-KZ"/>
        </w:rPr>
        <w:t xml:space="preserve"> </w:t>
      </w:r>
      <w:r w:rsidRPr="00321D3C">
        <w:rPr>
          <w:rFonts w:ascii="Times New Roman" w:hAnsi="Times New Roman"/>
          <w:i/>
          <w:iCs/>
          <w:sz w:val="28"/>
          <w:szCs w:val="28"/>
          <w:lang w:val="kk-KZ"/>
        </w:rPr>
        <w:t>amyloliquefaciens</w:t>
      </w:r>
      <w:r w:rsidRPr="00321D3C">
        <w:rPr>
          <w:rFonts w:ascii="Times New Roman" w:hAnsi="Times New Roman"/>
          <w:sz w:val="28"/>
          <w:szCs w:val="28"/>
          <w:lang w:val="kk-KZ"/>
        </w:rPr>
        <w:t xml:space="preserve"> MB40 </w:t>
      </w:r>
      <w:r w:rsidR="007E5EE9">
        <w:rPr>
          <w:rFonts w:ascii="Times New Roman" w:hAnsi="Times New Roman"/>
          <w:sz w:val="28"/>
          <w:szCs w:val="28"/>
          <w:lang w:val="kk-KZ"/>
        </w:rPr>
        <w:t>штамы</w:t>
      </w:r>
      <w:r w:rsidRPr="00321D3C">
        <w:rPr>
          <w:rFonts w:ascii="Times New Roman" w:hAnsi="Times New Roman"/>
          <w:sz w:val="28"/>
          <w:szCs w:val="28"/>
          <w:lang w:val="kk-KZ"/>
        </w:rPr>
        <w:t xml:space="preserve"> негізіндегі </w:t>
      </w:r>
      <w:r w:rsidR="00F4756F" w:rsidRPr="004F30C0">
        <w:rPr>
          <w:rFonts w:ascii="Times New Roman" w:eastAsia="Times New Roman" w:hAnsi="Times New Roman"/>
          <w:sz w:val="28"/>
          <w:szCs w:val="28"/>
          <w:lang w:val="kk-KZ" w:eastAsia="ru-RU"/>
        </w:rPr>
        <w:t>био</w:t>
      </w:r>
      <w:r w:rsidR="00F4756F">
        <w:rPr>
          <w:rFonts w:ascii="Times New Roman" w:eastAsia="Times New Roman" w:hAnsi="Times New Roman"/>
          <w:sz w:val="28"/>
          <w:szCs w:val="28"/>
          <w:lang w:val="kk-KZ" w:eastAsia="ru-RU"/>
        </w:rPr>
        <w:t>препаратт</w:t>
      </w:r>
      <w:r w:rsidR="00F4756F" w:rsidRPr="004F30C0">
        <w:rPr>
          <w:rFonts w:ascii="Times New Roman" w:eastAsia="Times New Roman" w:hAnsi="Times New Roman"/>
          <w:sz w:val="28"/>
          <w:szCs w:val="28"/>
          <w:lang w:val="kk-KZ" w:eastAsia="ru-RU"/>
        </w:rPr>
        <w:t xml:space="preserve">ың </w:t>
      </w:r>
      <w:r w:rsidR="00F4756F">
        <w:rPr>
          <w:rFonts w:ascii="Times New Roman" w:hAnsi="Times New Roman"/>
          <w:sz w:val="28"/>
          <w:szCs w:val="28"/>
          <w:lang w:val="kk-KZ"/>
        </w:rPr>
        <w:t>тәжірибелік</w:t>
      </w:r>
      <w:r w:rsidR="00F4756F" w:rsidRPr="00321D3C">
        <w:rPr>
          <w:rFonts w:ascii="Times New Roman" w:hAnsi="Times New Roman"/>
          <w:sz w:val="28"/>
          <w:szCs w:val="28"/>
          <w:lang w:val="kk-KZ"/>
        </w:rPr>
        <w:t xml:space="preserve"> </w:t>
      </w:r>
      <w:r w:rsidR="00F4756F" w:rsidRPr="004F30C0">
        <w:rPr>
          <w:rFonts w:ascii="Times New Roman" w:eastAsia="Times New Roman" w:hAnsi="Times New Roman"/>
          <w:sz w:val="28"/>
          <w:szCs w:val="28"/>
          <w:lang w:val="kk-KZ" w:eastAsia="ru-RU"/>
        </w:rPr>
        <w:t>үлгі</w:t>
      </w:r>
      <w:r w:rsidR="00F4756F">
        <w:rPr>
          <w:rFonts w:ascii="Times New Roman" w:eastAsia="Times New Roman" w:hAnsi="Times New Roman"/>
          <w:sz w:val="28"/>
          <w:szCs w:val="28"/>
          <w:lang w:val="kk-KZ" w:eastAsia="ru-RU"/>
        </w:rPr>
        <w:t>сін</w:t>
      </w:r>
      <w:r w:rsidR="00F4756F">
        <w:rPr>
          <w:rFonts w:ascii="Times New Roman" w:hAnsi="Times New Roman"/>
          <w:sz w:val="28"/>
          <w:szCs w:val="28"/>
          <w:lang w:val="kk-KZ"/>
        </w:rPr>
        <w:t xml:space="preserve"> </w:t>
      </w:r>
      <w:r w:rsidRPr="00321D3C">
        <w:rPr>
          <w:rFonts w:ascii="Times New Roman" w:hAnsi="Times New Roman"/>
          <w:sz w:val="28"/>
          <w:szCs w:val="28"/>
          <w:lang w:val="kk-KZ"/>
        </w:rPr>
        <w:t xml:space="preserve">қолданудың тиімділігін </w:t>
      </w:r>
      <w:r w:rsidR="00F4756F">
        <w:rPr>
          <w:rFonts w:ascii="Times New Roman" w:hAnsi="Times New Roman"/>
          <w:sz w:val="28"/>
          <w:szCs w:val="28"/>
          <w:lang w:val="kk-KZ"/>
        </w:rPr>
        <w:t>анықтау</w:t>
      </w:r>
      <w:r w:rsidR="004529DC">
        <w:rPr>
          <w:rFonts w:ascii="Times New Roman" w:hAnsi="Times New Roman"/>
          <w:sz w:val="28"/>
          <w:szCs w:val="28"/>
          <w:lang w:val="kk-KZ"/>
        </w:rPr>
        <w:t xml:space="preserve"> нәтижелері</w:t>
      </w:r>
    </w:p>
    <w:p w14:paraId="774D5388" w14:textId="77777777" w:rsidR="00652E07" w:rsidRPr="00321D3C" w:rsidRDefault="00652E07" w:rsidP="002A47D1">
      <w:pPr>
        <w:spacing w:after="0" w:line="240" w:lineRule="auto"/>
        <w:jc w:val="both"/>
        <w:rPr>
          <w:rFonts w:ascii="Times New Roman" w:hAnsi="Times New Roman"/>
          <w:sz w:val="28"/>
          <w:szCs w:val="28"/>
          <w:lang w:val="kk-KZ"/>
        </w:rPr>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2"/>
        <w:gridCol w:w="1366"/>
        <w:gridCol w:w="1156"/>
        <w:gridCol w:w="1210"/>
        <w:gridCol w:w="1385"/>
        <w:gridCol w:w="1334"/>
        <w:gridCol w:w="1210"/>
      </w:tblGrid>
      <w:tr w:rsidR="002A47D1" w:rsidRPr="008219D6" w14:paraId="495BC2A4" w14:textId="77777777" w:rsidTr="0007243C">
        <w:trPr>
          <w:trHeight w:val="746"/>
        </w:trPr>
        <w:tc>
          <w:tcPr>
            <w:tcW w:w="1030" w:type="pct"/>
            <w:vMerge w:val="restart"/>
            <w:shd w:val="clear" w:color="auto" w:fill="auto"/>
          </w:tcPr>
          <w:p w14:paraId="489EEA32" w14:textId="67D65A6D" w:rsidR="002A47D1" w:rsidRPr="00321D3C" w:rsidRDefault="00A34A23" w:rsidP="00FF554A">
            <w:pPr>
              <w:spacing w:after="0" w:line="240" w:lineRule="auto"/>
              <w:jc w:val="both"/>
              <w:rPr>
                <w:rFonts w:ascii="Times New Roman" w:hAnsi="Times New Roman"/>
                <w:sz w:val="28"/>
                <w:szCs w:val="28"/>
                <w:lang w:val="kk-KZ"/>
              </w:rPr>
            </w:pPr>
            <w:r w:rsidRPr="00321D3C">
              <w:rPr>
                <w:rFonts w:ascii="Times New Roman" w:hAnsi="Times New Roman"/>
                <w:sz w:val="28"/>
                <w:szCs w:val="28"/>
                <w:lang w:val="kk-KZ"/>
              </w:rPr>
              <w:t>Тәжірибе түрлері</w:t>
            </w:r>
          </w:p>
        </w:tc>
        <w:tc>
          <w:tcPr>
            <w:tcW w:w="1913" w:type="pct"/>
            <w:gridSpan w:val="3"/>
            <w:shd w:val="clear" w:color="auto" w:fill="auto"/>
          </w:tcPr>
          <w:p w14:paraId="09BED60F" w14:textId="24C96406" w:rsidR="00C16E3F" w:rsidRPr="00164B32" w:rsidRDefault="00C16E3F" w:rsidP="00FF554A">
            <w:pPr>
              <w:spacing w:after="0" w:line="240" w:lineRule="auto"/>
              <w:jc w:val="center"/>
              <w:rPr>
                <w:rFonts w:ascii="Times New Roman" w:hAnsi="Times New Roman"/>
                <w:sz w:val="28"/>
                <w:szCs w:val="28"/>
                <w:lang w:val="kk-KZ"/>
              </w:rPr>
            </w:pPr>
            <w:r>
              <w:rPr>
                <w:rFonts w:ascii="Times New Roman" w:hAnsi="Times New Roman"/>
                <w:sz w:val="28"/>
                <w:szCs w:val="28"/>
                <w:lang w:val="kk-KZ"/>
              </w:rPr>
              <w:t>Ауру көрсеткіштері, %</w:t>
            </w:r>
          </w:p>
          <w:p w14:paraId="138B5489" w14:textId="7926C2C1" w:rsidR="002A47D1" w:rsidRPr="00321D3C" w:rsidRDefault="00A34A23" w:rsidP="00FF554A">
            <w:pPr>
              <w:spacing w:after="0" w:line="240" w:lineRule="auto"/>
              <w:jc w:val="center"/>
              <w:rPr>
                <w:rFonts w:ascii="Times New Roman" w:hAnsi="Times New Roman"/>
                <w:sz w:val="28"/>
                <w:szCs w:val="28"/>
                <w:lang w:val="kk-KZ"/>
              </w:rPr>
            </w:pPr>
            <w:r w:rsidRPr="00321D3C">
              <w:rPr>
                <w:rFonts w:ascii="Times New Roman" w:hAnsi="Times New Roman"/>
                <w:sz w:val="28"/>
                <w:szCs w:val="28"/>
                <w:lang w:val="kk-KZ"/>
              </w:rPr>
              <w:t>(бір реттік өңдеуден кейін)</w:t>
            </w:r>
          </w:p>
        </w:tc>
        <w:tc>
          <w:tcPr>
            <w:tcW w:w="2057" w:type="pct"/>
            <w:gridSpan w:val="3"/>
            <w:shd w:val="clear" w:color="auto" w:fill="auto"/>
          </w:tcPr>
          <w:p w14:paraId="5F0A66FD" w14:textId="0FC25503" w:rsidR="00C16E3F" w:rsidRPr="00164B32" w:rsidRDefault="00C16E3F" w:rsidP="00FF554A">
            <w:pPr>
              <w:spacing w:after="0" w:line="240" w:lineRule="auto"/>
              <w:jc w:val="center"/>
              <w:rPr>
                <w:rFonts w:ascii="Times New Roman" w:hAnsi="Times New Roman"/>
                <w:sz w:val="28"/>
                <w:szCs w:val="28"/>
                <w:lang w:val="kk-KZ"/>
              </w:rPr>
            </w:pPr>
            <w:r>
              <w:rPr>
                <w:rFonts w:ascii="Times New Roman" w:hAnsi="Times New Roman"/>
                <w:sz w:val="28"/>
                <w:szCs w:val="28"/>
                <w:lang w:val="kk-KZ"/>
              </w:rPr>
              <w:t>Ауру көрсеткіштері, %</w:t>
            </w:r>
          </w:p>
          <w:p w14:paraId="6336D379" w14:textId="2D1DE1EF" w:rsidR="002A47D1" w:rsidRPr="00321D3C" w:rsidRDefault="00A34A23" w:rsidP="00FF554A">
            <w:pPr>
              <w:spacing w:after="0" w:line="240" w:lineRule="auto"/>
              <w:jc w:val="center"/>
              <w:rPr>
                <w:rFonts w:ascii="Times New Roman" w:hAnsi="Times New Roman"/>
                <w:sz w:val="28"/>
                <w:szCs w:val="28"/>
                <w:lang w:val="kk-KZ"/>
              </w:rPr>
            </w:pPr>
            <w:r w:rsidRPr="00321D3C">
              <w:rPr>
                <w:rFonts w:ascii="Times New Roman" w:hAnsi="Times New Roman"/>
                <w:sz w:val="28"/>
                <w:szCs w:val="28"/>
                <w:lang w:val="kk-KZ"/>
              </w:rPr>
              <w:t>(екінші реттік өңдеуден кейін)</w:t>
            </w:r>
          </w:p>
        </w:tc>
      </w:tr>
      <w:tr w:rsidR="002A47D1" w:rsidRPr="00321D3C" w14:paraId="212DC6CD" w14:textId="77777777" w:rsidTr="0007243C">
        <w:trPr>
          <w:trHeight w:val="417"/>
        </w:trPr>
        <w:tc>
          <w:tcPr>
            <w:tcW w:w="1030" w:type="pct"/>
            <w:vMerge/>
            <w:shd w:val="clear" w:color="auto" w:fill="auto"/>
          </w:tcPr>
          <w:p w14:paraId="6046E6D1" w14:textId="77777777" w:rsidR="002A47D1" w:rsidRPr="00321D3C" w:rsidRDefault="002A47D1" w:rsidP="00FF554A">
            <w:pPr>
              <w:spacing w:after="0" w:line="240" w:lineRule="auto"/>
              <w:jc w:val="both"/>
              <w:rPr>
                <w:rFonts w:ascii="Times New Roman" w:hAnsi="Times New Roman"/>
                <w:sz w:val="28"/>
                <w:szCs w:val="28"/>
                <w:lang w:val="kk-KZ"/>
              </w:rPr>
            </w:pPr>
          </w:p>
        </w:tc>
        <w:tc>
          <w:tcPr>
            <w:tcW w:w="715" w:type="pct"/>
            <w:shd w:val="clear" w:color="auto" w:fill="auto"/>
          </w:tcPr>
          <w:p w14:paraId="1B11C695" w14:textId="77777777" w:rsidR="002A47D1" w:rsidRPr="00321D3C" w:rsidRDefault="002A47D1" w:rsidP="00FF554A">
            <w:pPr>
              <w:spacing w:after="0" w:line="240" w:lineRule="auto"/>
              <w:jc w:val="center"/>
              <w:rPr>
                <w:rFonts w:ascii="Times New Roman" w:hAnsi="Times New Roman"/>
                <w:sz w:val="28"/>
                <w:szCs w:val="28"/>
                <w:lang w:val="kk-KZ"/>
              </w:rPr>
            </w:pPr>
            <w:r w:rsidRPr="00321D3C">
              <w:rPr>
                <w:rFonts w:ascii="Times New Roman" w:hAnsi="Times New Roman"/>
                <w:sz w:val="28"/>
                <w:szCs w:val="28"/>
                <w:lang w:val="kk-KZ"/>
              </w:rPr>
              <w:t>Р</w:t>
            </w:r>
          </w:p>
        </w:tc>
        <w:tc>
          <w:tcPr>
            <w:tcW w:w="606" w:type="pct"/>
            <w:shd w:val="clear" w:color="auto" w:fill="auto"/>
          </w:tcPr>
          <w:p w14:paraId="13FBEFC3" w14:textId="77777777" w:rsidR="002A47D1" w:rsidRPr="00321D3C" w:rsidRDefault="002A47D1" w:rsidP="00FF554A">
            <w:pPr>
              <w:spacing w:after="0" w:line="240" w:lineRule="auto"/>
              <w:jc w:val="center"/>
              <w:rPr>
                <w:rFonts w:ascii="Times New Roman" w:hAnsi="Times New Roman"/>
                <w:sz w:val="28"/>
                <w:szCs w:val="28"/>
                <w:lang w:val="kk-KZ"/>
              </w:rPr>
            </w:pPr>
            <w:r w:rsidRPr="00321D3C">
              <w:rPr>
                <w:rFonts w:ascii="Times New Roman" w:hAnsi="Times New Roman"/>
                <w:sz w:val="28"/>
                <w:szCs w:val="28"/>
                <w:lang w:val="kk-KZ"/>
              </w:rPr>
              <w:t>R</w:t>
            </w:r>
          </w:p>
        </w:tc>
        <w:tc>
          <w:tcPr>
            <w:tcW w:w="592" w:type="pct"/>
            <w:shd w:val="clear" w:color="auto" w:fill="auto"/>
          </w:tcPr>
          <w:p w14:paraId="4329D711" w14:textId="03E4D570" w:rsidR="002A47D1" w:rsidRPr="00321D3C" w:rsidRDefault="002A47D1" w:rsidP="00FF554A">
            <w:pPr>
              <w:spacing w:after="0" w:line="240" w:lineRule="auto"/>
              <w:jc w:val="center"/>
              <w:rPr>
                <w:rFonts w:ascii="Times New Roman" w:hAnsi="Times New Roman"/>
                <w:sz w:val="28"/>
                <w:szCs w:val="28"/>
                <w:lang w:val="kk-KZ"/>
              </w:rPr>
            </w:pPr>
            <w:r w:rsidRPr="00321D3C">
              <w:rPr>
                <w:rFonts w:ascii="Times New Roman" w:hAnsi="Times New Roman"/>
                <w:sz w:val="28"/>
                <w:szCs w:val="28"/>
                <w:lang w:val="kk-KZ"/>
              </w:rPr>
              <w:t>Б</w:t>
            </w:r>
            <w:r w:rsidR="00A34A23" w:rsidRPr="00321D3C">
              <w:rPr>
                <w:rFonts w:ascii="Times New Roman" w:hAnsi="Times New Roman"/>
                <w:sz w:val="28"/>
                <w:szCs w:val="28"/>
                <w:lang w:val="kk-KZ"/>
              </w:rPr>
              <w:t>т</w:t>
            </w:r>
          </w:p>
        </w:tc>
        <w:tc>
          <w:tcPr>
            <w:tcW w:w="725" w:type="pct"/>
            <w:shd w:val="clear" w:color="auto" w:fill="auto"/>
          </w:tcPr>
          <w:p w14:paraId="372C8F1A" w14:textId="77777777" w:rsidR="002A47D1" w:rsidRPr="00321D3C" w:rsidRDefault="002A47D1" w:rsidP="00FF554A">
            <w:pPr>
              <w:spacing w:after="0" w:line="240" w:lineRule="auto"/>
              <w:jc w:val="center"/>
              <w:rPr>
                <w:rFonts w:ascii="Times New Roman" w:hAnsi="Times New Roman"/>
                <w:sz w:val="28"/>
                <w:szCs w:val="28"/>
                <w:lang w:val="kk-KZ"/>
              </w:rPr>
            </w:pPr>
            <w:r w:rsidRPr="00321D3C">
              <w:rPr>
                <w:rFonts w:ascii="Times New Roman" w:hAnsi="Times New Roman"/>
                <w:sz w:val="28"/>
                <w:szCs w:val="28"/>
                <w:lang w:val="kk-KZ"/>
              </w:rPr>
              <w:t>Р</w:t>
            </w:r>
          </w:p>
        </w:tc>
        <w:tc>
          <w:tcPr>
            <w:tcW w:w="698" w:type="pct"/>
            <w:shd w:val="clear" w:color="auto" w:fill="auto"/>
          </w:tcPr>
          <w:p w14:paraId="437AAFD0" w14:textId="77777777" w:rsidR="002A47D1" w:rsidRPr="00321D3C" w:rsidRDefault="002A47D1" w:rsidP="00FF554A">
            <w:pPr>
              <w:spacing w:after="0" w:line="240" w:lineRule="auto"/>
              <w:jc w:val="center"/>
              <w:rPr>
                <w:rFonts w:ascii="Times New Roman" w:hAnsi="Times New Roman"/>
                <w:sz w:val="28"/>
                <w:szCs w:val="28"/>
                <w:lang w:val="kk-KZ"/>
              </w:rPr>
            </w:pPr>
            <w:r w:rsidRPr="00321D3C">
              <w:rPr>
                <w:rFonts w:ascii="Times New Roman" w:hAnsi="Times New Roman"/>
                <w:sz w:val="28"/>
                <w:szCs w:val="28"/>
                <w:lang w:val="kk-KZ"/>
              </w:rPr>
              <w:t>R</w:t>
            </w:r>
          </w:p>
        </w:tc>
        <w:tc>
          <w:tcPr>
            <w:tcW w:w="634" w:type="pct"/>
            <w:shd w:val="clear" w:color="auto" w:fill="auto"/>
          </w:tcPr>
          <w:p w14:paraId="54B79075" w14:textId="3F59EEB9" w:rsidR="002A47D1" w:rsidRPr="00321D3C" w:rsidRDefault="002A47D1" w:rsidP="00FF554A">
            <w:pPr>
              <w:spacing w:after="0" w:line="240" w:lineRule="auto"/>
              <w:jc w:val="center"/>
              <w:rPr>
                <w:rFonts w:ascii="Times New Roman" w:hAnsi="Times New Roman"/>
                <w:sz w:val="28"/>
                <w:szCs w:val="28"/>
                <w:lang w:val="kk-KZ"/>
              </w:rPr>
            </w:pPr>
            <w:r w:rsidRPr="00321D3C">
              <w:rPr>
                <w:rFonts w:ascii="Times New Roman" w:hAnsi="Times New Roman"/>
                <w:sz w:val="28"/>
                <w:szCs w:val="28"/>
                <w:lang w:val="kk-KZ"/>
              </w:rPr>
              <w:t>Б</w:t>
            </w:r>
            <w:r w:rsidR="00A34A23" w:rsidRPr="00321D3C">
              <w:rPr>
                <w:rFonts w:ascii="Times New Roman" w:hAnsi="Times New Roman"/>
                <w:sz w:val="28"/>
                <w:szCs w:val="28"/>
                <w:lang w:val="kk-KZ"/>
              </w:rPr>
              <w:t>т</w:t>
            </w:r>
          </w:p>
        </w:tc>
      </w:tr>
      <w:tr w:rsidR="002A47D1" w:rsidRPr="00321D3C" w14:paraId="07F3E953" w14:textId="77777777" w:rsidTr="0007243C">
        <w:tc>
          <w:tcPr>
            <w:tcW w:w="1030" w:type="pct"/>
            <w:shd w:val="clear" w:color="auto" w:fill="auto"/>
          </w:tcPr>
          <w:p w14:paraId="74306855" w14:textId="755E977F" w:rsidR="002A47D1" w:rsidRPr="00321D3C" w:rsidRDefault="00A34A23" w:rsidP="00FF554A">
            <w:pPr>
              <w:spacing w:after="0" w:line="240" w:lineRule="auto"/>
              <w:jc w:val="both"/>
              <w:rPr>
                <w:rFonts w:ascii="Times New Roman" w:hAnsi="Times New Roman"/>
                <w:sz w:val="28"/>
                <w:szCs w:val="28"/>
                <w:lang w:val="kk-KZ"/>
              </w:rPr>
            </w:pPr>
            <w:r w:rsidRPr="00321D3C">
              <w:rPr>
                <w:rFonts w:ascii="Times New Roman" w:hAnsi="Times New Roman"/>
                <w:sz w:val="28"/>
                <w:szCs w:val="28"/>
                <w:lang w:val="kk-KZ"/>
              </w:rPr>
              <w:t>Тәжірибелік нұсқа</w:t>
            </w:r>
          </w:p>
        </w:tc>
        <w:tc>
          <w:tcPr>
            <w:tcW w:w="715" w:type="pct"/>
            <w:shd w:val="clear" w:color="auto" w:fill="auto"/>
          </w:tcPr>
          <w:p w14:paraId="001F781F" w14:textId="37123057" w:rsidR="002A47D1" w:rsidRPr="00321D3C" w:rsidRDefault="002A47D1" w:rsidP="00FF554A">
            <w:pPr>
              <w:spacing w:after="0" w:line="240" w:lineRule="auto"/>
              <w:jc w:val="center"/>
              <w:rPr>
                <w:rFonts w:ascii="Times New Roman" w:hAnsi="Times New Roman"/>
                <w:sz w:val="28"/>
                <w:szCs w:val="28"/>
                <w:lang w:val="kk-KZ"/>
              </w:rPr>
            </w:pPr>
            <w:r w:rsidRPr="00321D3C">
              <w:rPr>
                <w:rFonts w:ascii="Times New Roman" w:hAnsi="Times New Roman"/>
                <w:sz w:val="28"/>
                <w:szCs w:val="28"/>
                <w:lang w:val="kk-KZ"/>
              </w:rPr>
              <w:t>20</w:t>
            </w:r>
            <w:r w:rsidR="004475A0">
              <w:rPr>
                <w:rFonts w:ascii="Times New Roman" w:hAnsi="Times New Roman"/>
                <w:sz w:val="28"/>
                <w:szCs w:val="28"/>
                <w:lang w:val="kk-KZ"/>
              </w:rPr>
              <w:t>±0,3</w:t>
            </w:r>
          </w:p>
        </w:tc>
        <w:tc>
          <w:tcPr>
            <w:tcW w:w="606" w:type="pct"/>
            <w:shd w:val="clear" w:color="auto" w:fill="auto"/>
          </w:tcPr>
          <w:p w14:paraId="524FFED3" w14:textId="74A95678" w:rsidR="002A47D1" w:rsidRPr="00321D3C" w:rsidRDefault="002A47D1" w:rsidP="00FF554A">
            <w:pPr>
              <w:spacing w:after="0" w:line="240" w:lineRule="auto"/>
              <w:jc w:val="center"/>
              <w:rPr>
                <w:rFonts w:ascii="Times New Roman" w:hAnsi="Times New Roman"/>
                <w:sz w:val="28"/>
                <w:szCs w:val="28"/>
                <w:lang w:val="kk-KZ"/>
              </w:rPr>
            </w:pPr>
            <w:r w:rsidRPr="00321D3C">
              <w:rPr>
                <w:rFonts w:ascii="Times New Roman" w:hAnsi="Times New Roman"/>
                <w:sz w:val="28"/>
                <w:szCs w:val="28"/>
                <w:lang w:val="kk-KZ"/>
              </w:rPr>
              <w:t>3,8</w:t>
            </w:r>
            <w:r w:rsidR="004475A0">
              <w:rPr>
                <w:rFonts w:ascii="Times New Roman" w:hAnsi="Times New Roman"/>
                <w:sz w:val="28"/>
                <w:szCs w:val="28"/>
                <w:lang w:val="kk-KZ"/>
              </w:rPr>
              <w:t>±</w:t>
            </w:r>
            <w:r w:rsidR="00F72C85">
              <w:rPr>
                <w:rFonts w:ascii="Times New Roman" w:hAnsi="Times New Roman"/>
                <w:sz w:val="28"/>
                <w:szCs w:val="28"/>
                <w:lang w:val="kk-KZ"/>
              </w:rPr>
              <w:t>0,6</w:t>
            </w:r>
          </w:p>
        </w:tc>
        <w:tc>
          <w:tcPr>
            <w:tcW w:w="592" w:type="pct"/>
            <w:shd w:val="clear" w:color="auto" w:fill="auto"/>
          </w:tcPr>
          <w:p w14:paraId="61EFBC05" w14:textId="007FBB71" w:rsidR="002A47D1" w:rsidRPr="00321D3C" w:rsidRDefault="002A47D1" w:rsidP="00FF554A">
            <w:pPr>
              <w:spacing w:after="0" w:line="240" w:lineRule="auto"/>
              <w:jc w:val="center"/>
              <w:rPr>
                <w:rFonts w:ascii="Times New Roman" w:hAnsi="Times New Roman"/>
                <w:sz w:val="28"/>
                <w:szCs w:val="28"/>
                <w:lang w:val="kk-KZ"/>
              </w:rPr>
            </w:pPr>
            <w:r w:rsidRPr="00321D3C">
              <w:rPr>
                <w:rFonts w:ascii="Times New Roman" w:hAnsi="Times New Roman"/>
                <w:sz w:val="28"/>
                <w:szCs w:val="28"/>
                <w:lang w:val="kk-KZ"/>
              </w:rPr>
              <w:t>66,7</w:t>
            </w:r>
            <w:r w:rsidR="004475A0">
              <w:rPr>
                <w:rFonts w:ascii="Times New Roman" w:hAnsi="Times New Roman"/>
                <w:sz w:val="28"/>
                <w:szCs w:val="28"/>
                <w:lang w:val="kk-KZ"/>
              </w:rPr>
              <w:t>±</w:t>
            </w:r>
            <w:r w:rsidR="00F72C85">
              <w:rPr>
                <w:rFonts w:ascii="Times New Roman" w:hAnsi="Times New Roman"/>
                <w:sz w:val="28"/>
                <w:szCs w:val="28"/>
                <w:lang w:val="kk-KZ"/>
              </w:rPr>
              <w:t>0,1</w:t>
            </w:r>
          </w:p>
        </w:tc>
        <w:tc>
          <w:tcPr>
            <w:tcW w:w="725" w:type="pct"/>
            <w:shd w:val="clear" w:color="auto" w:fill="auto"/>
          </w:tcPr>
          <w:p w14:paraId="450CEC19" w14:textId="1104BCD3" w:rsidR="002A47D1" w:rsidRPr="00321D3C" w:rsidRDefault="002A47D1" w:rsidP="00FF554A">
            <w:pPr>
              <w:spacing w:after="0" w:line="240" w:lineRule="auto"/>
              <w:jc w:val="center"/>
              <w:rPr>
                <w:rFonts w:ascii="Times New Roman" w:hAnsi="Times New Roman"/>
                <w:sz w:val="28"/>
                <w:szCs w:val="28"/>
                <w:lang w:val="kk-KZ"/>
              </w:rPr>
            </w:pPr>
            <w:r w:rsidRPr="00321D3C">
              <w:rPr>
                <w:rFonts w:ascii="Times New Roman" w:hAnsi="Times New Roman"/>
                <w:sz w:val="28"/>
                <w:szCs w:val="28"/>
                <w:lang w:val="kk-KZ"/>
              </w:rPr>
              <w:t>30</w:t>
            </w:r>
            <w:r w:rsidR="004475A0">
              <w:rPr>
                <w:rFonts w:ascii="Times New Roman" w:hAnsi="Times New Roman"/>
                <w:sz w:val="28"/>
                <w:szCs w:val="28"/>
                <w:lang w:val="kk-KZ"/>
              </w:rPr>
              <w:t>±</w:t>
            </w:r>
            <w:r w:rsidR="00F72C85">
              <w:rPr>
                <w:rFonts w:ascii="Times New Roman" w:hAnsi="Times New Roman"/>
                <w:sz w:val="28"/>
                <w:szCs w:val="28"/>
                <w:lang w:val="kk-KZ"/>
              </w:rPr>
              <w:t>0,4</w:t>
            </w:r>
          </w:p>
        </w:tc>
        <w:tc>
          <w:tcPr>
            <w:tcW w:w="698" w:type="pct"/>
            <w:shd w:val="clear" w:color="auto" w:fill="auto"/>
          </w:tcPr>
          <w:p w14:paraId="1BCA6495" w14:textId="7314DD36" w:rsidR="002A47D1" w:rsidRPr="00321D3C" w:rsidRDefault="002A47D1" w:rsidP="00FF554A">
            <w:pPr>
              <w:spacing w:after="0" w:line="240" w:lineRule="auto"/>
              <w:jc w:val="center"/>
              <w:rPr>
                <w:rFonts w:ascii="Times New Roman" w:hAnsi="Times New Roman"/>
                <w:sz w:val="28"/>
                <w:szCs w:val="28"/>
                <w:lang w:val="kk-KZ"/>
              </w:rPr>
            </w:pPr>
            <w:r w:rsidRPr="00321D3C">
              <w:rPr>
                <w:rFonts w:ascii="Times New Roman" w:hAnsi="Times New Roman"/>
                <w:sz w:val="28"/>
                <w:szCs w:val="28"/>
                <w:lang w:val="kk-KZ"/>
              </w:rPr>
              <w:t>6,9</w:t>
            </w:r>
            <w:r w:rsidR="004475A0">
              <w:rPr>
                <w:rFonts w:ascii="Times New Roman" w:hAnsi="Times New Roman"/>
                <w:sz w:val="28"/>
                <w:szCs w:val="28"/>
                <w:lang w:val="kk-KZ"/>
              </w:rPr>
              <w:t>±</w:t>
            </w:r>
            <w:r w:rsidR="00F72C85">
              <w:rPr>
                <w:rFonts w:ascii="Times New Roman" w:hAnsi="Times New Roman"/>
                <w:sz w:val="28"/>
                <w:szCs w:val="28"/>
                <w:lang w:val="kk-KZ"/>
              </w:rPr>
              <w:t>0,3</w:t>
            </w:r>
          </w:p>
        </w:tc>
        <w:tc>
          <w:tcPr>
            <w:tcW w:w="634" w:type="pct"/>
            <w:shd w:val="clear" w:color="auto" w:fill="auto"/>
          </w:tcPr>
          <w:p w14:paraId="3E817861" w14:textId="13ACBF29" w:rsidR="002A47D1" w:rsidRPr="00321D3C" w:rsidRDefault="002A47D1" w:rsidP="00FF554A">
            <w:pPr>
              <w:spacing w:after="0" w:line="240" w:lineRule="auto"/>
              <w:jc w:val="center"/>
              <w:rPr>
                <w:rFonts w:ascii="Times New Roman" w:hAnsi="Times New Roman"/>
                <w:sz w:val="28"/>
                <w:szCs w:val="28"/>
                <w:lang w:val="kk-KZ"/>
              </w:rPr>
            </w:pPr>
            <w:r w:rsidRPr="00321D3C">
              <w:rPr>
                <w:rFonts w:ascii="Times New Roman" w:hAnsi="Times New Roman"/>
                <w:sz w:val="28"/>
                <w:szCs w:val="28"/>
                <w:lang w:val="kk-KZ"/>
              </w:rPr>
              <w:t>70,0</w:t>
            </w:r>
            <w:r w:rsidR="004475A0">
              <w:rPr>
                <w:rFonts w:ascii="Times New Roman" w:hAnsi="Times New Roman"/>
                <w:sz w:val="28"/>
                <w:szCs w:val="28"/>
                <w:lang w:val="kk-KZ"/>
              </w:rPr>
              <w:t>±</w:t>
            </w:r>
            <w:r w:rsidR="00F72C85">
              <w:rPr>
                <w:rFonts w:ascii="Times New Roman" w:hAnsi="Times New Roman"/>
                <w:sz w:val="28"/>
                <w:szCs w:val="28"/>
                <w:lang w:val="kk-KZ"/>
              </w:rPr>
              <w:t>0,2</w:t>
            </w:r>
          </w:p>
        </w:tc>
      </w:tr>
      <w:tr w:rsidR="002A47D1" w:rsidRPr="00321D3C" w14:paraId="6726D836" w14:textId="77777777" w:rsidTr="0007243C">
        <w:tc>
          <w:tcPr>
            <w:tcW w:w="1030" w:type="pct"/>
            <w:shd w:val="clear" w:color="auto" w:fill="auto"/>
          </w:tcPr>
          <w:p w14:paraId="334ABE97" w14:textId="4B4476C0" w:rsidR="002A47D1" w:rsidRPr="00321D3C" w:rsidRDefault="00A34A23" w:rsidP="00FF554A">
            <w:pPr>
              <w:spacing w:after="0" w:line="240" w:lineRule="auto"/>
              <w:jc w:val="both"/>
              <w:rPr>
                <w:rFonts w:ascii="Times New Roman" w:hAnsi="Times New Roman"/>
                <w:sz w:val="28"/>
                <w:szCs w:val="28"/>
                <w:lang w:val="kk-KZ"/>
              </w:rPr>
            </w:pPr>
            <w:r w:rsidRPr="00321D3C">
              <w:rPr>
                <w:rFonts w:ascii="Times New Roman" w:hAnsi="Times New Roman"/>
                <w:sz w:val="28"/>
                <w:szCs w:val="28"/>
                <w:lang w:val="kk-KZ"/>
              </w:rPr>
              <w:t>Шаруашылық нұсқасы</w:t>
            </w:r>
            <w:r w:rsidR="002A47D1" w:rsidRPr="00321D3C">
              <w:rPr>
                <w:rFonts w:ascii="Times New Roman" w:hAnsi="Times New Roman"/>
                <w:sz w:val="28"/>
                <w:szCs w:val="28"/>
                <w:lang w:val="kk-KZ"/>
              </w:rPr>
              <w:t xml:space="preserve"> (эталон)</w:t>
            </w:r>
          </w:p>
        </w:tc>
        <w:tc>
          <w:tcPr>
            <w:tcW w:w="715" w:type="pct"/>
            <w:shd w:val="clear" w:color="auto" w:fill="auto"/>
          </w:tcPr>
          <w:p w14:paraId="557E6B7D" w14:textId="303DC934" w:rsidR="002A47D1" w:rsidRPr="00321D3C" w:rsidRDefault="002A47D1" w:rsidP="00FF554A">
            <w:pPr>
              <w:spacing w:after="0" w:line="240" w:lineRule="auto"/>
              <w:jc w:val="center"/>
              <w:rPr>
                <w:rFonts w:ascii="Times New Roman" w:hAnsi="Times New Roman"/>
                <w:sz w:val="28"/>
                <w:szCs w:val="28"/>
                <w:lang w:val="kk-KZ"/>
              </w:rPr>
            </w:pPr>
            <w:r w:rsidRPr="00321D3C">
              <w:rPr>
                <w:rFonts w:ascii="Times New Roman" w:hAnsi="Times New Roman"/>
                <w:sz w:val="28"/>
                <w:szCs w:val="28"/>
                <w:lang w:val="kk-KZ"/>
              </w:rPr>
              <w:t>16</w:t>
            </w:r>
            <w:r w:rsidR="004475A0">
              <w:rPr>
                <w:rFonts w:ascii="Times New Roman" w:hAnsi="Times New Roman"/>
                <w:sz w:val="28"/>
                <w:szCs w:val="28"/>
                <w:lang w:val="kk-KZ"/>
              </w:rPr>
              <w:t>±</w:t>
            </w:r>
            <w:r w:rsidR="00F72C85">
              <w:rPr>
                <w:rFonts w:ascii="Times New Roman" w:hAnsi="Times New Roman"/>
                <w:sz w:val="28"/>
                <w:szCs w:val="28"/>
                <w:lang w:val="kk-KZ"/>
              </w:rPr>
              <w:t>0,2</w:t>
            </w:r>
          </w:p>
        </w:tc>
        <w:tc>
          <w:tcPr>
            <w:tcW w:w="606" w:type="pct"/>
            <w:shd w:val="clear" w:color="auto" w:fill="auto"/>
          </w:tcPr>
          <w:p w14:paraId="6DEE82EF" w14:textId="1F672591" w:rsidR="002A47D1" w:rsidRPr="00321D3C" w:rsidRDefault="002A47D1" w:rsidP="00FF554A">
            <w:pPr>
              <w:spacing w:after="0" w:line="240" w:lineRule="auto"/>
              <w:jc w:val="center"/>
              <w:rPr>
                <w:rFonts w:ascii="Times New Roman" w:hAnsi="Times New Roman"/>
                <w:sz w:val="28"/>
                <w:szCs w:val="28"/>
                <w:lang w:val="kk-KZ"/>
              </w:rPr>
            </w:pPr>
            <w:r w:rsidRPr="00321D3C">
              <w:rPr>
                <w:rFonts w:ascii="Times New Roman" w:hAnsi="Times New Roman"/>
                <w:sz w:val="28"/>
                <w:szCs w:val="28"/>
                <w:lang w:val="kk-KZ"/>
              </w:rPr>
              <w:t>1,0</w:t>
            </w:r>
            <w:r w:rsidR="004475A0">
              <w:rPr>
                <w:rFonts w:ascii="Times New Roman" w:hAnsi="Times New Roman"/>
                <w:sz w:val="28"/>
                <w:szCs w:val="28"/>
                <w:lang w:val="kk-KZ"/>
              </w:rPr>
              <w:t>±</w:t>
            </w:r>
            <w:r w:rsidR="00F72C85">
              <w:rPr>
                <w:rFonts w:ascii="Times New Roman" w:hAnsi="Times New Roman"/>
                <w:sz w:val="28"/>
                <w:szCs w:val="28"/>
                <w:lang w:val="kk-KZ"/>
              </w:rPr>
              <w:t>0,3</w:t>
            </w:r>
          </w:p>
        </w:tc>
        <w:tc>
          <w:tcPr>
            <w:tcW w:w="592" w:type="pct"/>
            <w:shd w:val="clear" w:color="auto" w:fill="auto"/>
          </w:tcPr>
          <w:p w14:paraId="7221F392" w14:textId="3F468FBB" w:rsidR="002A47D1" w:rsidRPr="00321D3C" w:rsidRDefault="002A47D1" w:rsidP="00FF554A">
            <w:pPr>
              <w:spacing w:after="0" w:line="240" w:lineRule="auto"/>
              <w:jc w:val="center"/>
              <w:rPr>
                <w:rFonts w:ascii="Times New Roman" w:hAnsi="Times New Roman"/>
                <w:sz w:val="28"/>
                <w:szCs w:val="28"/>
                <w:lang w:val="kk-KZ"/>
              </w:rPr>
            </w:pPr>
            <w:r w:rsidRPr="00321D3C">
              <w:rPr>
                <w:rFonts w:ascii="Times New Roman" w:hAnsi="Times New Roman"/>
                <w:sz w:val="28"/>
                <w:szCs w:val="28"/>
                <w:lang w:val="kk-KZ"/>
              </w:rPr>
              <w:t>73,3</w:t>
            </w:r>
            <w:r w:rsidR="004475A0">
              <w:rPr>
                <w:rFonts w:ascii="Times New Roman" w:hAnsi="Times New Roman"/>
                <w:sz w:val="28"/>
                <w:szCs w:val="28"/>
                <w:lang w:val="kk-KZ"/>
              </w:rPr>
              <w:t>±</w:t>
            </w:r>
            <w:r w:rsidR="00F72C85">
              <w:rPr>
                <w:rFonts w:ascii="Times New Roman" w:hAnsi="Times New Roman"/>
                <w:sz w:val="28"/>
                <w:szCs w:val="28"/>
                <w:lang w:val="kk-KZ"/>
              </w:rPr>
              <w:t>0,2</w:t>
            </w:r>
          </w:p>
        </w:tc>
        <w:tc>
          <w:tcPr>
            <w:tcW w:w="725" w:type="pct"/>
            <w:shd w:val="clear" w:color="auto" w:fill="auto"/>
          </w:tcPr>
          <w:p w14:paraId="1B8A25D9" w14:textId="7DCC98F4" w:rsidR="002A47D1" w:rsidRPr="00321D3C" w:rsidRDefault="002A47D1" w:rsidP="00FF554A">
            <w:pPr>
              <w:spacing w:after="0" w:line="240" w:lineRule="auto"/>
              <w:jc w:val="center"/>
              <w:rPr>
                <w:rFonts w:ascii="Times New Roman" w:hAnsi="Times New Roman"/>
                <w:sz w:val="28"/>
                <w:szCs w:val="28"/>
                <w:lang w:val="kk-KZ"/>
              </w:rPr>
            </w:pPr>
            <w:r w:rsidRPr="00321D3C">
              <w:rPr>
                <w:rFonts w:ascii="Times New Roman" w:hAnsi="Times New Roman"/>
                <w:sz w:val="28"/>
                <w:szCs w:val="28"/>
                <w:lang w:val="kk-KZ"/>
              </w:rPr>
              <w:t>22</w:t>
            </w:r>
            <w:r w:rsidR="004475A0">
              <w:rPr>
                <w:rFonts w:ascii="Times New Roman" w:hAnsi="Times New Roman"/>
                <w:sz w:val="28"/>
                <w:szCs w:val="28"/>
                <w:lang w:val="kk-KZ"/>
              </w:rPr>
              <w:t>±</w:t>
            </w:r>
            <w:r w:rsidR="00F72C85">
              <w:rPr>
                <w:rFonts w:ascii="Times New Roman" w:hAnsi="Times New Roman"/>
                <w:sz w:val="28"/>
                <w:szCs w:val="28"/>
                <w:lang w:val="kk-KZ"/>
              </w:rPr>
              <w:t>0,2</w:t>
            </w:r>
          </w:p>
        </w:tc>
        <w:tc>
          <w:tcPr>
            <w:tcW w:w="698" w:type="pct"/>
            <w:shd w:val="clear" w:color="auto" w:fill="auto"/>
          </w:tcPr>
          <w:p w14:paraId="1DDAA869" w14:textId="0277562F" w:rsidR="002A47D1" w:rsidRPr="00321D3C" w:rsidRDefault="002A47D1" w:rsidP="00FF554A">
            <w:pPr>
              <w:spacing w:after="0" w:line="240" w:lineRule="auto"/>
              <w:jc w:val="center"/>
              <w:rPr>
                <w:rFonts w:ascii="Times New Roman" w:hAnsi="Times New Roman"/>
                <w:sz w:val="28"/>
                <w:szCs w:val="28"/>
                <w:lang w:val="kk-KZ"/>
              </w:rPr>
            </w:pPr>
            <w:r w:rsidRPr="00321D3C">
              <w:rPr>
                <w:rFonts w:ascii="Times New Roman" w:hAnsi="Times New Roman"/>
                <w:sz w:val="28"/>
                <w:szCs w:val="28"/>
                <w:lang w:val="kk-KZ"/>
              </w:rPr>
              <w:t>3,7</w:t>
            </w:r>
            <w:r w:rsidR="004475A0">
              <w:rPr>
                <w:rFonts w:ascii="Times New Roman" w:hAnsi="Times New Roman"/>
                <w:sz w:val="28"/>
                <w:szCs w:val="28"/>
                <w:lang w:val="kk-KZ"/>
              </w:rPr>
              <w:t>±</w:t>
            </w:r>
            <w:r w:rsidR="00F72C85">
              <w:rPr>
                <w:rFonts w:ascii="Times New Roman" w:hAnsi="Times New Roman"/>
                <w:sz w:val="28"/>
                <w:szCs w:val="28"/>
                <w:lang w:val="kk-KZ"/>
              </w:rPr>
              <w:t>0,6</w:t>
            </w:r>
          </w:p>
        </w:tc>
        <w:tc>
          <w:tcPr>
            <w:tcW w:w="634" w:type="pct"/>
            <w:shd w:val="clear" w:color="auto" w:fill="auto"/>
          </w:tcPr>
          <w:p w14:paraId="687B8EEC" w14:textId="652E33CD" w:rsidR="002A47D1" w:rsidRPr="00321D3C" w:rsidRDefault="002A47D1" w:rsidP="00FF554A">
            <w:pPr>
              <w:spacing w:after="0" w:line="240" w:lineRule="auto"/>
              <w:jc w:val="center"/>
              <w:rPr>
                <w:rFonts w:ascii="Times New Roman" w:hAnsi="Times New Roman"/>
                <w:sz w:val="28"/>
                <w:szCs w:val="28"/>
                <w:lang w:val="kk-KZ"/>
              </w:rPr>
            </w:pPr>
            <w:r w:rsidRPr="00321D3C">
              <w:rPr>
                <w:rFonts w:ascii="Times New Roman" w:hAnsi="Times New Roman"/>
                <w:sz w:val="28"/>
                <w:szCs w:val="28"/>
                <w:lang w:val="kk-KZ"/>
              </w:rPr>
              <w:t>78,0</w:t>
            </w:r>
            <w:r w:rsidR="004475A0">
              <w:rPr>
                <w:rFonts w:ascii="Times New Roman" w:hAnsi="Times New Roman"/>
                <w:sz w:val="28"/>
                <w:szCs w:val="28"/>
                <w:lang w:val="kk-KZ"/>
              </w:rPr>
              <w:t>±</w:t>
            </w:r>
            <w:r w:rsidR="00F72C85">
              <w:rPr>
                <w:rFonts w:ascii="Times New Roman" w:hAnsi="Times New Roman"/>
                <w:sz w:val="28"/>
                <w:szCs w:val="28"/>
                <w:lang w:val="kk-KZ"/>
              </w:rPr>
              <w:t>0,3</w:t>
            </w:r>
          </w:p>
        </w:tc>
      </w:tr>
      <w:tr w:rsidR="002A47D1" w:rsidRPr="00321D3C" w14:paraId="53888D50" w14:textId="77777777" w:rsidTr="0007243C">
        <w:trPr>
          <w:trHeight w:val="489"/>
        </w:trPr>
        <w:tc>
          <w:tcPr>
            <w:tcW w:w="1030" w:type="pct"/>
            <w:shd w:val="clear" w:color="auto" w:fill="auto"/>
          </w:tcPr>
          <w:p w14:paraId="58417FB5" w14:textId="19F132C6" w:rsidR="002A47D1" w:rsidRPr="00321D3C" w:rsidRDefault="002A47D1" w:rsidP="00FF554A">
            <w:pPr>
              <w:spacing w:after="0" w:line="240" w:lineRule="auto"/>
              <w:jc w:val="both"/>
              <w:rPr>
                <w:rFonts w:ascii="Times New Roman" w:hAnsi="Times New Roman"/>
                <w:sz w:val="28"/>
                <w:szCs w:val="28"/>
                <w:lang w:val="kk-KZ"/>
              </w:rPr>
            </w:pPr>
            <w:r w:rsidRPr="00321D3C">
              <w:rPr>
                <w:rFonts w:ascii="Times New Roman" w:hAnsi="Times New Roman"/>
                <w:sz w:val="28"/>
                <w:szCs w:val="28"/>
                <w:lang w:val="kk-KZ"/>
              </w:rPr>
              <w:t>⃰</w:t>
            </w:r>
            <w:r w:rsidR="00A34A23" w:rsidRPr="00321D3C">
              <w:rPr>
                <w:rFonts w:ascii="Times New Roman" w:hAnsi="Times New Roman"/>
                <w:sz w:val="28"/>
                <w:szCs w:val="28"/>
                <w:lang w:val="kk-KZ"/>
              </w:rPr>
              <w:t>Бақылау</w:t>
            </w:r>
          </w:p>
        </w:tc>
        <w:tc>
          <w:tcPr>
            <w:tcW w:w="715" w:type="pct"/>
            <w:shd w:val="clear" w:color="auto" w:fill="auto"/>
          </w:tcPr>
          <w:p w14:paraId="63CD38C4" w14:textId="4D5C9ABE" w:rsidR="002A47D1" w:rsidRPr="00321D3C" w:rsidRDefault="002A47D1" w:rsidP="00FF554A">
            <w:pPr>
              <w:spacing w:after="0" w:line="240" w:lineRule="auto"/>
              <w:jc w:val="center"/>
              <w:rPr>
                <w:rFonts w:ascii="Times New Roman" w:hAnsi="Times New Roman"/>
                <w:sz w:val="28"/>
                <w:szCs w:val="28"/>
                <w:lang w:val="kk-KZ"/>
              </w:rPr>
            </w:pPr>
            <w:r w:rsidRPr="00321D3C">
              <w:rPr>
                <w:rFonts w:ascii="Times New Roman" w:hAnsi="Times New Roman"/>
                <w:sz w:val="28"/>
                <w:szCs w:val="28"/>
                <w:lang w:val="kk-KZ"/>
              </w:rPr>
              <w:t>60</w:t>
            </w:r>
            <w:r w:rsidR="004475A0">
              <w:rPr>
                <w:rFonts w:ascii="Times New Roman" w:hAnsi="Times New Roman"/>
                <w:sz w:val="28"/>
                <w:szCs w:val="28"/>
                <w:lang w:val="kk-KZ"/>
              </w:rPr>
              <w:t>±</w:t>
            </w:r>
            <w:r w:rsidR="00F72C85">
              <w:rPr>
                <w:rFonts w:ascii="Times New Roman" w:hAnsi="Times New Roman"/>
                <w:sz w:val="28"/>
                <w:szCs w:val="28"/>
                <w:lang w:val="kk-KZ"/>
              </w:rPr>
              <w:t>0,1</w:t>
            </w:r>
          </w:p>
        </w:tc>
        <w:tc>
          <w:tcPr>
            <w:tcW w:w="606" w:type="pct"/>
            <w:shd w:val="clear" w:color="auto" w:fill="auto"/>
          </w:tcPr>
          <w:p w14:paraId="53079443" w14:textId="5318FBC6" w:rsidR="002A47D1" w:rsidRPr="00321D3C" w:rsidRDefault="002A47D1" w:rsidP="00FF554A">
            <w:pPr>
              <w:spacing w:after="0" w:line="240" w:lineRule="auto"/>
              <w:jc w:val="center"/>
              <w:rPr>
                <w:rFonts w:ascii="Times New Roman" w:hAnsi="Times New Roman"/>
                <w:sz w:val="28"/>
                <w:szCs w:val="28"/>
                <w:lang w:val="kk-KZ"/>
              </w:rPr>
            </w:pPr>
            <w:r w:rsidRPr="00321D3C">
              <w:rPr>
                <w:rFonts w:ascii="Times New Roman" w:hAnsi="Times New Roman"/>
                <w:sz w:val="28"/>
                <w:szCs w:val="28"/>
                <w:lang w:val="kk-KZ"/>
              </w:rPr>
              <w:t>34</w:t>
            </w:r>
            <w:r w:rsidR="004475A0">
              <w:rPr>
                <w:rFonts w:ascii="Times New Roman" w:hAnsi="Times New Roman"/>
                <w:sz w:val="28"/>
                <w:szCs w:val="28"/>
                <w:lang w:val="kk-KZ"/>
              </w:rPr>
              <w:t>±</w:t>
            </w:r>
            <w:r w:rsidR="00F72C85">
              <w:rPr>
                <w:rFonts w:ascii="Times New Roman" w:hAnsi="Times New Roman"/>
                <w:sz w:val="28"/>
                <w:szCs w:val="28"/>
                <w:lang w:val="kk-KZ"/>
              </w:rPr>
              <w:t>0,5</w:t>
            </w:r>
          </w:p>
        </w:tc>
        <w:tc>
          <w:tcPr>
            <w:tcW w:w="592" w:type="pct"/>
            <w:shd w:val="clear" w:color="auto" w:fill="auto"/>
          </w:tcPr>
          <w:p w14:paraId="64CFBF1B" w14:textId="77777777" w:rsidR="002A47D1" w:rsidRPr="00321D3C" w:rsidRDefault="002A47D1" w:rsidP="00FF554A">
            <w:pPr>
              <w:spacing w:after="0" w:line="240" w:lineRule="auto"/>
              <w:jc w:val="center"/>
              <w:rPr>
                <w:rFonts w:ascii="Times New Roman" w:hAnsi="Times New Roman"/>
                <w:sz w:val="28"/>
                <w:szCs w:val="28"/>
                <w:lang w:val="kk-KZ"/>
              </w:rPr>
            </w:pPr>
            <w:r w:rsidRPr="00321D3C">
              <w:rPr>
                <w:rFonts w:ascii="Times New Roman" w:hAnsi="Times New Roman"/>
                <w:sz w:val="28"/>
                <w:szCs w:val="28"/>
                <w:lang w:val="kk-KZ"/>
              </w:rPr>
              <w:t>-</w:t>
            </w:r>
          </w:p>
        </w:tc>
        <w:tc>
          <w:tcPr>
            <w:tcW w:w="725" w:type="pct"/>
            <w:shd w:val="clear" w:color="auto" w:fill="auto"/>
          </w:tcPr>
          <w:p w14:paraId="10E356D0" w14:textId="398D0C12" w:rsidR="002A47D1" w:rsidRPr="00321D3C" w:rsidRDefault="00F72C85" w:rsidP="00FF554A">
            <w:pPr>
              <w:spacing w:after="0" w:line="240" w:lineRule="auto"/>
              <w:jc w:val="center"/>
              <w:rPr>
                <w:rFonts w:ascii="Times New Roman" w:hAnsi="Times New Roman"/>
                <w:sz w:val="28"/>
                <w:szCs w:val="28"/>
                <w:lang w:val="kk-KZ"/>
              </w:rPr>
            </w:pPr>
            <w:r>
              <w:rPr>
                <w:rFonts w:ascii="Times New Roman" w:hAnsi="Times New Roman"/>
                <w:sz w:val="28"/>
                <w:szCs w:val="28"/>
                <w:lang w:val="kk-KZ"/>
              </w:rPr>
              <w:t>99,9</w:t>
            </w:r>
            <w:r w:rsidR="004475A0">
              <w:rPr>
                <w:rFonts w:ascii="Times New Roman" w:hAnsi="Times New Roman"/>
                <w:sz w:val="28"/>
                <w:szCs w:val="28"/>
                <w:lang w:val="kk-KZ"/>
              </w:rPr>
              <w:t>±</w:t>
            </w:r>
            <w:r>
              <w:rPr>
                <w:rFonts w:ascii="Times New Roman" w:hAnsi="Times New Roman"/>
                <w:sz w:val="28"/>
                <w:szCs w:val="28"/>
                <w:lang w:val="kk-KZ"/>
              </w:rPr>
              <w:t>0,3</w:t>
            </w:r>
          </w:p>
        </w:tc>
        <w:tc>
          <w:tcPr>
            <w:tcW w:w="698" w:type="pct"/>
            <w:shd w:val="clear" w:color="auto" w:fill="auto"/>
          </w:tcPr>
          <w:p w14:paraId="7C862188" w14:textId="3731FC67" w:rsidR="002A47D1" w:rsidRPr="00321D3C" w:rsidRDefault="002A47D1" w:rsidP="00FF554A">
            <w:pPr>
              <w:spacing w:after="0" w:line="240" w:lineRule="auto"/>
              <w:jc w:val="center"/>
              <w:rPr>
                <w:rFonts w:ascii="Times New Roman" w:hAnsi="Times New Roman"/>
                <w:sz w:val="28"/>
                <w:szCs w:val="28"/>
                <w:lang w:val="kk-KZ"/>
              </w:rPr>
            </w:pPr>
            <w:r w:rsidRPr="00321D3C">
              <w:rPr>
                <w:rFonts w:ascii="Times New Roman" w:hAnsi="Times New Roman"/>
                <w:sz w:val="28"/>
                <w:szCs w:val="28"/>
                <w:lang w:val="kk-KZ"/>
              </w:rPr>
              <w:t>30</w:t>
            </w:r>
            <w:r w:rsidR="004475A0">
              <w:rPr>
                <w:rFonts w:ascii="Times New Roman" w:hAnsi="Times New Roman"/>
                <w:sz w:val="28"/>
                <w:szCs w:val="28"/>
                <w:lang w:val="kk-KZ"/>
              </w:rPr>
              <w:t>±</w:t>
            </w:r>
            <w:r w:rsidR="00F72C85">
              <w:rPr>
                <w:rFonts w:ascii="Times New Roman" w:hAnsi="Times New Roman"/>
                <w:sz w:val="28"/>
                <w:szCs w:val="28"/>
                <w:lang w:val="kk-KZ"/>
              </w:rPr>
              <w:t>0,1</w:t>
            </w:r>
          </w:p>
        </w:tc>
        <w:tc>
          <w:tcPr>
            <w:tcW w:w="634" w:type="pct"/>
            <w:shd w:val="clear" w:color="auto" w:fill="auto"/>
          </w:tcPr>
          <w:p w14:paraId="40C1528C" w14:textId="77777777" w:rsidR="002A47D1" w:rsidRPr="00321D3C" w:rsidRDefault="002A47D1" w:rsidP="00FF554A">
            <w:pPr>
              <w:spacing w:after="0" w:line="240" w:lineRule="auto"/>
              <w:jc w:val="center"/>
              <w:rPr>
                <w:rFonts w:ascii="Times New Roman" w:hAnsi="Times New Roman"/>
                <w:sz w:val="28"/>
                <w:szCs w:val="28"/>
                <w:lang w:val="kk-KZ"/>
              </w:rPr>
            </w:pPr>
            <w:r w:rsidRPr="00321D3C">
              <w:rPr>
                <w:rFonts w:ascii="Times New Roman" w:hAnsi="Times New Roman"/>
                <w:sz w:val="28"/>
                <w:szCs w:val="28"/>
                <w:lang w:val="kk-KZ"/>
              </w:rPr>
              <w:t>-</w:t>
            </w:r>
          </w:p>
        </w:tc>
      </w:tr>
      <w:tr w:rsidR="002A47D1" w:rsidRPr="00321D3C" w14:paraId="400057C9" w14:textId="77777777" w:rsidTr="0007243C">
        <w:tc>
          <w:tcPr>
            <w:tcW w:w="5000" w:type="pct"/>
            <w:gridSpan w:val="7"/>
            <w:shd w:val="clear" w:color="auto" w:fill="auto"/>
          </w:tcPr>
          <w:p w14:paraId="38A228B4" w14:textId="3AAC501B" w:rsidR="002A47D1" w:rsidRPr="00321D3C" w:rsidRDefault="00A34A23" w:rsidP="00370E23">
            <w:pPr>
              <w:spacing w:after="0" w:line="240" w:lineRule="auto"/>
              <w:ind w:firstLine="606"/>
              <w:jc w:val="both"/>
              <w:rPr>
                <w:rFonts w:ascii="Times New Roman" w:hAnsi="Times New Roman"/>
                <w:sz w:val="28"/>
                <w:szCs w:val="28"/>
                <w:lang w:val="kk-KZ"/>
              </w:rPr>
            </w:pPr>
            <w:r w:rsidRPr="00321D3C">
              <w:rPr>
                <w:rFonts w:ascii="Times New Roman" w:hAnsi="Times New Roman"/>
                <w:sz w:val="28"/>
                <w:szCs w:val="28"/>
                <w:lang w:val="kk-KZ"/>
              </w:rPr>
              <w:t>Ескерту: Р – аурудың таралуы; R – аурудың дамуы; Бт – биологиялық ти</w:t>
            </w:r>
            <w:r w:rsidR="007078BE">
              <w:rPr>
                <w:rFonts w:ascii="Times New Roman" w:hAnsi="Times New Roman"/>
                <w:sz w:val="28"/>
                <w:szCs w:val="28"/>
                <w:lang w:val="kk-KZ"/>
              </w:rPr>
              <w:t xml:space="preserve">імділігі; шынайылығы </w:t>
            </w:r>
            <w:r w:rsidR="007078BE" w:rsidRPr="00321D3C">
              <w:rPr>
                <w:rFonts w:ascii="Times New Roman" w:hAnsi="Times New Roman"/>
                <w:sz w:val="28"/>
                <w:szCs w:val="28"/>
                <w:lang w:val="kk-KZ"/>
              </w:rPr>
              <w:t>p &lt;0,05.</w:t>
            </w:r>
          </w:p>
        </w:tc>
      </w:tr>
    </w:tbl>
    <w:p w14:paraId="4FE4153D" w14:textId="77777777" w:rsidR="002213A0" w:rsidRPr="00321D3C" w:rsidRDefault="002213A0" w:rsidP="002A47D1">
      <w:pPr>
        <w:spacing w:after="0" w:line="240" w:lineRule="auto"/>
        <w:jc w:val="center"/>
        <w:rPr>
          <w:rFonts w:ascii="Times New Roman" w:hAnsi="Times New Roman"/>
          <w:sz w:val="28"/>
          <w:szCs w:val="28"/>
          <w:lang w:val="kk-KZ"/>
        </w:rPr>
      </w:pPr>
    </w:p>
    <w:p w14:paraId="6D6F0C80" w14:textId="77777777" w:rsidR="004529DC" w:rsidRDefault="004529DC" w:rsidP="002213A0">
      <w:pPr>
        <w:spacing w:after="0" w:line="240" w:lineRule="auto"/>
        <w:jc w:val="both"/>
        <w:rPr>
          <w:rFonts w:ascii="Times New Roman" w:hAnsi="Times New Roman"/>
          <w:sz w:val="28"/>
          <w:szCs w:val="28"/>
          <w:lang w:val="kk-KZ"/>
        </w:rPr>
      </w:pPr>
    </w:p>
    <w:p w14:paraId="583F71D3" w14:textId="77777777" w:rsidR="004529DC" w:rsidRDefault="004529DC" w:rsidP="002213A0">
      <w:pPr>
        <w:spacing w:after="0" w:line="240" w:lineRule="auto"/>
        <w:jc w:val="both"/>
        <w:rPr>
          <w:rFonts w:ascii="Times New Roman" w:hAnsi="Times New Roman"/>
          <w:sz w:val="28"/>
          <w:szCs w:val="28"/>
          <w:lang w:val="kk-KZ"/>
        </w:rPr>
      </w:pPr>
    </w:p>
    <w:p w14:paraId="1E1C15A2" w14:textId="51421318" w:rsidR="002213A0" w:rsidRDefault="002213A0" w:rsidP="002213A0">
      <w:pPr>
        <w:spacing w:after="0" w:line="240" w:lineRule="auto"/>
        <w:jc w:val="both"/>
        <w:rPr>
          <w:rFonts w:ascii="Times New Roman" w:hAnsi="Times New Roman"/>
          <w:sz w:val="28"/>
          <w:szCs w:val="28"/>
          <w:lang w:val="kk-KZ"/>
        </w:rPr>
      </w:pPr>
      <w:r w:rsidRPr="004529DC">
        <w:rPr>
          <w:rFonts w:ascii="Times New Roman" w:hAnsi="Times New Roman"/>
          <w:sz w:val="28"/>
          <w:szCs w:val="28"/>
          <w:lang w:val="kk-KZ"/>
        </w:rPr>
        <w:lastRenderedPageBreak/>
        <w:t xml:space="preserve">Кесте 16 - Алатау ш/қ, Қарасай ауданы, «Апорт» сұрыпының бактериялық </w:t>
      </w:r>
      <w:r w:rsidR="005B4CA1">
        <w:rPr>
          <w:rFonts w:ascii="Times New Roman" w:hAnsi="Times New Roman"/>
          <w:sz w:val="28"/>
          <w:szCs w:val="28"/>
          <w:lang w:val="kk-KZ"/>
        </w:rPr>
        <w:t>күйік қоздырғышына</w:t>
      </w:r>
      <w:r w:rsidR="005B4CA1" w:rsidRPr="00321D3C">
        <w:rPr>
          <w:rFonts w:ascii="Times New Roman" w:hAnsi="Times New Roman"/>
          <w:sz w:val="28"/>
          <w:szCs w:val="28"/>
          <w:lang w:val="kk-KZ"/>
        </w:rPr>
        <w:t xml:space="preserve"> </w:t>
      </w:r>
      <w:r w:rsidRPr="004529DC">
        <w:rPr>
          <w:rFonts w:ascii="Times New Roman" w:hAnsi="Times New Roman"/>
          <w:sz w:val="28"/>
          <w:szCs w:val="28"/>
          <w:lang w:val="kk-KZ"/>
        </w:rPr>
        <w:t xml:space="preserve">қарсы </w:t>
      </w:r>
      <w:r w:rsidRPr="004529DC">
        <w:rPr>
          <w:rFonts w:ascii="Times New Roman" w:hAnsi="Times New Roman"/>
          <w:i/>
          <w:iCs/>
          <w:sz w:val="28"/>
          <w:szCs w:val="28"/>
          <w:lang w:val="kk-KZ"/>
        </w:rPr>
        <w:t>L. plantarum</w:t>
      </w:r>
      <w:r w:rsidRPr="004529DC">
        <w:rPr>
          <w:rFonts w:ascii="Times New Roman" w:hAnsi="Times New Roman"/>
          <w:sz w:val="28"/>
          <w:szCs w:val="28"/>
          <w:lang w:val="kk-KZ"/>
        </w:rPr>
        <w:t xml:space="preserve"> 17М сүтқышқылды штамы негізіндегі </w:t>
      </w:r>
      <w:r w:rsidRPr="004529DC">
        <w:rPr>
          <w:rFonts w:ascii="Times New Roman" w:eastAsia="Times New Roman" w:hAnsi="Times New Roman"/>
          <w:sz w:val="28"/>
          <w:szCs w:val="28"/>
          <w:lang w:val="kk-KZ" w:eastAsia="ru-RU"/>
        </w:rPr>
        <w:t xml:space="preserve">биопрепараттың </w:t>
      </w:r>
      <w:r w:rsidRPr="004529DC">
        <w:rPr>
          <w:rFonts w:ascii="Times New Roman" w:hAnsi="Times New Roman"/>
          <w:sz w:val="28"/>
          <w:szCs w:val="28"/>
          <w:lang w:val="kk-KZ"/>
        </w:rPr>
        <w:t xml:space="preserve">тәжірибелік </w:t>
      </w:r>
      <w:r w:rsidRPr="004529DC">
        <w:rPr>
          <w:rFonts w:ascii="Times New Roman" w:eastAsia="Times New Roman" w:hAnsi="Times New Roman"/>
          <w:sz w:val="28"/>
          <w:szCs w:val="28"/>
          <w:lang w:val="kk-KZ" w:eastAsia="ru-RU"/>
        </w:rPr>
        <w:t>үлгісін</w:t>
      </w:r>
      <w:r w:rsidRPr="004529DC">
        <w:rPr>
          <w:rFonts w:ascii="Times New Roman" w:hAnsi="Times New Roman"/>
          <w:sz w:val="28"/>
          <w:szCs w:val="28"/>
          <w:lang w:val="kk-KZ"/>
        </w:rPr>
        <w:t xml:space="preserve"> қолданудың </w:t>
      </w:r>
      <w:r w:rsidR="007E5EE9" w:rsidRPr="004529DC">
        <w:rPr>
          <w:rFonts w:ascii="Times New Roman" w:hAnsi="Times New Roman"/>
          <w:sz w:val="28"/>
          <w:szCs w:val="28"/>
          <w:lang w:val="kk-KZ"/>
        </w:rPr>
        <w:t>биологиялық тиімділігін анықтау</w:t>
      </w:r>
      <w:r w:rsidR="004529DC" w:rsidRPr="004529DC">
        <w:rPr>
          <w:rFonts w:ascii="Times New Roman" w:hAnsi="Times New Roman"/>
          <w:sz w:val="28"/>
          <w:szCs w:val="28"/>
          <w:lang w:val="kk-KZ"/>
        </w:rPr>
        <w:t xml:space="preserve"> </w:t>
      </w:r>
      <w:r w:rsidR="004529DC">
        <w:rPr>
          <w:rFonts w:ascii="Times New Roman" w:hAnsi="Times New Roman"/>
          <w:sz w:val="28"/>
          <w:szCs w:val="28"/>
          <w:lang w:val="kk-KZ"/>
        </w:rPr>
        <w:t>нәтижелері</w:t>
      </w:r>
    </w:p>
    <w:p w14:paraId="3676AFA2" w14:textId="77777777" w:rsidR="002213A0" w:rsidRPr="00321D3C" w:rsidRDefault="002213A0" w:rsidP="002213A0">
      <w:pPr>
        <w:spacing w:after="0" w:line="240" w:lineRule="auto"/>
        <w:jc w:val="both"/>
        <w:rPr>
          <w:rFonts w:ascii="Times New Roman" w:hAnsi="Times New Roman"/>
          <w:sz w:val="28"/>
          <w:szCs w:val="28"/>
          <w:lang w:val="kk-KZ"/>
        </w:rPr>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2"/>
        <w:gridCol w:w="1366"/>
        <w:gridCol w:w="1156"/>
        <w:gridCol w:w="1210"/>
        <w:gridCol w:w="1385"/>
        <w:gridCol w:w="1334"/>
        <w:gridCol w:w="1210"/>
      </w:tblGrid>
      <w:tr w:rsidR="002213A0" w:rsidRPr="008219D6" w14:paraId="07A8D9BE" w14:textId="77777777" w:rsidTr="004529DC">
        <w:trPr>
          <w:trHeight w:val="790"/>
        </w:trPr>
        <w:tc>
          <w:tcPr>
            <w:tcW w:w="1030" w:type="pct"/>
            <w:vMerge w:val="restart"/>
            <w:shd w:val="clear" w:color="auto" w:fill="auto"/>
          </w:tcPr>
          <w:p w14:paraId="023CB425" w14:textId="77777777" w:rsidR="002213A0" w:rsidRPr="0016378A" w:rsidRDefault="002213A0" w:rsidP="002213A0">
            <w:pPr>
              <w:spacing w:after="0" w:line="240" w:lineRule="auto"/>
              <w:jc w:val="both"/>
              <w:rPr>
                <w:rFonts w:ascii="Times New Roman" w:hAnsi="Times New Roman"/>
                <w:sz w:val="28"/>
                <w:szCs w:val="28"/>
                <w:lang w:val="kk-KZ"/>
              </w:rPr>
            </w:pPr>
            <w:r w:rsidRPr="0016378A">
              <w:rPr>
                <w:rFonts w:ascii="Times New Roman" w:hAnsi="Times New Roman"/>
                <w:sz w:val="28"/>
                <w:szCs w:val="28"/>
                <w:lang w:val="kk-KZ"/>
              </w:rPr>
              <w:t>Тәжірибе түрлері</w:t>
            </w:r>
          </w:p>
        </w:tc>
        <w:tc>
          <w:tcPr>
            <w:tcW w:w="1913" w:type="pct"/>
            <w:gridSpan w:val="3"/>
            <w:shd w:val="clear" w:color="auto" w:fill="auto"/>
          </w:tcPr>
          <w:p w14:paraId="6DD79E32" w14:textId="77777777" w:rsidR="002213A0" w:rsidRPr="0016378A" w:rsidRDefault="002213A0" w:rsidP="002213A0">
            <w:pPr>
              <w:spacing w:after="0" w:line="240" w:lineRule="auto"/>
              <w:jc w:val="center"/>
              <w:rPr>
                <w:rFonts w:ascii="Times New Roman" w:hAnsi="Times New Roman"/>
                <w:sz w:val="28"/>
                <w:szCs w:val="28"/>
                <w:lang w:val="kk-KZ"/>
              </w:rPr>
            </w:pPr>
            <w:r w:rsidRPr="0016378A">
              <w:rPr>
                <w:rFonts w:ascii="Times New Roman" w:hAnsi="Times New Roman"/>
                <w:sz w:val="28"/>
                <w:szCs w:val="28"/>
                <w:lang w:val="kk-KZ"/>
              </w:rPr>
              <w:t>Ауру көрсеткіштері, %</w:t>
            </w:r>
          </w:p>
          <w:p w14:paraId="03DCCB32" w14:textId="77777777" w:rsidR="002213A0" w:rsidRPr="0016378A" w:rsidRDefault="002213A0" w:rsidP="002213A0">
            <w:pPr>
              <w:spacing w:after="0" w:line="240" w:lineRule="auto"/>
              <w:jc w:val="center"/>
              <w:rPr>
                <w:rFonts w:ascii="Times New Roman" w:hAnsi="Times New Roman"/>
                <w:sz w:val="28"/>
                <w:szCs w:val="28"/>
                <w:lang w:val="kk-KZ"/>
              </w:rPr>
            </w:pPr>
            <w:r w:rsidRPr="0016378A">
              <w:rPr>
                <w:rFonts w:ascii="Times New Roman" w:hAnsi="Times New Roman"/>
                <w:sz w:val="28"/>
                <w:szCs w:val="28"/>
                <w:lang w:val="kk-KZ"/>
              </w:rPr>
              <w:t>(бір реттік өңдеуден кейін)</w:t>
            </w:r>
          </w:p>
        </w:tc>
        <w:tc>
          <w:tcPr>
            <w:tcW w:w="2057" w:type="pct"/>
            <w:gridSpan w:val="3"/>
            <w:shd w:val="clear" w:color="auto" w:fill="auto"/>
          </w:tcPr>
          <w:p w14:paraId="486BFE47" w14:textId="77777777" w:rsidR="002213A0" w:rsidRPr="0016378A" w:rsidRDefault="002213A0" w:rsidP="002213A0">
            <w:pPr>
              <w:spacing w:after="0" w:line="240" w:lineRule="auto"/>
              <w:jc w:val="center"/>
              <w:rPr>
                <w:rFonts w:ascii="Times New Roman" w:hAnsi="Times New Roman"/>
                <w:sz w:val="28"/>
                <w:szCs w:val="28"/>
                <w:lang w:val="kk-KZ"/>
              </w:rPr>
            </w:pPr>
            <w:r w:rsidRPr="0016378A">
              <w:rPr>
                <w:rFonts w:ascii="Times New Roman" w:hAnsi="Times New Roman"/>
                <w:sz w:val="28"/>
                <w:szCs w:val="28"/>
                <w:lang w:val="kk-KZ"/>
              </w:rPr>
              <w:t>Ауру көрсеткіштері, %</w:t>
            </w:r>
          </w:p>
          <w:p w14:paraId="7206BDB6" w14:textId="77777777" w:rsidR="002213A0" w:rsidRPr="0016378A" w:rsidRDefault="002213A0" w:rsidP="002213A0">
            <w:pPr>
              <w:spacing w:after="0" w:line="240" w:lineRule="auto"/>
              <w:jc w:val="center"/>
              <w:rPr>
                <w:rFonts w:ascii="Times New Roman" w:hAnsi="Times New Roman"/>
                <w:sz w:val="28"/>
                <w:szCs w:val="28"/>
                <w:lang w:val="kk-KZ"/>
              </w:rPr>
            </w:pPr>
            <w:r w:rsidRPr="0016378A">
              <w:rPr>
                <w:rFonts w:ascii="Times New Roman" w:hAnsi="Times New Roman"/>
                <w:sz w:val="28"/>
                <w:szCs w:val="28"/>
                <w:lang w:val="kk-KZ"/>
              </w:rPr>
              <w:t>(екінші реттік өңдеуден кейін)</w:t>
            </w:r>
          </w:p>
        </w:tc>
      </w:tr>
      <w:tr w:rsidR="002213A0" w:rsidRPr="0016378A" w14:paraId="4D459E24" w14:textId="77777777" w:rsidTr="004529DC">
        <w:trPr>
          <w:trHeight w:val="405"/>
        </w:trPr>
        <w:tc>
          <w:tcPr>
            <w:tcW w:w="1030" w:type="pct"/>
            <w:vMerge/>
            <w:shd w:val="clear" w:color="auto" w:fill="auto"/>
          </w:tcPr>
          <w:p w14:paraId="73B613C7" w14:textId="77777777" w:rsidR="002213A0" w:rsidRPr="0016378A" w:rsidRDefault="002213A0" w:rsidP="002213A0">
            <w:pPr>
              <w:spacing w:after="0" w:line="240" w:lineRule="auto"/>
              <w:jc w:val="both"/>
              <w:rPr>
                <w:rFonts w:ascii="Times New Roman" w:hAnsi="Times New Roman"/>
                <w:sz w:val="28"/>
                <w:szCs w:val="28"/>
                <w:lang w:val="kk-KZ"/>
              </w:rPr>
            </w:pPr>
          </w:p>
        </w:tc>
        <w:tc>
          <w:tcPr>
            <w:tcW w:w="715" w:type="pct"/>
            <w:shd w:val="clear" w:color="auto" w:fill="auto"/>
          </w:tcPr>
          <w:p w14:paraId="2B21BD9E" w14:textId="77777777" w:rsidR="002213A0" w:rsidRPr="0016378A" w:rsidRDefault="002213A0" w:rsidP="002213A0">
            <w:pPr>
              <w:spacing w:after="0" w:line="240" w:lineRule="auto"/>
              <w:jc w:val="center"/>
              <w:rPr>
                <w:rFonts w:ascii="Times New Roman" w:hAnsi="Times New Roman"/>
                <w:sz w:val="28"/>
                <w:szCs w:val="28"/>
                <w:lang w:val="kk-KZ"/>
              </w:rPr>
            </w:pPr>
            <w:r w:rsidRPr="0016378A">
              <w:rPr>
                <w:rFonts w:ascii="Times New Roman" w:hAnsi="Times New Roman"/>
                <w:sz w:val="28"/>
                <w:szCs w:val="28"/>
                <w:lang w:val="kk-KZ"/>
              </w:rPr>
              <w:t>Р</w:t>
            </w:r>
          </w:p>
        </w:tc>
        <w:tc>
          <w:tcPr>
            <w:tcW w:w="606" w:type="pct"/>
            <w:shd w:val="clear" w:color="auto" w:fill="auto"/>
          </w:tcPr>
          <w:p w14:paraId="487427B2" w14:textId="77777777" w:rsidR="002213A0" w:rsidRPr="0016378A" w:rsidRDefault="002213A0" w:rsidP="002213A0">
            <w:pPr>
              <w:spacing w:after="0" w:line="240" w:lineRule="auto"/>
              <w:jc w:val="center"/>
              <w:rPr>
                <w:rFonts w:ascii="Times New Roman" w:hAnsi="Times New Roman"/>
                <w:sz w:val="28"/>
                <w:szCs w:val="28"/>
                <w:lang w:val="kk-KZ"/>
              </w:rPr>
            </w:pPr>
            <w:r w:rsidRPr="0016378A">
              <w:rPr>
                <w:rFonts w:ascii="Times New Roman" w:hAnsi="Times New Roman"/>
                <w:sz w:val="28"/>
                <w:szCs w:val="28"/>
                <w:lang w:val="kk-KZ"/>
              </w:rPr>
              <w:t>R</w:t>
            </w:r>
          </w:p>
        </w:tc>
        <w:tc>
          <w:tcPr>
            <w:tcW w:w="592" w:type="pct"/>
            <w:shd w:val="clear" w:color="auto" w:fill="auto"/>
          </w:tcPr>
          <w:p w14:paraId="2B23B494" w14:textId="77777777" w:rsidR="002213A0" w:rsidRPr="0016378A" w:rsidRDefault="002213A0" w:rsidP="002213A0">
            <w:pPr>
              <w:spacing w:after="0" w:line="240" w:lineRule="auto"/>
              <w:jc w:val="center"/>
              <w:rPr>
                <w:rFonts w:ascii="Times New Roman" w:hAnsi="Times New Roman"/>
                <w:sz w:val="28"/>
                <w:szCs w:val="28"/>
                <w:lang w:val="kk-KZ"/>
              </w:rPr>
            </w:pPr>
            <w:r w:rsidRPr="0016378A">
              <w:rPr>
                <w:rFonts w:ascii="Times New Roman" w:hAnsi="Times New Roman"/>
                <w:sz w:val="28"/>
                <w:szCs w:val="28"/>
                <w:lang w:val="kk-KZ"/>
              </w:rPr>
              <w:t>Бт</w:t>
            </w:r>
          </w:p>
        </w:tc>
        <w:tc>
          <w:tcPr>
            <w:tcW w:w="725" w:type="pct"/>
            <w:shd w:val="clear" w:color="auto" w:fill="auto"/>
          </w:tcPr>
          <w:p w14:paraId="13D34E3C" w14:textId="77777777" w:rsidR="002213A0" w:rsidRPr="0016378A" w:rsidRDefault="002213A0" w:rsidP="002213A0">
            <w:pPr>
              <w:spacing w:after="0" w:line="240" w:lineRule="auto"/>
              <w:jc w:val="center"/>
              <w:rPr>
                <w:rFonts w:ascii="Times New Roman" w:hAnsi="Times New Roman"/>
                <w:sz w:val="28"/>
                <w:szCs w:val="28"/>
                <w:lang w:val="kk-KZ"/>
              </w:rPr>
            </w:pPr>
            <w:r w:rsidRPr="0016378A">
              <w:rPr>
                <w:rFonts w:ascii="Times New Roman" w:hAnsi="Times New Roman"/>
                <w:sz w:val="28"/>
                <w:szCs w:val="28"/>
                <w:lang w:val="kk-KZ"/>
              </w:rPr>
              <w:t>Р</w:t>
            </w:r>
          </w:p>
        </w:tc>
        <w:tc>
          <w:tcPr>
            <w:tcW w:w="698" w:type="pct"/>
            <w:shd w:val="clear" w:color="auto" w:fill="auto"/>
          </w:tcPr>
          <w:p w14:paraId="2C6D1DAD" w14:textId="77777777" w:rsidR="002213A0" w:rsidRPr="0016378A" w:rsidRDefault="002213A0" w:rsidP="002213A0">
            <w:pPr>
              <w:spacing w:after="0" w:line="240" w:lineRule="auto"/>
              <w:jc w:val="center"/>
              <w:rPr>
                <w:rFonts w:ascii="Times New Roman" w:hAnsi="Times New Roman"/>
                <w:sz w:val="28"/>
                <w:szCs w:val="28"/>
                <w:lang w:val="kk-KZ"/>
              </w:rPr>
            </w:pPr>
            <w:r w:rsidRPr="0016378A">
              <w:rPr>
                <w:rFonts w:ascii="Times New Roman" w:hAnsi="Times New Roman"/>
                <w:sz w:val="28"/>
                <w:szCs w:val="28"/>
                <w:lang w:val="kk-KZ"/>
              </w:rPr>
              <w:t>R</w:t>
            </w:r>
          </w:p>
        </w:tc>
        <w:tc>
          <w:tcPr>
            <w:tcW w:w="634" w:type="pct"/>
            <w:shd w:val="clear" w:color="auto" w:fill="auto"/>
          </w:tcPr>
          <w:p w14:paraId="7118536E" w14:textId="77777777" w:rsidR="002213A0" w:rsidRPr="0016378A" w:rsidRDefault="002213A0" w:rsidP="002213A0">
            <w:pPr>
              <w:spacing w:after="0" w:line="240" w:lineRule="auto"/>
              <w:jc w:val="center"/>
              <w:rPr>
                <w:rFonts w:ascii="Times New Roman" w:hAnsi="Times New Roman"/>
                <w:sz w:val="28"/>
                <w:szCs w:val="28"/>
                <w:lang w:val="kk-KZ"/>
              </w:rPr>
            </w:pPr>
            <w:r w:rsidRPr="0016378A">
              <w:rPr>
                <w:rFonts w:ascii="Times New Roman" w:hAnsi="Times New Roman"/>
                <w:sz w:val="28"/>
                <w:szCs w:val="28"/>
                <w:lang w:val="kk-KZ"/>
              </w:rPr>
              <w:t>Бт</w:t>
            </w:r>
          </w:p>
        </w:tc>
      </w:tr>
      <w:tr w:rsidR="002213A0" w:rsidRPr="0016378A" w14:paraId="2AADF3AB" w14:textId="77777777" w:rsidTr="002213A0">
        <w:tc>
          <w:tcPr>
            <w:tcW w:w="1030" w:type="pct"/>
            <w:shd w:val="clear" w:color="auto" w:fill="auto"/>
          </w:tcPr>
          <w:p w14:paraId="02D0BC99" w14:textId="77777777" w:rsidR="002213A0" w:rsidRPr="0016378A" w:rsidRDefault="002213A0" w:rsidP="002213A0">
            <w:pPr>
              <w:spacing w:after="0" w:line="240" w:lineRule="auto"/>
              <w:jc w:val="both"/>
              <w:rPr>
                <w:rFonts w:ascii="Times New Roman" w:hAnsi="Times New Roman"/>
                <w:sz w:val="28"/>
                <w:szCs w:val="28"/>
                <w:lang w:val="kk-KZ"/>
              </w:rPr>
            </w:pPr>
            <w:r w:rsidRPr="0016378A">
              <w:rPr>
                <w:rFonts w:ascii="Times New Roman" w:hAnsi="Times New Roman"/>
                <w:sz w:val="28"/>
                <w:szCs w:val="28"/>
                <w:lang w:val="kk-KZ"/>
              </w:rPr>
              <w:t>Тәжірибелік нұсқа</w:t>
            </w:r>
          </w:p>
        </w:tc>
        <w:tc>
          <w:tcPr>
            <w:tcW w:w="715" w:type="pct"/>
            <w:shd w:val="clear" w:color="auto" w:fill="auto"/>
          </w:tcPr>
          <w:p w14:paraId="1CDFF42E" w14:textId="35249928" w:rsidR="002213A0" w:rsidRPr="0016378A" w:rsidRDefault="002213A0" w:rsidP="0016378A">
            <w:pPr>
              <w:spacing w:after="0" w:line="240" w:lineRule="auto"/>
              <w:jc w:val="center"/>
              <w:rPr>
                <w:rFonts w:ascii="Times New Roman" w:hAnsi="Times New Roman"/>
                <w:sz w:val="28"/>
                <w:szCs w:val="28"/>
                <w:lang w:val="kk-KZ"/>
              </w:rPr>
            </w:pPr>
            <w:r w:rsidRPr="0016378A">
              <w:rPr>
                <w:rFonts w:ascii="Times New Roman" w:hAnsi="Times New Roman"/>
                <w:sz w:val="28"/>
                <w:szCs w:val="28"/>
                <w:lang w:val="kk-KZ"/>
              </w:rPr>
              <w:t>1</w:t>
            </w:r>
            <w:r w:rsidR="0016378A" w:rsidRPr="0016378A">
              <w:rPr>
                <w:rFonts w:ascii="Times New Roman" w:hAnsi="Times New Roman"/>
                <w:sz w:val="28"/>
                <w:szCs w:val="28"/>
                <w:lang w:val="kk-KZ"/>
              </w:rPr>
              <w:t>5</w:t>
            </w:r>
            <w:r w:rsidRPr="0016378A">
              <w:rPr>
                <w:rFonts w:ascii="Times New Roman" w:hAnsi="Times New Roman"/>
                <w:sz w:val="28"/>
                <w:szCs w:val="28"/>
                <w:lang w:val="kk-KZ"/>
              </w:rPr>
              <w:t>±0,4</w:t>
            </w:r>
          </w:p>
        </w:tc>
        <w:tc>
          <w:tcPr>
            <w:tcW w:w="606" w:type="pct"/>
            <w:shd w:val="clear" w:color="auto" w:fill="auto"/>
          </w:tcPr>
          <w:p w14:paraId="56A73DD6" w14:textId="4010C61A" w:rsidR="002213A0" w:rsidRPr="0016378A" w:rsidRDefault="002213A0" w:rsidP="002213A0">
            <w:pPr>
              <w:spacing w:after="0" w:line="240" w:lineRule="auto"/>
              <w:jc w:val="center"/>
              <w:rPr>
                <w:rFonts w:ascii="Times New Roman" w:hAnsi="Times New Roman"/>
                <w:sz w:val="28"/>
                <w:szCs w:val="28"/>
                <w:lang w:val="kk-KZ"/>
              </w:rPr>
            </w:pPr>
            <w:r w:rsidRPr="0016378A">
              <w:rPr>
                <w:rFonts w:ascii="Times New Roman" w:hAnsi="Times New Roman"/>
                <w:sz w:val="28"/>
                <w:szCs w:val="28"/>
                <w:lang w:val="kk-KZ"/>
              </w:rPr>
              <w:t>2,6±0,5</w:t>
            </w:r>
          </w:p>
        </w:tc>
        <w:tc>
          <w:tcPr>
            <w:tcW w:w="592" w:type="pct"/>
            <w:shd w:val="clear" w:color="auto" w:fill="auto"/>
          </w:tcPr>
          <w:p w14:paraId="68FC2344" w14:textId="39DA589C" w:rsidR="002213A0" w:rsidRPr="0016378A" w:rsidRDefault="002213A0" w:rsidP="0016378A">
            <w:pPr>
              <w:spacing w:after="0" w:line="240" w:lineRule="auto"/>
              <w:jc w:val="center"/>
              <w:rPr>
                <w:rFonts w:ascii="Times New Roman" w:hAnsi="Times New Roman"/>
                <w:sz w:val="28"/>
                <w:szCs w:val="28"/>
                <w:lang w:val="kk-KZ"/>
              </w:rPr>
            </w:pPr>
            <w:r w:rsidRPr="0016378A">
              <w:rPr>
                <w:rFonts w:ascii="Times New Roman" w:hAnsi="Times New Roman"/>
                <w:sz w:val="28"/>
                <w:szCs w:val="28"/>
                <w:lang w:val="kk-KZ"/>
              </w:rPr>
              <w:t>7</w:t>
            </w:r>
            <w:r w:rsidR="0016378A" w:rsidRPr="0016378A">
              <w:rPr>
                <w:rFonts w:ascii="Times New Roman" w:hAnsi="Times New Roman"/>
                <w:sz w:val="28"/>
                <w:szCs w:val="28"/>
                <w:lang w:val="kk-KZ"/>
              </w:rPr>
              <w:t>7</w:t>
            </w:r>
            <w:r w:rsidRPr="0016378A">
              <w:rPr>
                <w:rFonts w:ascii="Times New Roman" w:hAnsi="Times New Roman"/>
                <w:sz w:val="28"/>
                <w:szCs w:val="28"/>
                <w:lang w:val="kk-KZ"/>
              </w:rPr>
              <w:t>,5±0,2</w:t>
            </w:r>
          </w:p>
        </w:tc>
        <w:tc>
          <w:tcPr>
            <w:tcW w:w="725" w:type="pct"/>
            <w:shd w:val="clear" w:color="auto" w:fill="auto"/>
          </w:tcPr>
          <w:p w14:paraId="2BE1D074" w14:textId="6F08F19D" w:rsidR="002213A0" w:rsidRPr="0016378A" w:rsidRDefault="002213A0" w:rsidP="0016378A">
            <w:pPr>
              <w:spacing w:after="0" w:line="240" w:lineRule="auto"/>
              <w:jc w:val="center"/>
              <w:rPr>
                <w:rFonts w:ascii="Times New Roman" w:hAnsi="Times New Roman"/>
                <w:sz w:val="28"/>
                <w:szCs w:val="28"/>
                <w:lang w:val="kk-KZ"/>
              </w:rPr>
            </w:pPr>
            <w:r w:rsidRPr="0016378A">
              <w:rPr>
                <w:rFonts w:ascii="Times New Roman" w:hAnsi="Times New Roman"/>
                <w:sz w:val="28"/>
                <w:szCs w:val="28"/>
                <w:lang w:val="kk-KZ"/>
              </w:rPr>
              <w:t>2</w:t>
            </w:r>
            <w:r w:rsidR="0016378A" w:rsidRPr="0016378A">
              <w:rPr>
                <w:rFonts w:ascii="Times New Roman" w:hAnsi="Times New Roman"/>
                <w:sz w:val="28"/>
                <w:szCs w:val="28"/>
                <w:lang w:val="kk-KZ"/>
              </w:rPr>
              <w:t>1</w:t>
            </w:r>
            <w:r w:rsidRPr="0016378A">
              <w:rPr>
                <w:rFonts w:ascii="Times New Roman" w:hAnsi="Times New Roman"/>
                <w:sz w:val="28"/>
                <w:szCs w:val="28"/>
                <w:lang w:val="kk-KZ"/>
              </w:rPr>
              <w:t>±0,3</w:t>
            </w:r>
          </w:p>
        </w:tc>
        <w:tc>
          <w:tcPr>
            <w:tcW w:w="698" w:type="pct"/>
            <w:shd w:val="clear" w:color="auto" w:fill="auto"/>
          </w:tcPr>
          <w:p w14:paraId="1106C96F" w14:textId="0F770A19" w:rsidR="002213A0" w:rsidRPr="0016378A" w:rsidRDefault="002213A0" w:rsidP="002213A0">
            <w:pPr>
              <w:spacing w:after="0" w:line="240" w:lineRule="auto"/>
              <w:jc w:val="center"/>
              <w:rPr>
                <w:rFonts w:ascii="Times New Roman" w:hAnsi="Times New Roman"/>
                <w:sz w:val="28"/>
                <w:szCs w:val="28"/>
                <w:lang w:val="kk-KZ"/>
              </w:rPr>
            </w:pPr>
            <w:r w:rsidRPr="0016378A">
              <w:rPr>
                <w:rFonts w:ascii="Times New Roman" w:hAnsi="Times New Roman"/>
                <w:sz w:val="28"/>
                <w:szCs w:val="28"/>
                <w:lang w:val="kk-KZ"/>
              </w:rPr>
              <w:t>3,4±0,5</w:t>
            </w:r>
          </w:p>
        </w:tc>
        <w:tc>
          <w:tcPr>
            <w:tcW w:w="634" w:type="pct"/>
            <w:shd w:val="clear" w:color="auto" w:fill="auto"/>
          </w:tcPr>
          <w:p w14:paraId="4C6A7241" w14:textId="7436A863" w:rsidR="002213A0" w:rsidRPr="0016378A" w:rsidRDefault="002213A0" w:rsidP="007E5EE9">
            <w:pPr>
              <w:spacing w:after="0" w:line="240" w:lineRule="auto"/>
              <w:jc w:val="center"/>
              <w:rPr>
                <w:rFonts w:ascii="Times New Roman" w:hAnsi="Times New Roman"/>
                <w:sz w:val="28"/>
                <w:szCs w:val="28"/>
                <w:lang w:val="kk-KZ"/>
              </w:rPr>
            </w:pPr>
            <w:r w:rsidRPr="0016378A">
              <w:rPr>
                <w:rFonts w:ascii="Times New Roman" w:hAnsi="Times New Roman"/>
                <w:sz w:val="28"/>
                <w:szCs w:val="28"/>
                <w:lang w:val="kk-KZ"/>
              </w:rPr>
              <w:t>8</w:t>
            </w:r>
            <w:r w:rsidR="007E5EE9">
              <w:rPr>
                <w:rFonts w:ascii="Times New Roman" w:hAnsi="Times New Roman"/>
                <w:sz w:val="28"/>
                <w:szCs w:val="28"/>
                <w:lang w:val="kk-KZ"/>
              </w:rPr>
              <w:t>3</w:t>
            </w:r>
            <w:r w:rsidRPr="0016378A">
              <w:rPr>
                <w:rFonts w:ascii="Times New Roman" w:hAnsi="Times New Roman"/>
                <w:sz w:val="28"/>
                <w:szCs w:val="28"/>
                <w:lang w:val="kk-KZ"/>
              </w:rPr>
              <w:t>,4±0,4</w:t>
            </w:r>
          </w:p>
        </w:tc>
      </w:tr>
      <w:tr w:rsidR="002213A0" w:rsidRPr="0016378A" w14:paraId="57F1F052" w14:textId="77777777" w:rsidTr="002213A0">
        <w:tc>
          <w:tcPr>
            <w:tcW w:w="1030" w:type="pct"/>
            <w:shd w:val="clear" w:color="auto" w:fill="auto"/>
          </w:tcPr>
          <w:p w14:paraId="6E69A89B" w14:textId="77777777" w:rsidR="002213A0" w:rsidRPr="0016378A" w:rsidRDefault="002213A0" w:rsidP="002213A0">
            <w:pPr>
              <w:spacing w:after="0" w:line="240" w:lineRule="auto"/>
              <w:jc w:val="both"/>
              <w:rPr>
                <w:rFonts w:ascii="Times New Roman" w:hAnsi="Times New Roman"/>
                <w:sz w:val="28"/>
                <w:szCs w:val="28"/>
                <w:lang w:val="kk-KZ"/>
              </w:rPr>
            </w:pPr>
            <w:r w:rsidRPr="0016378A">
              <w:rPr>
                <w:rFonts w:ascii="Times New Roman" w:hAnsi="Times New Roman"/>
                <w:sz w:val="28"/>
                <w:szCs w:val="28"/>
                <w:lang w:val="kk-KZ"/>
              </w:rPr>
              <w:t>Шаруашылық нұсқасы (эталон)</w:t>
            </w:r>
          </w:p>
        </w:tc>
        <w:tc>
          <w:tcPr>
            <w:tcW w:w="715" w:type="pct"/>
            <w:shd w:val="clear" w:color="auto" w:fill="auto"/>
          </w:tcPr>
          <w:p w14:paraId="66763911" w14:textId="75A5DC3F" w:rsidR="002213A0" w:rsidRPr="0016378A" w:rsidRDefault="0016378A" w:rsidP="002213A0">
            <w:pPr>
              <w:spacing w:after="0" w:line="240" w:lineRule="auto"/>
              <w:jc w:val="center"/>
              <w:rPr>
                <w:rFonts w:ascii="Times New Roman" w:hAnsi="Times New Roman"/>
                <w:sz w:val="28"/>
                <w:szCs w:val="28"/>
                <w:lang w:val="kk-KZ"/>
              </w:rPr>
            </w:pPr>
            <w:r w:rsidRPr="0016378A">
              <w:rPr>
                <w:rFonts w:ascii="Times New Roman" w:hAnsi="Times New Roman"/>
                <w:sz w:val="28"/>
                <w:szCs w:val="28"/>
                <w:lang w:val="kk-KZ"/>
              </w:rPr>
              <w:t>19</w:t>
            </w:r>
            <w:r w:rsidR="002213A0" w:rsidRPr="0016378A">
              <w:rPr>
                <w:rFonts w:ascii="Times New Roman" w:hAnsi="Times New Roman"/>
                <w:sz w:val="28"/>
                <w:szCs w:val="28"/>
                <w:lang w:val="kk-KZ"/>
              </w:rPr>
              <w:t>±0,1</w:t>
            </w:r>
          </w:p>
        </w:tc>
        <w:tc>
          <w:tcPr>
            <w:tcW w:w="606" w:type="pct"/>
            <w:shd w:val="clear" w:color="auto" w:fill="auto"/>
          </w:tcPr>
          <w:p w14:paraId="60783DA1" w14:textId="53DFADCB" w:rsidR="002213A0" w:rsidRPr="0016378A" w:rsidRDefault="002213A0" w:rsidP="00DD65CD">
            <w:pPr>
              <w:spacing w:after="0" w:line="240" w:lineRule="auto"/>
              <w:jc w:val="center"/>
              <w:rPr>
                <w:rFonts w:ascii="Times New Roman" w:hAnsi="Times New Roman"/>
                <w:sz w:val="28"/>
                <w:szCs w:val="28"/>
                <w:lang w:val="kk-KZ"/>
              </w:rPr>
            </w:pPr>
            <w:r w:rsidRPr="0016378A">
              <w:rPr>
                <w:rFonts w:ascii="Times New Roman" w:hAnsi="Times New Roman"/>
                <w:sz w:val="28"/>
                <w:szCs w:val="28"/>
                <w:lang w:val="kk-KZ"/>
              </w:rPr>
              <w:t>1,8±0,</w:t>
            </w:r>
            <w:r w:rsidR="00DD65CD">
              <w:rPr>
                <w:rFonts w:ascii="Times New Roman" w:hAnsi="Times New Roman"/>
                <w:sz w:val="28"/>
                <w:szCs w:val="28"/>
                <w:lang w:val="kk-KZ"/>
              </w:rPr>
              <w:t>1</w:t>
            </w:r>
          </w:p>
        </w:tc>
        <w:tc>
          <w:tcPr>
            <w:tcW w:w="592" w:type="pct"/>
            <w:shd w:val="clear" w:color="auto" w:fill="auto"/>
          </w:tcPr>
          <w:p w14:paraId="7FE13E5F" w14:textId="000E9DC6" w:rsidR="002213A0" w:rsidRPr="0016378A" w:rsidRDefault="002213A0" w:rsidP="002213A0">
            <w:pPr>
              <w:spacing w:after="0" w:line="240" w:lineRule="auto"/>
              <w:jc w:val="center"/>
              <w:rPr>
                <w:rFonts w:ascii="Times New Roman" w:hAnsi="Times New Roman"/>
                <w:sz w:val="28"/>
                <w:szCs w:val="28"/>
                <w:lang w:val="kk-KZ"/>
              </w:rPr>
            </w:pPr>
            <w:r w:rsidRPr="0016378A">
              <w:rPr>
                <w:rFonts w:ascii="Times New Roman" w:hAnsi="Times New Roman"/>
                <w:sz w:val="28"/>
                <w:szCs w:val="28"/>
                <w:lang w:val="kk-KZ"/>
              </w:rPr>
              <w:t>78,4±0,1</w:t>
            </w:r>
          </w:p>
        </w:tc>
        <w:tc>
          <w:tcPr>
            <w:tcW w:w="725" w:type="pct"/>
            <w:shd w:val="clear" w:color="auto" w:fill="auto"/>
          </w:tcPr>
          <w:p w14:paraId="7F22D07F" w14:textId="1DE0891E" w:rsidR="002213A0" w:rsidRPr="0016378A" w:rsidRDefault="002213A0" w:rsidP="0016378A">
            <w:pPr>
              <w:spacing w:after="0" w:line="240" w:lineRule="auto"/>
              <w:jc w:val="center"/>
              <w:rPr>
                <w:rFonts w:ascii="Times New Roman" w:hAnsi="Times New Roman"/>
                <w:sz w:val="28"/>
                <w:szCs w:val="28"/>
                <w:lang w:val="kk-KZ"/>
              </w:rPr>
            </w:pPr>
            <w:r w:rsidRPr="0016378A">
              <w:rPr>
                <w:rFonts w:ascii="Times New Roman" w:hAnsi="Times New Roman"/>
                <w:sz w:val="28"/>
                <w:szCs w:val="28"/>
                <w:lang w:val="kk-KZ"/>
              </w:rPr>
              <w:t>2</w:t>
            </w:r>
            <w:r w:rsidR="0016378A" w:rsidRPr="0016378A">
              <w:rPr>
                <w:rFonts w:ascii="Times New Roman" w:hAnsi="Times New Roman"/>
                <w:sz w:val="28"/>
                <w:szCs w:val="28"/>
                <w:lang w:val="kk-KZ"/>
              </w:rPr>
              <w:t>4</w:t>
            </w:r>
            <w:r w:rsidRPr="0016378A">
              <w:rPr>
                <w:rFonts w:ascii="Times New Roman" w:hAnsi="Times New Roman"/>
                <w:sz w:val="28"/>
                <w:szCs w:val="28"/>
                <w:lang w:val="kk-KZ"/>
              </w:rPr>
              <w:t>±0,5</w:t>
            </w:r>
          </w:p>
        </w:tc>
        <w:tc>
          <w:tcPr>
            <w:tcW w:w="698" w:type="pct"/>
            <w:shd w:val="clear" w:color="auto" w:fill="auto"/>
          </w:tcPr>
          <w:p w14:paraId="75A5A06E" w14:textId="10EEB1B6" w:rsidR="002213A0" w:rsidRPr="0016378A" w:rsidRDefault="002213A0" w:rsidP="002213A0">
            <w:pPr>
              <w:spacing w:after="0" w:line="240" w:lineRule="auto"/>
              <w:jc w:val="center"/>
              <w:rPr>
                <w:rFonts w:ascii="Times New Roman" w:hAnsi="Times New Roman"/>
                <w:sz w:val="28"/>
                <w:szCs w:val="28"/>
                <w:lang w:val="kk-KZ"/>
              </w:rPr>
            </w:pPr>
            <w:r w:rsidRPr="0016378A">
              <w:rPr>
                <w:rFonts w:ascii="Times New Roman" w:hAnsi="Times New Roman"/>
                <w:sz w:val="28"/>
                <w:szCs w:val="28"/>
                <w:lang w:val="kk-KZ"/>
              </w:rPr>
              <w:t>4,3±0,8</w:t>
            </w:r>
          </w:p>
        </w:tc>
        <w:tc>
          <w:tcPr>
            <w:tcW w:w="634" w:type="pct"/>
            <w:shd w:val="clear" w:color="auto" w:fill="auto"/>
          </w:tcPr>
          <w:p w14:paraId="6E088562" w14:textId="5760F568" w:rsidR="002213A0" w:rsidRPr="0016378A" w:rsidRDefault="002213A0" w:rsidP="00DD65CD">
            <w:pPr>
              <w:spacing w:after="0" w:line="240" w:lineRule="auto"/>
              <w:jc w:val="center"/>
              <w:rPr>
                <w:rFonts w:ascii="Times New Roman" w:hAnsi="Times New Roman"/>
                <w:sz w:val="28"/>
                <w:szCs w:val="28"/>
                <w:lang w:val="kk-KZ"/>
              </w:rPr>
            </w:pPr>
            <w:r w:rsidRPr="0016378A">
              <w:rPr>
                <w:rFonts w:ascii="Times New Roman" w:hAnsi="Times New Roman"/>
                <w:sz w:val="28"/>
                <w:szCs w:val="28"/>
                <w:lang w:val="kk-KZ"/>
              </w:rPr>
              <w:t>85,2±0,</w:t>
            </w:r>
            <w:r w:rsidR="00DD65CD">
              <w:rPr>
                <w:rFonts w:ascii="Times New Roman" w:hAnsi="Times New Roman"/>
                <w:sz w:val="28"/>
                <w:szCs w:val="28"/>
                <w:lang w:val="kk-KZ"/>
              </w:rPr>
              <w:t>3</w:t>
            </w:r>
          </w:p>
        </w:tc>
      </w:tr>
      <w:tr w:rsidR="002213A0" w:rsidRPr="0016378A" w14:paraId="7109B145" w14:textId="77777777" w:rsidTr="002213A0">
        <w:tc>
          <w:tcPr>
            <w:tcW w:w="1030" w:type="pct"/>
            <w:shd w:val="clear" w:color="auto" w:fill="auto"/>
          </w:tcPr>
          <w:p w14:paraId="779D4D08" w14:textId="77777777" w:rsidR="002213A0" w:rsidRPr="0016378A" w:rsidRDefault="002213A0" w:rsidP="002213A0">
            <w:pPr>
              <w:spacing w:after="0" w:line="240" w:lineRule="auto"/>
              <w:jc w:val="both"/>
              <w:rPr>
                <w:rFonts w:ascii="Times New Roman" w:hAnsi="Times New Roman"/>
                <w:sz w:val="28"/>
                <w:szCs w:val="28"/>
                <w:lang w:val="kk-KZ"/>
              </w:rPr>
            </w:pPr>
            <w:r w:rsidRPr="0016378A">
              <w:rPr>
                <w:rFonts w:ascii="Times New Roman" w:hAnsi="Times New Roman"/>
                <w:sz w:val="28"/>
                <w:szCs w:val="28"/>
                <w:lang w:val="kk-KZ"/>
              </w:rPr>
              <w:t>⃰Бақылау</w:t>
            </w:r>
          </w:p>
        </w:tc>
        <w:tc>
          <w:tcPr>
            <w:tcW w:w="715" w:type="pct"/>
            <w:shd w:val="clear" w:color="auto" w:fill="auto"/>
          </w:tcPr>
          <w:p w14:paraId="68A1248A" w14:textId="2F0DA37C" w:rsidR="002213A0" w:rsidRPr="0016378A" w:rsidRDefault="002213A0" w:rsidP="002213A0">
            <w:pPr>
              <w:spacing w:after="0" w:line="240" w:lineRule="auto"/>
              <w:jc w:val="center"/>
              <w:rPr>
                <w:rFonts w:ascii="Times New Roman" w:hAnsi="Times New Roman"/>
                <w:sz w:val="28"/>
                <w:szCs w:val="28"/>
                <w:lang w:val="kk-KZ"/>
              </w:rPr>
            </w:pPr>
            <w:r w:rsidRPr="0016378A">
              <w:rPr>
                <w:rFonts w:ascii="Times New Roman" w:hAnsi="Times New Roman"/>
                <w:sz w:val="28"/>
                <w:szCs w:val="28"/>
                <w:lang w:val="kk-KZ"/>
              </w:rPr>
              <w:t>52±0,3</w:t>
            </w:r>
          </w:p>
        </w:tc>
        <w:tc>
          <w:tcPr>
            <w:tcW w:w="606" w:type="pct"/>
            <w:shd w:val="clear" w:color="auto" w:fill="auto"/>
          </w:tcPr>
          <w:p w14:paraId="0903ACE9" w14:textId="2FD53D6A" w:rsidR="002213A0" w:rsidRPr="0016378A" w:rsidRDefault="002213A0" w:rsidP="002213A0">
            <w:pPr>
              <w:spacing w:after="0" w:line="240" w:lineRule="auto"/>
              <w:jc w:val="center"/>
              <w:rPr>
                <w:rFonts w:ascii="Times New Roman" w:hAnsi="Times New Roman"/>
                <w:sz w:val="28"/>
                <w:szCs w:val="28"/>
                <w:lang w:val="kk-KZ"/>
              </w:rPr>
            </w:pPr>
            <w:r w:rsidRPr="0016378A">
              <w:rPr>
                <w:rFonts w:ascii="Times New Roman" w:hAnsi="Times New Roman"/>
                <w:sz w:val="28"/>
                <w:szCs w:val="28"/>
                <w:lang w:val="kk-KZ"/>
              </w:rPr>
              <w:t>28±0,2</w:t>
            </w:r>
          </w:p>
        </w:tc>
        <w:tc>
          <w:tcPr>
            <w:tcW w:w="592" w:type="pct"/>
            <w:shd w:val="clear" w:color="auto" w:fill="auto"/>
          </w:tcPr>
          <w:p w14:paraId="6D0D13E6" w14:textId="77777777" w:rsidR="002213A0" w:rsidRPr="0016378A" w:rsidRDefault="002213A0" w:rsidP="002213A0">
            <w:pPr>
              <w:spacing w:after="0" w:line="240" w:lineRule="auto"/>
              <w:jc w:val="center"/>
              <w:rPr>
                <w:rFonts w:ascii="Times New Roman" w:hAnsi="Times New Roman"/>
                <w:sz w:val="28"/>
                <w:szCs w:val="28"/>
                <w:lang w:val="kk-KZ"/>
              </w:rPr>
            </w:pPr>
            <w:r w:rsidRPr="0016378A">
              <w:rPr>
                <w:rFonts w:ascii="Times New Roman" w:hAnsi="Times New Roman"/>
                <w:sz w:val="28"/>
                <w:szCs w:val="28"/>
                <w:lang w:val="kk-KZ"/>
              </w:rPr>
              <w:t>-</w:t>
            </w:r>
          </w:p>
        </w:tc>
        <w:tc>
          <w:tcPr>
            <w:tcW w:w="725" w:type="pct"/>
            <w:shd w:val="clear" w:color="auto" w:fill="auto"/>
          </w:tcPr>
          <w:p w14:paraId="29C153AB" w14:textId="71DB739B" w:rsidR="002213A0" w:rsidRPr="0016378A" w:rsidRDefault="002213A0" w:rsidP="00DD65CD">
            <w:pPr>
              <w:spacing w:after="0" w:line="240" w:lineRule="auto"/>
              <w:jc w:val="center"/>
              <w:rPr>
                <w:rFonts w:ascii="Times New Roman" w:hAnsi="Times New Roman"/>
                <w:sz w:val="28"/>
                <w:szCs w:val="28"/>
                <w:lang w:val="kk-KZ"/>
              </w:rPr>
            </w:pPr>
            <w:r w:rsidRPr="0016378A">
              <w:rPr>
                <w:rFonts w:ascii="Times New Roman" w:hAnsi="Times New Roman"/>
                <w:sz w:val="28"/>
                <w:szCs w:val="28"/>
                <w:lang w:val="kk-KZ"/>
              </w:rPr>
              <w:t>93,1±</w:t>
            </w:r>
            <w:r w:rsidR="00DD65CD">
              <w:rPr>
                <w:rFonts w:ascii="Times New Roman" w:hAnsi="Times New Roman"/>
                <w:sz w:val="28"/>
                <w:szCs w:val="28"/>
                <w:lang w:val="kk-KZ"/>
              </w:rPr>
              <w:t>0</w:t>
            </w:r>
            <w:r w:rsidRPr="0016378A">
              <w:rPr>
                <w:rFonts w:ascii="Times New Roman" w:hAnsi="Times New Roman"/>
                <w:sz w:val="28"/>
                <w:szCs w:val="28"/>
                <w:lang w:val="kk-KZ"/>
              </w:rPr>
              <w:t>,</w:t>
            </w:r>
            <w:r w:rsidR="00DD65CD">
              <w:rPr>
                <w:rFonts w:ascii="Times New Roman" w:hAnsi="Times New Roman"/>
                <w:sz w:val="28"/>
                <w:szCs w:val="28"/>
                <w:lang w:val="kk-KZ"/>
              </w:rPr>
              <w:t>2</w:t>
            </w:r>
          </w:p>
        </w:tc>
        <w:tc>
          <w:tcPr>
            <w:tcW w:w="698" w:type="pct"/>
            <w:shd w:val="clear" w:color="auto" w:fill="auto"/>
          </w:tcPr>
          <w:p w14:paraId="78B39D5C" w14:textId="0E3F2E95" w:rsidR="002213A0" w:rsidRPr="0016378A" w:rsidRDefault="002213A0" w:rsidP="00DD65CD">
            <w:pPr>
              <w:spacing w:after="0" w:line="240" w:lineRule="auto"/>
              <w:jc w:val="center"/>
              <w:rPr>
                <w:rFonts w:ascii="Times New Roman" w:hAnsi="Times New Roman"/>
                <w:sz w:val="28"/>
                <w:szCs w:val="28"/>
                <w:lang w:val="kk-KZ"/>
              </w:rPr>
            </w:pPr>
            <w:r w:rsidRPr="0016378A">
              <w:rPr>
                <w:rFonts w:ascii="Times New Roman" w:hAnsi="Times New Roman"/>
                <w:sz w:val="28"/>
                <w:szCs w:val="28"/>
                <w:lang w:val="kk-KZ"/>
              </w:rPr>
              <w:t>25,5±0,</w:t>
            </w:r>
            <w:r w:rsidR="00DD65CD">
              <w:rPr>
                <w:rFonts w:ascii="Times New Roman" w:hAnsi="Times New Roman"/>
                <w:sz w:val="28"/>
                <w:szCs w:val="28"/>
                <w:lang w:val="kk-KZ"/>
              </w:rPr>
              <w:t>3</w:t>
            </w:r>
          </w:p>
        </w:tc>
        <w:tc>
          <w:tcPr>
            <w:tcW w:w="634" w:type="pct"/>
            <w:shd w:val="clear" w:color="auto" w:fill="auto"/>
          </w:tcPr>
          <w:p w14:paraId="1DA8D540" w14:textId="77777777" w:rsidR="002213A0" w:rsidRPr="0016378A" w:rsidRDefault="002213A0" w:rsidP="002213A0">
            <w:pPr>
              <w:spacing w:after="0" w:line="240" w:lineRule="auto"/>
              <w:jc w:val="center"/>
              <w:rPr>
                <w:rFonts w:ascii="Times New Roman" w:hAnsi="Times New Roman"/>
                <w:sz w:val="28"/>
                <w:szCs w:val="28"/>
                <w:lang w:val="kk-KZ"/>
              </w:rPr>
            </w:pPr>
            <w:r w:rsidRPr="0016378A">
              <w:rPr>
                <w:rFonts w:ascii="Times New Roman" w:hAnsi="Times New Roman"/>
                <w:sz w:val="28"/>
                <w:szCs w:val="28"/>
                <w:lang w:val="kk-KZ"/>
              </w:rPr>
              <w:t>-</w:t>
            </w:r>
          </w:p>
        </w:tc>
      </w:tr>
      <w:tr w:rsidR="002213A0" w:rsidRPr="00321D3C" w14:paraId="5C554FD2" w14:textId="77777777" w:rsidTr="002213A0">
        <w:tc>
          <w:tcPr>
            <w:tcW w:w="5000" w:type="pct"/>
            <w:gridSpan w:val="7"/>
            <w:shd w:val="clear" w:color="auto" w:fill="auto"/>
          </w:tcPr>
          <w:p w14:paraId="1BE286AD" w14:textId="77777777" w:rsidR="002213A0" w:rsidRPr="00321D3C" w:rsidRDefault="002213A0" w:rsidP="00370E23">
            <w:pPr>
              <w:spacing w:after="0" w:line="240" w:lineRule="auto"/>
              <w:ind w:firstLine="606"/>
              <w:jc w:val="both"/>
              <w:rPr>
                <w:rFonts w:ascii="Times New Roman" w:hAnsi="Times New Roman"/>
                <w:sz w:val="28"/>
                <w:szCs w:val="28"/>
                <w:lang w:val="kk-KZ"/>
              </w:rPr>
            </w:pPr>
            <w:r w:rsidRPr="0016378A">
              <w:rPr>
                <w:rFonts w:ascii="Times New Roman" w:hAnsi="Times New Roman"/>
                <w:sz w:val="28"/>
                <w:szCs w:val="28"/>
                <w:lang w:val="kk-KZ"/>
              </w:rPr>
              <w:t>Ескерту: Р – аурудың таралуы; R – аурудың дамуы; Бт – биологиялық тиімділігі; шынайылығы p &lt;0,05.</w:t>
            </w:r>
          </w:p>
        </w:tc>
      </w:tr>
    </w:tbl>
    <w:p w14:paraId="208C16AB" w14:textId="2FAC11CF" w:rsidR="00CC4946" w:rsidRPr="00321D3C" w:rsidRDefault="00CC4946" w:rsidP="009933DB">
      <w:pPr>
        <w:spacing w:after="0" w:line="240" w:lineRule="auto"/>
        <w:jc w:val="both"/>
        <w:rPr>
          <w:rFonts w:ascii="Times New Roman" w:hAnsi="Times New Roman"/>
          <w:sz w:val="28"/>
          <w:szCs w:val="28"/>
          <w:lang w:val="kk-KZ"/>
        </w:rPr>
      </w:pPr>
    </w:p>
    <w:p w14:paraId="25C8A027" w14:textId="050AF888" w:rsidR="00956D72" w:rsidRPr="00370E23" w:rsidRDefault="006C6E86" w:rsidP="00956D72">
      <w:pPr>
        <w:spacing w:after="0" w:line="240" w:lineRule="auto"/>
        <w:ind w:firstLine="567"/>
        <w:jc w:val="both"/>
        <w:rPr>
          <w:rFonts w:ascii="Times New Roman" w:eastAsia="Times New Roman" w:hAnsi="Times New Roman"/>
          <w:sz w:val="28"/>
          <w:szCs w:val="28"/>
          <w:lang w:val="kk-KZ" w:eastAsia="ru-RU"/>
        </w:rPr>
      </w:pPr>
      <w:r w:rsidRPr="00321D3C">
        <w:rPr>
          <w:rFonts w:ascii="Times New Roman" w:hAnsi="Times New Roman"/>
          <w:sz w:val="28"/>
          <w:szCs w:val="28"/>
          <w:lang w:val="kk-KZ"/>
        </w:rPr>
        <w:t xml:space="preserve">Еңбекшіқазақ ауданындағы «Жеміс» шаруа қожалығының бағында бактериялық күйік ауруына қарсы </w:t>
      </w:r>
      <w:r w:rsidR="004529DC" w:rsidRPr="00321D3C">
        <w:rPr>
          <w:rFonts w:ascii="Times New Roman" w:hAnsi="Times New Roman"/>
          <w:i/>
          <w:iCs/>
          <w:sz w:val="28"/>
          <w:szCs w:val="28"/>
          <w:lang w:val="kk-KZ"/>
        </w:rPr>
        <w:t>B. amyloliquefaciens</w:t>
      </w:r>
      <w:r w:rsidR="004529DC" w:rsidRPr="00321D3C">
        <w:rPr>
          <w:rFonts w:ascii="Times New Roman" w:hAnsi="Times New Roman"/>
          <w:sz w:val="28"/>
          <w:szCs w:val="28"/>
          <w:lang w:val="kk-KZ"/>
        </w:rPr>
        <w:t xml:space="preserve"> MB40 </w:t>
      </w:r>
      <w:r w:rsidR="004529DC">
        <w:rPr>
          <w:rFonts w:ascii="Times New Roman" w:hAnsi="Times New Roman"/>
          <w:sz w:val="28"/>
          <w:szCs w:val="28"/>
          <w:lang w:val="kk-KZ"/>
        </w:rPr>
        <w:t xml:space="preserve">1,6 х </w:t>
      </w:r>
      <w:r w:rsidR="004529DC" w:rsidRPr="002731F3">
        <w:rPr>
          <w:rFonts w:ascii="Times New Roman" w:hAnsi="Times New Roman"/>
          <w:sz w:val="28"/>
          <w:szCs w:val="28"/>
          <w:lang w:val="kk-KZ"/>
        </w:rPr>
        <w:t>10</w:t>
      </w:r>
      <w:r w:rsidR="004529DC" w:rsidRPr="002731F3">
        <w:rPr>
          <w:rFonts w:ascii="Times New Roman" w:hAnsi="Times New Roman"/>
          <w:sz w:val="28"/>
          <w:szCs w:val="28"/>
          <w:vertAlign w:val="superscript"/>
          <w:lang w:val="kk-KZ"/>
        </w:rPr>
        <w:t>7</w:t>
      </w:r>
      <w:r w:rsidR="004529DC" w:rsidRPr="002731F3">
        <w:rPr>
          <w:rFonts w:ascii="Times New Roman" w:hAnsi="Times New Roman"/>
          <w:sz w:val="28"/>
          <w:szCs w:val="28"/>
          <w:lang w:val="kk-KZ"/>
        </w:rPr>
        <w:t xml:space="preserve"> КТБ</w:t>
      </w:r>
      <w:r w:rsidR="004529DC" w:rsidRPr="00FC1473">
        <w:rPr>
          <w:rFonts w:ascii="Times New Roman" w:hAnsi="Times New Roman"/>
          <w:sz w:val="28"/>
          <w:szCs w:val="28"/>
          <w:lang w:val="kk-KZ"/>
        </w:rPr>
        <w:t>/мл</w:t>
      </w:r>
      <w:r w:rsidR="00DE5F84">
        <w:rPr>
          <w:rFonts w:ascii="Times New Roman" w:hAnsi="Times New Roman"/>
          <w:sz w:val="28"/>
          <w:szCs w:val="28"/>
          <w:lang w:val="kk-KZ"/>
        </w:rPr>
        <w:t xml:space="preserve"> (рН </w:t>
      </w:r>
      <w:r w:rsidR="00DE5F84" w:rsidRPr="00DE5F84">
        <w:rPr>
          <w:rFonts w:ascii="Times New Roman" w:hAnsi="Times New Roman"/>
          <w:sz w:val="28"/>
          <w:szCs w:val="28"/>
          <w:lang w:val="kk-KZ"/>
        </w:rPr>
        <w:t>5,9-</w:t>
      </w:r>
      <w:r w:rsidR="00DE5F84">
        <w:rPr>
          <w:rFonts w:ascii="Times New Roman" w:hAnsi="Times New Roman"/>
          <w:sz w:val="28"/>
          <w:szCs w:val="28"/>
          <w:lang w:val="kk-KZ"/>
        </w:rPr>
        <w:t>6,5)</w:t>
      </w:r>
      <w:r w:rsidR="004529DC" w:rsidRPr="00FC1473">
        <w:rPr>
          <w:rFonts w:ascii="Times New Roman" w:hAnsi="Times New Roman"/>
          <w:sz w:val="28"/>
          <w:szCs w:val="28"/>
          <w:lang w:val="kk-KZ"/>
        </w:rPr>
        <w:t xml:space="preserve"> және </w:t>
      </w:r>
      <w:r w:rsidR="004529DC" w:rsidRPr="00FC1473">
        <w:rPr>
          <w:rFonts w:ascii="Times New Roman" w:hAnsi="Times New Roman"/>
          <w:i/>
          <w:iCs/>
          <w:sz w:val="28"/>
          <w:szCs w:val="28"/>
          <w:lang w:val="kk-KZ"/>
        </w:rPr>
        <w:t>L. plantarum</w:t>
      </w:r>
      <w:r w:rsidR="004529DC" w:rsidRPr="00FC1473">
        <w:rPr>
          <w:rFonts w:ascii="Times New Roman" w:hAnsi="Times New Roman"/>
          <w:sz w:val="28"/>
          <w:szCs w:val="28"/>
          <w:lang w:val="kk-KZ"/>
        </w:rPr>
        <w:t xml:space="preserve"> 17М 1,8 х 10</w:t>
      </w:r>
      <w:r w:rsidR="004529DC" w:rsidRPr="00FC1473">
        <w:rPr>
          <w:rFonts w:ascii="Times New Roman" w:hAnsi="Times New Roman"/>
          <w:sz w:val="28"/>
          <w:szCs w:val="28"/>
          <w:vertAlign w:val="superscript"/>
          <w:lang w:val="kk-KZ"/>
        </w:rPr>
        <w:t>8</w:t>
      </w:r>
      <w:r w:rsidR="004529DC" w:rsidRPr="00FC1473">
        <w:rPr>
          <w:rFonts w:ascii="Times New Roman" w:hAnsi="Times New Roman"/>
          <w:sz w:val="28"/>
          <w:szCs w:val="28"/>
          <w:lang w:val="kk-KZ"/>
        </w:rPr>
        <w:t xml:space="preserve"> КТБ/мл</w:t>
      </w:r>
      <w:r w:rsidR="00DE5F84">
        <w:rPr>
          <w:rFonts w:ascii="Times New Roman" w:hAnsi="Times New Roman"/>
          <w:sz w:val="28"/>
          <w:szCs w:val="28"/>
          <w:lang w:val="kk-KZ"/>
        </w:rPr>
        <w:t xml:space="preserve"> (рН 4,61-5,1)</w:t>
      </w:r>
      <w:r w:rsidR="004529DC" w:rsidRPr="00FC1473">
        <w:rPr>
          <w:rFonts w:ascii="Times New Roman" w:hAnsi="Times New Roman"/>
          <w:sz w:val="28"/>
          <w:szCs w:val="28"/>
          <w:lang w:val="kk-KZ"/>
        </w:rPr>
        <w:t xml:space="preserve"> </w:t>
      </w:r>
      <w:r w:rsidRPr="00F4756F">
        <w:rPr>
          <w:rFonts w:ascii="Times New Roman" w:hAnsi="Times New Roman"/>
          <w:sz w:val="28"/>
          <w:szCs w:val="28"/>
          <w:lang w:val="kk-KZ"/>
        </w:rPr>
        <w:t>концентрациядағы</w:t>
      </w:r>
      <w:r w:rsidRPr="00321D3C">
        <w:rPr>
          <w:rFonts w:ascii="Times New Roman" w:hAnsi="Times New Roman"/>
          <w:sz w:val="28"/>
          <w:szCs w:val="28"/>
          <w:lang w:val="kk-KZ"/>
        </w:rPr>
        <w:t xml:space="preserve"> </w:t>
      </w:r>
      <w:r w:rsidR="004529DC" w:rsidRPr="00C2654B">
        <w:rPr>
          <w:rFonts w:ascii="Times New Roman" w:hAnsi="Times New Roman"/>
          <w:iCs/>
          <w:sz w:val="28"/>
          <w:szCs w:val="28"/>
          <w:lang w:val="kk-KZ"/>
        </w:rPr>
        <w:t>штамдары</w:t>
      </w:r>
      <w:r w:rsidR="00C2654B">
        <w:rPr>
          <w:rFonts w:ascii="Times New Roman" w:hAnsi="Times New Roman"/>
          <w:iCs/>
          <w:sz w:val="28"/>
          <w:szCs w:val="28"/>
          <w:lang w:val="kk-KZ"/>
        </w:rPr>
        <w:t xml:space="preserve"> </w:t>
      </w:r>
      <w:r w:rsidRPr="00C2654B">
        <w:rPr>
          <w:rFonts w:ascii="Times New Roman" w:hAnsi="Times New Roman"/>
          <w:sz w:val="28"/>
          <w:szCs w:val="28"/>
          <w:lang w:val="kk-KZ"/>
        </w:rPr>
        <w:t>негізіндегі</w:t>
      </w:r>
      <w:r w:rsidRPr="00321D3C">
        <w:rPr>
          <w:rFonts w:ascii="Times New Roman" w:hAnsi="Times New Roman"/>
          <w:sz w:val="28"/>
          <w:szCs w:val="28"/>
          <w:lang w:val="kk-KZ"/>
        </w:rPr>
        <w:t xml:space="preserve"> </w:t>
      </w:r>
      <w:r w:rsidR="00F4756F" w:rsidRPr="004F30C0">
        <w:rPr>
          <w:rFonts w:ascii="Times New Roman" w:eastAsia="Times New Roman" w:hAnsi="Times New Roman"/>
          <w:sz w:val="28"/>
          <w:szCs w:val="28"/>
          <w:lang w:val="kk-KZ" w:eastAsia="ru-RU"/>
        </w:rPr>
        <w:t>био</w:t>
      </w:r>
      <w:r w:rsidR="00F4756F">
        <w:rPr>
          <w:rFonts w:ascii="Times New Roman" w:eastAsia="Times New Roman" w:hAnsi="Times New Roman"/>
          <w:sz w:val="28"/>
          <w:szCs w:val="28"/>
          <w:lang w:val="kk-KZ" w:eastAsia="ru-RU"/>
        </w:rPr>
        <w:t>препарат</w:t>
      </w:r>
      <w:r w:rsidR="00C2654B">
        <w:rPr>
          <w:rFonts w:ascii="Times New Roman" w:eastAsia="Times New Roman" w:hAnsi="Times New Roman"/>
          <w:sz w:val="28"/>
          <w:szCs w:val="28"/>
          <w:lang w:val="kk-KZ" w:eastAsia="ru-RU"/>
        </w:rPr>
        <w:t>тард</w:t>
      </w:r>
      <w:r w:rsidR="00F4756F" w:rsidRPr="004F30C0">
        <w:rPr>
          <w:rFonts w:ascii="Times New Roman" w:eastAsia="Times New Roman" w:hAnsi="Times New Roman"/>
          <w:sz w:val="28"/>
          <w:szCs w:val="28"/>
          <w:lang w:val="kk-KZ" w:eastAsia="ru-RU"/>
        </w:rPr>
        <w:t xml:space="preserve">ың </w:t>
      </w:r>
      <w:r w:rsidR="00F4756F">
        <w:rPr>
          <w:rFonts w:ascii="Times New Roman" w:hAnsi="Times New Roman"/>
          <w:sz w:val="28"/>
          <w:szCs w:val="28"/>
          <w:lang w:val="kk-KZ"/>
        </w:rPr>
        <w:t>тәжірибелік</w:t>
      </w:r>
      <w:r w:rsidR="00F4756F" w:rsidRPr="00321D3C">
        <w:rPr>
          <w:rFonts w:ascii="Times New Roman" w:hAnsi="Times New Roman"/>
          <w:sz w:val="28"/>
          <w:szCs w:val="28"/>
          <w:lang w:val="kk-KZ"/>
        </w:rPr>
        <w:t xml:space="preserve"> </w:t>
      </w:r>
      <w:r w:rsidR="00F4756F" w:rsidRPr="004F30C0">
        <w:rPr>
          <w:rFonts w:ascii="Times New Roman" w:eastAsia="Times New Roman" w:hAnsi="Times New Roman"/>
          <w:sz w:val="28"/>
          <w:szCs w:val="28"/>
          <w:lang w:val="kk-KZ" w:eastAsia="ru-RU"/>
        </w:rPr>
        <w:t>үлгі</w:t>
      </w:r>
      <w:r w:rsidR="00C2654B">
        <w:rPr>
          <w:rFonts w:ascii="Times New Roman" w:eastAsia="Times New Roman" w:hAnsi="Times New Roman"/>
          <w:sz w:val="28"/>
          <w:szCs w:val="28"/>
          <w:lang w:val="kk-KZ" w:eastAsia="ru-RU"/>
        </w:rPr>
        <w:t>лерін</w:t>
      </w:r>
      <w:r w:rsidR="00F4756F">
        <w:rPr>
          <w:rFonts w:ascii="Times New Roman" w:eastAsia="Times New Roman" w:hAnsi="Times New Roman"/>
          <w:sz w:val="28"/>
          <w:szCs w:val="28"/>
          <w:lang w:val="kk-KZ" w:eastAsia="ru-RU"/>
        </w:rPr>
        <w:t>ің</w:t>
      </w:r>
      <w:r w:rsidR="00F4756F">
        <w:rPr>
          <w:rFonts w:ascii="Times New Roman" w:hAnsi="Times New Roman"/>
          <w:sz w:val="28"/>
          <w:szCs w:val="28"/>
          <w:lang w:val="kk-KZ"/>
        </w:rPr>
        <w:t xml:space="preserve"> </w:t>
      </w:r>
      <w:r w:rsidRPr="00321D3C">
        <w:rPr>
          <w:rFonts w:ascii="Times New Roman" w:hAnsi="Times New Roman"/>
          <w:sz w:val="28"/>
          <w:szCs w:val="28"/>
          <w:lang w:val="kk-KZ"/>
        </w:rPr>
        <w:t xml:space="preserve">тиімділігін </w:t>
      </w:r>
      <w:r w:rsidR="00F4756F">
        <w:rPr>
          <w:rFonts w:ascii="Times New Roman" w:hAnsi="Times New Roman"/>
          <w:sz w:val="28"/>
          <w:szCs w:val="28"/>
          <w:lang w:val="kk-KZ"/>
        </w:rPr>
        <w:t>анықтау</w:t>
      </w:r>
      <w:r w:rsidR="00E32CEB">
        <w:rPr>
          <w:rFonts w:ascii="Times New Roman" w:hAnsi="Times New Roman"/>
          <w:sz w:val="28"/>
          <w:szCs w:val="28"/>
          <w:lang w:val="kk-KZ"/>
        </w:rPr>
        <w:t xml:space="preserve"> бойынша </w:t>
      </w:r>
      <w:r w:rsidR="00F4756F">
        <w:rPr>
          <w:rFonts w:ascii="Times New Roman" w:hAnsi="Times New Roman"/>
          <w:sz w:val="28"/>
          <w:szCs w:val="28"/>
          <w:lang w:val="kk-KZ"/>
        </w:rPr>
        <w:t>далалық</w:t>
      </w:r>
      <w:r w:rsidR="00E32CEB">
        <w:rPr>
          <w:rFonts w:ascii="Times New Roman" w:hAnsi="Times New Roman"/>
          <w:sz w:val="28"/>
          <w:szCs w:val="28"/>
          <w:lang w:val="kk-KZ"/>
        </w:rPr>
        <w:t xml:space="preserve"> </w:t>
      </w:r>
      <w:r w:rsidR="004529DC">
        <w:rPr>
          <w:rFonts w:ascii="Times New Roman" w:hAnsi="Times New Roman"/>
          <w:sz w:val="28"/>
          <w:szCs w:val="28"/>
          <w:lang w:val="kk-KZ"/>
        </w:rPr>
        <w:t>сынақ</w:t>
      </w:r>
      <w:r w:rsidR="008D533A">
        <w:rPr>
          <w:rFonts w:ascii="Times New Roman" w:hAnsi="Times New Roman"/>
          <w:sz w:val="28"/>
          <w:szCs w:val="28"/>
          <w:lang w:val="kk-KZ"/>
        </w:rPr>
        <w:t xml:space="preserve"> алма ағашының </w:t>
      </w:r>
      <w:r w:rsidR="008D533A" w:rsidRPr="00321D3C">
        <w:rPr>
          <w:rFonts w:ascii="Times New Roman" w:hAnsi="Times New Roman"/>
          <w:sz w:val="28"/>
          <w:szCs w:val="28"/>
          <w:lang w:val="kk-KZ"/>
        </w:rPr>
        <w:t xml:space="preserve">төзімді </w:t>
      </w:r>
      <w:r w:rsidR="008D533A">
        <w:rPr>
          <w:rFonts w:ascii="Times New Roman" w:hAnsi="Times New Roman"/>
          <w:sz w:val="28"/>
          <w:szCs w:val="28"/>
          <w:lang w:val="kk-KZ"/>
        </w:rPr>
        <w:t>«Star Crimson»</w:t>
      </w:r>
      <w:r w:rsidRPr="00321D3C">
        <w:rPr>
          <w:rFonts w:ascii="Times New Roman" w:hAnsi="Times New Roman"/>
          <w:sz w:val="28"/>
          <w:szCs w:val="28"/>
          <w:lang w:val="kk-KZ"/>
        </w:rPr>
        <w:t xml:space="preserve"> сұрыпы</w:t>
      </w:r>
      <w:r w:rsidR="00F4756F">
        <w:rPr>
          <w:rFonts w:ascii="Times New Roman" w:hAnsi="Times New Roman"/>
          <w:sz w:val="28"/>
          <w:szCs w:val="28"/>
          <w:lang w:val="kk-KZ"/>
        </w:rPr>
        <w:t xml:space="preserve"> өсірілетін бақта</w:t>
      </w:r>
      <w:r w:rsidRPr="00321D3C">
        <w:rPr>
          <w:rFonts w:ascii="Times New Roman" w:hAnsi="Times New Roman"/>
          <w:sz w:val="28"/>
          <w:szCs w:val="28"/>
          <w:lang w:val="kk-KZ"/>
        </w:rPr>
        <w:t xml:space="preserve"> жүргізілді</w:t>
      </w:r>
      <w:r w:rsidR="00B3650A">
        <w:rPr>
          <w:rFonts w:ascii="Times New Roman" w:hAnsi="Times New Roman"/>
          <w:sz w:val="28"/>
          <w:szCs w:val="28"/>
          <w:lang w:val="kk-KZ"/>
        </w:rPr>
        <w:t xml:space="preserve"> (41 - сурет)</w:t>
      </w:r>
      <w:r w:rsidRPr="00321D3C">
        <w:rPr>
          <w:rFonts w:ascii="Times New Roman" w:hAnsi="Times New Roman"/>
          <w:sz w:val="28"/>
          <w:szCs w:val="28"/>
          <w:lang w:val="kk-KZ"/>
        </w:rPr>
        <w:t>. Зерттеу</w:t>
      </w:r>
      <w:r w:rsidR="00804391">
        <w:rPr>
          <w:rFonts w:ascii="Times New Roman" w:hAnsi="Times New Roman"/>
          <w:sz w:val="28"/>
          <w:szCs w:val="28"/>
          <w:lang w:val="kk-KZ"/>
        </w:rPr>
        <w:t xml:space="preserve"> жұмыстары жүргізілген аумақтың</w:t>
      </w:r>
      <w:r w:rsidR="00F4756F">
        <w:rPr>
          <w:rFonts w:ascii="Times New Roman" w:hAnsi="Times New Roman"/>
          <w:sz w:val="28"/>
          <w:szCs w:val="28"/>
          <w:lang w:val="kk-KZ"/>
        </w:rPr>
        <w:t xml:space="preserve"> жалпы </w:t>
      </w:r>
      <w:r w:rsidRPr="00321D3C">
        <w:rPr>
          <w:rFonts w:ascii="Times New Roman" w:hAnsi="Times New Roman"/>
          <w:sz w:val="28"/>
          <w:szCs w:val="28"/>
          <w:lang w:val="kk-KZ"/>
        </w:rPr>
        <w:t xml:space="preserve">көлемі 1 гектарды құрады. </w:t>
      </w:r>
      <w:r w:rsidR="006779C9">
        <w:rPr>
          <w:rFonts w:ascii="Times New Roman" w:hAnsi="Times New Roman"/>
          <w:sz w:val="28"/>
          <w:szCs w:val="28"/>
          <w:lang w:val="kk-KZ"/>
        </w:rPr>
        <w:t>Жеміс ағаштарының ара қашықтығы – 6х4</w:t>
      </w:r>
      <w:r w:rsidR="00DE5F84">
        <w:rPr>
          <w:rFonts w:ascii="Times New Roman" w:hAnsi="Times New Roman"/>
          <w:sz w:val="28"/>
          <w:szCs w:val="28"/>
          <w:lang w:val="kk-KZ"/>
        </w:rPr>
        <w:t xml:space="preserve"> </w:t>
      </w:r>
      <w:r w:rsidR="006779C9">
        <w:rPr>
          <w:rFonts w:ascii="Times New Roman" w:hAnsi="Times New Roman"/>
          <w:sz w:val="28"/>
          <w:szCs w:val="28"/>
          <w:lang w:val="kk-KZ"/>
        </w:rPr>
        <w:t xml:space="preserve">м (қатар арасы мене ағаштар арасының ені). </w:t>
      </w:r>
      <w:r w:rsidRPr="00321D3C">
        <w:rPr>
          <w:rFonts w:ascii="Times New Roman" w:hAnsi="Times New Roman"/>
          <w:sz w:val="28"/>
          <w:szCs w:val="28"/>
          <w:lang w:val="kk-KZ"/>
        </w:rPr>
        <w:t>Тұтыну нормасы 4,0 л/га</w:t>
      </w:r>
      <w:r w:rsidR="00F4756F">
        <w:rPr>
          <w:rFonts w:ascii="Times New Roman" w:hAnsi="Times New Roman"/>
          <w:sz w:val="28"/>
          <w:szCs w:val="28"/>
          <w:lang w:val="kk-KZ"/>
        </w:rPr>
        <w:t>,</w:t>
      </w:r>
      <w:r w:rsidRPr="00321D3C">
        <w:rPr>
          <w:rFonts w:ascii="Times New Roman" w:hAnsi="Times New Roman"/>
          <w:sz w:val="28"/>
          <w:szCs w:val="28"/>
          <w:lang w:val="kk-KZ"/>
        </w:rPr>
        <w:t xml:space="preserve"> ек</w:t>
      </w:r>
      <w:r w:rsidR="009E2DEE">
        <w:rPr>
          <w:rFonts w:ascii="Times New Roman" w:hAnsi="Times New Roman"/>
          <w:sz w:val="28"/>
          <w:szCs w:val="28"/>
          <w:lang w:val="kk-KZ"/>
        </w:rPr>
        <w:t>і реттік өңдеу жиілігі (гүлденге дейін</w:t>
      </w:r>
      <w:r w:rsidRPr="00321D3C">
        <w:rPr>
          <w:rFonts w:ascii="Times New Roman" w:hAnsi="Times New Roman"/>
          <w:sz w:val="28"/>
          <w:szCs w:val="28"/>
          <w:lang w:val="kk-KZ"/>
        </w:rPr>
        <w:t xml:space="preserve"> және гүлденуден кейін) қолданылды. </w:t>
      </w:r>
      <w:r w:rsidR="008D4718">
        <w:rPr>
          <w:rFonts w:ascii="Times New Roman" w:hAnsi="Times New Roman"/>
          <w:sz w:val="28"/>
          <w:szCs w:val="28"/>
          <w:lang w:val="kk-KZ"/>
        </w:rPr>
        <w:t>Биопрепараттарды</w:t>
      </w:r>
      <w:r w:rsidRPr="00321D3C">
        <w:rPr>
          <w:rFonts w:ascii="Times New Roman" w:hAnsi="Times New Roman"/>
          <w:sz w:val="28"/>
          <w:szCs w:val="28"/>
          <w:lang w:val="kk-KZ"/>
        </w:rPr>
        <w:t xml:space="preserve"> салыстыру үшін (эталон ретінде) шаруа қожалықта жүргізілетін </w:t>
      </w:r>
      <w:r w:rsidR="00154196">
        <w:rPr>
          <w:rFonts w:ascii="Times New Roman" w:hAnsi="Times New Roman"/>
          <w:sz w:val="28"/>
          <w:szCs w:val="28"/>
          <w:lang w:val="kk-KZ"/>
        </w:rPr>
        <w:t xml:space="preserve">стандартты </w:t>
      </w:r>
      <w:r w:rsidRPr="00321D3C">
        <w:rPr>
          <w:rFonts w:ascii="Times New Roman" w:hAnsi="Times New Roman"/>
          <w:sz w:val="28"/>
          <w:szCs w:val="28"/>
          <w:lang w:val="kk-KZ"/>
        </w:rPr>
        <w:t xml:space="preserve">өңдеулері алынды. Бұл нұсқадағы бірінші бүрку бүршік жару кезеңінде тұтыну нормасы 2 кг/га мыс өнімі бар «Косайд» препараты, екіншісі - гүлдену кезеңінде, «Касумин» (20% касугамицин антибиотигіне негізделген) 2 л/га биологиялық өнімі </w:t>
      </w:r>
      <w:r w:rsidR="008D533A">
        <w:rPr>
          <w:rFonts w:ascii="Times New Roman" w:hAnsi="Times New Roman"/>
          <w:sz w:val="28"/>
          <w:szCs w:val="28"/>
          <w:lang w:val="kk-KZ"/>
        </w:rPr>
        <w:t>қолданылды</w:t>
      </w:r>
      <w:r w:rsidRPr="00321D3C">
        <w:rPr>
          <w:rFonts w:ascii="Times New Roman" w:hAnsi="Times New Roman"/>
          <w:sz w:val="28"/>
          <w:szCs w:val="28"/>
          <w:lang w:val="kk-KZ"/>
        </w:rPr>
        <w:t>. Ешқандай қорғау шаралары жүргізілмеген ағаштар бақылау қызметін атқарды.</w:t>
      </w:r>
    </w:p>
    <w:p w14:paraId="7EE9DF63" w14:textId="77777777" w:rsidR="00370E23" w:rsidRPr="00321D3C" w:rsidRDefault="00370E23" w:rsidP="00370E23">
      <w:pPr>
        <w:spacing w:after="0" w:line="240" w:lineRule="auto"/>
        <w:ind w:firstLine="567"/>
        <w:jc w:val="both"/>
        <w:rPr>
          <w:rFonts w:ascii="Times New Roman" w:hAnsi="Times New Roman"/>
          <w:sz w:val="28"/>
          <w:szCs w:val="28"/>
          <w:lang w:val="kk-KZ"/>
        </w:rPr>
      </w:pPr>
      <w:r w:rsidRPr="00321D3C">
        <w:rPr>
          <w:rFonts w:ascii="Times New Roman" w:hAnsi="Times New Roman"/>
          <w:i/>
          <w:iCs/>
          <w:sz w:val="28"/>
          <w:szCs w:val="28"/>
          <w:lang w:val="kk-KZ"/>
        </w:rPr>
        <w:t>E. amylovora</w:t>
      </w:r>
      <w:r w:rsidRPr="00321D3C">
        <w:rPr>
          <w:rFonts w:ascii="Times New Roman" w:hAnsi="Times New Roman"/>
          <w:sz w:val="28"/>
          <w:szCs w:val="28"/>
          <w:lang w:val="kk-KZ"/>
        </w:rPr>
        <w:t xml:space="preserve"> бактериялық күйік қоздырғышының дамуына 2020 жылдың ерте көктемдегі ауа-райы өте қолайлы болды. 16-дан 23°С-қа дейінгі қалыпты температура және жауын-шашынның көп болуы алма және алмұрт жеміс ағаштарында аурудың эпифиттік дамуына себеп болды.</w:t>
      </w:r>
    </w:p>
    <w:p w14:paraId="6D2BE262" w14:textId="77777777" w:rsidR="00370E23" w:rsidRDefault="00370E23" w:rsidP="00370E23">
      <w:pPr>
        <w:spacing w:after="0" w:line="240" w:lineRule="auto"/>
        <w:ind w:firstLine="567"/>
        <w:jc w:val="both"/>
        <w:rPr>
          <w:rFonts w:ascii="Times New Roman" w:hAnsi="Times New Roman"/>
          <w:sz w:val="28"/>
          <w:szCs w:val="28"/>
          <w:lang w:val="kk-KZ"/>
        </w:rPr>
      </w:pPr>
      <w:r w:rsidRPr="009933DB">
        <w:rPr>
          <w:rFonts w:ascii="Times New Roman" w:hAnsi="Times New Roman"/>
          <w:i/>
          <w:iCs/>
          <w:sz w:val="28"/>
          <w:szCs w:val="28"/>
          <w:lang w:val="kk-KZ"/>
        </w:rPr>
        <w:t>B. amyloliquefaciens</w:t>
      </w:r>
      <w:r w:rsidRPr="009933DB">
        <w:rPr>
          <w:rFonts w:ascii="Times New Roman" w:hAnsi="Times New Roman"/>
          <w:sz w:val="28"/>
          <w:szCs w:val="28"/>
          <w:lang w:val="kk-KZ"/>
        </w:rPr>
        <w:t xml:space="preserve"> MB40 штамы негізіндегі </w:t>
      </w:r>
      <w:r w:rsidRPr="009933DB">
        <w:rPr>
          <w:rFonts w:ascii="Times New Roman" w:eastAsia="Times New Roman" w:hAnsi="Times New Roman"/>
          <w:sz w:val="28"/>
          <w:szCs w:val="28"/>
          <w:lang w:val="kk-KZ" w:eastAsia="ru-RU"/>
        </w:rPr>
        <w:t xml:space="preserve">биопрепараттың </w:t>
      </w:r>
      <w:r w:rsidRPr="009933DB">
        <w:rPr>
          <w:rFonts w:ascii="Times New Roman" w:hAnsi="Times New Roman"/>
          <w:sz w:val="28"/>
          <w:szCs w:val="28"/>
          <w:lang w:val="kk-KZ"/>
        </w:rPr>
        <w:t xml:space="preserve">тәжірибелік </w:t>
      </w:r>
      <w:r w:rsidRPr="009933DB">
        <w:rPr>
          <w:rFonts w:ascii="Times New Roman" w:eastAsia="Times New Roman" w:hAnsi="Times New Roman"/>
          <w:sz w:val="28"/>
          <w:szCs w:val="28"/>
          <w:lang w:val="kk-KZ" w:eastAsia="ru-RU"/>
        </w:rPr>
        <w:t>үлгісімен</w:t>
      </w:r>
      <w:r>
        <w:rPr>
          <w:rFonts w:ascii="Times New Roman" w:eastAsia="Times New Roman" w:hAnsi="Times New Roman"/>
          <w:sz w:val="28"/>
          <w:szCs w:val="28"/>
          <w:lang w:val="kk-KZ" w:eastAsia="ru-RU"/>
        </w:rPr>
        <w:t xml:space="preserve"> бірінші реттік өңдеуден кейін</w:t>
      </w:r>
      <w:r w:rsidRPr="009933DB">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69,4±0,5</w:t>
      </w:r>
      <w:r w:rsidRPr="009933DB">
        <w:rPr>
          <w:rFonts w:ascii="Times New Roman" w:hAnsi="Times New Roman"/>
          <w:sz w:val="28"/>
          <w:szCs w:val="28"/>
          <w:lang w:val="kk-KZ"/>
        </w:rPr>
        <w:t>%</w:t>
      </w:r>
      <w:r>
        <w:rPr>
          <w:rFonts w:ascii="Times New Roman" w:hAnsi="Times New Roman"/>
          <w:sz w:val="28"/>
          <w:szCs w:val="28"/>
          <w:lang w:val="kk-KZ"/>
        </w:rPr>
        <w:t>-ды құрады; ал шаруашылық нұсқада -</w:t>
      </w:r>
      <w:r>
        <w:rPr>
          <w:rFonts w:ascii="Times New Roman" w:eastAsia="Times New Roman" w:hAnsi="Times New Roman"/>
          <w:sz w:val="28"/>
          <w:szCs w:val="28"/>
          <w:lang w:val="kk-KZ" w:eastAsia="ru-RU"/>
        </w:rPr>
        <w:t xml:space="preserve"> </w:t>
      </w:r>
      <w:r w:rsidRPr="004356BD">
        <w:rPr>
          <w:rFonts w:ascii="Times New Roman" w:eastAsia="Times New Roman" w:hAnsi="Times New Roman"/>
          <w:sz w:val="28"/>
          <w:szCs w:val="28"/>
          <w:lang w:val="kk-KZ" w:eastAsia="ru-RU"/>
        </w:rPr>
        <w:t>78,5±0,1</w:t>
      </w:r>
      <w:r w:rsidRPr="009933DB">
        <w:rPr>
          <w:rFonts w:ascii="Times New Roman" w:hAnsi="Times New Roman"/>
          <w:sz w:val="28"/>
          <w:szCs w:val="28"/>
          <w:lang w:val="kk-KZ"/>
        </w:rPr>
        <w:t>%</w:t>
      </w:r>
      <w:r>
        <w:rPr>
          <w:rFonts w:ascii="Times New Roman" w:hAnsi="Times New Roman"/>
          <w:sz w:val="28"/>
          <w:szCs w:val="28"/>
          <w:lang w:val="kk-KZ"/>
        </w:rPr>
        <w:t xml:space="preserve"> болды. Толық гүлдену кезеңінде екінші реттік өңдеу жүргізілгеннен кейін биопрепараттың </w:t>
      </w:r>
      <w:r w:rsidRPr="009933DB">
        <w:rPr>
          <w:rFonts w:ascii="Times New Roman" w:hAnsi="Times New Roman"/>
          <w:sz w:val="28"/>
          <w:szCs w:val="28"/>
          <w:lang w:val="kk-KZ"/>
        </w:rPr>
        <w:t xml:space="preserve">тиімділігі - </w:t>
      </w:r>
      <w:r w:rsidRPr="0016378A">
        <w:rPr>
          <w:rFonts w:ascii="Times New Roman" w:hAnsi="Times New Roman"/>
          <w:sz w:val="28"/>
          <w:szCs w:val="28"/>
          <w:lang w:val="kk-KZ"/>
        </w:rPr>
        <w:t>7</w:t>
      </w:r>
      <w:r>
        <w:rPr>
          <w:rFonts w:ascii="Times New Roman" w:hAnsi="Times New Roman"/>
          <w:sz w:val="28"/>
          <w:szCs w:val="28"/>
          <w:lang w:val="kk-KZ"/>
        </w:rPr>
        <w:t>5</w:t>
      </w:r>
      <w:r w:rsidRPr="0016378A">
        <w:rPr>
          <w:rFonts w:ascii="Times New Roman" w:hAnsi="Times New Roman"/>
          <w:sz w:val="28"/>
          <w:szCs w:val="28"/>
          <w:lang w:val="kk-KZ"/>
        </w:rPr>
        <w:t>,3±0,5</w:t>
      </w:r>
      <w:r w:rsidRPr="009933DB">
        <w:rPr>
          <w:rFonts w:ascii="Times New Roman" w:hAnsi="Times New Roman"/>
          <w:sz w:val="28"/>
          <w:szCs w:val="28"/>
          <w:lang w:val="kk-KZ"/>
        </w:rPr>
        <w:t xml:space="preserve">% болса, шаруашылық нұсқада </w:t>
      </w:r>
      <w:r>
        <w:rPr>
          <w:rFonts w:ascii="Times New Roman" w:hAnsi="Times New Roman"/>
          <w:sz w:val="28"/>
          <w:szCs w:val="28"/>
          <w:lang w:val="kk-KZ"/>
        </w:rPr>
        <w:t>–</w:t>
      </w:r>
      <w:r w:rsidRPr="009933DB">
        <w:rPr>
          <w:rFonts w:ascii="Times New Roman" w:hAnsi="Times New Roman"/>
          <w:sz w:val="28"/>
          <w:szCs w:val="28"/>
          <w:lang w:val="kk-KZ"/>
        </w:rPr>
        <w:t xml:space="preserve"> </w:t>
      </w:r>
      <w:r>
        <w:rPr>
          <w:rFonts w:ascii="Times New Roman" w:hAnsi="Times New Roman"/>
          <w:sz w:val="28"/>
          <w:szCs w:val="28"/>
          <w:lang w:val="kk-KZ"/>
        </w:rPr>
        <w:t>89,2</w:t>
      </w:r>
      <w:r w:rsidRPr="009933DB">
        <w:rPr>
          <w:rFonts w:ascii="Times New Roman" w:hAnsi="Times New Roman"/>
          <w:sz w:val="28"/>
          <w:szCs w:val="28"/>
          <w:lang w:val="kk-KZ"/>
        </w:rPr>
        <w:t>±0,3%-ды құрады (1</w:t>
      </w:r>
      <w:r>
        <w:rPr>
          <w:rFonts w:ascii="Times New Roman" w:hAnsi="Times New Roman"/>
          <w:sz w:val="28"/>
          <w:szCs w:val="28"/>
          <w:lang w:val="kk-KZ"/>
        </w:rPr>
        <w:t>7</w:t>
      </w:r>
      <w:r w:rsidRPr="009933DB">
        <w:rPr>
          <w:rFonts w:ascii="Times New Roman" w:hAnsi="Times New Roman"/>
          <w:sz w:val="28"/>
          <w:szCs w:val="28"/>
          <w:lang w:val="kk-KZ"/>
        </w:rPr>
        <w:t xml:space="preserve"> - кесте).</w:t>
      </w:r>
    </w:p>
    <w:p w14:paraId="4798A889" w14:textId="77777777" w:rsidR="00370E23" w:rsidRPr="00321D3C" w:rsidRDefault="00370E23" w:rsidP="00370E23">
      <w:pPr>
        <w:spacing w:after="0" w:line="240" w:lineRule="auto"/>
        <w:jc w:val="both"/>
        <w:rPr>
          <w:rFonts w:ascii="Times New Roman" w:hAnsi="Times New Roman"/>
          <w:sz w:val="28"/>
          <w:szCs w:val="28"/>
          <w:lang w:val="kk-KZ"/>
        </w:rPr>
      </w:pPr>
    </w:p>
    <w:p w14:paraId="66CAC41C" w14:textId="33DEB873" w:rsidR="006C6E86" w:rsidRPr="00121D74" w:rsidRDefault="006C6E86" w:rsidP="006C6E86">
      <w:pPr>
        <w:spacing w:after="0" w:line="240" w:lineRule="auto"/>
        <w:ind w:firstLine="567"/>
        <w:jc w:val="both"/>
        <w:rPr>
          <w:rFonts w:ascii="Times New Roman" w:hAnsi="Times New Roman"/>
          <w:sz w:val="28"/>
          <w:szCs w:val="28"/>
          <w:lang w:val="kk-KZ"/>
        </w:rPr>
      </w:pPr>
    </w:p>
    <w:p w14:paraId="2E0041F5" w14:textId="5D43FAC4" w:rsidR="00804391" w:rsidRDefault="00804391" w:rsidP="00804391">
      <w:pPr>
        <w:spacing w:after="0" w:line="240" w:lineRule="auto"/>
        <w:jc w:val="center"/>
        <w:rPr>
          <w:rFonts w:ascii="Times New Roman" w:hAnsi="Times New Roman"/>
          <w:sz w:val="28"/>
          <w:szCs w:val="28"/>
          <w:lang w:val="kk-KZ"/>
        </w:rPr>
      </w:pPr>
      <w:r>
        <w:rPr>
          <w:rFonts w:ascii="Times New Roman" w:hAnsi="Times New Roman"/>
          <w:noProof/>
          <w:sz w:val="28"/>
          <w:szCs w:val="28"/>
          <w:lang w:eastAsia="ru-RU"/>
        </w:rPr>
        <w:lastRenderedPageBreak/>
        <w:drawing>
          <wp:inline distT="0" distB="0" distL="0" distR="0" wp14:anchorId="07AE40F5" wp14:editId="4B320F63">
            <wp:extent cx="4954772" cy="2711102"/>
            <wp:effectExtent l="0" t="0" r="0" b="0"/>
            <wp:docPr id="198433985" name="Рисунок 198433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5">
                      <a:extLst>
                        <a:ext uri="{28A0092B-C50C-407E-A947-70E740481C1C}">
                          <a14:useLocalDpi xmlns:a14="http://schemas.microsoft.com/office/drawing/2010/main" val="0"/>
                        </a:ext>
                      </a:extLst>
                    </a:blip>
                    <a:srcRect t="19163"/>
                    <a:stretch/>
                  </pic:blipFill>
                  <pic:spPr bwMode="auto">
                    <a:xfrm>
                      <a:off x="0" y="0"/>
                      <a:ext cx="4954774" cy="2711103"/>
                    </a:xfrm>
                    <a:prstGeom prst="rect">
                      <a:avLst/>
                    </a:prstGeom>
                    <a:noFill/>
                    <a:ln>
                      <a:noFill/>
                    </a:ln>
                    <a:extLst>
                      <a:ext uri="{53640926-AAD7-44D8-BBD7-CCE9431645EC}">
                        <a14:shadowObscured xmlns:a14="http://schemas.microsoft.com/office/drawing/2010/main"/>
                      </a:ext>
                    </a:extLst>
                  </pic:spPr>
                </pic:pic>
              </a:graphicData>
            </a:graphic>
          </wp:inline>
        </w:drawing>
      </w:r>
    </w:p>
    <w:p w14:paraId="1841DF56" w14:textId="77777777" w:rsidR="00804391" w:rsidRDefault="00804391" w:rsidP="00804391">
      <w:pPr>
        <w:spacing w:after="0" w:line="240" w:lineRule="auto"/>
        <w:jc w:val="center"/>
        <w:rPr>
          <w:rFonts w:ascii="Times New Roman" w:hAnsi="Times New Roman"/>
          <w:sz w:val="28"/>
          <w:szCs w:val="28"/>
          <w:lang w:val="kk-KZ"/>
        </w:rPr>
      </w:pPr>
    </w:p>
    <w:p w14:paraId="06BE56DF" w14:textId="449AA30D" w:rsidR="00804391" w:rsidRDefault="00804391" w:rsidP="00804391">
      <w:pPr>
        <w:spacing w:after="0" w:line="240" w:lineRule="auto"/>
        <w:jc w:val="center"/>
        <w:rPr>
          <w:rFonts w:ascii="Times New Roman" w:hAnsi="Times New Roman"/>
          <w:sz w:val="28"/>
          <w:szCs w:val="28"/>
          <w:lang w:val="kk-KZ"/>
        </w:rPr>
      </w:pPr>
      <w:r w:rsidRPr="00804391">
        <w:rPr>
          <w:rFonts w:ascii="Times New Roman" w:hAnsi="Times New Roman"/>
          <w:sz w:val="28"/>
          <w:szCs w:val="28"/>
          <w:lang w:val="kk-KZ"/>
        </w:rPr>
        <w:t xml:space="preserve">Сурет </w:t>
      </w:r>
      <w:r>
        <w:rPr>
          <w:rFonts w:ascii="Times New Roman" w:hAnsi="Times New Roman"/>
          <w:sz w:val="28"/>
          <w:szCs w:val="28"/>
          <w:lang w:val="kk-KZ"/>
        </w:rPr>
        <w:t>41</w:t>
      </w:r>
      <w:r w:rsidRPr="00804391">
        <w:rPr>
          <w:rFonts w:ascii="Times New Roman" w:hAnsi="Times New Roman"/>
          <w:sz w:val="28"/>
          <w:szCs w:val="28"/>
          <w:lang w:val="kk-KZ"/>
        </w:rPr>
        <w:t xml:space="preserve"> – </w:t>
      </w:r>
      <w:r w:rsidR="00B3650A">
        <w:rPr>
          <w:rFonts w:ascii="Times New Roman" w:eastAsia="Times New Roman" w:hAnsi="Times New Roman"/>
          <w:sz w:val="28"/>
          <w:szCs w:val="28"/>
          <w:lang w:val="kk-KZ" w:eastAsia="ru-RU"/>
        </w:rPr>
        <w:t>Б</w:t>
      </w:r>
      <w:r w:rsidR="00B3650A" w:rsidRPr="004F30C0">
        <w:rPr>
          <w:rFonts w:ascii="Times New Roman" w:eastAsia="Times New Roman" w:hAnsi="Times New Roman"/>
          <w:sz w:val="28"/>
          <w:szCs w:val="28"/>
          <w:lang w:val="kk-KZ" w:eastAsia="ru-RU"/>
        </w:rPr>
        <w:t>ио</w:t>
      </w:r>
      <w:r w:rsidR="00B3650A">
        <w:rPr>
          <w:rFonts w:ascii="Times New Roman" w:eastAsia="Times New Roman" w:hAnsi="Times New Roman"/>
          <w:sz w:val="28"/>
          <w:szCs w:val="28"/>
          <w:lang w:val="kk-KZ" w:eastAsia="ru-RU"/>
        </w:rPr>
        <w:t>препараттард</w:t>
      </w:r>
      <w:r w:rsidR="00B3650A" w:rsidRPr="004F30C0">
        <w:rPr>
          <w:rFonts w:ascii="Times New Roman" w:eastAsia="Times New Roman" w:hAnsi="Times New Roman"/>
          <w:sz w:val="28"/>
          <w:szCs w:val="28"/>
          <w:lang w:val="kk-KZ" w:eastAsia="ru-RU"/>
        </w:rPr>
        <w:t xml:space="preserve">ың </w:t>
      </w:r>
      <w:r w:rsidR="00B3650A">
        <w:rPr>
          <w:rFonts w:ascii="Times New Roman" w:hAnsi="Times New Roman"/>
          <w:sz w:val="28"/>
          <w:szCs w:val="28"/>
          <w:lang w:val="kk-KZ"/>
        </w:rPr>
        <w:t>тәжірибелік</w:t>
      </w:r>
      <w:r w:rsidR="00B3650A" w:rsidRPr="00321D3C">
        <w:rPr>
          <w:rFonts w:ascii="Times New Roman" w:hAnsi="Times New Roman"/>
          <w:sz w:val="28"/>
          <w:szCs w:val="28"/>
          <w:lang w:val="kk-KZ"/>
        </w:rPr>
        <w:t xml:space="preserve"> </w:t>
      </w:r>
      <w:r w:rsidR="00B3650A" w:rsidRPr="004F30C0">
        <w:rPr>
          <w:rFonts w:ascii="Times New Roman" w:eastAsia="Times New Roman" w:hAnsi="Times New Roman"/>
          <w:sz w:val="28"/>
          <w:szCs w:val="28"/>
          <w:lang w:val="kk-KZ" w:eastAsia="ru-RU"/>
        </w:rPr>
        <w:t>үлгі</w:t>
      </w:r>
      <w:r w:rsidR="00B3650A">
        <w:rPr>
          <w:rFonts w:ascii="Times New Roman" w:eastAsia="Times New Roman" w:hAnsi="Times New Roman"/>
          <w:sz w:val="28"/>
          <w:szCs w:val="28"/>
          <w:lang w:val="kk-KZ" w:eastAsia="ru-RU"/>
        </w:rPr>
        <w:t>лерінің</w:t>
      </w:r>
      <w:r w:rsidR="00B3650A">
        <w:rPr>
          <w:rFonts w:ascii="Times New Roman" w:hAnsi="Times New Roman"/>
          <w:sz w:val="28"/>
          <w:szCs w:val="28"/>
          <w:lang w:val="kk-KZ"/>
        </w:rPr>
        <w:t xml:space="preserve"> </w:t>
      </w:r>
      <w:r w:rsidR="00B3650A" w:rsidRPr="00321D3C">
        <w:rPr>
          <w:rFonts w:ascii="Times New Roman" w:hAnsi="Times New Roman"/>
          <w:sz w:val="28"/>
          <w:szCs w:val="28"/>
          <w:lang w:val="kk-KZ"/>
        </w:rPr>
        <w:t xml:space="preserve">тиімділігін </w:t>
      </w:r>
      <w:r w:rsidR="00B3650A">
        <w:rPr>
          <w:rFonts w:ascii="Times New Roman" w:hAnsi="Times New Roman"/>
          <w:sz w:val="28"/>
          <w:szCs w:val="28"/>
          <w:lang w:val="kk-KZ"/>
        </w:rPr>
        <w:t xml:space="preserve">анықтау бойынша </w:t>
      </w:r>
      <w:r w:rsidR="00B3650A" w:rsidRPr="00321D3C">
        <w:rPr>
          <w:rFonts w:ascii="Times New Roman" w:hAnsi="Times New Roman"/>
          <w:sz w:val="28"/>
          <w:szCs w:val="28"/>
          <w:lang w:val="kk-KZ"/>
        </w:rPr>
        <w:t xml:space="preserve">төзімді </w:t>
      </w:r>
      <w:r w:rsidR="00B3650A">
        <w:rPr>
          <w:rFonts w:ascii="Times New Roman" w:hAnsi="Times New Roman"/>
          <w:sz w:val="28"/>
          <w:szCs w:val="28"/>
          <w:lang w:val="kk-KZ"/>
        </w:rPr>
        <w:t>алма ағашының «Star Crimson»</w:t>
      </w:r>
      <w:r w:rsidR="00B3650A" w:rsidRPr="00321D3C">
        <w:rPr>
          <w:rFonts w:ascii="Times New Roman" w:hAnsi="Times New Roman"/>
          <w:sz w:val="28"/>
          <w:szCs w:val="28"/>
          <w:lang w:val="kk-KZ"/>
        </w:rPr>
        <w:t xml:space="preserve"> сұрыпы</w:t>
      </w:r>
      <w:r w:rsidR="00B3650A">
        <w:rPr>
          <w:rFonts w:ascii="Times New Roman" w:hAnsi="Times New Roman"/>
          <w:sz w:val="28"/>
          <w:szCs w:val="28"/>
          <w:lang w:val="kk-KZ"/>
        </w:rPr>
        <w:t xml:space="preserve"> өсірілетін бақта</w:t>
      </w:r>
      <w:r w:rsidR="00B3650A" w:rsidRPr="00804391">
        <w:rPr>
          <w:rFonts w:ascii="Times New Roman" w:hAnsi="Times New Roman"/>
          <w:sz w:val="28"/>
          <w:szCs w:val="28"/>
          <w:lang w:val="kk-KZ"/>
        </w:rPr>
        <w:t xml:space="preserve"> </w:t>
      </w:r>
      <w:r w:rsidRPr="00804391">
        <w:rPr>
          <w:rFonts w:ascii="Times New Roman" w:hAnsi="Times New Roman"/>
          <w:sz w:val="28"/>
          <w:szCs w:val="28"/>
          <w:lang w:val="kk-KZ"/>
        </w:rPr>
        <w:t>далалық тәжірибе жүргізу барысы</w:t>
      </w:r>
    </w:p>
    <w:p w14:paraId="0BE5F480" w14:textId="77777777" w:rsidR="00804391" w:rsidRPr="00321D3C" w:rsidRDefault="00804391" w:rsidP="00804391">
      <w:pPr>
        <w:spacing w:after="0" w:line="240" w:lineRule="auto"/>
        <w:jc w:val="center"/>
        <w:rPr>
          <w:rFonts w:ascii="Times New Roman" w:hAnsi="Times New Roman"/>
          <w:sz w:val="28"/>
          <w:szCs w:val="28"/>
          <w:lang w:val="kk-KZ"/>
        </w:rPr>
      </w:pPr>
    </w:p>
    <w:p w14:paraId="46347BAB" w14:textId="2595F61A" w:rsidR="002A47D1" w:rsidRPr="009D4747" w:rsidRDefault="004C4CCD" w:rsidP="002A47D1">
      <w:pPr>
        <w:spacing w:after="0" w:line="240" w:lineRule="auto"/>
        <w:jc w:val="both"/>
        <w:rPr>
          <w:rFonts w:ascii="Times New Roman" w:hAnsi="Times New Roman"/>
          <w:sz w:val="28"/>
          <w:szCs w:val="28"/>
          <w:lang w:val="kk-KZ"/>
        </w:rPr>
      </w:pPr>
      <w:r w:rsidRPr="009D4747">
        <w:rPr>
          <w:rFonts w:ascii="Times New Roman" w:hAnsi="Times New Roman"/>
          <w:sz w:val="28"/>
          <w:szCs w:val="28"/>
          <w:lang w:val="kk-KZ"/>
        </w:rPr>
        <w:t>Кесте</w:t>
      </w:r>
      <w:r w:rsidR="002A47D1" w:rsidRPr="009D4747">
        <w:rPr>
          <w:rFonts w:ascii="Times New Roman" w:hAnsi="Times New Roman"/>
          <w:sz w:val="28"/>
          <w:szCs w:val="28"/>
          <w:lang w:val="kk-KZ"/>
        </w:rPr>
        <w:t xml:space="preserve"> 1</w:t>
      </w:r>
      <w:r w:rsidR="00D0092F" w:rsidRPr="009D4747">
        <w:rPr>
          <w:rFonts w:ascii="Times New Roman" w:hAnsi="Times New Roman"/>
          <w:sz w:val="28"/>
          <w:szCs w:val="28"/>
          <w:lang w:val="kk-KZ"/>
        </w:rPr>
        <w:t>7</w:t>
      </w:r>
      <w:r w:rsidR="002A47D1" w:rsidRPr="009D4747">
        <w:rPr>
          <w:rFonts w:ascii="Times New Roman" w:hAnsi="Times New Roman"/>
          <w:sz w:val="28"/>
          <w:szCs w:val="28"/>
          <w:lang w:val="kk-KZ"/>
        </w:rPr>
        <w:t xml:space="preserve"> - </w:t>
      </w:r>
      <w:r w:rsidRPr="009D4747">
        <w:rPr>
          <w:rFonts w:ascii="Times New Roman" w:hAnsi="Times New Roman"/>
          <w:sz w:val="28"/>
          <w:szCs w:val="28"/>
          <w:lang w:val="kk-KZ"/>
        </w:rPr>
        <w:t xml:space="preserve">Бактериялық </w:t>
      </w:r>
      <w:r w:rsidR="005B4CA1">
        <w:rPr>
          <w:rFonts w:ascii="Times New Roman" w:hAnsi="Times New Roman"/>
          <w:sz w:val="28"/>
          <w:szCs w:val="28"/>
          <w:lang w:val="kk-KZ"/>
        </w:rPr>
        <w:t>күйік қоздырғышына</w:t>
      </w:r>
      <w:r w:rsidR="005B4CA1" w:rsidRPr="00321D3C">
        <w:rPr>
          <w:rFonts w:ascii="Times New Roman" w:hAnsi="Times New Roman"/>
          <w:sz w:val="28"/>
          <w:szCs w:val="28"/>
          <w:lang w:val="kk-KZ"/>
        </w:rPr>
        <w:t xml:space="preserve"> </w:t>
      </w:r>
      <w:r w:rsidRPr="009D4747">
        <w:rPr>
          <w:rFonts w:ascii="Times New Roman" w:hAnsi="Times New Roman"/>
          <w:sz w:val="28"/>
          <w:szCs w:val="28"/>
          <w:lang w:val="kk-KZ"/>
        </w:rPr>
        <w:t xml:space="preserve">қарсы </w:t>
      </w:r>
      <w:r w:rsidR="00D0092F" w:rsidRPr="009D4747">
        <w:rPr>
          <w:rFonts w:ascii="Times New Roman" w:hAnsi="Times New Roman"/>
          <w:i/>
          <w:iCs/>
          <w:sz w:val="28"/>
          <w:szCs w:val="28"/>
          <w:lang w:val="kk-KZ"/>
        </w:rPr>
        <w:t>B. amyloliquefaciens</w:t>
      </w:r>
      <w:r w:rsidR="00D0092F" w:rsidRPr="009D4747">
        <w:rPr>
          <w:rFonts w:ascii="Times New Roman" w:hAnsi="Times New Roman"/>
          <w:sz w:val="28"/>
          <w:szCs w:val="28"/>
          <w:lang w:val="kk-KZ"/>
        </w:rPr>
        <w:t xml:space="preserve"> MB40 </w:t>
      </w:r>
      <w:r w:rsidR="008D533A" w:rsidRPr="009D4747">
        <w:rPr>
          <w:rFonts w:ascii="Times New Roman" w:hAnsi="Times New Roman"/>
          <w:sz w:val="28"/>
          <w:szCs w:val="28"/>
          <w:lang w:val="kk-KZ"/>
        </w:rPr>
        <w:t>штам</w:t>
      </w:r>
      <w:r w:rsidRPr="009D4747">
        <w:rPr>
          <w:rFonts w:ascii="Times New Roman" w:hAnsi="Times New Roman"/>
          <w:sz w:val="28"/>
          <w:szCs w:val="28"/>
          <w:lang w:val="kk-KZ"/>
        </w:rPr>
        <w:t xml:space="preserve">ының негізіндегі </w:t>
      </w:r>
      <w:r w:rsidR="00F4756F" w:rsidRPr="009D4747">
        <w:rPr>
          <w:rFonts w:ascii="Times New Roman" w:eastAsia="Times New Roman" w:hAnsi="Times New Roman"/>
          <w:sz w:val="28"/>
          <w:szCs w:val="28"/>
          <w:lang w:val="kk-KZ" w:eastAsia="ru-RU"/>
        </w:rPr>
        <w:t xml:space="preserve">биопрепараттың </w:t>
      </w:r>
      <w:r w:rsidR="00F4756F" w:rsidRPr="009D4747">
        <w:rPr>
          <w:rFonts w:ascii="Times New Roman" w:hAnsi="Times New Roman"/>
          <w:sz w:val="28"/>
          <w:szCs w:val="28"/>
          <w:lang w:val="kk-KZ"/>
        </w:rPr>
        <w:t xml:space="preserve">тәжірибелік </w:t>
      </w:r>
      <w:r w:rsidR="00F4756F" w:rsidRPr="009D4747">
        <w:rPr>
          <w:rFonts w:ascii="Times New Roman" w:eastAsia="Times New Roman" w:hAnsi="Times New Roman"/>
          <w:sz w:val="28"/>
          <w:szCs w:val="28"/>
          <w:lang w:val="kk-KZ" w:eastAsia="ru-RU"/>
        </w:rPr>
        <w:t>үлгісін</w:t>
      </w:r>
      <w:r w:rsidR="00F4756F" w:rsidRPr="009D4747">
        <w:rPr>
          <w:rFonts w:ascii="Times New Roman" w:hAnsi="Times New Roman"/>
          <w:sz w:val="28"/>
          <w:szCs w:val="28"/>
          <w:lang w:val="kk-KZ"/>
        </w:rPr>
        <w:t xml:space="preserve"> </w:t>
      </w:r>
      <w:r w:rsidRPr="009D4747">
        <w:rPr>
          <w:rFonts w:ascii="Times New Roman" w:hAnsi="Times New Roman"/>
          <w:sz w:val="28"/>
          <w:szCs w:val="28"/>
          <w:lang w:val="kk-KZ"/>
        </w:rPr>
        <w:t xml:space="preserve">қолданудың тиімділігін </w:t>
      </w:r>
      <w:r w:rsidR="00F4756F" w:rsidRPr="009D4747">
        <w:rPr>
          <w:rFonts w:ascii="Times New Roman" w:hAnsi="Times New Roman"/>
          <w:sz w:val="28"/>
          <w:szCs w:val="28"/>
          <w:lang w:val="kk-KZ"/>
        </w:rPr>
        <w:t>анықтау</w:t>
      </w:r>
      <w:r w:rsidRPr="009D4747">
        <w:rPr>
          <w:rFonts w:ascii="Times New Roman" w:hAnsi="Times New Roman"/>
          <w:sz w:val="28"/>
          <w:szCs w:val="28"/>
          <w:lang w:val="kk-KZ"/>
        </w:rPr>
        <w:t xml:space="preserve"> нәтижелері, «Жеміс» шаруа қожалығы, Еңбекшіқазақ ауданы, </w:t>
      </w:r>
      <w:r w:rsidR="00C41201" w:rsidRPr="009D4747">
        <w:rPr>
          <w:rFonts w:ascii="Times New Roman" w:hAnsi="Times New Roman"/>
          <w:sz w:val="28"/>
          <w:szCs w:val="28"/>
          <w:lang w:val="kk-KZ"/>
        </w:rPr>
        <w:t>«</w:t>
      </w:r>
      <w:r w:rsidRPr="009D4747">
        <w:rPr>
          <w:rFonts w:ascii="Times New Roman" w:hAnsi="Times New Roman"/>
          <w:sz w:val="28"/>
          <w:szCs w:val="28"/>
          <w:lang w:val="kk-KZ"/>
        </w:rPr>
        <w:t>Star Crimson» сұр</w:t>
      </w:r>
      <w:r w:rsidR="008D533A" w:rsidRPr="009D4747">
        <w:rPr>
          <w:rFonts w:ascii="Times New Roman" w:hAnsi="Times New Roman"/>
          <w:sz w:val="28"/>
          <w:szCs w:val="28"/>
          <w:lang w:val="kk-KZ"/>
        </w:rPr>
        <w:t>ы</w:t>
      </w:r>
      <w:r w:rsidRPr="009D4747">
        <w:rPr>
          <w:rFonts w:ascii="Times New Roman" w:hAnsi="Times New Roman"/>
          <w:sz w:val="28"/>
          <w:szCs w:val="28"/>
          <w:lang w:val="kk-KZ"/>
        </w:rPr>
        <w:t>пы</w:t>
      </w:r>
    </w:p>
    <w:p w14:paraId="0BA82BA2" w14:textId="77777777" w:rsidR="00652E07" w:rsidRPr="00D0092F" w:rsidRDefault="00652E07" w:rsidP="002A47D1">
      <w:pPr>
        <w:spacing w:after="0" w:line="240" w:lineRule="auto"/>
        <w:jc w:val="both"/>
        <w:rPr>
          <w:rFonts w:ascii="Times New Roman" w:hAnsi="Times New Roman"/>
          <w:sz w:val="28"/>
          <w:szCs w:val="28"/>
          <w:highlight w:val="yellow"/>
          <w:lang w:val="kk-KZ"/>
        </w:rPr>
      </w:pPr>
    </w:p>
    <w:tbl>
      <w:tblPr>
        <w:tblW w:w="494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9"/>
        <w:gridCol w:w="1200"/>
        <w:gridCol w:w="1193"/>
        <w:gridCol w:w="1210"/>
        <w:gridCol w:w="1388"/>
        <w:gridCol w:w="1263"/>
        <w:gridCol w:w="1253"/>
      </w:tblGrid>
      <w:tr w:rsidR="004C4CCD" w:rsidRPr="008219D6" w14:paraId="62DAA03B" w14:textId="77777777" w:rsidTr="00B3650A">
        <w:tc>
          <w:tcPr>
            <w:tcW w:w="1154" w:type="pct"/>
            <w:vMerge w:val="restart"/>
            <w:shd w:val="clear" w:color="auto" w:fill="auto"/>
          </w:tcPr>
          <w:p w14:paraId="667922F7" w14:textId="0FF33EE7" w:rsidR="004C4CCD" w:rsidRPr="0016378A" w:rsidRDefault="004C4CCD" w:rsidP="004C4CCD">
            <w:pPr>
              <w:spacing w:after="0" w:line="240" w:lineRule="auto"/>
              <w:jc w:val="both"/>
              <w:rPr>
                <w:rFonts w:ascii="Times New Roman" w:hAnsi="Times New Roman"/>
                <w:sz w:val="28"/>
                <w:szCs w:val="28"/>
                <w:lang w:val="kk-KZ"/>
              </w:rPr>
            </w:pPr>
            <w:r w:rsidRPr="0016378A">
              <w:rPr>
                <w:rFonts w:ascii="Times New Roman" w:hAnsi="Times New Roman"/>
                <w:sz w:val="28"/>
                <w:szCs w:val="28"/>
                <w:lang w:val="kk-KZ"/>
              </w:rPr>
              <w:t>Тәжірибе түрлері</w:t>
            </w:r>
          </w:p>
        </w:tc>
        <w:tc>
          <w:tcPr>
            <w:tcW w:w="1828" w:type="pct"/>
            <w:gridSpan w:val="3"/>
            <w:shd w:val="clear" w:color="auto" w:fill="auto"/>
          </w:tcPr>
          <w:p w14:paraId="0131BCE8" w14:textId="77777777" w:rsidR="009D4747" w:rsidRDefault="009D4747" w:rsidP="004C4CCD">
            <w:pPr>
              <w:spacing w:after="0" w:line="240" w:lineRule="auto"/>
              <w:jc w:val="center"/>
              <w:rPr>
                <w:rFonts w:ascii="Times New Roman" w:hAnsi="Times New Roman"/>
                <w:sz w:val="28"/>
                <w:szCs w:val="28"/>
                <w:lang w:val="kk-KZ"/>
              </w:rPr>
            </w:pPr>
            <w:r>
              <w:rPr>
                <w:rFonts w:ascii="Times New Roman" w:hAnsi="Times New Roman"/>
                <w:sz w:val="28"/>
                <w:szCs w:val="28"/>
                <w:lang w:val="kk-KZ"/>
              </w:rPr>
              <w:t>Ауру көрсеткіштері, %</w:t>
            </w:r>
          </w:p>
          <w:p w14:paraId="25BC3CC5" w14:textId="6C28D271" w:rsidR="004C4CCD" w:rsidRPr="0016378A" w:rsidRDefault="004C4CCD" w:rsidP="004C4CCD">
            <w:pPr>
              <w:spacing w:after="0" w:line="240" w:lineRule="auto"/>
              <w:jc w:val="center"/>
              <w:rPr>
                <w:rFonts w:ascii="Times New Roman" w:hAnsi="Times New Roman"/>
                <w:sz w:val="28"/>
                <w:szCs w:val="28"/>
                <w:lang w:val="kk-KZ"/>
              </w:rPr>
            </w:pPr>
            <w:r w:rsidRPr="0016378A">
              <w:rPr>
                <w:rFonts w:ascii="Times New Roman" w:hAnsi="Times New Roman"/>
                <w:sz w:val="28"/>
                <w:szCs w:val="28"/>
                <w:lang w:val="kk-KZ"/>
              </w:rPr>
              <w:t>(бір реттік өңдеуден кейін)</w:t>
            </w:r>
          </w:p>
        </w:tc>
        <w:tc>
          <w:tcPr>
            <w:tcW w:w="2018" w:type="pct"/>
            <w:gridSpan w:val="3"/>
            <w:shd w:val="clear" w:color="auto" w:fill="auto"/>
          </w:tcPr>
          <w:p w14:paraId="44F6B24A" w14:textId="77777777" w:rsidR="009D4747" w:rsidRDefault="009D4747" w:rsidP="004C4CCD">
            <w:pPr>
              <w:spacing w:after="0" w:line="240" w:lineRule="auto"/>
              <w:jc w:val="center"/>
              <w:rPr>
                <w:rFonts w:ascii="Times New Roman" w:hAnsi="Times New Roman"/>
                <w:sz w:val="28"/>
                <w:szCs w:val="28"/>
                <w:lang w:val="kk-KZ"/>
              </w:rPr>
            </w:pPr>
            <w:r>
              <w:rPr>
                <w:rFonts w:ascii="Times New Roman" w:hAnsi="Times New Roman"/>
                <w:sz w:val="28"/>
                <w:szCs w:val="28"/>
                <w:lang w:val="kk-KZ"/>
              </w:rPr>
              <w:t>Ауру көрсеткіштері, %</w:t>
            </w:r>
          </w:p>
          <w:p w14:paraId="20366C04" w14:textId="4722A570" w:rsidR="004C4CCD" w:rsidRPr="0016378A" w:rsidRDefault="004C4CCD" w:rsidP="004C4CCD">
            <w:pPr>
              <w:spacing w:after="0" w:line="240" w:lineRule="auto"/>
              <w:jc w:val="center"/>
              <w:rPr>
                <w:rFonts w:ascii="Times New Roman" w:hAnsi="Times New Roman"/>
                <w:sz w:val="28"/>
                <w:szCs w:val="28"/>
                <w:lang w:val="kk-KZ"/>
              </w:rPr>
            </w:pPr>
            <w:r w:rsidRPr="0016378A">
              <w:rPr>
                <w:rFonts w:ascii="Times New Roman" w:hAnsi="Times New Roman"/>
                <w:sz w:val="28"/>
                <w:szCs w:val="28"/>
                <w:lang w:val="kk-KZ"/>
              </w:rPr>
              <w:t>(екінші реттік өңдеуден кейін)</w:t>
            </w:r>
          </w:p>
        </w:tc>
      </w:tr>
      <w:tr w:rsidR="002A47D1" w:rsidRPr="0016378A" w14:paraId="029CDD3C" w14:textId="77777777" w:rsidTr="00B3650A">
        <w:tc>
          <w:tcPr>
            <w:tcW w:w="1154" w:type="pct"/>
            <w:vMerge/>
            <w:shd w:val="clear" w:color="auto" w:fill="auto"/>
          </w:tcPr>
          <w:p w14:paraId="7841DBE9" w14:textId="77777777" w:rsidR="002A47D1" w:rsidRPr="0016378A" w:rsidRDefault="002A47D1" w:rsidP="00FF554A">
            <w:pPr>
              <w:spacing w:after="0" w:line="240" w:lineRule="auto"/>
              <w:jc w:val="both"/>
              <w:rPr>
                <w:rFonts w:ascii="Times New Roman" w:hAnsi="Times New Roman"/>
                <w:sz w:val="28"/>
                <w:szCs w:val="28"/>
                <w:lang w:val="kk-KZ"/>
              </w:rPr>
            </w:pPr>
          </w:p>
        </w:tc>
        <w:tc>
          <w:tcPr>
            <w:tcW w:w="621" w:type="pct"/>
            <w:shd w:val="clear" w:color="auto" w:fill="auto"/>
          </w:tcPr>
          <w:p w14:paraId="119E69BE" w14:textId="77777777" w:rsidR="002A47D1" w:rsidRPr="0016378A" w:rsidRDefault="002A47D1" w:rsidP="00FF554A">
            <w:pPr>
              <w:spacing w:after="0" w:line="240" w:lineRule="auto"/>
              <w:jc w:val="center"/>
              <w:rPr>
                <w:rFonts w:ascii="Times New Roman" w:hAnsi="Times New Roman"/>
                <w:sz w:val="28"/>
                <w:szCs w:val="28"/>
                <w:lang w:val="kk-KZ"/>
              </w:rPr>
            </w:pPr>
            <w:r w:rsidRPr="0016378A">
              <w:rPr>
                <w:rFonts w:ascii="Times New Roman" w:hAnsi="Times New Roman"/>
                <w:sz w:val="28"/>
                <w:szCs w:val="28"/>
                <w:lang w:val="kk-KZ"/>
              </w:rPr>
              <w:t>Р</w:t>
            </w:r>
          </w:p>
        </w:tc>
        <w:tc>
          <w:tcPr>
            <w:tcW w:w="617" w:type="pct"/>
            <w:shd w:val="clear" w:color="auto" w:fill="auto"/>
          </w:tcPr>
          <w:p w14:paraId="054B4750" w14:textId="77777777" w:rsidR="002A47D1" w:rsidRPr="0016378A" w:rsidRDefault="002A47D1" w:rsidP="00FF554A">
            <w:pPr>
              <w:spacing w:after="0" w:line="240" w:lineRule="auto"/>
              <w:jc w:val="center"/>
              <w:rPr>
                <w:rFonts w:ascii="Times New Roman" w:hAnsi="Times New Roman"/>
                <w:sz w:val="28"/>
                <w:szCs w:val="28"/>
                <w:lang w:val="kk-KZ"/>
              </w:rPr>
            </w:pPr>
            <w:r w:rsidRPr="0016378A">
              <w:rPr>
                <w:rFonts w:ascii="Times New Roman" w:hAnsi="Times New Roman"/>
                <w:sz w:val="28"/>
                <w:szCs w:val="28"/>
                <w:lang w:val="kk-KZ"/>
              </w:rPr>
              <w:t>R</w:t>
            </w:r>
          </w:p>
        </w:tc>
        <w:tc>
          <w:tcPr>
            <w:tcW w:w="590" w:type="pct"/>
            <w:shd w:val="clear" w:color="auto" w:fill="auto"/>
          </w:tcPr>
          <w:p w14:paraId="33FB7EC3" w14:textId="273C7D72" w:rsidR="002A47D1" w:rsidRPr="0016378A" w:rsidRDefault="002A47D1" w:rsidP="00FF554A">
            <w:pPr>
              <w:spacing w:after="0" w:line="240" w:lineRule="auto"/>
              <w:jc w:val="center"/>
              <w:rPr>
                <w:rFonts w:ascii="Times New Roman" w:hAnsi="Times New Roman"/>
                <w:sz w:val="28"/>
                <w:szCs w:val="28"/>
                <w:lang w:val="kk-KZ"/>
              </w:rPr>
            </w:pPr>
            <w:r w:rsidRPr="0016378A">
              <w:rPr>
                <w:rFonts w:ascii="Times New Roman" w:hAnsi="Times New Roman"/>
                <w:sz w:val="28"/>
                <w:szCs w:val="28"/>
                <w:lang w:val="kk-KZ"/>
              </w:rPr>
              <w:t>Б</w:t>
            </w:r>
            <w:r w:rsidR="004C4CCD" w:rsidRPr="0016378A">
              <w:rPr>
                <w:rFonts w:ascii="Times New Roman" w:hAnsi="Times New Roman"/>
                <w:sz w:val="28"/>
                <w:szCs w:val="28"/>
                <w:lang w:val="kk-KZ"/>
              </w:rPr>
              <w:t>т</w:t>
            </w:r>
          </w:p>
        </w:tc>
        <w:tc>
          <w:tcPr>
            <w:tcW w:w="717" w:type="pct"/>
            <w:shd w:val="clear" w:color="auto" w:fill="auto"/>
          </w:tcPr>
          <w:p w14:paraId="523AC93E" w14:textId="77777777" w:rsidR="002A47D1" w:rsidRPr="0016378A" w:rsidRDefault="002A47D1" w:rsidP="00FF554A">
            <w:pPr>
              <w:spacing w:after="0" w:line="240" w:lineRule="auto"/>
              <w:jc w:val="center"/>
              <w:rPr>
                <w:rFonts w:ascii="Times New Roman" w:hAnsi="Times New Roman"/>
                <w:sz w:val="28"/>
                <w:szCs w:val="28"/>
                <w:lang w:val="kk-KZ"/>
              </w:rPr>
            </w:pPr>
            <w:r w:rsidRPr="0016378A">
              <w:rPr>
                <w:rFonts w:ascii="Times New Roman" w:hAnsi="Times New Roman"/>
                <w:sz w:val="28"/>
                <w:szCs w:val="28"/>
                <w:lang w:val="kk-KZ"/>
              </w:rPr>
              <w:t>Р</w:t>
            </w:r>
          </w:p>
        </w:tc>
        <w:tc>
          <w:tcPr>
            <w:tcW w:w="653" w:type="pct"/>
            <w:shd w:val="clear" w:color="auto" w:fill="auto"/>
          </w:tcPr>
          <w:p w14:paraId="34473786" w14:textId="77777777" w:rsidR="002A47D1" w:rsidRPr="0016378A" w:rsidRDefault="002A47D1" w:rsidP="00FF554A">
            <w:pPr>
              <w:spacing w:after="0" w:line="240" w:lineRule="auto"/>
              <w:jc w:val="center"/>
              <w:rPr>
                <w:rFonts w:ascii="Times New Roman" w:hAnsi="Times New Roman"/>
                <w:sz w:val="28"/>
                <w:szCs w:val="28"/>
                <w:lang w:val="kk-KZ"/>
              </w:rPr>
            </w:pPr>
            <w:r w:rsidRPr="0016378A">
              <w:rPr>
                <w:rFonts w:ascii="Times New Roman" w:hAnsi="Times New Roman"/>
                <w:sz w:val="28"/>
                <w:szCs w:val="28"/>
                <w:lang w:val="kk-KZ"/>
              </w:rPr>
              <w:t>R</w:t>
            </w:r>
          </w:p>
        </w:tc>
        <w:tc>
          <w:tcPr>
            <w:tcW w:w="648" w:type="pct"/>
            <w:shd w:val="clear" w:color="auto" w:fill="auto"/>
          </w:tcPr>
          <w:p w14:paraId="2B29EE04" w14:textId="1AEDA433" w:rsidR="002A47D1" w:rsidRPr="0016378A" w:rsidRDefault="002A47D1" w:rsidP="00FF554A">
            <w:pPr>
              <w:spacing w:after="0" w:line="240" w:lineRule="auto"/>
              <w:jc w:val="center"/>
              <w:rPr>
                <w:rFonts w:ascii="Times New Roman" w:hAnsi="Times New Roman"/>
                <w:sz w:val="28"/>
                <w:szCs w:val="28"/>
                <w:lang w:val="kk-KZ"/>
              </w:rPr>
            </w:pPr>
            <w:r w:rsidRPr="0016378A">
              <w:rPr>
                <w:rFonts w:ascii="Times New Roman" w:hAnsi="Times New Roman"/>
                <w:sz w:val="28"/>
                <w:szCs w:val="28"/>
                <w:lang w:val="kk-KZ"/>
              </w:rPr>
              <w:t>Б</w:t>
            </w:r>
            <w:r w:rsidR="004C4CCD" w:rsidRPr="0016378A">
              <w:rPr>
                <w:rFonts w:ascii="Times New Roman" w:hAnsi="Times New Roman"/>
                <w:sz w:val="28"/>
                <w:szCs w:val="28"/>
                <w:lang w:val="kk-KZ"/>
              </w:rPr>
              <w:t>т</w:t>
            </w:r>
          </w:p>
        </w:tc>
      </w:tr>
      <w:tr w:rsidR="004C4CCD" w:rsidRPr="0016378A" w14:paraId="27D97B92" w14:textId="77777777" w:rsidTr="00B3650A">
        <w:tc>
          <w:tcPr>
            <w:tcW w:w="1154" w:type="pct"/>
            <w:shd w:val="clear" w:color="auto" w:fill="auto"/>
          </w:tcPr>
          <w:p w14:paraId="56DFE8BD" w14:textId="3405C47D" w:rsidR="004C4CCD" w:rsidRPr="0016378A" w:rsidRDefault="004C4CCD" w:rsidP="004C4CCD">
            <w:pPr>
              <w:spacing w:after="0" w:line="240" w:lineRule="auto"/>
              <w:jc w:val="both"/>
              <w:rPr>
                <w:rFonts w:ascii="Times New Roman" w:hAnsi="Times New Roman"/>
                <w:sz w:val="28"/>
                <w:szCs w:val="28"/>
                <w:lang w:val="kk-KZ"/>
              </w:rPr>
            </w:pPr>
            <w:r w:rsidRPr="0016378A">
              <w:rPr>
                <w:rFonts w:ascii="Times New Roman" w:hAnsi="Times New Roman"/>
                <w:sz w:val="28"/>
                <w:szCs w:val="28"/>
                <w:lang w:val="kk-KZ"/>
              </w:rPr>
              <w:t>Тәжірибелік нұсқа</w:t>
            </w:r>
          </w:p>
        </w:tc>
        <w:tc>
          <w:tcPr>
            <w:tcW w:w="621" w:type="pct"/>
            <w:shd w:val="clear" w:color="auto" w:fill="auto"/>
          </w:tcPr>
          <w:p w14:paraId="66F07F5D" w14:textId="5233DEAF" w:rsidR="004C4CCD" w:rsidRPr="0016378A" w:rsidRDefault="004C4CCD" w:rsidP="00D0092F">
            <w:pPr>
              <w:spacing w:after="0" w:line="240" w:lineRule="auto"/>
              <w:jc w:val="center"/>
              <w:rPr>
                <w:rFonts w:ascii="Times New Roman" w:hAnsi="Times New Roman"/>
                <w:sz w:val="28"/>
                <w:szCs w:val="28"/>
                <w:lang w:val="kk-KZ"/>
              </w:rPr>
            </w:pPr>
            <w:r w:rsidRPr="0016378A">
              <w:rPr>
                <w:rFonts w:ascii="Times New Roman" w:hAnsi="Times New Roman"/>
                <w:sz w:val="28"/>
                <w:szCs w:val="28"/>
                <w:lang w:val="kk-KZ"/>
              </w:rPr>
              <w:t>1</w:t>
            </w:r>
            <w:r w:rsidR="00D0092F" w:rsidRPr="0016378A">
              <w:rPr>
                <w:rFonts w:ascii="Times New Roman" w:hAnsi="Times New Roman"/>
                <w:sz w:val="28"/>
                <w:szCs w:val="28"/>
                <w:lang w:val="kk-KZ"/>
              </w:rPr>
              <w:t>8</w:t>
            </w:r>
            <w:r w:rsidR="00F72C85" w:rsidRPr="0016378A">
              <w:rPr>
                <w:rFonts w:ascii="Times New Roman" w:hAnsi="Times New Roman"/>
                <w:sz w:val="28"/>
                <w:szCs w:val="28"/>
                <w:lang w:val="kk-KZ"/>
              </w:rPr>
              <w:t>±0,</w:t>
            </w:r>
            <w:r w:rsidR="00D0092F" w:rsidRPr="0016378A">
              <w:rPr>
                <w:rFonts w:ascii="Times New Roman" w:hAnsi="Times New Roman"/>
                <w:sz w:val="28"/>
                <w:szCs w:val="28"/>
                <w:lang w:val="kk-KZ"/>
              </w:rPr>
              <w:t>1</w:t>
            </w:r>
          </w:p>
        </w:tc>
        <w:tc>
          <w:tcPr>
            <w:tcW w:w="617" w:type="pct"/>
            <w:shd w:val="clear" w:color="auto" w:fill="auto"/>
          </w:tcPr>
          <w:p w14:paraId="3353086C" w14:textId="04419190" w:rsidR="004C4CCD" w:rsidRPr="0016378A" w:rsidRDefault="000766E9" w:rsidP="000766E9">
            <w:pPr>
              <w:spacing w:after="0" w:line="240" w:lineRule="auto"/>
              <w:jc w:val="center"/>
              <w:rPr>
                <w:rFonts w:ascii="Times New Roman" w:hAnsi="Times New Roman"/>
                <w:sz w:val="28"/>
                <w:szCs w:val="28"/>
                <w:lang w:val="kk-KZ"/>
              </w:rPr>
            </w:pPr>
            <w:r w:rsidRPr="0016378A">
              <w:rPr>
                <w:rFonts w:ascii="Times New Roman" w:hAnsi="Times New Roman"/>
                <w:sz w:val="28"/>
                <w:szCs w:val="28"/>
                <w:lang w:val="kk-KZ"/>
              </w:rPr>
              <w:t>3,6</w:t>
            </w:r>
            <w:r w:rsidR="00F72C85" w:rsidRPr="0016378A">
              <w:rPr>
                <w:rFonts w:ascii="Times New Roman" w:hAnsi="Times New Roman"/>
                <w:sz w:val="28"/>
                <w:szCs w:val="28"/>
                <w:lang w:val="kk-KZ"/>
              </w:rPr>
              <w:t>±0,</w:t>
            </w:r>
            <w:r w:rsidRPr="0016378A">
              <w:rPr>
                <w:rFonts w:ascii="Times New Roman" w:hAnsi="Times New Roman"/>
                <w:sz w:val="28"/>
                <w:szCs w:val="28"/>
                <w:lang w:val="kk-KZ"/>
              </w:rPr>
              <w:t>3</w:t>
            </w:r>
          </w:p>
        </w:tc>
        <w:tc>
          <w:tcPr>
            <w:tcW w:w="590" w:type="pct"/>
            <w:shd w:val="clear" w:color="auto" w:fill="auto"/>
          </w:tcPr>
          <w:p w14:paraId="1376F7D2" w14:textId="50C4DFDE" w:rsidR="004C4CCD" w:rsidRPr="0016378A" w:rsidRDefault="00C556EB" w:rsidP="004D3C78">
            <w:pPr>
              <w:spacing w:after="0" w:line="240" w:lineRule="auto"/>
              <w:jc w:val="center"/>
              <w:rPr>
                <w:rFonts w:ascii="Times New Roman" w:hAnsi="Times New Roman"/>
                <w:sz w:val="28"/>
                <w:szCs w:val="28"/>
                <w:lang w:val="kk-KZ"/>
              </w:rPr>
            </w:pPr>
            <w:r w:rsidRPr="0016378A">
              <w:rPr>
                <w:rFonts w:ascii="Times New Roman" w:hAnsi="Times New Roman"/>
                <w:sz w:val="28"/>
                <w:szCs w:val="28"/>
                <w:lang w:val="kk-KZ"/>
              </w:rPr>
              <w:t>6</w:t>
            </w:r>
            <w:r w:rsidR="004D3C78">
              <w:rPr>
                <w:rFonts w:ascii="Times New Roman" w:hAnsi="Times New Roman"/>
                <w:sz w:val="28"/>
                <w:szCs w:val="28"/>
                <w:lang w:val="kk-KZ"/>
              </w:rPr>
              <w:t>9</w:t>
            </w:r>
            <w:r w:rsidRPr="0016378A">
              <w:rPr>
                <w:rFonts w:ascii="Times New Roman" w:hAnsi="Times New Roman"/>
                <w:sz w:val="28"/>
                <w:szCs w:val="28"/>
                <w:lang w:val="kk-KZ"/>
              </w:rPr>
              <w:t>,4</w:t>
            </w:r>
            <w:r w:rsidR="00F72C85" w:rsidRPr="0016378A">
              <w:rPr>
                <w:rFonts w:ascii="Times New Roman" w:hAnsi="Times New Roman"/>
                <w:sz w:val="28"/>
                <w:szCs w:val="28"/>
                <w:lang w:val="kk-KZ"/>
              </w:rPr>
              <w:t>±0,</w:t>
            </w:r>
            <w:r w:rsidRPr="0016378A">
              <w:rPr>
                <w:rFonts w:ascii="Times New Roman" w:hAnsi="Times New Roman"/>
                <w:sz w:val="28"/>
                <w:szCs w:val="28"/>
                <w:lang w:val="kk-KZ"/>
              </w:rPr>
              <w:t>5</w:t>
            </w:r>
          </w:p>
        </w:tc>
        <w:tc>
          <w:tcPr>
            <w:tcW w:w="717" w:type="pct"/>
            <w:shd w:val="clear" w:color="auto" w:fill="auto"/>
          </w:tcPr>
          <w:p w14:paraId="560DEBEF" w14:textId="4F83B157" w:rsidR="004C4CCD" w:rsidRPr="0016378A" w:rsidRDefault="00C556EB" w:rsidP="00C556EB">
            <w:pPr>
              <w:spacing w:after="0" w:line="240" w:lineRule="auto"/>
              <w:jc w:val="center"/>
              <w:rPr>
                <w:rFonts w:ascii="Times New Roman" w:hAnsi="Times New Roman"/>
                <w:sz w:val="28"/>
                <w:szCs w:val="28"/>
                <w:lang w:val="kk-KZ"/>
              </w:rPr>
            </w:pPr>
            <w:r w:rsidRPr="0016378A">
              <w:rPr>
                <w:rFonts w:ascii="Times New Roman" w:hAnsi="Times New Roman"/>
                <w:sz w:val="28"/>
                <w:szCs w:val="28"/>
                <w:lang w:val="kk-KZ"/>
              </w:rPr>
              <w:t>22</w:t>
            </w:r>
            <w:r w:rsidR="00F72C85" w:rsidRPr="0016378A">
              <w:rPr>
                <w:rFonts w:ascii="Times New Roman" w:hAnsi="Times New Roman"/>
                <w:sz w:val="28"/>
                <w:szCs w:val="28"/>
                <w:lang w:val="kk-KZ"/>
              </w:rPr>
              <w:t>±0,</w:t>
            </w:r>
            <w:r w:rsidRPr="0016378A">
              <w:rPr>
                <w:rFonts w:ascii="Times New Roman" w:hAnsi="Times New Roman"/>
                <w:sz w:val="28"/>
                <w:szCs w:val="28"/>
                <w:lang w:val="kk-KZ"/>
              </w:rPr>
              <w:t>2</w:t>
            </w:r>
          </w:p>
        </w:tc>
        <w:tc>
          <w:tcPr>
            <w:tcW w:w="653" w:type="pct"/>
            <w:shd w:val="clear" w:color="auto" w:fill="auto"/>
          </w:tcPr>
          <w:p w14:paraId="6F2115F3" w14:textId="1BB79EBF" w:rsidR="004C4CCD" w:rsidRPr="0016378A" w:rsidRDefault="00C556EB" w:rsidP="004C4CCD">
            <w:pPr>
              <w:spacing w:after="0" w:line="240" w:lineRule="auto"/>
              <w:jc w:val="center"/>
              <w:rPr>
                <w:rFonts w:ascii="Times New Roman" w:hAnsi="Times New Roman"/>
                <w:sz w:val="28"/>
                <w:szCs w:val="28"/>
                <w:lang w:val="kk-KZ"/>
              </w:rPr>
            </w:pPr>
            <w:r w:rsidRPr="0016378A">
              <w:rPr>
                <w:rFonts w:ascii="Times New Roman" w:hAnsi="Times New Roman"/>
                <w:sz w:val="28"/>
                <w:szCs w:val="28"/>
                <w:lang w:val="kk-KZ"/>
              </w:rPr>
              <w:t>8,1</w:t>
            </w:r>
            <w:r w:rsidR="00F72C85" w:rsidRPr="0016378A">
              <w:rPr>
                <w:rFonts w:ascii="Times New Roman" w:hAnsi="Times New Roman"/>
                <w:sz w:val="28"/>
                <w:szCs w:val="28"/>
                <w:lang w:val="kk-KZ"/>
              </w:rPr>
              <w:t>±0,5</w:t>
            </w:r>
          </w:p>
        </w:tc>
        <w:tc>
          <w:tcPr>
            <w:tcW w:w="648" w:type="pct"/>
            <w:shd w:val="clear" w:color="auto" w:fill="auto"/>
          </w:tcPr>
          <w:p w14:paraId="6353FB38" w14:textId="61C12BD0" w:rsidR="004C4CCD" w:rsidRPr="0016378A" w:rsidRDefault="0016378A" w:rsidP="004D3C78">
            <w:pPr>
              <w:spacing w:after="0" w:line="240" w:lineRule="auto"/>
              <w:jc w:val="center"/>
              <w:rPr>
                <w:rFonts w:ascii="Times New Roman" w:hAnsi="Times New Roman"/>
                <w:sz w:val="28"/>
                <w:szCs w:val="28"/>
                <w:lang w:val="kk-KZ"/>
              </w:rPr>
            </w:pPr>
            <w:r w:rsidRPr="0016378A">
              <w:rPr>
                <w:rFonts w:ascii="Times New Roman" w:hAnsi="Times New Roman"/>
                <w:sz w:val="28"/>
                <w:szCs w:val="28"/>
                <w:lang w:val="kk-KZ"/>
              </w:rPr>
              <w:t>7</w:t>
            </w:r>
            <w:r w:rsidR="004D3C78">
              <w:rPr>
                <w:rFonts w:ascii="Times New Roman" w:hAnsi="Times New Roman"/>
                <w:sz w:val="28"/>
                <w:szCs w:val="28"/>
                <w:lang w:val="kk-KZ"/>
              </w:rPr>
              <w:t>5</w:t>
            </w:r>
            <w:r w:rsidRPr="0016378A">
              <w:rPr>
                <w:rFonts w:ascii="Times New Roman" w:hAnsi="Times New Roman"/>
                <w:sz w:val="28"/>
                <w:szCs w:val="28"/>
                <w:lang w:val="kk-KZ"/>
              </w:rPr>
              <w:t>,3</w:t>
            </w:r>
            <w:r w:rsidR="00F72C85" w:rsidRPr="0016378A">
              <w:rPr>
                <w:rFonts w:ascii="Times New Roman" w:hAnsi="Times New Roman"/>
                <w:sz w:val="28"/>
                <w:szCs w:val="28"/>
                <w:lang w:val="kk-KZ"/>
              </w:rPr>
              <w:t>±0,</w:t>
            </w:r>
            <w:r w:rsidRPr="0016378A">
              <w:rPr>
                <w:rFonts w:ascii="Times New Roman" w:hAnsi="Times New Roman"/>
                <w:sz w:val="28"/>
                <w:szCs w:val="28"/>
                <w:lang w:val="kk-KZ"/>
              </w:rPr>
              <w:t>5</w:t>
            </w:r>
          </w:p>
        </w:tc>
      </w:tr>
      <w:tr w:rsidR="004C4CCD" w:rsidRPr="0016378A" w14:paraId="5DEB702A" w14:textId="77777777" w:rsidTr="00B3650A">
        <w:tc>
          <w:tcPr>
            <w:tcW w:w="1154" w:type="pct"/>
            <w:shd w:val="clear" w:color="auto" w:fill="auto"/>
          </w:tcPr>
          <w:p w14:paraId="5D665CEA" w14:textId="793C4CB3" w:rsidR="004C4CCD" w:rsidRPr="0016378A" w:rsidRDefault="004C4CCD" w:rsidP="004C4CCD">
            <w:pPr>
              <w:spacing w:after="0" w:line="240" w:lineRule="auto"/>
              <w:jc w:val="both"/>
              <w:rPr>
                <w:rFonts w:ascii="Times New Roman" w:hAnsi="Times New Roman"/>
                <w:sz w:val="28"/>
                <w:szCs w:val="28"/>
                <w:lang w:val="kk-KZ"/>
              </w:rPr>
            </w:pPr>
            <w:r w:rsidRPr="0016378A">
              <w:rPr>
                <w:rFonts w:ascii="Times New Roman" w:hAnsi="Times New Roman"/>
                <w:sz w:val="28"/>
                <w:szCs w:val="28"/>
                <w:lang w:val="kk-KZ"/>
              </w:rPr>
              <w:t>Шаруашылық нұсқасы (эталон)</w:t>
            </w:r>
          </w:p>
        </w:tc>
        <w:tc>
          <w:tcPr>
            <w:tcW w:w="621" w:type="pct"/>
            <w:shd w:val="clear" w:color="auto" w:fill="auto"/>
          </w:tcPr>
          <w:p w14:paraId="3B0764C9" w14:textId="0D2D2B15" w:rsidR="004C4CCD" w:rsidRPr="0016378A" w:rsidRDefault="000766E9" w:rsidP="000766E9">
            <w:pPr>
              <w:spacing w:after="0" w:line="240" w:lineRule="auto"/>
              <w:jc w:val="center"/>
              <w:rPr>
                <w:rFonts w:ascii="Times New Roman" w:hAnsi="Times New Roman"/>
                <w:sz w:val="28"/>
                <w:szCs w:val="28"/>
                <w:lang w:val="kk-KZ"/>
              </w:rPr>
            </w:pPr>
            <w:r w:rsidRPr="0016378A">
              <w:rPr>
                <w:rFonts w:ascii="Times New Roman" w:hAnsi="Times New Roman"/>
                <w:sz w:val="28"/>
                <w:szCs w:val="28"/>
                <w:lang w:val="kk-KZ"/>
              </w:rPr>
              <w:t>7,8</w:t>
            </w:r>
            <w:r w:rsidR="00F72C85" w:rsidRPr="0016378A">
              <w:rPr>
                <w:rFonts w:ascii="Times New Roman" w:hAnsi="Times New Roman"/>
                <w:sz w:val="28"/>
                <w:szCs w:val="28"/>
                <w:lang w:val="kk-KZ"/>
              </w:rPr>
              <w:t>±0,</w:t>
            </w:r>
            <w:r w:rsidRPr="0016378A">
              <w:rPr>
                <w:rFonts w:ascii="Times New Roman" w:hAnsi="Times New Roman"/>
                <w:sz w:val="28"/>
                <w:szCs w:val="28"/>
                <w:lang w:val="kk-KZ"/>
              </w:rPr>
              <w:t>6</w:t>
            </w:r>
          </w:p>
        </w:tc>
        <w:tc>
          <w:tcPr>
            <w:tcW w:w="617" w:type="pct"/>
            <w:shd w:val="clear" w:color="auto" w:fill="auto"/>
          </w:tcPr>
          <w:p w14:paraId="25B23C74" w14:textId="502523E3" w:rsidR="004C4CCD" w:rsidRPr="0016378A" w:rsidRDefault="004C4CCD" w:rsidP="000766E9">
            <w:pPr>
              <w:spacing w:after="0" w:line="240" w:lineRule="auto"/>
              <w:jc w:val="center"/>
              <w:rPr>
                <w:rFonts w:ascii="Times New Roman" w:hAnsi="Times New Roman"/>
                <w:sz w:val="28"/>
                <w:szCs w:val="28"/>
                <w:lang w:val="kk-KZ"/>
              </w:rPr>
            </w:pPr>
            <w:r w:rsidRPr="0016378A">
              <w:rPr>
                <w:rFonts w:ascii="Times New Roman" w:hAnsi="Times New Roman"/>
                <w:sz w:val="28"/>
                <w:szCs w:val="28"/>
                <w:lang w:val="kk-KZ"/>
              </w:rPr>
              <w:t>1,</w:t>
            </w:r>
            <w:r w:rsidR="000766E9" w:rsidRPr="0016378A">
              <w:rPr>
                <w:rFonts w:ascii="Times New Roman" w:hAnsi="Times New Roman"/>
                <w:sz w:val="28"/>
                <w:szCs w:val="28"/>
                <w:lang w:val="kk-KZ"/>
              </w:rPr>
              <w:t>4</w:t>
            </w:r>
            <w:r w:rsidR="00F72C85" w:rsidRPr="0016378A">
              <w:rPr>
                <w:rFonts w:ascii="Times New Roman" w:hAnsi="Times New Roman"/>
                <w:sz w:val="28"/>
                <w:szCs w:val="28"/>
                <w:lang w:val="kk-KZ"/>
              </w:rPr>
              <w:t>±0,2</w:t>
            </w:r>
          </w:p>
        </w:tc>
        <w:tc>
          <w:tcPr>
            <w:tcW w:w="590" w:type="pct"/>
            <w:shd w:val="clear" w:color="auto" w:fill="auto"/>
          </w:tcPr>
          <w:p w14:paraId="41C5E1EB" w14:textId="69E61F26" w:rsidR="004C4CCD" w:rsidRPr="0016378A" w:rsidRDefault="004D3C78" w:rsidP="004D3C78">
            <w:pPr>
              <w:spacing w:after="0" w:line="240" w:lineRule="auto"/>
              <w:jc w:val="center"/>
              <w:rPr>
                <w:rFonts w:ascii="Times New Roman" w:hAnsi="Times New Roman"/>
                <w:sz w:val="28"/>
                <w:szCs w:val="28"/>
                <w:lang w:val="kk-KZ"/>
              </w:rPr>
            </w:pPr>
            <w:r>
              <w:rPr>
                <w:rFonts w:ascii="Times New Roman" w:hAnsi="Times New Roman"/>
                <w:sz w:val="28"/>
                <w:szCs w:val="28"/>
                <w:lang w:val="kk-KZ"/>
              </w:rPr>
              <w:t>78</w:t>
            </w:r>
            <w:r w:rsidR="00C556EB" w:rsidRPr="0016378A">
              <w:rPr>
                <w:rFonts w:ascii="Times New Roman" w:hAnsi="Times New Roman"/>
                <w:sz w:val="28"/>
                <w:szCs w:val="28"/>
                <w:lang w:val="kk-KZ"/>
              </w:rPr>
              <w:t>,5</w:t>
            </w:r>
            <w:r w:rsidR="00F72C85" w:rsidRPr="0016378A">
              <w:rPr>
                <w:rFonts w:ascii="Times New Roman" w:hAnsi="Times New Roman"/>
                <w:sz w:val="28"/>
                <w:szCs w:val="28"/>
                <w:lang w:val="kk-KZ"/>
              </w:rPr>
              <w:t>±0,</w:t>
            </w:r>
            <w:r w:rsidR="00C556EB" w:rsidRPr="0016378A">
              <w:rPr>
                <w:rFonts w:ascii="Times New Roman" w:hAnsi="Times New Roman"/>
                <w:sz w:val="28"/>
                <w:szCs w:val="28"/>
                <w:lang w:val="kk-KZ"/>
              </w:rPr>
              <w:t>1</w:t>
            </w:r>
          </w:p>
        </w:tc>
        <w:tc>
          <w:tcPr>
            <w:tcW w:w="717" w:type="pct"/>
            <w:shd w:val="clear" w:color="auto" w:fill="auto"/>
          </w:tcPr>
          <w:p w14:paraId="5F78BB8D" w14:textId="5AB43EC5" w:rsidR="004C4CCD" w:rsidRPr="0016378A" w:rsidRDefault="00C556EB" w:rsidP="00C556EB">
            <w:pPr>
              <w:spacing w:after="0" w:line="240" w:lineRule="auto"/>
              <w:jc w:val="center"/>
              <w:rPr>
                <w:rFonts w:ascii="Times New Roman" w:hAnsi="Times New Roman"/>
                <w:sz w:val="28"/>
                <w:szCs w:val="28"/>
                <w:lang w:val="kk-KZ"/>
              </w:rPr>
            </w:pPr>
            <w:r w:rsidRPr="0016378A">
              <w:rPr>
                <w:rFonts w:ascii="Times New Roman" w:hAnsi="Times New Roman"/>
                <w:sz w:val="28"/>
                <w:szCs w:val="28"/>
                <w:lang w:val="kk-KZ"/>
              </w:rPr>
              <w:t>6,2</w:t>
            </w:r>
            <w:r w:rsidR="00F72C85" w:rsidRPr="0016378A">
              <w:rPr>
                <w:rFonts w:ascii="Times New Roman" w:hAnsi="Times New Roman"/>
                <w:sz w:val="28"/>
                <w:szCs w:val="28"/>
                <w:lang w:val="kk-KZ"/>
              </w:rPr>
              <w:t>±0,</w:t>
            </w:r>
            <w:r w:rsidRPr="0016378A">
              <w:rPr>
                <w:rFonts w:ascii="Times New Roman" w:hAnsi="Times New Roman"/>
                <w:sz w:val="28"/>
                <w:szCs w:val="28"/>
                <w:lang w:val="kk-KZ"/>
              </w:rPr>
              <w:t>3</w:t>
            </w:r>
          </w:p>
        </w:tc>
        <w:tc>
          <w:tcPr>
            <w:tcW w:w="653" w:type="pct"/>
            <w:shd w:val="clear" w:color="auto" w:fill="auto"/>
          </w:tcPr>
          <w:p w14:paraId="35BFFF7E" w14:textId="75D54FFC" w:rsidR="004C4CCD" w:rsidRPr="0016378A" w:rsidRDefault="004C4CCD" w:rsidP="00C556EB">
            <w:pPr>
              <w:spacing w:after="0" w:line="240" w:lineRule="auto"/>
              <w:jc w:val="center"/>
              <w:rPr>
                <w:rFonts w:ascii="Times New Roman" w:hAnsi="Times New Roman"/>
                <w:sz w:val="28"/>
                <w:szCs w:val="28"/>
                <w:lang w:val="kk-KZ"/>
              </w:rPr>
            </w:pPr>
            <w:r w:rsidRPr="0016378A">
              <w:rPr>
                <w:rFonts w:ascii="Times New Roman" w:hAnsi="Times New Roman"/>
                <w:sz w:val="28"/>
                <w:szCs w:val="28"/>
                <w:lang w:val="kk-KZ"/>
              </w:rPr>
              <w:t>3,</w:t>
            </w:r>
            <w:r w:rsidR="00C556EB" w:rsidRPr="0016378A">
              <w:rPr>
                <w:rFonts w:ascii="Times New Roman" w:hAnsi="Times New Roman"/>
                <w:sz w:val="28"/>
                <w:szCs w:val="28"/>
                <w:lang w:val="kk-KZ"/>
              </w:rPr>
              <w:t>9</w:t>
            </w:r>
            <w:r w:rsidR="00F72C85" w:rsidRPr="0016378A">
              <w:rPr>
                <w:rFonts w:ascii="Times New Roman" w:hAnsi="Times New Roman"/>
                <w:sz w:val="28"/>
                <w:szCs w:val="28"/>
                <w:lang w:val="kk-KZ"/>
              </w:rPr>
              <w:t>±</w:t>
            </w:r>
            <w:r w:rsidR="00C556EB" w:rsidRPr="0016378A">
              <w:rPr>
                <w:rFonts w:ascii="Times New Roman" w:hAnsi="Times New Roman"/>
                <w:sz w:val="28"/>
                <w:szCs w:val="28"/>
                <w:lang w:val="kk-KZ"/>
              </w:rPr>
              <w:t>1,0</w:t>
            </w:r>
          </w:p>
        </w:tc>
        <w:tc>
          <w:tcPr>
            <w:tcW w:w="648" w:type="pct"/>
            <w:shd w:val="clear" w:color="auto" w:fill="auto"/>
          </w:tcPr>
          <w:p w14:paraId="21B95480" w14:textId="70E2CD15" w:rsidR="004C4CCD" w:rsidRPr="0016378A" w:rsidRDefault="0016378A" w:rsidP="0016378A">
            <w:pPr>
              <w:spacing w:after="0" w:line="240" w:lineRule="auto"/>
              <w:jc w:val="center"/>
              <w:rPr>
                <w:rFonts w:ascii="Times New Roman" w:hAnsi="Times New Roman"/>
                <w:sz w:val="28"/>
                <w:szCs w:val="28"/>
                <w:lang w:val="kk-KZ"/>
              </w:rPr>
            </w:pPr>
            <w:r w:rsidRPr="0016378A">
              <w:rPr>
                <w:rFonts w:ascii="Times New Roman" w:hAnsi="Times New Roman"/>
                <w:sz w:val="28"/>
                <w:szCs w:val="28"/>
                <w:lang w:val="kk-KZ"/>
              </w:rPr>
              <w:t>8</w:t>
            </w:r>
            <w:r w:rsidR="004C4CCD" w:rsidRPr="0016378A">
              <w:rPr>
                <w:rFonts w:ascii="Times New Roman" w:hAnsi="Times New Roman"/>
                <w:sz w:val="28"/>
                <w:szCs w:val="28"/>
                <w:lang w:val="kk-KZ"/>
              </w:rPr>
              <w:t>9</w:t>
            </w:r>
            <w:r w:rsidRPr="0016378A">
              <w:rPr>
                <w:rFonts w:ascii="Times New Roman" w:hAnsi="Times New Roman"/>
                <w:sz w:val="28"/>
                <w:szCs w:val="28"/>
                <w:lang w:val="kk-KZ"/>
              </w:rPr>
              <w:t>,</w:t>
            </w:r>
            <w:r w:rsidR="004C4CCD" w:rsidRPr="0016378A">
              <w:rPr>
                <w:rFonts w:ascii="Times New Roman" w:hAnsi="Times New Roman"/>
                <w:sz w:val="28"/>
                <w:szCs w:val="28"/>
                <w:lang w:val="kk-KZ"/>
              </w:rPr>
              <w:t>2</w:t>
            </w:r>
            <w:r w:rsidR="00F72C85" w:rsidRPr="0016378A">
              <w:rPr>
                <w:rFonts w:ascii="Times New Roman" w:hAnsi="Times New Roman"/>
                <w:sz w:val="28"/>
                <w:szCs w:val="28"/>
                <w:lang w:val="kk-KZ"/>
              </w:rPr>
              <w:t>±0,</w:t>
            </w:r>
            <w:r w:rsidRPr="0016378A">
              <w:rPr>
                <w:rFonts w:ascii="Times New Roman" w:hAnsi="Times New Roman"/>
                <w:sz w:val="28"/>
                <w:szCs w:val="28"/>
                <w:lang w:val="kk-KZ"/>
              </w:rPr>
              <w:t>3</w:t>
            </w:r>
          </w:p>
        </w:tc>
      </w:tr>
      <w:tr w:rsidR="004C4CCD" w:rsidRPr="0016378A" w14:paraId="4867CB07" w14:textId="77777777" w:rsidTr="00B3650A">
        <w:tc>
          <w:tcPr>
            <w:tcW w:w="1154" w:type="pct"/>
            <w:shd w:val="clear" w:color="auto" w:fill="auto"/>
          </w:tcPr>
          <w:p w14:paraId="2C3AE7E8" w14:textId="47C399AB" w:rsidR="004C4CCD" w:rsidRPr="0016378A" w:rsidRDefault="004C4CCD" w:rsidP="004C4CCD">
            <w:pPr>
              <w:spacing w:after="0" w:line="240" w:lineRule="auto"/>
              <w:jc w:val="both"/>
              <w:rPr>
                <w:rFonts w:ascii="Times New Roman" w:hAnsi="Times New Roman"/>
                <w:sz w:val="28"/>
                <w:szCs w:val="28"/>
                <w:lang w:val="kk-KZ"/>
              </w:rPr>
            </w:pPr>
            <w:r w:rsidRPr="0016378A">
              <w:rPr>
                <w:rFonts w:ascii="Times New Roman" w:hAnsi="Times New Roman"/>
                <w:sz w:val="28"/>
                <w:szCs w:val="28"/>
                <w:lang w:val="kk-KZ"/>
              </w:rPr>
              <w:t>⃰Бақылау</w:t>
            </w:r>
          </w:p>
        </w:tc>
        <w:tc>
          <w:tcPr>
            <w:tcW w:w="621" w:type="pct"/>
            <w:shd w:val="clear" w:color="auto" w:fill="auto"/>
          </w:tcPr>
          <w:p w14:paraId="6ADF714A" w14:textId="240D69BC" w:rsidR="004C4CCD" w:rsidRPr="0016378A" w:rsidRDefault="004C4CCD" w:rsidP="000766E9">
            <w:pPr>
              <w:spacing w:after="0" w:line="240" w:lineRule="auto"/>
              <w:jc w:val="center"/>
              <w:rPr>
                <w:rFonts w:ascii="Times New Roman" w:hAnsi="Times New Roman"/>
                <w:sz w:val="28"/>
                <w:szCs w:val="28"/>
                <w:lang w:val="kk-KZ"/>
              </w:rPr>
            </w:pPr>
            <w:r w:rsidRPr="0016378A">
              <w:rPr>
                <w:rFonts w:ascii="Times New Roman" w:hAnsi="Times New Roman"/>
                <w:sz w:val="28"/>
                <w:szCs w:val="28"/>
                <w:lang w:val="kk-KZ"/>
              </w:rPr>
              <w:t>4</w:t>
            </w:r>
            <w:r w:rsidR="000766E9" w:rsidRPr="0016378A">
              <w:rPr>
                <w:rFonts w:ascii="Times New Roman" w:hAnsi="Times New Roman"/>
                <w:sz w:val="28"/>
                <w:szCs w:val="28"/>
                <w:lang w:val="kk-KZ"/>
              </w:rPr>
              <w:t>0</w:t>
            </w:r>
            <w:r w:rsidR="00F72C85" w:rsidRPr="0016378A">
              <w:rPr>
                <w:rFonts w:ascii="Times New Roman" w:hAnsi="Times New Roman"/>
                <w:sz w:val="28"/>
                <w:szCs w:val="28"/>
                <w:lang w:val="kk-KZ"/>
              </w:rPr>
              <w:t>±0,</w:t>
            </w:r>
            <w:r w:rsidR="000766E9" w:rsidRPr="0016378A">
              <w:rPr>
                <w:rFonts w:ascii="Times New Roman" w:hAnsi="Times New Roman"/>
                <w:sz w:val="28"/>
                <w:szCs w:val="28"/>
                <w:lang w:val="kk-KZ"/>
              </w:rPr>
              <w:t>2</w:t>
            </w:r>
          </w:p>
        </w:tc>
        <w:tc>
          <w:tcPr>
            <w:tcW w:w="617" w:type="pct"/>
            <w:shd w:val="clear" w:color="auto" w:fill="auto"/>
          </w:tcPr>
          <w:p w14:paraId="190A2510" w14:textId="280F50D3" w:rsidR="004C4CCD" w:rsidRPr="0016378A" w:rsidRDefault="000766E9" w:rsidP="000766E9">
            <w:pPr>
              <w:spacing w:after="0" w:line="240" w:lineRule="auto"/>
              <w:jc w:val="center"/>
              <w:rPr>
                <w:rFonts w:ascii="Times New Roman" w:hAnsi="Times New Roman"/>
                <w:sz w:val="28"/>
                <w:szCs w:val="28"/>
                <w:lang w:val="kk-KZ"/>
              </w:rPr>
            </w:pPr>
            <w:r w:rsidRPr="0016378A">
              <w:rPr>
                <w:rFonts w:ascii="Times New Roman" w:hAnsi="Times New Roman"/>
                <w:sz w:val="28"/>
                <w:szCs w:val="28"/>
                <w:lang w:val="kk-KZ"/>
              </w:rPr>
              <w:t>15</w:t>
            </w:r>
            <w:r w:rsidR="00F72C85" w:rsidRPr="0016378A">
              <w:rPr>
                <w:rFonts w:ascii="Times New Roman" w:hAnsi="Times New Roman"/>
                <w:sz w:val="28"/>
                <w:szCs w:val="28"/>
                <w:lang w:val="kk-KZ"/>
              </w:rPr>
              <w:t>±0,</w:t>
            </w:r>
            <w:r w:rsidRPr="0016378A">
              <w:rPr>
                <w:rFonts w:ascii="Times New Roman" w:hAnsi="Times New Roman"/>
                <w:sz w:val="28"/>
                <w:szCs w:val="28"/>
                <w:lang w:val="kk-KZ"/>
              </w:rPr>
              <w:t>4</w:t>
            </w:r>
          </w:p>
        </w:tc>
        <w:tc>
          <w:tcPr>
            <w:tcW w:w="590" w:type="pct"/>
            <w:shd w:val="clear" w:color="auto" w:fill="auto"/>
          </w:tcPr>
          <w:p w14:paraId="353C8FFC" w14:textId="77777777" w:rsidR="004C4CCD" w:rsidRPr="0016378A" w:rsidRDefault="004C4CCD" w:rsidP="004C4CCD">
            <w:pPr>
              <w:spacing w:after="0" w:line="240" w:lineRule="auto"/>
              <w:jc w:val="center"/>
              <w:rPr>
                <w:rFonts w:ascii="Times New Roman" w:hAnsi="Times New Roman"/>
                <w:sz w:val="28"/>
                <w:szCs w:val="28"/>
                <w:lang w:val="kk-KZ"/>
              </w:rPr>
            </w:pPr>
            <w:r w:rsidRPr="0016378A">
              <w:rPr>
                <w:rFonts w:ascii="Times New Roman" w:hAnsi="Times New Roman"/>
                <w:sz w:val="28"/>
                <w:szCs w:val="28"/>
                <w:lang w:val="kk-KZ"/>
              </w:rPr>
              <w:t>-</w:t>
            </w:r>
          </w:p>
        </w:tc>
        <w:tc>
          <w:tcPr>
            <w:tcW w:w="717" w:type="pct"/>
            <w:shd w:val="clear" w:color="auto" w:fill="auto"/>
          </w:tcPr>
          <w:p w14:paraId="6F6C80B9" w14:textId="1DC23BD3" w:rsidR="004C4CCD" w:rsidRPr="0016378A" w:rsidRDefault="00C556EB" w:rsidP="00DD65CD">
            <w:pPr>
              <w:spacing w:after="0" w:line="240" w:lineRule="auto"/>
              <w:jc w:val="center"/>
              <w:rPr>
                <w:rFonts w:ascii="Times New Roman" w:hAnsi="Times New Roman"/>
                <w:sz w:val="28"/>
                <w:szCs w:val="28"/>
                <w:lang w:val="kk-KZ"/>
              </w:rPr>
            </w:pPr>
            <w:r w:rsidRPr="0016378A">
              <w:rPr>
                <w:rFonts w:ascii="Times New Roman" w:hAnsi="Times New Roman"/>
                <w:sz w:val="28"/>
                <w:szCs w:val="28"/>
                <w:lang w:val="kk-KZ"/>
              </w:rPr>
              <w:t>53</w:t>
            </w:r>
            <w:r w:rsidR="00F72C85" w:rsidRPr="0016378A">
              <w:rPr>
                <w:rFonts w:ascii="Times New Roman" w:hAnsi="Times New Roman"/>
                <w:sz w:val="28"/>
                <w:szCs w:val="28"/>
                <w:lang w:val="kk-KZ"/>
              </w:rPr>
              <w:t>±0,</w:t>
            </w:r>
            <w:r w:rsidR="00DD65CD">
              <w:rPr>
                <w:rFonts w:ascii="Times New Roman" w:hAnsi="Times New Roman"/>
                <w:sz w:val="28"/>
                <w:szCs w:val="28"/>
                <w:lang w:val="kk-KZ"/>
              </w:rPr>
              <w:t>5</w:t>
            </w:r>
          </w:p>
        </w:tc>
        <w:tc>
          <w:tcPr>
            <w:tcW w:w="653" w:type="pct"/>
            <w:shd w:val="clear" w:color="auto" w:fill="auto"/>
          </w:tcPr>
          <w:p w14:paraId="309332AB" w14:textId="56674197" w:rsidR="004C4CCD" w:rsidRPr="0016378A" w:rsidRDefault="00C556EB" w:rsidP="00C556EB">
            <w:pPr>
              <w:spacing w:after="0" w:line="240" w:lineRule="auto"/>
              <w:jc w:val="center"/>
              <w:rPr>
                <w:rFonts w:ascii="Times New Roman" w:hAnsi="Times New Roman"/>
                <w:sz w:val="28"/>
                <w:szCs w:val="28"/>
                <w:lang w:val="kk-KZ"/>
              </w:rPr>
            </w:pPr>
            <w:r w:rsidRPr="0016378A">
              <w:rPr>
                <w:rFonts w:ascii="Times New Roman" w:hAnsi="Times New Roman"/>
                <w:sz w:val="28"/>
                <w:szCs w:val="28"/>
                <w:lang w:val="kk-KZ"/>
              </w:rPr>
              <w:t>20</w:t>
            </w:r>
            <w:r w:rsidR="00F72C85" w:rsidRPr="0016378A">
              <w:rPr>
                <w:rFonts w:ascii="Times New Roman" w:hAnsi="Times New Roman"/>
                <w:sz w:val="28"/>
                <w:szCs w:val="28"/>
                <w:lang w:val="kk-KZ"/>
              </w:rPr>
              <w:t>±0,</w:t>
            </w:r>
            <w:r w:rsidRPr="0016378A">
              <w:rPr>
                <w:rFonts w:ascii="Times New Roman" w:hAnsi="Times New Roman"/>
                <w:sz w:val="28"/>
                <w:szCs w:val="28"/>
                <w:lang w:val="kk-KZ"/>
              </w:rPr>
              <w:t>3</w:t>
            </w:r>
          </w:p>
        </w:tc>
        <w:tc>
          <w:tcPr>
            <w:tcW w:w="648" w:type="pct"/>
            <w:shd w:val="clear" w:color="auto" w:fill="auto"/>
          </w:tcPr>
          <w:p w14:paraId="1A0B8E89" w14:textId="77777777" w:rsidR="004C4CCD" w:rsidRPr="0016378A" w:rsidRDefault="004C4CCD" w:rsidP="004C4CCD">
            <w:pPr>
              <w:spacing w:after="0" w:line="240" w:lineRule="auto"/>
              <w:jc w:val="center"/>
              <w:rPr>
                <w:rFonts w:ascii="Times New Roman" w:hAnsi="Times New Roman"/>
                <w:sz w:val="28"/>
                <w:szCs w:val="28"/>
                <w:lang w:val="kk-KZ"/>
              </w:rPr>
            </w:pPr>
            <w:r w:rsidRPr="0016378A">
              <w:rPr>
                <w:rFonts w:ascii="Times New Roman" w:hAnsi="Times New Roman"/>
                <w:sz w:val="28"/>
                <w:szCs w:val="28"/>
                <w:lang w:val="kk-KZ"/>
              </w:rPr>
              <w:t>-</w:t>
            </w:r>
          </w:p>
        </w:tc>
      </w:tr>
      <w:tr w:rsidR="002A47D1" w:rsidRPr="00321D3C" w14:paraId="6D000569" w14:textId="77777777" w:rsidTr="00234C88">
        <w:tc>
          <w:tcPr>
            <w:tcW w:w="5000" w:type="pct"/>
            <w:gridSpan w:val="7"/>
            <w:shd w:val="clear" w:color="auto" w:fill="auto"/>
          </w:tcPr>
          <w:p w14:paraId="50E49A4B" w14:textId="2670F93E" w:rsidR="002A47D1" w:rsidRPr="00321D3C" w:rsidRDefault="004C4CCD" w:rsidP="00370E23">
            <w:pPr>
              <w:spacing w:after="0" w:line="240" w:lineRule="auto"/>
              <w:ind w:firstLine="606"/>
              <w:jc w:val="both"/>
              <w:rPr>
                <w:rFonts w:ascii="Times New Roman" w:hAnsi="Times New Roman"/>
                <w:sz w:val="28"/>
                <w:szCs w:val="28"/>
                <w:lang w:val="kk-KZ"/>
              </w:rPr>
            </w:pPr>
            <w:r w:rsidRPr="0016378A">
              <w:rPr>
                <w:rFonts w:ascii="Times New Roman" w:hAnsi="Times New Roman"/>
                <w:sz w:val="28"/>
                <w:szCs w:val="28"/>
                <w:lang w:val="kk-KZ"/>
              </w:rPr>
              <w:t>Ескерту: Р – аурудың таралуы; R – аурудың дам</w:t>
            </w:r>
            <w:r w:rsidR="007078BE" w:rsidRPr="0016378A">
              <w:rPr>
                <w:rFonts w:ascii="Times New Roman" w:hAnsi="Times New Roman"/>
                <w:sz w:val="28"/>
                <w:szCs w:val="28"/>
                <w:lang w:val="kk-KZ"/>
              </w:rPr>
              <w:t>уы; Бт – биологиялық тиімділігі; шынайылығы p &lt;0,05.</w:t>
            </w:r>
          </w:p>
        </w:tc>
      </w:tr>
    </w:tbl>
    <w:p w14:paraId="2E5D4E09" w14:textId="77777777" w:rsidR="00370E23" w:rsidRDefault="00370E23" w:rsidP="004356BD">
      <w:pPr>
        <w:spacing w:after="0" w:line="240" w:lineRule="auto"/>
        <w:ind w:firstLine="567"/>
        <w:jc w:val="both"/>
        <w:rPr>
          <w:rFonts w:ascii="Times New Roman" w:hAnsi="Times New Roman"/>
          <w:i/>
          <w:iCs/>
          <w:sz w:val="28"/>
          <w:szCs w:val="28"/>
          <w:lang w:val="kk-KZ"/>
        </w:rPr>
      </w:pPr>
    </w:p>
    <w:p w14:paraId="44773871" w14:textId="46866F01" w:rsidR="00956D72" w:rsidRPr="004308AD" w:rsidRDefault="00956D72" w:rsidP="004356BD">
      <w:pPr>
        <w:spacing w:after="0" w:line="240" w:lineRule="auto"/>
        <w:ind w:firstLine="567"/>
        <w:jc w:val="both"/>
        <w:rPr>
          <w:rFonts w:ascii="Times New Roman" w:eastAsia="Times New Roman" w:hAnsi="Times New Roman"/>
          <w:sz w:val="28"/>
          <w:szCs w:val="28"/>
          <w:lang w:val="kk-KZ" w:eastAsia="ru-RU"/>
        </w:rPr>
      </w:pPr>
      <w:r w:rsidRPr="00321D3C">
        <w:rPr>
          <w:rFonts w:ascii="Times New Roman" w:hAnsi="Times New Roman"/>
          <w:i/>
          <w:iCs/>
          <w:sz w:val="28"/>
          <w:szCs w:val="28"/>
          <w:lang w:val="kk-KZ"/>
        </w:rPr>
        <w:t>L. plantarum</w:t>
      </w:r>
      <w:r>
        <w:rPr>
          <w:rFonts w:ascii="Times New Roman" w:hAnsi="Times New Roman"/>
          <w:sz w:val="28"/>
          <w:szCs w:val="28"/>
          <w:lang w:val="kk-KZ"/>
        </w:rPr>
        <w:t xml:space="preserve"> 17M сүтқышқылды штам</w:t>
      </w:r>
      <w:r w:rsidRPr="00321D3C">
        <w:rPr>
          <w:rFonts w:ascii="Times New Roman" w:hAnsi="Times New Roman"/>
          <w:sz w:val="28"/>
          <w:szCs w:val="28"/>
          <w:lang w:val="kk-KZ"/>
        </w:rPr>
        <w:t xml:space="preserve">ының негізіндегі </w:t>
      </w:r>
      <w:r w:rsidRPr="004F30C0">
        <w:rPr>
          <w:rFonts w:ascii="Times New Roman" w:eastAsia="Times New Roman" w:hAnsi="Times New Roman"/>
          <w:sz w:val="28"/>
          <w:szCs w:val="28"/>
          <w:lang w:val="kk-KZ" w:eastAsia="ru-RU"/>
        </w:rPr>
        <w:t>био</w:t>
      </w:r>
      <w:r>
        <w:rPr>
          <w:rFonts w:ascii="Times New Roman" w:eastAsia="Times New Roman" w:hAnsi="Times New Roman"/>
          <w:sz w:val="28"/>
          <w:szCs w:val="28"/>
          <w:lang w:val="kk-KZ" w:eastAsia="ru-RU"/>
        </w:rPr>
        <w:t>препаратт</w:t>
      </w:r>
      <w:r w:rsidRPr="004F30C0">
        <w:rPr>
          <w:rFonts w:ascii="Times New Roman" w:eastAsia="Times New Roman" w:hAnsi="Times New Roman"/>
          <w:sz w:val="28"/>
          <w:szCs w:val="28"/>
          <w:lang w:val="kk-KZ" w:eastAsia="ru-RU"/>
        </w:rPr>
        <w:t xml:space="preserve">ың </w:t>
      </w:r>
      <w:r>
        <w:rPr>
          <w:rFonts w:ascii="Times New Roman" w:hAnsi="Times New Roman"/>
          <w:sz w:val="28"/>
          <w:szCs w:val="28"/>
          <w:lang w:val="kk-KZ"/>
        </w:rPr>
        <w:t>тәжірибелік</w:t>
      </w:r>
      <w:r w:rsidRPr="00321D3C">
        <w:rPr>
          <w:rFonts w:ascii="Times New Roman" w:hAnsi="Times New Roman"/>
          <w:sz w:val="28"/>
          <w:szCs w:val="28"/>
          <w:lang w:val="kk-KZ"/>
        </w:rPr>
        <w:t xml:space="preserve"> </w:t>
      </w:r>
      <w:r w:rsidRPr="004F30C0">
        <w:rPr>
          <w:rFonts w:ascii="Times New Roman" w:eastAsia="Times New Roman" w:hAnsi="Times New Roman"/>
          <w:sz w:val="28"/>
          <w:szCs w:val="28"/>
          <w:lang w:val="kk-KZ" w:eastAsia="ru-RU"/>
        </w:rPr>
        <w:t>үлгі</w:t>
      </w:r>
      <w:r>
        <w:rPr>
          <w:rFonts w:ascii="Times New Roman" w:eastAsia="Times New Roman" w:hAnsi="Times New Roman"/>
          <w:sz w:val="28"/>
          <w:szCs w:val="28"/>
          <w:lang w:val="kk-KZ" w:eastAsia="ru-RU"/>
        </w:rPr>
        <w:t xml:space="preserve">сімен </w:t>
      </w:r>
      <w:r w:rsidRPr="00321D3C">
        <w:rPr>
          <w:rFonts w:ascii="Times New Roman" w:hAnsi="Times New Roman"/>
          <w:sz w:val="28"/>
          <w:szCs w:val="28"/>
          <w:lang w:val="kk-KZ"/>
        </w:rPr>
        <w:t>бірінші реттік өңдеуден кейінгі нұсқасын</w:t>
      </w:r>
      <w:r>
        <w:rPr>
          <w:rFonts w:ascii="Times New Roman" w:hAnsi="Times New Roman"/>
          <w:sz w:val="28"/>
          <w:szCs w:val="28"/>
          <w:lang w:val="kk-KZ"/>
        </w:rPr>
        <w:t>да</w:t>
      </w:r>
      <w:r w:rsidRPr="00321D3C">
        <w:rPr>
          <w:rFonts w:ascii="Times New Roman" w:hAnsi="Times New Roman"/>
          <w:sz w:val="28"/>
          <w:szCs w:val="28"/>
          <w:lang w:val="kk-KZ"/>
        </w:rPr>
        <w:t xml:space="preserve"> биологиялық тиімділік </w:t>
      </w:r>
      <w:r>
        <w:rPr>
          <w:rFonts w:ascii="Times New Roman" w:hAnsi="Times New Roman"/>
          <w:sz w:val="28"/>
          <w:szCs w:val="28"/>
          <w:lang w:val="kk-KZ"/>
        </w:rPr>
        <w:t xml:space="preserve">- 77,7±0,2%-ды </w:t>
      </w:r>
      <w:r w:rsidRPr="00321D3C">
        <w:rPr>
          <w:rFonts w:ascii="Times New Roman" w:hAnsi="Times New Roman"/>
          <w:sz w:val="28"/>
          <w:szCs w:val="28"/>
          <w:lang w:val="kk-KZ"/>
        </w:rPr>
        <w:t xml:space="preserve">құраса, </w:t>
      </w:r>
      <w:r>
        <w:rPr>
          <w:rFonts w:ascii="Times New Roman" w:hAnsi="Times New Roman"/>
          <w:sz w:val="28"/>
          <w:szCs w:val="28"/>
          <w:lang w:val="kk-KZ"/>
        </w:rPr>
        <w:t>шаруашылық</w:t>
      </w:r>
      <w:r w:rsidRPr="00321D3C">
        <w:rPr>
          <w:rFonts w:ascii="Times New Roman" w:hAnsi="Times New Roman"/>
          <w:sz w:val="28"/>
          <w:szCs w:val="28"/>
          <w:lang w:val="kk-KZ"/>
        </w:rPr>
        <w:t xml:space="preserve"> (эталонды) нұсқада - 86,7</w:t>
      </w:r>
      <w:r>
        <w:rPr>
          <w:rFonts w:ascii="Times New Roman" w:hAnsi="Times New Roman"/>
          <w:sz w:val="28"/>
          <w:szCs w:val="28"/>
          <w:lang w:val="kk-KZ"/>
        </w:rPr>
        <w:t>±0,6</w:t>
      </w:r>
      <w:r w:rsidRPr="00321D3C">
        <w:rPr>
          <w:rFonts w:ascii="Times New Roman" w:hAnsi="Times New Roman"/>
          <w:sz w:val="28"/>
          <w:szCs w:val="28"/>
          <w:lang w:val="kk-KZ"/>
        </w:rPr>
        <w:t xml:space="preserve">% болды. Екінші реттік өңдеуден кейін </w:t>
      </w:r>
      <w:r w:rsidR="00FB102E">
        <w:rPr>
          <w:rFonts w:ascii="Times New Roman" w:hAnsi="Times New Roman"/>
          <w:sz w:val="28"/>
          <w:szCs w:val="28"/>
          <w:lang w:val="kk-KZ"/>
        </w:rPr>
        <w:t xml:space="preserve">биопрепараттың </w:t>
      </w:r>
      <w:r w:rsidRPr="00321D3C">
        <w:rPr>
          <w:rFonts w:ascii="Times New Roman" w:hAnsi="Times New Roman"/>
          <w:sz w:val="28"/>
          <w:szCs w:val="28"/>
          <w:lang w:val="kk-KZ"/>
        </w:rPr>
        <w:t xml:space="preserve">бактериялық күйік </w:t>
      </w:r>
      <w:r w:rsidRPr="004308AD">
        <w:rPr>
          <w:rFonts w:ascii="Times New Roman" w:hAnsi="Times New Roman"/>
          <w:sz w:val="28"/>
          <w:szCs w:val="28"/>
          <w:lang w:val="kk-KZ"/>
        </w:rPr>
        <w:t>ауруына қарсы биологиялық тиімділігі - 89±0,1%</w:t>
      </w:r>
      <w:r w:rsidR="00FB102E">
        <w:rPr>
          <w:rFonts w:ascii="Times New Roman" w:hAnsi="Times New Roman"/>
          <w:sz w:val="28"/>
          <w:szCs w:val="28"/>
          <w:lang w:val="kk-KZ"/>
        </w:rPr>
        <w:t>-ды құраса</w:t>
      </w:r>
      <w:r w:rsidRPr="004308AD">
        <w:rPr>
          <w:rFonts w:ascii="Times New Roman" w:hAnsi="Times New Roman"/>
          <w:sz w:val="28"/>
          <w:szCs w:val="28"/>
          <w:lang w:val="kk-KZ"/>
        </w:rPr>
        <w:t xml:space="preserve">, шаруашылық нұсқада </w:t>
      </w:r>
      <w:r w:rsidR="004308AD" w:rsidRPr="004308AD">
        <w:rPr>
          <w:rFonts w:ascii="Times New Roman" w:hAnsi="Times New Roman"/>
          <w:sz w:val="28"/>
          <w:szCs w:val="28"/>
          <w:lang w:val="kk-KZ"/>
        </w:rPr>
        <w:t>бұл көрсеткіш</w:t>
      </w:r>
      <w:r w:rsidR="004536B1">
        <w:rPr>
          <w:rFonts w:ascii="Times New Roman" w:hAnsi="Times New Roman"/>
          <w:sz w:val="28"/>
          <w:szCs w:val="28"/>
          <w:lang w:val="kk-KZ"/>
        </w:rPr>
        <w:t xml:space="preserve"> </w:t>
      </w:r>
      <w:r w:rsidRPr="004308AD">
        <w:rPr>
          <w:rFonts w:ascii="Times New Roman" w:hAnsi="Times New Roman"/>
          <w:sz w:val="28"/>
          <w:szCs w:val="28"/>
          <w:lang w:val="kk-KZ"/>
        </w:rPr>
        <w:t>- 92±0,4</w:t>
      </w:r>
      <w:r w:rsidR="00FB102E">
        <w:rPr>
          <w:rFonts w:ascii="Times New Roman" w:hAnsi="Times New Roman"/>
          <w:sz w:val="28"/>
          <w:szCs w:val="28"/>
          <w:lang w:val="kk-KZ"/>
        </w:rPr>
        <w:t xml:space="preserve">% болды </w:t>
      </w:r>
      <w:r w:rsidRPr="004308AD">
        <w:rPr>
          <w:rFonts w:ascii="Times New Roman" w:hAnsi="Times New Roman"/>
          <w:sz w:val="28"/>
          <w:szCs w:val="28"/>
          <w:lang w:val="kk-KZ"/>
        </w:rPr>
        <w:t>(1</w:t>
      </w:r>
      <w:r w:rsidR="004308AD" w:rsidRPr="004308AD">
        <w:rPr>
          <w:rFonts w:ascii="Times New Roman" w:hAnsi="Times New Roman"/>
          <w:sz w:val="28"/>
          <w:szCs w:val="28"/>
          <w:lang w:val="kk-KZ"/>
        </w:rPr>
        <w:t>8</w:t>
      </w:r>
      <w:r w:rsidRPr="004308AD">
        <w:rPr>
          <w:rFonts w:ascii="Times New Roman" w:hAnsi="Times New Roman"/>
          <w:sz w:val="28"/>
          <w:szCs w:val="28"/>
          <w:lang w:val="kk-KZ"/>
        </w:rPr>
        <w:t xml:space="preserve"> - кесте).</w:t>
      </w:r>
    </w:p>
    <w:p w14:paraId="60EA7AC2" w14:textId="77777777" w:rsidR="002213A0" w:rsidRPr="004308AD" w:rsidRDefault="002213A0" w:rsidP="002A47D1">
      <w:pPr>
        <w:spacing w:after="0" w:line="240" w:lineRule="auto"/>
        <w:ind w:firstLine="567"/>
        <w:jc w:val="both"/>
        <w:rPr>
          <w:rFonts w:ascii="Times New Roman" w:hAnsi="Times New Roman"/>
          <w:sz w:val="28"/>
          <w:szCs w:val="28"/>
          <w:lang w:val="kk-KZ"/>
        </w:rPr>
      </w:pPr>
    </w:p>
    <w:p w14:paraId="0259BA40" w14:textId="77777777" w:rsidR="00370E23" w:rsidRDefault="00370E23" w:rsidP="002213A0">
      <w:pPr>
        <w:spacing w:after="0" w:line="240" w:lineRule="auto"/>
        <w:jc w:val="both"/>
        <w:rPr>
          <w:rFonts w:ascii="Times New Roman" w:hAnsi="Times New Roman"/>
          <w:sz w:val="28"/>
          <w:szCs w:val="28"/>
          <w:lang w:val="kk-KZ"/>
        </w:rPr>
      </w:pPr>
    </w:p>
    <w:p w14:paraId="6F4D7B27" w14:textId="4C876C7C" w:rsidR="002213A0" w:rsidRPr="00D0092F" w:rsidRDefault="002213A0" w:rsidP="002213A0">
      <w:pPr>
        <w:spacing w:after="0" w:line="240" w:lineRule="auto"/>
        <w:jc w:val="both"/>
        <w:rPr>
          <w:rFonts w:ascii="Times New Roman" w:hAnsi="Times New Roman"/>
          <w:sz w:val="28"/>
          <w:szCs w:val="28"/>
          <w:lang w:val="kk-KZ"/>
        </w:rPr>
      </w:pPr>
      <w:r w:rsidRPr="004308AD">
        <w:rPr>
          <w:rFonts w:ascii="Times New Roman" w:hAnsi="Times New Roman"/>
          <w:sz w:val="28"/>
          <w:szCs w:val="28"/>
          <w:lang w:val="kk-KZ"/>
        </w:rPr>
        <w:lastRenderedPageBreak/>
        <w:t>Кесте 1</w:t>
      </w:r>
      <w:r w:rsidR="004308AD" w:rsidRPr="004308AD">
        <w:rPr>
          <w:rFonts w:ascii="Times New Roman" w:hAnsi="Times New Roman"/>
          <w:sz w:val="28"/>
          <w:szCs w:val="28"/>
          <w:lang w:val="kk-KZ"/>
        </w:rPr>
        <w:t>8</w:t>
      </w:r>
      <w:r w:rsidRPr="004308AD">
        <w:rPr>
          <w:rFonts w:ascii="Times New Roman" w:hAnsi="Times New Roman"/>
          <w:sz w:val="28"/>
          <w:szCs w:val="28"/>
          <w:lang w:val="kk-KZ"/>
        </w:rPr>
        <w:t xml:space="preserve"> - </w:t>
      </w:r>
      <w:r w:rsidR="005B4CA1" w:rsidRPr="004308AD">
        <w:rPr>
          <w:rFonts w:ascii="Times New Roman" w:hAnsi="Times New Roman"/>
          <w:i/>
          <w:iCs/>
          <w:sz w:val="28"/>
          <w:szCs w:val="28"/>
          <w:lang w:val="kk-KZ"/>
        </w:rPr>
        <w:t>E. amylovora</w:t>
      </w:r>
      <w:r w:rsidR="005B4CA1" w:rsidRPr="004308AD">
        <w:rPr>
          <w:rFonts w:ascii="Times New Roman" w:hAnsi="Times New Roman"/>
          <w:sz w:val="28"/>
          <w:szCs w:val="28"/>
          <w:lang w:val="kk-KZ"/>
        </w:rPr>
        <w:t xml:space="preserve"> бактериялық күйік қоздырғышына </w:t>
      </w:r>
      <w:r w:rsidRPr="004308AD">
        <w:rPr>
          <w:rFonts w:ascii="Times New Roman" w:hAnsi="Times New Roman"/>
          <w:sz w:val="28"/>
          <w:szCs w:val="28"/>
          <w:lang w:val="kk-KZ"/>
        </w:rPr>
        <w:t xml:space="preserve">қарсы </w:t>
      </w:r>
      <w:r w:rsidRPr="004308AD">
        <w:rPr>
          <w:rFonts w:ascii="Times New Roman" w:hAnsi="Times New Roman"/>
          <w:i/>
          <w:iCs/>
          <w:sz w:val="28"/>
          <w:szCs w:val="28"/>
          <w:lang w:val="kk-KZ"/>
        </w:rPr>
        <w:t>L. plantarum</w:t>
      </w:r>
      <w:r w:rsidRPr="004308AD">
        <w:rPr>
          <w:rFonts w:ascii="Times New Roman" w:hAnsi="Times New Roman"/>
          <w:sz w:val="28"/>
          <w:szCs w:val="28"/>
          <w:lang w:val="kk-KZ"/>
        </w:rPr>
        <w:t xml:space="preserve"> 17M сүтқышқылды штамының негізіндегі </w:t>
      </w:r>
      <w:r w:rsidRPr="004308AD">
        <w:rPr>
          <w:rFonts w:ascii="Times New Roman" w:eastAsia="Times New Roman" w:hAnsi="Times New Roman"/>
          <w:sz w:val="28"/>
          <w:szCs w:val="28"/>
          <w:lang w:val="kk-KZ" w:eastAsia="ru-RU"/>
        </w:rPr>
        <w:t xml:space="preserve">биопрепараттың </w:t>
      </w:r>
      <w:r w:rsidRPr="004308AD">
        <w:rPr>
          <w:rFonts w:ascii="Times New Roman" w:hAnsi="Times New Roman"/>
          <w:sz w:val="28"/>
          <w:szCs w:val="28"/>
          <w:lang w:val="kk-KZ"/>
        </w:rPr>
        <w:t xml:space="preserve">тәжірибелік </w:t>
      </w:r>
      <w:r w:rsidRPr="004308AD">
        <w:rPr>
          <w:rFonts w:ascii="Times New Roman" w:eastAsia="Times New Roman" w:hAnsi="Times New Roman"/>
          <w:sz w:val="28"/>
          <w:szCs w:val="28"/>
          <w:lang w:val="kk-KZ" w:eastAsia="ru-RU"/>
        </w:rPr>
        <w:t>үлгісін</w:t>
      </w:r>
      <w:r w:rsidRPr="004308AD">
        <w:rPr>
          <w:rFonts w:ascii="Times New Roman" w:hAnsi="Times New Roman"/>
          <w:sz w:val="28"/>
          <w:szCs w:val="28"/>
          <w:lang w:val="kk-KZ"/>
        </w:rPr>
        <w:t xml:space="preserve"> қолданудың тиімділігін анықтау нәтижелері, «Жеміс» шаруа қожалығы, Еңбекшіқазақ ауданы, «Star Crimson</w:t>
      </w:r>
      <w:r w:rsidRPr="00D0092F">
        <w:rPr>
          <w:rFonts w:ascii="Times New Roman" w:hAnsi="Times New Roman"/>
          <w:sz w:val="28"/>
          <w:szCs w:val="28"/>
          <w:lang w:val="kk-KZ"/>
        </w:rPr>
        <w:t>» сұрыпы</w:t>
      </w:r>
    </w:p>
    <w:p w14:paraId="0A7A7278" w14:textId="77777777" w:rsidR="002213A0" w:rsidRPr="00D0092F" w:rsidRDefault="002213A0" w:rsidP="002213A0">
      <w:pPr>
        <w:spacing w:after="0" w:line="240" w:lineRule="auto"/>
        <w:jc w:val="both"/>
        <w:rPr>
          <w:rFonts w:ascii="Times New Roman" w:hAnsi="Times New Roman"/>
          <w:sz w:val="28"/>
          <w:szCs w:val="28"/>
          <w:lang w:val="kk-KZ"/>
        </w:rPr>
      </w:pPr>
    </w:p>
    <w:tbl>
      <w:tblPr>
        <w:tblW w:w="494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9"/>
        <w:gridCol w:w="1210"/>
        <w:gridCol w:w="1203"/>
        <w:gridCol w:w="1339"/>
        <w:gridCol w:w="1209"/>
        <w:gridCol w:w="1273"/>
        <w:gridCol w:w="1263"/>
      </w:tblGrid>
      <w:tr w:rsidR="002213A0" w:rsidRPr="008219D6" w14:paraId="44E9544F" w14:textId="77777777" w:rsidTr="002213A0">
        <w:tc>
          <w:tcPr>
            <w:tcW w:w="1154" w:type="pct"/>
            <w:vMerge w:val="restart"/>
            <w:shd w:val="clear" w:color="auto" w:fill="auto"/>
          </w:tcPr>
          <w:p w14:paraId="16861D45" w14:textId="77777777" w:rsidR="002213A0" w:rsidRPr="00D0092F" w:rsidRDefault="002213A0" w:rsidP="002213A0">
            <w:pPr>
              <w:spacing w:after="0" w:line="240" w:lineRule="auto"/>
              <w:jc w:val="both"/>
              <w:rPr>
                <w:rFonts w:ascii="Times New Roman" w:hAnsi="Times New Roman"/>
                <w:sz w:val="28"/>
                <w:szCs w:val="28"/>
                <w:lang w:val="kk-KZ"/>
              </w:rPr>
            </w:pPr>
            <w:r w:rsidRPr="00D0092F">
              <w:rPr>
                <w:rFonts w:ascii="Times New Roman" w:hAnsi="Times New Roman"/>
                <w:sz w:val="28"/>
                <w:szCs w:val="28"/>
                <w:lang w:val="kk-KZ"/>
              </w:rPr>
              <w:t>Тәжірибе түрлері</w:t>
            </w:r>
          </w:p>
        </w:tc>
        <w:tc>
          <w:tcPr>
            <w:tcW w:w="1925" w:type="pct"/>
            <w:gridSpan w:val="3"/>
            <w:shd w:val="clear" w:color="auto" w:fill="auto"/>
          </w:tcPr>
          <w:p w14:paraId="321D91F8" w14:textId="77777777" w:rsidR="002213A0" w:rsidRPr="00D0092F" w:rsidRDefault="002213A0" w:rsidP="002213A0">
            <w:pPr>
              <w:spacing w:after="0" w:line="240" w:lineRule="auto"/>
              <w:jc w:val="center"/>
              <w:rPr>
                <w:rFonts w:ascii="Times New Roman" w:hAnsi="Times New Roman"/>
                <w:sz w:val="28"/>
                <w:szCs w:val="28"/>
                <w:lang w:val="kk-KZ"/>
              </w:rPr>
            </w:pPr>
            <w:r w:rsidRPr="00D0092F">
              <w:rPr>
                <w:rFonts w:ascii="Times New Roman" w:hAnsi="Times New Roman"/>
                <w:sz w:val="28"/>
                <w:szCs w:val="28"/>
                <w:lang w:val="kk-KZ"/>
              </w:rPr>
              <w:t>Ауру көрсеткіштері, % (бір реттік өңдеуден кейін)</w:t>
            </w:r>
          </w:p>
        </w:tc>
        <w:tc>
          <w:tcPr>
            <w:tcW w:w="1921" w:type="pct"/>
            <w:gridSpan w:val="3"/>
            <w:shd w:val="clear" w:color="auto" w:fill="auto"/>
          </w:tcPr>
          <w:p w14:paraId="3375AFE3" w14:textId="77777777" w:rsidR="002213A0" w:rsidRPr="00D0092F" w:rsidRDefault="002213A0" w:rsidP="002213A0">
            <w:pPr>
              <w:spacing w:after="0" w:line="240" w:lineRule="auto"/>
              <w:jc w:val="center"/>
              <w:rPr>
                <w:rFonts w:ascii="Times New Roman" w:hAnsi="Times New Roman"/>
                <w:sz w:val="28"/>
                <w:szCs w:val="28"/>
                <w:lang w:val="kk-KZ"/>
              </w:rPr>
            </w:pPr>
            <w:r w:rsidRPr="00D0092F">
              <w:rPr>
                <w:rFonts w:ascii="Times New Roman" w:hAnsi="Times New Roman"/>
                <w:sz w:val="28"/>
                <w:szCs w:val="28"/>
                <w:lang w:val="kk-KZ"/>
              </w:rPr>
              <w:t>Ауру көрсеткіштері, % (екінші реттік өңдеуден кейін)</w:t>
            </w:r>
          </w:p>
        </w:tc>
      </w:tr>
      <w:tr w:rsidR="002213A0" w:rsidRPr="00D0092F" w14:paraId="2C6CBC7B" w14:textId="77777777" w:rsidTr="002213A0">
        <w:tc>
          <w:tcPr>
            <w:tcW w:w="1154" w:type="pct"/>
            <w:vMerge/>
            <w:shd w:val="clear" w:color="auto" w:fill="auto"/>
          </w:tcPr>
          <w:p w14:paraId="4654210F" w14:textId="77777777" w:rsidR="002213A0" w:rsidRPr="00D0092F" w:rsidRDefault="002213A0" w:rsidP="002213A0">
            <w:pPr>
              <w:spacing w:after="0" w:line="240" w:lineRule="auto"/>
              <w:jc w:val="both"/>
              <w:rPr>
                <w:rFonts w:ascii="Times New Roman" w:hAnsi="Times New Roman"/>
                <w:sz w:val="28"/>
                <w:szCs w:val="28"/>
                <w:lang w:val="kk-KZ"/>
              </w:rPr>
            </w:pPr>
          </w:p>
        </w:tc>
        <w:tc>
          <w:tcPr>
            <w:tcW w:w="621" w:type="pct"/>
            <w:shd w:val="clear" w:color="auto" w:fill="auto"/>
          </w:tcPr>
          <w:p w14:paraId="2485056E" w14:textId="77777777" w:rsidR="002213A0" w:rsidRPr="00D0092F" w:rsidRDefault="002213A0" w:rsidP="002213A0">
            <w:pPr>
              <w:spacing w:after="0" w:line="240" w:lineRule="auto"/>
              <w:jc w:val="center"/>
              <w:rPr>
                <w:rFonts w:ascii="Times New Roman" w:hAnsi="Times New Roman"/>
                <w:sz w:val="28"/>
                <w:szCs w:val="28"/>
                <w:lang w:val="kk-KZ"/>
              </w:rPr>
            </w:pPr>
            <w:r w:rsidRPr="00D0092F">
              <w:rPr>
                <w:rFonts w:ascii="Times New Roman" w:hAnsi="Times New Roman"/>
                <w:sz w:val="28"/>
                <w:szCs w:val="28"/>
                <w:lang w:val="kk-KZ"/>
              </w:rPr>
              <w:t>Р</w:t>
            </w:r>
          </w:p>
        </w:tc>
        <w:tc>
          <w:tcPr>
            <w:tcW w:w="617" w:type="pct"/>
            <w:shd w:val="clear" w:color="auto" w:fill="auto"/>
          </w:tcPr>
          <w:p w14:paraId="1E2E23A8" w14:textId="77777777" w:rsidR="002213A0" w:rsidRPr="00D0092F" w:rsidRDefault="002213A0" w:rsidP="002213A0">
            <w:pPr>
              <w:spacing w:after="0" w:line="240" w:lineRule="auto"/>
              <w:jc w:val="center"/>
              <w:rPr>
                <w:rFonts w:ascii="Times New Roman" w:hAnsi="Times New Roman"/>
                <w:sz w:val="28"/>
                <w:szCs w:val="28"/>
                <w:lang w:val="kk-KZ"/>
              </w:rPr>
            </w:pPr>
            <w:r w:rsidRPr="00D0092F">
              <w:rPr>
                <w:rFonts w:ascii="Times New Roman" w:hAnsi="Times New Roman"/>
                <w:sz w:val="28"/>
                <w:szCs w:val="28"/>
                <w:lang w:val="kk-KZ"/>
              </w:rPr>
              <w:t>R</w:t>
            </w:r>
          </w:p>
        </w:tc>
        <w:tc>
          <w:tcPr>
            <w:tcW w:w="687" w:type="pct"/>
            <w:shd w:val="clear" w:color="auto" w:fill="auto"/>
          </w:tcPr>
          <w:p w14:paraId="6B1A9D93" w14:textId="77777777" w:rsidR="002213A0" w:rsidRPr="00D0092F" w:rsidRDefault="002213A0" w:rsidP="002213A0">
            <w:pPr>
              <w:spacing w:after="0" w:line="240" w:lineRule="auto"/>
              <w:jc w:val="center"/>
              <w:rPr>
                <w:rFonts w:ascii="Times New Roman" w:hAnsi="Times New Roman"/>
                <w:sz w:val="28"/>
                <w:szCs w:val="28"/>
                <w:lang w:val="kk-KZ"/>
              </w:rPr>
            </w:pPr>
            <w:r w:rsidRPr="00D0092F">
              <w:rPr>
                <w:rFonts w:ascii="Times New Roman" w:hAnsi="Times New Roman"/>
                <w:sz w:val="28"/>
                <w:szCs w:val="28"/>
                <w:lang w:val="kk-KZ"/>
              </w:rPr>
              <w:t>Бт</w:t>
            </w:r>
          </w:p>
        </w:tc>
        <w:tc>
          <w:tcPr>
            <w:tcW w:w="620" w:type="pct"/>
            <w:shd w:val="clear" w:color="auto" w:fill="auto"/>
          </w:tcPr>
          <w:p w14:paraId="771BFD6C" w14:textId="77777777" w:rsidR="002213A0" w:rsidRPr="00D0092F" w:rsidRDefault="002213A0" w:rsidP="002213A0">
            <w:pPr>
              <w:spacing w:after="0" w:line="240" w:lineRule="auto"/>
              <w:jc w:val="center"/>
              <w:rPr>
                <w:rFonts w:ascii="Times New Roman" w:hAnsi="Times New Roman"/>
                <w:sz w:val="28"/>
                <w:szCs w:val="28"/>
                <w:lang w:val="kk-KZ"/>
              </w:rPr>
            </w:pPr>
            <w:r w:rsidRPr="00D0092F">
              <w:rPr>
                <w:rFonts w:ascii="Times New Roman" w:hAnsi="Times New Roman"/>
                <w:sz w:val="28"/>
                <w:szCs w:val="28"/>
                <w:lang w:val="kk-KZ"/>
              </w:rPr>
              <w:t>Р</w:t>
            </w:r>
          </w:p>
        </w:tc>
        <w:tc>
          <w:tcPr>
            <w:tcW w:w="653" w:type="pct"/>
            <w:shd w:val="clear" w:color="auto" w:fill="auto"/>
          </w:tcPr>
          <w:p w14:paraId="07D5FD2B" w14:textId="77777777" w:rsidR="002213A0" w:rsidRPr="00D0092F" w:rsidRDefault="002213A0" w:rsidP="002213A0">
            <w:pPr>
              <w:spacing w:after="0" w:line="240" w:lineRule="auto"/>
              <w:jc w:val="center"/>
              <w:rPr>
                <w:rFonts w:ascii="Times New Roman" w:hAnsi="Times New Roman"/>
                <w:sz w:val="28"/>
                <w:szCs w:val="28"/>
                <w:lang w:val="kk-KZ"/>
              </w:rPr>
            </w:pPr>
            <w:r w:rsidRPr="00D0092F">
              <w:rPr>
                <w:rFonts w:ascii="Times New Roman" w:hAnsi="Times New Roman"/>
                <w:sz w:val="28"/>
                <w:szCs w:val="28"/>
                <w:lang w:val="kk-KZ"/>
              </w:rPr>
              <w:t>R</w:t>
            </w:r>
          </w:p>
        </w:tc>
        <w:tc>
          <w:tcPr>
            <w:tcW w:w="648" w:type="pct"/>
            <w:shd w:val="clear" w:color="auto" w:fill="auto"/>
          </w:tcPr>
          <w:p w14:paraId="375E0182" w14:textId="77777777" w:rsidR="002213A0" w:rsidRPr="00D0092F" w:rsidRDefault="002213A0" w:rsidP="002213A0">
            <w:pPr>
              <w:spacing w:after="0" w:line="240" w:lineRule="auto"/>
              <w:jc w:val="center"/>
              <w:rPr>
                <w:rFonts w:ascii="Times New Roman" w:hAnsi="Times New Roman"/>
                <w:sz w:val="28"/>
                <w:szCs w:val="28"/>
                <w:lang w:val="kk-KZ"/>
              </w:rPr>
            </w:pPr>
            <w:r w:rsidRPr="00D0092F">
              <w:rPr>
                <w:rFonts w:ascii="Times New Roman" w:hAnsi="Times New Roman"/>
                <w:sz w:val="28"/>
                <w:szCs w:val="28"/>
                <w:lang w:val="kk-KZ"/>
              </w:rPr>
              <w:t>Бт</w:t>
            </w:r>
          </w:p>
        </w:tc>
      </w:tr>
      <w:tr w:rsidR="002213A0" w:rsidRPr="00D0092F" w14:paraId="45FEDF04" w14:textId="77777777" w:rsidTr="002213A0">
        <w:tc>
          <w:tcPr>
            <w:tcW w:w="1154" w:type="pct"/>
            <w:shd w:val="clear" w:color="auto" w:fill="auto"/>
          </w:tcPr>
          <w:p w14:paraId="628795DF" w14:textId="77777777" w:rsidR="002213A0" w:rsidRPr="00D0092F" w:rsidRDefault="002213A0" w:rsidP="002213A0">
            <w:pPr>
              <w:spacing w:after="0" w:line="240" w:lineRule="auto"/>
              <w:jc w:val="both"/>
              <w:rPr>
                <w:rFonts w:ascii="Times New Roman" w:hAnsi="Times New Roman"/>
                <w:sz w:val="28"/>
                <w:szCs w:val="28"/>
                <w:lang w:val="kk-KZ"/>
              </w:rPr>
            </w:pPr>
            <w:r w:rsidRPr="00D0092F">
              <w:rPr>
                <w:rFonts w:ascii="Times New Roman" w:hAnsi="Times New Roman"/>
                <w:sz w:val="28"/>
                <w:szCs w:val="28"/>
                <w:lang w:val="kk-KZ"/>
              </w:rPr>
              <w:t>Тәжірибелік нұсқа</w:t>
            </w:r>
          </w:p>
        </w:tc>
        <w:tc>
          <w:tcPr>
            <w:tcW w:w="621" w:type="pct"/>
            <w:shd w:val="clear" w:color="auto" w:fill="auto"/>
          </w:tcPr>
          <w:p w14:paraId="068D6807" w14:textId="77777777" w:rsidR="002213A0" w:rsidRPr="00D0092F" w:rsidRDefault="002213A0" w:rsidP="002213A0">
            <w:pPr>
              <w:spacing w:after="0" w:line="240" w:lineRule="auto"/>
              <w:jc w:val="center"/>
              <w:rPr>
                <w:rFonts w:ascii="Times New Roman" w:hAnsi="Times New Roman"/>
                <w:sz w:val="28"/>
                <w:szCs w:val="28"/>
                <w:lang w:val="kk-KZ"/>
              </w:rPr>
            </w:pPr>
            <w:r w:rsidRPr="00D0092F">
              <w:rPr>
                <w:rFonts w:ascii="Times New Roman" w:hAnsi="Times New Roman"/>
                <w:sz w:val="28"/>
                <w:szCs w:val="28"/>
                <w:lang w:val="kk-KZ"/>
              </w:rPr>
              <w:t>10±0,2</w:t>
            </w:r>
          </w:p>
        </w:tc>
        <w:tc>
          <w:tcPr>
            <w:tcW w:w="617" w:type="pct"/>
            <w:shd w:val="clear" w:color="auto" w:fill="auto"/>
          </w:tcPr>
          <w:p w14:paraId="79DC8A1D" w14:textId="77777777" w:rsidR="002213A0" w:rsidRPr="00D0092F" w:rsidRDefault="002213A0" w:rsidP="002213A0">
            <w:pPr>
              <w:spacing w:after="0" w:line="240" w:lineRule="auto"/>
              <w:jc w:val="center"/>
              <w:rPr>
                <w:rFonts w:ascii="Times New Roman" w:hAnsi="Times New Roman"/>
                <w:sz w:val="28"/>
                <w:szCs w:val="28"/>
                <w:lang w:val="kk-KZ"/>
              </w:rPr>
            </w:pPr>
            <w:r w:rsidRPr="00D0092F">
              <w:rPr>
                <w:rFonts w:ascii="Times New Roman" w:hAnsi="Times New Roman"/>
                <w:sz w:val="28"/>
                <w:szCs w:val="28"/>
                <w:lang w:val="kk-KZ"/>
              </w:rPr>
              <w:t>2,8±0,5</w:t>
            </w:r>
          </w:p>
        </w:tc>
        <w:tc>
          <w:tcPr>
            <w:tcW w:w="687" w:type="pct"/>
            <w:shd w:val="clear" w:color="auto" w:fill="auto"/>
          </w:tcPr>
          <w:p w14:paraId="1CAB75DF" w14:textId="77777777" w:rsidR="002213A0" w:rsidRPr="00D0092F" w:rsidRDefault="002213A0" w:rsidP="002213A0">
            <w:pPr>
              <w:spacing w:after="0" w:line="240" w:lineRule="auto"/>
              <w:jc w:val="center"/>
              <w:rPr>
                <w:rFonts w:ascii="Times New Roman" w:hAnsi="Times New Roman"/>
                <w:sz w:val="28"/>
                <w:szCs w:val="28"/>
                <w:lang w:val="kk-KZ"/>
              </w:rPr>
            </w:pPr>
            <w:r w:rsidRPr="00D0092F">
              <w:rPr>
                <w:rFonts w:ascii="Times New Roman" w:hAnsi="Times New Roman"/>
                <w:sz w:val="28"/>
                <w:szCs w:val="28"/>
                <w:lang w:val="kk-KZ"/>
              </w:rPr>
              <w:t>77,7±0,2</w:t>
            </w:r>
          </w:p>
        </w:tc>
        <w:tc>
          <w:tcPr>
            <w:tcW w:w="620" w:type="pct"/>
            <w:shd w:val="clear" w:color="auto" w:fill="auto"/>
          </w:tcPr>
          <w:p w14:paraId="78D59EBC" w14:textId="77777777" w:rsidR="002213A0" w:rsidRPr="00D0092F" w:rsidRDefault="002213A0" w:rsidP="002213A0">
            <w:pPr>
              <w:spacing w:after="0" w:line="240" w:lineRule="auto"/>
              <w:jc w:val="center"/>
              <w:rPr>
                <w:rFonts w:ascii="Times New Roman" w:hAnsi="Times New Roman"/>
                <w:sz w:val="28"/>
                <w:szCs w:val="28"/>
                <w:lang w:val="kk-KZ"/>
              </w:rPr>
            </w:pPr>
            <w:r w:rsidRPr="00D0092F">
              <w:rPr>
                <w:rFonts w:ascii="Times New Roman" w:hAnsi="Times New Roman"/>
                <w:sz w:val="28"/>
                <w:szCs w:val="28"/>
                <w:lang w:val="kk-KZ"/>
              </w:rPr>
              <w:t>7±0,4</w:t>
            </w:r>
          </w:p>
        </w:tc>
        <w:tc>
          <w:tcPr>
            <w:tcW w:w="653" w:type="pct"/>
            <w:shd w:val="clear" w:color="auto" w:fill="auto"/>
          </w:tcPr>
          <w:p w14:paraId="36379160" w14:textId="77777777" w:rsidR="002213A0" w:rsidRPr="00D0092F" w:rsidRDefault="002213A0" w:rsidP="002213A0">
            <w:pPr>
              <w:spacing w:after="0" w:line="240" w:lineRule="auto"/>
              <w:jc w:val="center"/>
              <w:rPr>
                <w:rFonts w:ascii="Times New Roman" w:hAnsi="Times New Roman"/>
                <w:sz w:val="28"/>
                <w:szCs w:val="28"/>
                <w:lang w:val="kk-KZ"/>
              </w:rPr>
            </w:pPr>
            <w:r w:rsidRPr="00D0092F">
              <w:rPr>
                <w:rFonts w:ascii="Times New Roman" w:hAnsi="Times New Roman"/>
                <w:sz w:val="28"/>
                <w:szCs w:val="28"/>
                <w:lang w:val="kk-KZ"/>
              </w:rPr>
              <w:t>6,9±0,5</w:t>
            </w:r>
          </w:p>
        </w:tc>
        <w:tc>
          <w:tcPr>
            <w:tcW w:w="648" w:type="pct"/>
            <w:shd w:val="clear" w:color="auto" w:fill="auto"/>
          </w:tcPr>
          <w:p w14:paraId="0CD0EC1D" w14:textId="77777777" w:rsidR="002213A0" w:rsidRPr="00D0092F" w:rsidRDefault="002213A0" w:rsidP="002213A0">
            <w:pPr>
              <w:spacing w:after="0" w:line="240" w:lineRule="auto"/>
              <w:jc w:val="center"/>
              <w:rPr>
                <w:rFonts w:ascii="Times New Roman" w:hAnsi="Times New Roman"/>
                <w:sz w:val="28"/>
                <w:szCs w:val="28"/>
                <w:lang w:val="kk-KZ"/>
              </w:rPr>
            </w:pPr>
            <w:r w:rsidRPr="00D0092F">
              <w:rPr>
                <w:rFonts w:ascii="Times New Roman" w:hAnsi="Times New Roman"/>
                <w:sz w:val="28"/>
                <w:szCs w:val="28"/>
                <w:lang w:val="kk-KZ"/>
              </w:rPr>
              <w:t>89±0,1</w:t>
            </w:r>
          </w:p>
        </w:tc>
      </w:tr>
      <w:tr w:rsidR="002213A0" w:rsidRPr="00D0092F" w14:paraId="101C819E" w14:textId="77777777" w:rsidTr="002213A0">
        <w:tc>
          <w:tcPr>
            <w:tcW w:w="1154" w:type="pct"/>
            <w:shd w:val="clear" w:color="auto" w:fill="auto"/>
          </w:tcPr>
          <w:p w14:paraId="5DBE650F" w14:textId="77777777" w:rsidR="002213A0" w:rsidRPr="00D0092F" w:rsidRDefault="002213A0" w:rsidP="002213A0">
            <w:pPr>
              <w:spacing w:after="0" w:line="240" w:lineRule="auto"/>
              <w:jc w:val="both"/>
              <w:rPr>
                <w:rFonts w:ascii="Times New Roman" w:hAnsi="Times New Roman"/>
                <w:sz w:val="28"/>
                <w:szCs w:val="28"/>
                <w:lang w:val="kk-KZ"/>
              </w:rPr>
            </w:pPr>
            <w:r w:rsidRPr="00D0092F">
              <w:rPr>
                <w:rFonts w:ascii="Times New Roman" w:hAnsi="Times New Roman"/>
                <w:sz w:val="28"/>
                <w:szCs w:val="28"/>
                <w:lang w:val="kk-KZ"/>
              </w:rPr>
              <w:t>Шаруашылық нұсқасы (эталон)</w:t>
            </w:r>
          </w:p>
        </w:tc>
        <w:tc>
          <w:tcPr>
            <w:tcW w:w="621" w:type="pct"/>
            <w:shd w:val="clear" w:color="auto" w:fill="auto"/>
          </w:tcPr>
          <w:p w14:paraId="6C37CAA9" w14:textId="77777777" w:rsidR="002213A0" w:rsidRPr="00D0092F" w:rsidRDefault="002213A0" w:rsidP="002213A0">
            <w:pPr>
              <w:spacing w:after="0" w:line="240" w:lineRule="auto"/>
              <w:jc w:val="center"/>
              <w:rPr>
                <w:rFonts w:ascii="Times New Roman" w:hAnsi="Times New Roman"/>
                <w:sz w:val="28"/>
                <w:szCs w:val="28"/>
                <w:lang w:val="kk-KZ"/>
              </w:rPr>
            </w:pPr>
            <w:r w:rsidRPr="00D0092F">
              <w:rPr>
                <w:rFonts w:ascii="Times New Roman" w:hAnsi="Times New Roman"/>
                <w:sz w:val="28"/>
                <w:szCs w:val="28"/>
                <w:lang w:val="kk-KZ"/>
              </w:rPr>
              <w:t>6±0,4</w:t>
            </w:r>
          </w:p>
        </w:tc>
        <w:tc>
          <w:tcPr>
            <w:tcW w:w="617" w:type="pct"/>
            <w:shd w:val="clear" w:color="auto" w:fill="auto"/>
          </w:tcPr>
          <w:p w14:paraId="3366A9E9" w14:textId="77777777" w:rsidR="002213A0" w:rsidRPr="00D0092F" w:rsidRDefault="002213A0" w:rsidP="002213A0">
            <w:pPr>
              <w:spacing w:after="0" w:line="240" w:lineRule="auto"/>
              <w:jc w:val="center"/>
              <w:rPr>
                <w:rFonts w:ascii="Times New Roman" w:hAnsi="Times New Roman"/>
                <w:sz w:val="28"/>
                <w:szCs w:val="28"/>
                <w:lang w:val="kk-KZ"/>
              </w:rPr>
            </w:pPr>
            <w:r w:rsidRPr="00D0092F">
              <w:rPr>
                <w:rFonts w:ascii="Times New Roman" w:hAnsi="Times New Roman"/>
                <w:sz w:val="28"/>
                <w:szCs w:val="28"/>
                <w:lang w:val="kk-KZ"/>
              </w:rPr>
              <w:t>1,0±0,2</w:t>
            </w:r>
          </w:p>
        </w:tc>
        <w:tc>
          <w:tcPr>
            <w:tcW w:w="687" w:type="pct"/>
            <w:shd w:val="clear" w:color="auto" w:fill="auto"/>
          </w:tcPr>
          <w:p w14:paraId="04911482" w14:textId="77777777" w:rsidR="002213A0" w:rsidRPr="00D0092F" w:rsidRDefault="002213A0" w:rsidP="002213A0">
            <w:pPr>
              <w:spacing w:after="0" w:line="240" w:lineRule="auto"/>
              <w:jc w:val="center"/>
              <w:rPr>
                <w:rFonts w:ascii="Times New Roman" w:hAnsi="Times New Roman"/>
                <w:sz w:val="28"/>
                <w:szCs w:val="28"/>
                <w:lang w:val="kk-KZ"/>
              </w:rPr>
            </w:pPr>
            <w:r w:rsidRPr="00D0092F">
              <w:rPr>
                <w:rFonts w:ascii="Times New Roman" w:hAnsi="Times New Roman"/>
                <w:sz w:val="28"/>
                <w:szCs w:val="28"/>
                <w:lang w:val="kk-KZ"/>
              </w:rPr>
              <w:t>86,7±0,6</w:t>
            </w:r>
          </w:p>
        </w:tc>
        <w:tc>
          <w:tcPr>
            <w:tcW w:w="620" w:type="pct"/>
            <w:shd w:val="clear" w:color="auto" w:fill="auto"/>
          </w:tcPr>
          <w:p w14:paraId="4CCC6FEE" w14:textId="77777777" w:rsidR="002213A0" w:rsidRPr="00D0092F" w:rsidRDefault="002213A0" w:rsidP="002213A0">
            <w:pPr>
              <w:spacing w:after="0" w:line="240" w:lineRule="auto"/>
              <w:jc w:val="center"/>
              <w:rPr>
                <w:rFonts w:ascii="Times New Roman" w:hAnsi="Times New Roman"/>
                <w:sz w:val="28"/>
                <w:szCs w:val="28"/>
                <w:lang w:val="kk-KZ"/>
              </w:rPr>
            </w:pPr>
            <w:r w:rsidRPr="00D0092F">
              <w:rPr>
                <w:rFonts w:ascii="Times New Roman" w:hAnsi="Times New Roman"/>
                <w:sz w:val="28"/>
                <w:szCs w:val="28"/>
                <w:lang w:val="kk-KZ"/>
              </w:rPr>
              <w:t>5±0,7</w:t>
            </w:r>
          </w:p>
        </w:tc>
        <w:tc>
          <w:tcPr>
            <w:tcW w:w="653" w:type="pct"/>
            <w:shd w:val="clear" w:color="auto" w:fill="auto"/>
          </w:tcPr>
          <w:p w14:paraId="59EED9D9" w14:textId="77777777" w:rsidR="002213A0" w:rsidRPr="00D0092F" w:rsidRDefault="002213A0" w:rsidP="002213A0">
            <w:pPr>
              <w:spacing w:after="0" w:line="240" w:lineRule="auto"/>
              <w:jc w:val="center"/>
              <w:rPr>
                <w:rFonts w:ascii="Times New Roman" w:hAnsi="Times New Roman"/>
                <w:sz w:val="28"/>
                <w:szCs w:val="28"/>
                <w:lang w:val="kk-KZ"/>
              </w:rPr>
            </w:pPr>
            <w:r w:rsidRPr="00D0092F">
              <w:rPr>
                <w:rFonts w:ascii="Times New Roman" w:hAnsi="Times New Roman"/>
                <w:sz w:val="28"/>
                <w:szCs w:val="28"/>
                <w:lang w:val="kk-KZ"/>
              </w:rPr>
              <w:t>3,7±0,6</w:t>
            </w:r>
          </w:p>
        </w:tc>
        <w:tc>
          <w:tcPr>
            <w:tcW w:w="648" w:type="pct"/>
            <w:shd w:val="clear" w:color="auto" w:fill="auto"/>
          </w:tcPr>
          <w:p w14:paraId="3B28323F" w14:textId="77777777" w:rsidR="002213A0" w:rsidRPr="00D0092F" w:rsidRDefault="002213A0" w:rsidP="002213A0">
            <w:pPr>
              <w:spacing w:after="0" w:line="240" w:lineRule="auto"/>
              <w:jc w:val="center"/>
              <w:rPr>
                <w:rFonts w:ascii="Times New Roman" w:hAnsi="Times New Roman"/>
                <w:sz w:val="28"/>
                <w:szCs w:val="28"/>
                <w:lang w:val="kk-KZ"/>
              </w:rPr>
            </w:pPr>
            <w:r w:rsidRPr="00D0092F">
              <w:rPr>
                <w:rFonts w:ascii="Times New Roman" w:hAnsi="Times New Roman"/>
                <w:sz w:val="28"/>
                <w:szCs w:val="28"/>
                <w:lang w:val="kk-KZ"/>
              </w:rPr>
              <w:t>92±0,4</w:t>
            </w:r>
          </w:p>
        </w:tc>
      </w:tr>
      <w:tr w:rsidR="002213A0" w:rsidRPr="00D0092F" w14:paraId="0B8182A2" w14:textId="77777777" w:rsidTr="002213A0">
        <w:tc>
          <w:tcPr>
            <w:tcW w:w="1154" w:type="pct"/>
            <w:shd w:val="clear" w:color="auto" w:fill="auto"/>
          </w:tcPr>
          <w:p w14:paraId="30A53F00" w14:textId="77777777" w:rsidR="002213A0" w:rsidRPr="00D0092F" w:rsidRDefault="002213A0" w:rsidP="002213A0">
            <w:pPr>
              <w:spacing w:after="0" w:line="240" w:lineRule="auto"/>
              <w:jc w:val="both"/>
              <w:rPr>
                <w:rFonts w:ascii="Times New Roman" w:hAnsi="Times New Roman"/>
                <w:sz w:val="28"/>
                <w:szCs w:val="28"/>
                <w:lang w:val="kk-KZ"/>
              </w:rPr>
            </w:pPr>
            <w:r w:rsidRPr="00D0092F">
              <w:rPr>
                <w:rFonts w:ascii="Times New Roman" w:hAnsi="Times New Roman"/>
                <w:sz w:val="28"/>
                <w:szCs w:val="28"/>
                <w:lang w:val="kk-KZ"/>
              </w:rPr>
              <w:t>⃰Бақылау</w:t>
            </w:r>
          </w:p>
        </w:tc>
        <w:tc>
          <w:tcPr>
            <w:tcW w:w="621" w:type="pct"/>
            <w:shd w:val="clear" w:color="auto" w:fill="auto"/>
          </w:tcPr>
          <w:p w14:paraId="4E6EAA1B" w14:textId="77777777" w:rsidR="002213A0" w:rsidRPr="00D0092F" w:rsidRDefault="002213A0" w:rsidP="002213A0">
            <w:pPr>
              <w:spacing w:after="0" w:line="240" w:lineRule="auto"/>
              <w:jc w:val="center"/>
              <w:rPr>
                <w:rFonts w:ascii="Times New Roman" w:hAnsi="Times New Roman"/>
                <w:sz w:val="28"/>
                <w:szCs w:val="28"/>
                <w:lang w:val="kk-KZ"/>
              </w:rPr>
            </w:pPr>
            <w:r w:rsidRPr="00D0092F">
              <w:rPr>
                <w:rFonts w:ascii="Times New Roman" w:hAnsi="Times New Roman"/>
                <w:sz w:val="28"/>
                <w:szCs w:val="28"/>
                <w:lang w:val="kk-KZ"/>
              </w:rPr>
              <w:t>45±0,1</w:t>
            </w:r>
          </w:p>
        </w:tc>
        <w:tc>
          <w:tcPr>
            <w:tcW w:w="617" w:type="pct"/>
            <w:shd w:val="clear" w:color="auto" w:fill="auto"/>
          </w:tcPr>
          <w:p w14:paraId="0680B61D" w14:textId="77777777" w:rsidR="002213A0" w:rsidRPr="00D0092F" w:rsidRDefault="002213A0" w:rsidP="002213A0">
            <w:pPr>
              <w:spacing w:after="0" w:line="240" w:lineRule="auto"/>
              <w:jc w:val="center"/>
              <w:rPr>
                <w:rFonts w:ascii="Times New Roman" w:hAnsi="Times New Roman"/>
                <w:sz w:val="28"/>
                <w:szCs w:val="28"/>
                <w:lang w:val="kk-KZ"/>
              </w:rPr>
            </w:pPr>
            <w:r w:rsidRPr="00D0092F">
              <w:rPr>
                <w:rFonts w:ascii="Times New Roman" w:hAnsi="Times New Roman"/>
                <w:sz w:val="28"/>
                <w:szCs w:val="28"/>
                <w:lang w:val="kk-KZ"/>
              </w:rPr>
              <w:t>12±0,3</w:t>
            </w:r>
          </w:p>
        </w:tc>
        <w:tc>
          <w:tcPr>
            <w:tcW w:w="687" w:type="pct"/>
            <w:shd w:val="clear" w:color="auto" w:fill="auto"/>
          </w:tcPr>
          <w:p w14:paraId="12D72405" w14:textId="77777777" w:rsidR="002213A0" w:rsidRPr="00D0092F" w:rsidRDefault="002213A0" w:rsidP="002213A0">
            <w:pPr>
              <w:spacing w:after="0" w:line="240" w:lineRule="auto"/>
              <w:jc w:val="center"/>
              <w:rPr>
                <w:rFonts w:ascii="Times New Roman" w:hAnsi="Times New Roman"/>
                <w:sz w:val="28"/>
                <w:szCs w:val="28"/>
                <w:lang w:val="kk-KZ"/>
              </w:rPr>
            </w:pPr>
            <w:r w:rsidRPr="00D0092F">
              <w:rPr>
                <w:rFonts w:ascii="Times New Roman" w:hAnsi="Times New Roman"/>
                <w:sz w:val="28"/>
                <w:szCs w:val="28"/>
                <w:lang w:val="kk-KZ"/>
              </w:rPr>
              <w:t>-</w:t>
            </w:r>
          </w:p>
        </w:tc>
        <w:tc>
          <w:tcPr>
            <w:tcW w:w="620" w:type="pct"/>
            <w:shd w:val="clear" w:color="auto" w:fill="auto"/>
          </w:tcPr>
          <w:p w14:paraId="628D911B" w14:textId="77777777" w:rsidR="002213A0" w:rsidRPr="00D0092F" w:rsidRDefault="002213A0" w:rsidP="002213A0">
            <w:pPr>
              <w:spacing w:after="0" w:line="240" w:lineRule="auto"/>
              <w:jc w:val="center"/>
              <w:rPr>
                <w:rFonts w:ascii="Times New Roman" w:hAnsi="Times New Roman"/>
                <w:sz w:val="28"/>
                <w:szCs w:val="28"/>
                <w:lang w:val="kk-KZ"/>
              </w:rPr>
            </w:pPr>
            <w:r w:rsidRPr="00D0092F">
              <w:rPr>
                <w:rFonts w:ascii="Times New Roman" w:hAnsi="Times New Roman"/>
                <w:sz w:val="28"/>
                <w:szCs w:val="28"/>
                <w:lang w:val="kk-KZ"/>
              </w:rPr>
              <w:t>60±0,2</w:t>
            </w:r>
          </w:p>
        </w:tc>
        <w:tc>
          <w:tcPr>
            <w:tcW w:w="653" w:type="pct"/>
            <w:shd w:val="clear" w:color="auto" w:fill="auto"/>
          </w:tcPr>
          <w:p w14:paraId="6C04A8F9" w14:textId="77777777" w:rsidR="002213A0" w:rsidRPr="00D0092F" w:rsidRDefault="002213A0" w:rsidP="002213A0">
            <w:pPr>
              <w:spacing w:after="0" w:line="240" w:lineRule="auto"/>
              <w:jc w:val="center"/>
              <w:rPr>
                <w:rFonts w:ascii="Times New Roman" w:hAnsi="Times New Roman"/>
                <w:sz w:val="28"/>
                <w:szCs w:val="28"/>
                <w:lang w:val="kk-KZ"/>
              </w:rPr>
            </w:pPr>
            <w:r w:rsidRPr="00D0092F">
              <w:rPr>
                <w:rFonts w:ascii="Times New Roman" w:hAnsi="Times New Roman"/>
                <w:sz w:val="28"/>
                <w:szCs w:val="28"/>
                <w:lang w:val="kk-KZ"/>
              </w:rPr>
              <w:t>17±0,4</w:t>
            </w:r>
          </w:p>
        </w:tc>
        <w:tc>
          <w:tcPr>
            <w:tcW w:w="648" w:type="pct"/>
            <w:shd w:val="clear" w:color="auto" w:fill="auto"/>
          </w:tcPr>
          <w:p w14:paraId="09D35571" w14:textId="77777777" w:rsidR="002213A0" w:rsidRPr="00D0092F" w:rsidRDefault="002213A0" w:rsidP="002213A0">
            <w:pPr>
              <w:spacing w:after="0" w:line="240" w:lineRule="auto"/>
              <w:jc w:val="center"/>
              <w:rPr>
                <w:rFonts w:ascii="Times New Roman" w:hAnsi="Times New Roman"/>
                <w:sz w:val="28"/>
                <w:szCs w:val="28"/>
                <w:lang w:val="kk-KZ"/>
              </w:rPr>
            </w:pPr>
            <w:r w:rsidRPr="00D0092F">
              <w:rPr>
                <w:rFonts w:ascii="Times New Roman" w:hAnsi="Times New Roman"/>
                <w:sz w:val="28"/>
                <w:szCs w:val="28"/>
                <w:lang w:val="kk-KZ"/>
              </w:rPr>
              <w:t>-</w:t>
            </w:r>
          </w:p>
        </w:tc>
      </w:tr>
      <w:tr w:rsidR="002213A0" w:rsidRPr="00321D3C" w14:paraId="160B862F" w14:textId="77777777" w:rsidTr="002213A0">
        <w:tc>
          <w:tcPr>
            <w:tcW w:w="5000" w:type="pct"/>
            <w:gridSpan w:val="7"/>
            <w:shd w:val="clear" w:color="auto" w:fill="auto"/>
          </w:tcPr>
          <w:p w14:paraId="027D2545" w14:textId="77777777" w:rsidR="002213A0" w:rsidRPr="00321D3C" w:rsidRDefault="002213A0" w:rsidP="00C04E57">
            <w:pPr>
              <w:spacing w:after="0" w:line="240" w:lineRule="auto"/>
              <w:ind w:firstLine="462"/>
              <w:jc w:val="both"/>
              <w:rPr>
                <w:rFonts w:ascii="Times New Roman" w:hAnsi="Times New Roman"/>
                <w:sz w:val="28"/>
                <w:szCs w:val="28"/>
                <w:lang w:val="kk-KZ"/>
              </w:rPr>
            </w:pPr>
            <w:r w:rsidRPr="00D0092F">
              <w:rPr>
                <w:rFonts w:ascii="Times New Roman" w:hAnsi="Times New Roman"/>
                <w:sz w:val="28"/>
                <w:szCs w:val="28"/>
                <w:lang w:val="kk-KZ"/>
              </w:rPr>
              <w:t>Ескерту: Р – аурудың таралуы; R – аурудың дамуы; Бт – биологиялық тиімділігі; шынайылығы p &lt;0,05.</w:t>
            </w:r>
          </w:p>
        </w:tc>
      </w:tr>
    </w:tbl>
    <w:p w14:paraId="1E7450D3" w14:textId="77777777" w:rsidR="002213A0" w:rsidRPr="002213A0" w:rsidRDefault="002213A0" w:rsidP="002A47D1">
      <w:pPr>
        <w:spacing w:after="0" w:line="240" w:lineRule="auto"/>
        <w:ind w:firstLine="567"/>
        <w:jc w:val="both"/>
        <w:rPr>
          <w:rFonts w:ascii="Times New Roman" w:hAnsi="Times New Roman"/>
          <w:sz w:val="28"/>
          <w:szCs w:val="28"/>
        </w:rPr>
      </w:pPr>
    </w:p>
    <w:p w14:paraId="2EB52AE5" w14:textId="3056D4DC" w:rsidR="00813D63" w:rsidRPr="009933DB" w:rsidRDefault="007D5DE2" w:rsidP="00813D63">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Диссертаци</w:t>
      </w:r>
      <w:r w:rsidR="009C13E2">
        <w:rPr>
          <w:rFonts w:ascii="Times New Roman" w:hAnsi="Times New Roman"/>
          <w:sz w:val="28"/>
          <w:szCs w:val="28"/>
          <w:lang w:val="kk-KZ"/>
        </w:rPr>
        <w:t>я</w:t>
      </w:r>
      <w:r>
        <w:rPr>
          <w:rFonts w:ascii="Times New Roman" w:hAnsi="Times New Roman"/>
          <w:sz w:val="28"/>
          <w:szCs w:val="28"/>
          <w:lang w:val="kk-KZ"/>
        </w:rPr>
        <w:t>лық</w:t>
      </w:r>
      <w:r w:rsidR="004C4CCD" w:rsidRPr="00321D3C">
        <w:rPr>
          <w:rFonts w:ascii="Times New Roman" w:hAnsi="Times New Roman"/>
          <w:sz w:val="28"/>
          <w:szCs w:val="28"/>
          <w:lang w:val="kk-KZ"/>
        </w:rPr>
        <w:t xml:space="preserve"> жұмыс</w:t>
      </w:r>
      <w:r>
        <w:rPr>
          <w:rFonts w:ascii="Times New Roman" w:hAnsi="Times New Roman"/>
          <w:sz w:val="28"/>
          <w:szCs w:val="28"/>
          <w:lang w:val="kk-KZ"/>
        </w:rPr>
        <w:t>та</w:t>
      </w:r>
      <w:r w:rsidR="004C4CCD" w:rsidRPr="00321D3C">
        <w:rPr>
          <w:rFonts w:ascii="Times New Roman" w:hAnsi="Times New Roman"/>
          <w:sz w:val="28"/>
          <w:szCs w:val="28"/>
          <w:lang w:val="kk-KZ"/>
        </w:rPr>
        <w:t xml:space="preserve"> алынған барлық оң нәжилерге сүйене отырып, </w:t>
      </w:r>
      <w:r w:rsidR="004C4CCD" w:rsidRPr="00321D3C">
        <w:rPr>
          <w:rFonts w:ascii="Times New Roman" w:hAnsi="Times New Roman"/>
          <w:i/>
          <w:iCs/>
          <w:sz w:val="28"/>
          <w:szCs w:val="28"/>
          <w:lang w:val="kk-KZ"/>
        </w:rPr>
        <w:t>B. amyloliquefaciens</w:t>
      </w:r>
      <w:r w:rsidR="004C4CCD" w:rsidRPr="00321D3C">
        <w:rPr>
          <w:rFonts w:ascii="Times New Roman" w:hAnsi="Times New Roman"/>
          <w:sz w:val="28"/>
          <w:szCs w:val="28"/>
          <w:lang w:val="kk-KZ"/>
        </w:rPr>
        <w:t xml:space="preserve"> MB40 және </w:t>
      </w:r>
      <w:r w:rsidR="004C4CCD" w:rsidRPr="00321D3C">
        <w:rPr>
          <w:rFonts w:ascii="Times New Roman" w:hAnsi="Times New Roman"/>
          <w:i/>
          <w:iCs/>
          <w:sz w:val="28"/>
          <w:szCs w:val="28"/>
          <w:lang w:val="kk-KZ"/>
        </w:rPr>
        <w:t>L. plantarum</w:t>
      </w:r>
      <w:r w:rsidR="004C4CCD" w:rsidRPr="00321D3C">
        <w:rPr>
          <w:rFonts w:ascii="Times New Roman" w:hAnsi="Times New Roman"/>
          <w:sz w:val="28"/>
          <w:szCs w:val="28"/>
          <w:lang w:val="kk-KZ"/>
        </w:rPr>
        <w:t xml:space="preserve"> 17M бактериялық штамдарының негізіндегі</w:t>
      </w:r>
      <w:r w:rsidR="00F60982" w:rsidRPr="00F60982">
        <w:rPr>
          <w:rFonts w:ascii="Times New Roman" w:hAnsi="Times New Roman"/>
          <w:sz w:val="28"/>
          <w:szCs w:val="28"/>
          <w:lang w:val="kk-KZ"/>
        </w:rPr>
        <w:t xml:space="preserve"> </w:t>
      </w:r>
      <w:r w:rsidR="00F4756F" w:rsidRPr="00F4756F">
        <w:rPr>
          <w:rFonts w:ascii="Times New Roman" w:hAnsi="Times New Roman"/>
          <w:sz w:val="28"/>
          <w:szCs w:val="28"/>
          <w:lang w:val="kk-KZ"/>
        </w:rPr>
        <w:t>биопрепарат</w:t>
      </w:r>
      <w:r w:rsidR="00FB102E">
        <w:rPr>
          <w:rFonts w:ascii="Times New Roman" w:hAnsi="Times New Roman"/>
          <w:sz w:val="28"/>
          <w:szCs w:val="28"/>
          <w:lang w:val="kk-KZ"/>
        </w:rPr>
        <w:t xml:space="preserve">тардың </w:t>
      </w:r>
      <w:r w:rsidR="00F4756F" w:rsidRPr="00F4756F">
        <w:rPr>
          <w:rFonts w:ascii="Times New Roman" w:hAnsi="Times New Roman"/>
          <w:sz w:val="28"/>
          <w:szCs w:val="28"/>
          <w:lang w:val="kk-KZ"/>
        </w:rPr>
        <w:t>тәжірибелік үлгі</w:t>
      </w:r>
      <w:r w:rsidR="00F4756F">
        <w:rPr>
          <w:rFonts w:ascii="Times New Roman" w:hAnsi="Times New Roman"/>
          <w:sz w:val="28"/>
          <w:szCs w:val="28"/>
          <w:lang w:val="kk-KZ"/>
        </w:rPr>
        <w:t>лерімен</w:t>
      </w:r>
      <w:r w:rsidR="00F4756F" w:rsidRPr="00F4756F">
        <w:rPr>
          <w:rFonts w:ascii="Times New Roman" w:hAnsi="Times New Roman"/>
          <w:sz w:val="28"/>
          <w:szCs w:val="28"/>
          <w:lang w:val="kk-KZ"/>
        </w:rPr>
        <w:t xml:space="preserve"> </w:t>
      </w:r>
      <w:r w:rsidR="00FB102E">
        <w:rPr>
          <w:rFonts w:ascii="Times New Roman" w:hAnsi="Times New Roman"/>
          <w:sz w:val="28"/>
          <w:szCs w:val="28"/>
          <w:lang w:val="kk-KZ"/>
        </w:rPr>
        <w:t>екі реттік өңдеуді қолдану</w:t>
      </w:r>
      <w:r w:rsidR="004C4CCD" w:rsidRPr="00321D3C">
        <w:rPr>
          <w:rFonts w:ascii="Times New Roman" w:hAnsi="Times New Roman"/>
          <w:sz w:val="28"/>
          <w:szCs w:val="28"/>
          <w:lang w:val="kk-KZ"/>
        </w:rPr>
        <w:t xml:space="preserve"> жеміс ағаштарын </w:t>
      </w:r>
      <w:r w:rsidR="004C4CCD" w:rsidRPr="00321D3C">
        <w:rPr>
          <w:rFonts w:ascii="Times New Roman" w:hAnsi="Times New Roman"/>
          <w:i/>
          <w:iCs/>
          <w:sz w:val="28"/>
          <w:szCs w:val="28"/>
          <w:lang w:val="kk-KZ"/>
        </w:rPr>
        <w:t>E. amylovora</w:t>
      </w:r>
      <w:r w:rsidR="004C4CCD" w:rsidRPr="00321D3C">
        <w:rPr>
          <w:rFonts w:ascii="Times New Roman" w:hAnsi="Times New Roman"/>
          <w:sz w:val="28"/>
          <w:szCs w:val="28"/>
          <w:lang w:val="kk-KZ"/>
        </w:rPr>
        <w:t xml:space="preserve"> бактериялық күйік қоздырғышынан тиімді қорғайтыны анықталды. </w:t>
      </w:r>
      <w:r w:rsidR="00FB102E">
        <w:rPr>
          <w:rFonts w:ascii="Times New Roman" w:hAnsi="Times New Roman"/>
          <w:sz w:val="28"/>
          <w:szCs w:val="28"/>
          <w:lang w:val="kk-KZ"/>
        </w:rPr>
        <w:t xml:space="preserve">Бактериялық күйік ауруына </w:t>
      </w:r>
      <w:r w:rsidR="004C4CCD" w:rsidRPr="00321D3C">
        <w:rPr>
          <w:rFonts w:ascii="Times New Roman" w:hAnsi="Times New Roman"/>
          <w:sz w:val="28"/>
          <w:szCs w:val="28"/>
          <w:lang w:val="kk-KZ"/>
        </w:rPr>
        <w:t xml:space="preserve">сезімталдығы жоғары </w:t>
      </w:r>
      <w:r w:rsidR="00FB102E">
        <w:rPr>
          <w:rFonts w:ascii="Times New Roman" w:hAnsi="Times New Roman"/>
          <w:sz w:val="28"/>
          <w:szCs w:val="28"/>
          <w:lang w:val="kk-KZ"/>
        </w:rPr>
        <w:t>а</w:t>
      </w:r>
      <w:r w:rsidR="00FB102E" w:rsidRPr="00321D3C">
        <w:rPr>
          <w:rFonts w:ascii="Times New Roman" w:hAnsi="Times New Roman"/>
          <w:sz w:val="28"/>
          <w:szCs w:val="28"/>
          <w:lang w:val="kk-KZ"/>
        </w:rPr>
        <w:t>лма жеміс ағ</w:t>
      </w:r>
      <w:r w:rsidR="00FB102E">
        <w:rPr>
          <w:rFonts w:ascii="Times New Roman" w:hAnsi="Times New Roman"/>
          <w:sz w:val="28"/>
          <w:szCs w:val="28"/>
          <w:lang w:val="kk-KZ"/>
        </w:rPr>
        <w:t>аш</w:t>
      </w:r>
      <w:r w:rsidR="00FB102E" w:rsidRPr="00321D3C">
        <w:rPr>
          <w:rFonts w:ascii="Times New Roman" w:hAnsi="Times New Roman"/>
          <w:sz w:val="28"/>
          <w:szCs w:val="28"/>
          <w:lang w:val="kk-KZ"/>
        </w:rPr>
        <w:t xml:space="preserve">ының </w:t>
      </w:r>
      <w:r w:rsidR="004C4CCD" w:rsidRPr="00321D3C">
        <w:rPr>
          <w:rFonts w:ascii="Times New Roman" w:hAnsi="Times New Roman"/>
          <w:sz w:val="28"/>
          <w:szCs w:val="28"/>
          <w:lang w:val="kk-KZ"/>
        </w:rPr>
        <w:t xml:space="preserve">«Апорт» сұрыпында </w:t>
      </w:r>
      <w:r w:rsidR="00FB102E" w:rsidRPr="00321D3C">
        <w:rPr>
          <w:rFonts w:ascii="Times New Roman" w:hAnsi="Times New Roman"/>
          <w:i/>
          <w:iCs/>
          <w:sz w:val="28"/>
          <w:szCs w:val="28"/>
          <w:lang w:val="kk-KZ"/>
        </w:rPr>
        <w:t>B. amyloliquefaciens</w:t>
      </w:r>
      <w:r w:rsidR="00FB102E" w:rsidRPr="00321D3C">
        <w:rPr>
          <w:rFonts w:ascii="Times New Roman" w:hAnsi="Times New Roman"/>
          <w:sz w:val="28"/>
          <w:szCs w:val="28"/>
          <w:lang w:val="kk-KZ"/>
        </w:rPr>
        <w:t xml:space="preserve"> MB40</w:t>
      </w:r>
      <w:r w:rsidR="00FB102E">
        <w:rPr>
          <w:rFonts w:ascii="Times New Roman" w:hAnsi="Times New Roman"/>
          <w:sz w:val="28"/>
          <w:szCs w:val="28"/>
          <w:lang w:val="kk-KZ"/>
        </w:rPr>
        <w:t xml:space="preserve"> штамы негізіндегі тәжірибелік биопрепарат үлгісінің </w:t>
      </w:r>
      <w:r w:rsidR="008949FD">
        <w:rPr>
          <w:rFonts w:ascii="Times New Roman" w:hAnsi="Times New Roman"/>
          <w:sz w:val="28"/>
          <w:szCs w:val="28"/>
          <w:lang w:val="kk-KZ"/>
        </w:rPr>
        <w:t>биологиялық</w:t>
      </w:r>
      <w:r w:rsidR="004C4CCD" w:rsidRPr="00321D3C">
        <w:rPr>
          <w:rFonts w:ascii="Times New Roman" w:hAnsi="Times New Roman"/>
          <w:sz w:val="28"/>
          <w:szCs w:val="28"/>
          <w:lang w:val="kk-KZ"/>
        </w:rPr>
        <w:t xml:space="preserve"> тиімділі</w:t>
      </w:r>
      <w:r w:rsidR="00FB102E">
        <w:rPr>
          <w:rFonts w:ascii="Times New Roman" w:hAnsi="Times New Roman"/>
          <w:sz w:val="28"/>
          <w:szCs w:val="28"/>
          <w:lang w:val="kk-KZ"/>
        </w:rPr>
        <w:t>гі</w:t>
      </w:r>
      <w:r w:rsidR="004C4CCD" w:rsidRPr="00321D3C">
        <w:rPr>
          <w:rFonts w:ascii="Times New Roman" w:hAnsi="Times New Roman"/>
          <w:sz w:val="28"/>
          <w:szCs w:val="28"/>
          <w:lang w:val="kk-KZ"/>
        </w:rPr>
        <w:t xml:space="preserve"> - 70</w:t>
      </w:r>
      <w:r w:rsidR="00F72C85">
        <w:rPr>
          <w:rFonts w:ascii="Times New Roman" w:hAnsi="Times New Roman"/>
          <w:sz w:val="28"/>
          <w:szCs w:val="28"/>
          <w:lang w:val="kk-KZ"/>
        </w:rPr>
        <w:t>±0,2</w:t>
      </w:r>
      <w:r w:rsidR="00EE3CFC">
        <w:rPr>
          <w:rFonts w:ascii="Times New Roman" w:hAnsi="Times New Roman"/>
          <w:sz w:val="28"/>
          <w:szCs w:val="28"/>
          <w:lang w:val="kk-KZ"/>
        </w:rPr>
        <w:t>%</w:t>
      </w:r>
      <w:r w:rsidR="008949FD">
        <w:rPr>
          <w:rFonts w:ascii="Times New Roman" w:hAnsi="Times New Roman"/>
          <w:sz w:val="28"/>
          <w:szCs w:val="28"/>
          <w:lang w:val="kk-KZ"/>
        </w:rPr>
        <w:t xml:space="preserve"> </w:t>
      </w:r>
      <w:r>
        <w:rPr>
          <w:rFonts w:ascii="Times New Roman" w:hAnsi="Times New Roman"/>
          <w:sz w:val="28"/>
          <w:szCs w:val="28"/>
          <w:lang w:val="kk-KZ"/>
        </w:rPr>
        <w:t>болса</w:t>
      </w:r>
      <w:r w:rsidR="00EE3CFC">
        <w:rPr>
          <w:rFonts w:ascii="Times New Roman" w:hAnsi="Times New Roman"/>
          <w:sz w:val="28"/>
          <w:szCs w:val="28"/>
          <w:lang w:val="kk-KZ"/>
        </w:rPr>
        <w:t xml:space="preserve">, </w:t>
      </w:r>
      <w:r w:rsidR="00FB102E" w:rsidRPr="00321D3C">
        <w:rPr>
          <w:rFonts w:ascii="Times New Roman" w:hAnsi="Times New Roman"/>
          <w:i/>
          <w:iCs/>
          <w:sz w:val="28"/>
          <w:szCs w:val="28"/>
          <w:lang w:val="kk-KZ"/>
        </w:rPr>
        <w:t>L. plantarum</w:t>
      </w:r>
      <w:r w:rsidR="00FB102E" w:rsidRPr="00321D3C">
        <w:rPr>
          <w:rFonts w:ascii="Times New Roman" w:hAnsi="Times New Roman"/>
          <w:sz w:val="28"/>
          <w:szCs w:val="28"/>
          <w:lang w:val="kk-KZ"/>
        </w:rPr>
        <w:t xml:space="preserve"> 17M</w:t>
      </w:r>
      <w:r w:rsidR="00FB102E" w:rsidRPr="00FB102E">
        <w:rPr>
          <w:rFonts w:ascii="Times New Roman" w:hAnsi="Times New Roman"/>
          <w:sz w:val="28"/>
          <w:szCs w:val="28"/>
          <w:lang w:val="kk-KZ"/>
        </w:rPr>
        <w:t xml:space="preserve"> </w:t>
      </w:r>
      <w:r w:rsidR="00FB102E">
        <w:rPr>
          <w:rFonts w:ascii="Times New Roman" w:hAnsi="Times New Roman"/>
          <w:sz w:val="28"/>
          <w:szCs w:val="28"/>
          <w:lang w:val="kk-KZ"/>
        </w:rPr>
        <w:t>штамы негізіндегі биопрепаратпен өңделген нұсқада</w:t>
      </w:r>
      <w:r w:rsidR="008834A8">
        <w:rPr>
          <w:rFonts w:ascii="Times New Roman" w:hAnsi="Times New Roman"/>
          <w:sz w:val="28"/>
          <w:szCs w:val="28"/>
          <w:lang w:val="kk-KZ"/>
        </w:rPr>
        <w:t xml:space="preserve"> -</w:t>
      </w:r>
      <w:r w:rsidR="00FB102E">
        <w:rPr>
          <w:rFonts w:ascii="Times New Roman" w:hAnsi="Times New Roman"/>
          <w:sz w:val="28"/>
          <w:szCs w:val="28"/>
          <w:lang w:val="kk-KZ"/>
        </w:rPr>
        <w:t xml:space="preserve"> </w:t>
      </w:r>
      <w:r w:rsidR="00FB102E" w:rsidRPr="0016378A">
        <w:rPr>
          <w:rFonts w:ascii="Times New Roman" w:hAnsi="Times New Roman"/>
          <w:sz w:val="28"/>
          <w:szCs w:val="28"/>
          <w:lang w:val="kk-KZ"/>
        </w:rPr>
        <w:t>8</w:t>
      </w:r>
      <w:r w:rsidR="00FB102E">
        <w:rPr>
          <w:rFonts w:ascii="Times New Roman" w:hAnsi="Times New Roman"/>
          <w:sz w:val="28"/>
          <w:szCs w:val="28"/>
          <w:lang w:val="kk-KZ"/>
        </w:rPr>
        <w:t>3</w:t>
      </w:r>
      <w:r w:rsidR="00FB102E" w:rsidRPr="0016378A">
        <w:rPr>
          <w:rFonts w:ascii="Times New Roman" w:hAnsi="Times New Roman"/>
          <w:sz w:val="28"/>
          <w:szCs w:val="28"/>
          <w:lang w:val="kk-KZ"/>
        </w:rPr>
        <w:t>,4±0,4</w:t>
      </w:r>
      <w:r w:rsidR="00FB102E" w:rsidRPr="009933DB">
        <w:rPr>
          <w:rFonts w:ascii="Times New Roman" w:hAnsi="Times New Roman"/>
          <w:sz w:val="28"/>
          <w:szCs w:val="28"/>
          <w:lang w:val="kk-KZ"/>
        </w:rPr>
        <w:t>%-ды құрады</w:t>
      </w:r>
      <w:r w:rsidR="00FB102E">
        <w:rPr>
          <w:rFonts w:ascii="Times New Roman" w:hAnsi="Times New Roman"/>
          <w:sz w:val="28"/>
          <w:szCs w:val="28"/>
          <w:lang w:val="kk-KZ"/>
        </w:rPr>
        <w:t xml:space="preserve">. </w:t>
      </w:r>
      <w:r w:rsidR="008834A8">
        <w:rPr>
          <w:rFonts w:ascii="Times New Roman" w:hAnsi="Times New Roman"/>
          <w:sz w:val="28"/>
          <w:szCs w:val="28"/>
          <w:lang w:val="kk-KZ"/>
        </w:rPr>
        <w:t>Сондай-ақ, т</w:t>
      </w:r>
      <w:r w:rsidR="00EE3CFC">
        <w:rPr>
          <w:rFonts w:ascii="Times New Roman" w:hAnsi="Times New Roman"/>
          <w:sz w:val="28"/>
          <w:szCs w:val="28"/>
          <w:lang w:val="kk-KZ"/>
        </w:rPr>
        <w:t xml:space="preserve">өзімді </w:t>
      </w:r>
      <w:r w:rsidR="008834A8">
        <w:rPr>
          <w:rFonts w:ascii="Times New Roman" w:hAnsi="Times New Roman"/>
          <w:sz w:val="28"/>
          <w:szCs w:val="28"/>
          <w:lang w:val="kk-KZ"/>
        </w:rPr>
        <w:t xml:space="preserve">алма ағашының </w:t>
      </w:r>
      <w:r w:rsidR="00EE3CFC">
        <w:rPr>
          <w:rFonts w:ascii="Times New Roman" w:hAnsi="Times New Roman"/>
          <w:sz w:val="28"/>
          <w:szCs w:val="28"/>
          <w:lang w:val="kk-KZ"/>
        </w:rPr>
        <w:t>«Star Crimson» сұрып</w:t>
      </w:r>
      <w:r w:rsidR="004C4CCD" w:rsidRPr="00321D3C">
        <w:rPr>
          <w:rFonts w:ascii="Times New Roman" w:hAnsi="Times New Roman"/>
          <w:sz w:val="28"/>
          <w:szCs w:val="28"/>
          <w:lang w:val="kk-KZ"/>
        </w:rPr>
        <w:t xml:space="preserve">ында </w:t>
      </w:r>
      <w:r w:rsidR="008834A8" w:rsidRPr="00321D3C">
        <w:rPr>
          <w:rFonts w:ascii="Times New Roman" w:hAnsi="Times New Roman"/>
          <w:i/>
          <w:iCs/>
          <w:sz w:val="28"/>
          <w:szCs w:val="28"/>
          <w:lang w:val="kk-KZ"/>
        </w:rPr>
        <w:t>B. amyloliquefaciens</w:t>
      </w:r>
      <w:r w:rsidR="008834A8" w:rsidRPr="00321D3C">
        <w:rPr>
          <w:rFonts w:ascii="Times New Roman" w:hAnsi="Times New Roman"/>
          <w:sz w:val="28"/>
          <w:szCs w:val="28"/>
          <w:lang w:val="kk-KZ"/>
        </w:rPr>
        <w:t xml:space="preserve"> MB40</w:t>
      </w:r>
      <w:r w:rsidR="008834A8">
        <w:rPr>
          <w:rFonts w:ascii="Times New Roman" w:hAnsi="Times New Roman"/>
          <w:sz w:val="28"/>
          <w:szCs w:val="28"/>
          <w:lang w:val="kk-KZ"/>
        </w:rPr>
        <w:t xml:space="preserve"> штамы негізіндегі </w:t>
      </w:r>
      <w:r w:rsidR="00813D63">
        <w:rPr>
          <w:rFonts w:ascii="Times New Roman" w:hAnsi="Times New Roman"/>
          <w:sz w:val="28"/>
          <w:szCs w:val="28"/>
          <w:lang w:val="kk-KZ"/>
        </w:rPr>
        <w:t xml:space="preserve">биопрепаратпен өңделген нұсқада </w:t>
      </w:r>
      <w:r w:rsidR="008834A8" w:rsidRPr="00321D3C">
        <w:rPr>
          <w:rFonts w:ascii="Times New Roman" w:hAnsi="Times New Roman"/>
          <w:sz w:val="28"/>
          <w:szCs w:val="28"/>
          <w:lang w:val="kk-KZ"/>
        </w:rPr>
        <w:t xml:space="preserve">- </w:t>
      </w:r>
      <w:r w:rsidR="008834A8" w:rsidRPr="0016378A">
        <w:rPr>
          <w:rFonts w:ascii="Times New Roman" w:hAnsi="Times New Roman"/>
          <w:sz w:val="28"/>
          <w:szCs w:val="28"/>
          <w:lang w:val="kk-KZ"/>
        </w:rPr>
        <w:t>7</w:t>
      </w:r>
      <w:r w:rsidR="008834A8">
        <w:rPr>
          <w:rFonts w:ascii="Times New Roman" w:hAnsi="Times New Roman"/>
          <w:sz w:val="28"/>
          <w:szCs w:val="28"/>
          <w:lang w:val="kk-KZ"/>
        </w:rPr>
        <w:t>5</w:t>
      </w:r>
      <w:r w:rsidR="008834A8" w:rsidRPr="0016378A">
        <w:rPr>
          <w:rFonts w:ascii="Times New Roman" w:hAnsi="Times New Roman"/>
          <w:sz w:val="28"/>
          <w:szCs w:val="28"/>
          <w:lang w:val="kk-KZ"/>
        </w:rPr>
        <w:t>,3±0,5</w:t>
      </w:r>
      <w:r w:rsidR="008834A8">
        <w:rPr>
          <w:rFonts w:ascii="Times New Roman" w:hAnsi="Times New Roman"/>
          <w:sz w:val="28"/>
          <w:szCs w:val="28"/>
          <w:lang w:val="kk-KZ"/>
        </w:rPr>
        <w:t xml:space="preserve">% болса, </w:t>
      </w:r>
      <w:r w:rsidR="008834A8" w:rsidRPr="00321D3C">
        <w:rPr>
          <w:rFonts w:ascii="Times New Roman" w:hAnsi="Times New Roman"/>
          <w:i/>
          <w:iCs/>
          <w:sz w:val="28"/>
          <w:szCs w:val="28"/>
          <w:lang w:val="kk-KZ"/>
        </w:rPr>
        <w:t>L. plantarum</w:t>
      </w:r>
      <w:r w:rsidR="008834A8" w:rsidRPr="00321D3C">
        <w:rPr>
          <w:rFonts w:ascii="Times New Roman" w:hAnsi="Times New Roman"/>
          <w:sz w:val="28"/>
          <w:szCs w:val="28"/>
          <w:lang w:val="kk-KZ"/>
        </w:rPr>
        <w:t xml:space="preserve"> 17M </w:t>
      </w:r>
      <w:r w:rsidR="008834A8">
        <w:rPr>
          <w:rFonts w:ascii="Times New Roman" w:hAnsi="Times New Roman"/>
          <w:sz w:val="28"/>
          <w:szCs w:val="28"/>
          <w:lang w:val="kk-KZ"/>
        </w:rPr>
        <w:t>сүтқышқылды штамы негізіндегі тәжірибелік биопрепарат үлгісі</w:t>
      </w:r>
      <w:r w:rsidR="00813D63">
        <w:rPr>
          <w:rFonts w:ascii="Times New Roman" w:hAnsi="Times New Roman"/>
          <w:sz w:val="28"/>
          <w:szCs w:val="28"/>
          <w:lang w:val="kk-KZ"/>
        </w:rPr>
        <w:t xml:space="preserve">нің биологиялық тиімділігі - </w:t>
      </w:r>
      <w:r w:rsidR="004C4CCD" w:rsidRPr="00321D3C">
        <w:rPr>
          <w:rFonts w:ascii="Times New Roman" w:hAnsi="Times New Roman"/>
          <w:sz w:val="28"/>
          <w:szCs w:val="28"/>
          <w:lang w:val="kk-KZ"/>
        </w:rPr>
        <w:t>89</w:t>
      </w:r>
      <w:r w:rsidR="00F72C85">
        <w:rPr>
          <w:rFonts w:ascii="Times New Roman" w:hAnsi="Times New Roman"/>
          <w:sz w:val="28"/>
          <w:szCs w:val="28"/>
          <w:lang w:val="kk-KZ"/>
        </w:rPr>
        <w:t>±0,1</w:t>
      </w:r>
      <w:r w:rsidR="004C4CCD" w:rsidRPr="00321D3C">
        <w:rPr>
          <w:rFonts w:ascii="Times New Roman" w:hAnsi="Times New Roman"/>
          <w:sz w:val="28"/>
          <w:szCs w:val="28"/>
          <w:lang w:val="kk-KZ"/>
        </w:rPr>
        <w:t>%</w:t>
      </w:r>
      <w:r w:rsidR="007711FD">
        <w:rPr>
          <w:rFonts w:ascii="Times New Roman" w:hAnsi="Times New Roman"/>
          <w:sz w:val="28"/>
          <w:szCs w:val="28"/>
          <w:lang w:val="kk-KZ"/>
        </w:rPr>
        <w:t>-ды</w:t>
      </w:r>
      <w:r w:rsidR="008834A8">
        <w:rPr>
          <w:rFonts w:ascii="Times New Roman" w:hAnsi="Times New Roman"/>
          <w:sz w:val="28"/>
          <w:szCs w:val="28"/>
          <w:lang w:val="kk-KZ"/>
        </w:rPr>
        <w:t xml:space="preserve"> </w:t>
      </w:r>
      <w:r w:rsidR="00BF0DDC" w:rsidRPr="00321D3C">
        <w:rPr>
          <w:rFonts w:ascii="Times New Roman" w:hAnsi="Times New Roman"/>
          <w:sz w:val="28"/>
          <w:szCs w:val="28"/>
          <w:lang w:val="kk-KZ"/>
        </w:rPr>
        <w:t xml:space="preserve">құрағаны </w:t>
      </w:r>
      <w:r w:rsidR="00813D63">
        <w:rPr>
          <w:rFonts w:ascii="Times New Roman" w:hAnsi="Times New Roman"/>
          <w:sz w:val="28"/>
          <w:szCs w:val="28"/>
          <w:lang w:val="kk-KZ"/>
        </w:rPr>
        <w:t>анықталды</w:t>
      </w:r>
      <w:r w:rsidR="004C4CCD" w:rsidRPr="00321D3C">
        <w:rPr>
          <w:rFonts w:ascii="Times New Roman" w:hAnsi="Times New Roman"/>
          <w:sz w:val="28"/>
          <w:szCs w:val="28"/>
          <w:lang w:val="kk-KZ"/>
        </w:rPr>
        <w:t xml:space="preserve"> [24</w:t>
      </w:r>
      <w:r w:rsidR="00CB1672">
        <w:rPr>
          <w:rFonts w:ascii="Times New Roman" w:hAnsi="Times New Roman"/>
          <w:sz w:val="28"/>
          <w:szCs w:val="28"/>
          <w:lang w:val="kk-KZ"/>
        </w:rPr>
        <w:t>5</w:t>
      </w:r>
      <w:r w:rsidR="004C4CCD" w:rsidRPr="00321D3C">
        <w:rPr>
          <w:rFonts w:ascii="Times New Roman" w:hAnsi="Times New Roman"/>
          <w:sz w:val="28"/>
          <w:szCs w:val="28"/>
          <w:lang w:val="kk-KZ"/>
        </w:rPr>
        <w:t>].</w:t>
      </w:r>
      <w:r w:rsidR="00813D63">
        <w:rPr>
          <w:rFonts w:ascii="Times New Roman" w:hAnsi="Times New Roman"/>
          <w:sz w:val="28"/>
          <w:szCs w:val="28"/>
          <w:lang w:val="kk-KZ"/>
        </w:rPr>
        <w:t xml:space="preserve"> Биопрепараттардың тәжірибелік үлгілерінің </w:t>
      </w:r>
      <w:r w:rsidR="00813D63" w:rsidRPr="009933DB">
        <w:rPr>
          <w:rFonts w:ascii="Times New Roman" w:hAnsi="Times New Roman"/>
          <w:sz w:val="28"/>
          <w:szCs w:val="28"/>
          <w:lang w:val="kk-KZ"/>
        </w:rPr>
        <w:t xml:space="preserve">тиімділіктері шаруашылық нұсқа деңгейінде </w:t>
      </w:r>
      <w:r w:rsidR="00813D63">
        <w:rPr>
          <w:rFonts w:ascii="Times New Roman" w:hAnsi="Times New Roman"/>
          <w:sz w:val="28"/>
          <w:szCs w:val="28"/>
          <w:lang w:val="kk-KZ"/>
        </w:rPr>
        <w:t>болды</w:t>
      </w:r>
      <w:r w:rsidR="00813D63" w:rsidRPr="009933DB">
        <w:rPr>
          <w:rFonts w:ascii="Times New Roman" w:hAnsi="Times New Roman"/>
          <w:sz w:val="28"/>
          <w:szCs w:val="28"/>
          <w:lang w:val="kk-KZ"/>
        </w:rPr>
        <w:t xml:space="preserve">. </w:t>
      </w:r>
      <w:r w:rsidR="00813D63">
        <w:rPr>
          <w:rFonts w:ascii="Times New Roman" w:hAnsi="Times New Roman"/>
          <w:sz w:val="28"/>
          <w:szCs w:val="28"/>
          <w:lang w:val="kk-KZ"/>
        </w:rPr>
        <w:t>Бірақ, ш</w:t>
      </w:r>
      <w:r w:rsidR="00813D63" w:rsidRPr="009933DB">
        <w:rPr>
          <w:rFonts w:ascii="Times New Roman" w:hAnsi="Times New Roman"/>
          <w:sz w:val="28"/>
          <w:szCs w:val="28"/>
          <w:lang w:val="kk-KZ"/>
        </w:rPr>
        <w:t>аруашылық нұсқада</w:t>
      </w:r>
      <w:r w:rsidR="008D4718">
        <w:rPr>
          <w:rFonts w:ascii="Times New Roman" w:hAnsi="Times New Roman"/>
          <w:sz w:val="28"/>
          <w:szCs w:val="28"/>
          <w:lang w:val="kk-KZ"/>
        </w:rPr>
        <w:t xml:space="preserve"> қолданылған</w:t>
      </w:r>
      <w:r w:rsidR="00813D63" w:rsidRPr="009933DB">
        <w:rPr>
          <w:rFonts w:ascii="Times New Roman" w:hAnsi="Times New Roman"/>
          <w:sz w:val="28"/>
          <w:szCs w:val="28"/>
          <w:lang w:val="kk-KZ"/>
        </w:rPr>
        <w:t xml:space="preserve"> химиялық </w:t>
      </w:r>
      <w:r w:rsidR="008D4718">
        <w:rPr>
          <w:rFonts w:ascii="Times New Roman" w:hAnsi="Times New Roman"/>
          <w:sz w:val="28"/>
          <w:szCs w:val="28"/>
          <w:lang w:val="kk-KZ"/>
        </w:rPr>
        <w:t xml:space="preserve">препаратпен </w:t>
      </w:r>
      <w:r w:rsidR="00813D63" w:rsidRPr="009933DB">
        <w:rPr>
          <w:rFonts w:ascii="Times New Roman" w:hAnsi="Times New Roman"/>
          <w:sz w:val="28"/>
          <w:szCs w:val="28"/>
          <w:lang w:val="kk-KZ"/>
        </w:rPr>
        <w:t>ант</w:t>
      </w:r>
      <w:r w:rsidR="008D4718">
        <w:rPr>
          <w:rFonts w:ascii="Times New Roman" w:hAnsi="Times New Roman"/>
          <w:sz w:val="28"/>
          <w:szCs w:val="28"/>
          <w:lang w:val="kk-KZ"/>
        </w:rPr>
        <w:t>ибиотикке негізгенделген өнімнің қоршаған ортаға зиянды әсерін ескеру қажет.</w:t>
      </w:r>
    </w:p>
    <w:p w14:paraId="21D0B22E" w14:textId="16CF6DD4" w:rsidR="004C4CCD" w:rsidRPr="00321D3C" w:rsidRDefault="004C4CCD" w:rsidP="002A47D1">
      <w:pPr>
        <w:spacing w:after="0" w:line="240" w:lineRule="auto"/>
        <w:ind w:firstLine="567"/>
        <w:jc w:val="both"/>
        <w:rPr>
          <w:rFonts w:ascii="Times New Roman" w:hAnsi="Times New Roman"/>
          <w:sz w:val="28"/>
          <w:szCs w:val="28"/>
          <w:lang w:val="kk-KZ"/>
        </w:rPr>
      </w:pPr>
    </w:p>
    <w:p w14:paraId="61D01EF7" w14:textId="4EB9EE47" w:rsidR="002A47D1" w:rsidRPr="00321D3C" w:rsidRDefault="002A47D1" w:rsidP="002A47D1">
      <w:pPr>
        <w:spacing w:after="0" w:line="240" w:lineRule="auto"/>
        <w:ind w:firstLine="709"/>
        <w:jc w:val="both"/>
        <w:rPr>
          <w:rFonts w:ascii="Times New Roman" w:hAnsi="Times New Roman"/>
          <w:sz w:val="28"/>
          <w:szCs w:val="28"/>
          <w:lang w:val="kk-KZ"/>
        </w:rPr>
      </w:pPr>
    </w:p>
    <w:p w14:paraId="56640711" w14:textId="77777777" w:rsidR="00F560D8" w:rsidRDefault="00F560D8" w:rsidP="002A47D1">
      <w:pPr>
        <w:spacing w:after="0" w:line="240" w:lineRule="auto"/>
        <w:jc w:val="center"/>
        <w:rPr>
          <w:rFonts w:ascii="Times New Roman" w:hAnsi="Times New Roman"/>
          <w:b/>
          <w:color w:val="000000"/>
          <w:sz w:val="28"/>
          <w:szCs w:val="28"/>
          <w:lang w:val="kk-KZ"/>
        </w:rPr>
      </w:pPr>
    </w:p>
    <w:p w14:paraId="56700997" w14:textId="77777777" w:rsidR="00F560D8" w:rsidRDefault="00F560D8" w:rsidP="002A47D1">
      <w:pPr>
        <w:spacing w:after="0" w:line="240" w:lineRule="auto"/>
        <w:jc w:val="center"/>
        <w:rPr>
          <w:rFonts w:ascii="Times New Roman" w:hAnsi="Times New Roman"/>
          <w:b/>
          <w:color w:val="000000"/>
          <w:sz w:val="28"/>
          <w:szCs w:val="28"/>
          <w:lang w:val="kk-KZ"/>
        </w:rPr>
      </w:pPr>
    </w:p>
    <w:p w14:paraId="232CCDB5" w14:textId="77777777" w:rsidR="00F560D8" w:rsidRDefault="00F560D8" w:rsidP="002A47D1">
      <w:pPr>
        <w:spacing w:after="0" w:line="240" w:lineRule="auto"/>
        <w:jc w:val="center"/>
        <w:rPr>
          <w:rFonts w:ascii="Times New Roman" w:hAnsi="Times New Roman"/>
          <w:b/>
          <w:color w:val="000000"/>
          <w:sz w:val="28"/>
          <w:szCs w:val="28"/>
          <w:lang w:val="kk-KZ"/>
        </w:rPr>
      </w:pPr>
    </w:p>
    <w:p w14:paraId="08DC6928" w14:textId="77777777" w:rsidR="00F560D8" w:rsidRDefault="00F560D8" w:rsidP="002A47D1">
      <w:pPr>
        <w:spacing w:after="0" w:line="240" w:lineRule="auto"/>
        <w:jc w:val="center"/>
        <w:rPr>
          <w:rFonts w:ascii="Times New Roman" w:hAnsi="Times New Roman"/>
          <w:b/>
          <w:color w:val="000000"/>
          <w:sz w:val="28"/>
          <w:szCs w:val="28"/>
          <w:lang w:val="kk-KZ"/>
        </w:rPr>
      </w:pPr>
    </w:p>
    <w:p w14:paraId="0ABAD330" w14:textId="77777777" w:rsidR="00F560D8" w:rsidRDefault="00F560D8" w:rsidP="002A47D1">
      <w:pPr>
        <w:spacing w:after="0" w:line="240" w:lineRule="auto"/>
        <w:jc w:val="center"/>
        <w:rPr>
          <w:rFonts w:ascii="Times New Roman" w:hAnsi="Times New Roman"/>
          <w:b/>
          <w:color w:val="000000"/>
          <w:sz w:val="28"/>
          <w:szCs w:val="28"/>
          <w:lang w:val="kk-KZ"/>
        </w:rPr>
      </w:pPr>
    </w:p>
    <w:p w14:paraId="3C449FFF" w14:textId="77777777" w:rsidR="00F560D8" w:rsidRDefault="00F560D8" w:rsidP="002A47D1">
      <w:pPr>
        <w:spacing w:after="0" w:line="240" w:lineRule="auto"/>
        <w:jc w:val="center"/>
        <w:rPr>
          <w:rFonts w:ascii="Times New Roman" w:hAnsi="Times New Roman"/>
          <w:b/>
          <w:color w:val="000000"/>
          <w:sz w:val="28"/>
          <w:szCs w:val="28"/>
          <w:lang w:val="kk-KZ"/>
        </w:rPr>
      </w:pPr>
    </w:p>
    <w:p w14:paraId="2FBABF06" w14:textId="77777777" w:rsidR="00F560D8" w:rsidRDefault="00F560D8" w:rsidP="002A47D1">
      <w:pPr>
        <w:spacing w:after="0" w:line="240" w:lineRule="auto"/>
        <w:jc w:val="center"/>
        <w:rPr>
          <w:rFonts w:ascii="Times New Roman" w:hAnsi="Times New Roman"/>
          <w:b/>
          <w:color w:val="000000"/>
          <w:sz w:val="28"/>
          <w:szCs w:val="28"/>
          <w:lang w:val="kk-KZ"/>
        </w:rPr>
      </w:pPr>
    </w:p>
    <w:p w14:paraId="75C04D4A" w14:textId="474ADDA0" w:rsidR="002A47D1" w:rsidRPr="00321D3C" w:rsidRDefault="00FC2DAC" w:rsidP="002A47D1">
      <w:pPr>
        <w:spacing w:after="0" w:line="240" w:lineRule="auto"/>
        <w:jc w:val="center"/>
        <w:rPr>
          <w:rFonts w:ascii="Times New Roman" w:hAnsi="Times New Roman"/>
          <w:b/>
          <w:color w:val="000000"/>
          <w:sz w:val="28"/>
          <w:szCs w:val="28"/>
          <w:lang w:val="kk-KZ"/>
        </w:rPr>
      </w:pPr>
      <w:r w:rsidRPr="00321D3C">
        <w:rPr>
          <w:rFonts w:ascii="Times New Roman" w:hAnsi="Times New Roman"/>
          <w:b/>
          <w:color w:val="000000"/>
          <w:sz w:val="28"/>
          <w:szCs w:val="28"/>
          <w:lang w:val="kk-KZ"/>
        </w:rPr>
        <w:lastRenderedPageBreak/>
        <w:t>ҚОРЫТЫНДЫ</w:t>
      </w:r>
    </w:p>
    <w:p w14:paraId="6D61F555" w14:textId="77777777" w:rsidR="002A47D1" w:rsidRPr="00321D3C" w:rsidRDefault="002A47D1" w:rsidP="002A47D1">
      <w:pPr>
        <w:spacing w:after="0" w:line="240" w:lineRule="auto"/>
        <w:jc w:val="center"/>
        <w:rPr>
          <w:rFonts w:ascii="Times New Roman" w:hAnsi="Times New Roman"/>
          <w:color w:val="000000"/>
          <w:sz w:val="28"/>
          <w:szCs w:val="28"/>
          <w:lang w:val="kk-KZ"/>
        </w:rPr>
      </w:pPr>
    </w:p>
    <w:p w14:paraId="35894025" w14:textId="116F4B60" w:rsidR="00266481" w:rsidRPr="00321D3C" w:rsidRDefault="00266481" w:rsidP="002A47D1">
      <w:pPr>
        <w:shd w:val="clear" w:color="auto" w:fill="FFFFFF"/>
        <w:spacing w:after="0" w:line="240" w:lineRule="auto"/>
        <w:ind w:firstLine="567"/>
        <w:jc w:val="both"/>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Бақ микроб</w:t>
      </w:r>
      <w:r w:rsidR="007D5DE2">
        <w:rPr>
          <w:rFonts w:ascii="Times New Roman" w:eastAsia="Times New Roman" w:hAnsi="Times New Roman"/>
          <w:color w:val="000000"/>
          <w:sz w:val="28"/>
          <w:szCs w:val="28"/>
          <w:lang w:val="kk-KZ" w:eastAsia="ru-RU"/>
        </w:rPr>
        <w:t>иоценозының</w:t>
      </w:r>
      <w:r w:rsidRPr="00321D3C">
        <w:rPr>
          <w:rFonts w:ascii="Times New Roman" w:eastAsia="Times New Roman" w:hAnsi="Times New Roman"/>
          <w:color w:val="000000"/>
          <w:sz w:val="28"/>
          <w:szCs w:val="28"/>
          <w:lang w:val="kk-KZ" w:eastAsia="ru-RU"/>
        </w:rPr>
        <w:t xml:space="preserve"> табиғи құрамдас бөл</w:t>
      </w:r>
      <w:r w:rsidR="0000277A">
        <w:rPr>
          <w:rFonts w:ascii="Times New Roman" w:eastAsia="Times New Roman" w:hAnsi="Times New Roman"/>
          <w:color w:val="000000"/>
          <w:sz w:val="28"/>
          <w:szCs w:val="28"/>
          <w:lang w:val="kk-KZ" w:eastAsia="ru-RU"/>
        </w:rPr>
        <w:t>ігі болып табылатын антагонист</w:t>
      </w:r>
      <w:r w:rsidRPr="00321D3C">
        <w:rPr>
          <w:rFonts w:ascii="Times New Roman" w:eastAsia="Times New Roman" w:hAnsi="Times New Roman"/>
          <w:color w:val="000000"/>
          <w:sz w:val="28"/>
          <w:szCs w:val="28"/>
          <w:lang w:val="kk-KZ" w:eastAsia="ru-RU"/>
        </w:rPr>
        <w:t xml:space="preserve"> микроорганизмдер негізіндегі препараттардың көмегімен жеміс дақылдарын</w:t>
      </w:r>
      <w:r w:rsidR="007D5DE2">
        <w:rPr>
          <w:rFonts w:ascii="Times New Roman" w:eastAsia="Times New Roman" w:hAnsi="Times New Roman"/>
          <w:color w:val="000000"/>
          <w:sz w:val="28"/>
          <w:szCs w:val="28"/>
          <w:lang w:val="kk-KZ" w:eastAsia="ru-RU"/>
        </w:rPr>
        <w:t xml:space="preserve">да кездесетін </w:t>
      </w:r>
      <w:r w:rsidRPr="00321D3C">
        <w:rPr>
          <w:rFonts w:ascii="Times New Roman" w:eastAsia="Times New Roman" w:hAnsi="Times New Roman"/>
          <w:color w:val="000000"/>
          <w:sz w:val="28"/>
          <w:szCs w:val="28"/>
          <w:lang w:val="kk-KZ" w:eastAsia="ru-RU"/>
        </w:rPr>
        <w:t>бактериялық күйік</w:t>
      </w:r>
      <w:r w:rsidR="002B2217">
        <w:rPr>
          <w:rFonts w:ascii="Times New Roman" w:eastAsia="Times New Roman" w:hAnsi="Times New Roman"/>
          <w:color w:val="000000"/>
          <w:sz w:val="28"/>
          <w:szCs w:val="28"/>
          <w:lang w:val="kk-KZ" w:eastAsia="ru-RU"/>
        </w:rPr>
        <w:t xml:space="preserve"> ауруына</w:t>
      </w:r>
      <w:r w:rsidRPr="00321D3C">
        <w:rPr>
          <w:rFonts w:ascii="Times New Roman" w:eastAsia="Times New Roman" w:hAnsi="Times New Roman"/>
          <w:color w:val="000000"/>
          <w:sz w:val="28"/>
          <w:szCs w:val="28"/>
          <w:lang w:val="kk-KZ" w:eastAsia="ru-RU"/>
        </w:rPr>
        <w:t xml:space="preserve"> қарсы биологиялық бақылау жүргізу, өсімдіктерді қорғаудағы химиялық заттарды қолданудың заманауи баламасы болып табылады. Жеміс ағаштарымен бай</w:t>
      </w:r>
      <w:r w:rsidR="002B2217">
        <w:rPr>
          <w:rFonts w:ascii="Times New Roman" w:eastAsia="Times New Roman" w:hAnsi="Times New Roman"/>
          <w:color w:val="000000"/>
          <w:sz w:val="28"/>
          <w:szCs w:val="28"/>
          <w:lang w:val="kk-KZ" w:eastAsia="ru-RU"/>
        </w:rPr>
        <w:t>ланысты эпифитті</w:t>
      </w:r>
      <w:r w:rsidRPr="00321D3C">
        <w:rPr>
          <w:rFonts w:ascii="Times New Roman" w:eastAsia="Times New Roman" w:hAnsi="Times New Roman"/>
          <w:color w:val="000000"/>
          <w:sz w:val="28"/>
          <w:szCs w:val="28"/>
          <w:lang w:val="kk-KZ" w:eastAsia="ru-RU"/>
        </w:rPr>
        <w:t xml:space="preserve"> микроорганизмдер өсімдіктерді қажетті қоректік заттармен, дәрумендермен және өсу факторларымен қамтамасыз етуге қатысу арқылы, олардың дамуында маңызды рөл атқара</w:t>
      </w:r>
      <w:r w:rsidR="0000277A">
        <w:rPr>
          <w:rFonts w:ascii="Times New Roman" w:eastAsia="Times New Roman" w:hAnsi="Times New Roman"/>
          <w:color w:val="000000"/>
          <w:sz w:val="28"/>
          <w:szCs w:val="28"/>
          <w:lang w:val="kk-KZ" w:eastAsia="ru-RU"/>
        </w:rPr>
        <w:t>ды. Олардың көпшілігі патогенді</w:t>
      </w:r>
      <w:r w:rsidRPr="00321D3C">
        <w:rPr>
          <w:rFonts w:ascii="Times New Roman" w:eastAsia="Times New Roman" w:hAnsi="Times New Roman"/>
          <w:color w:val="000000"/>
          <w:sz w:val="28"/>
          <w:szCs w:val="28"/>
          <w:lang w:val="kk-KZ" w:eastAsia="ru-RU"/>
        </w:rPr>
        <w:t xml:space="preserve"> микрофлораны басатын қосылыстарды синтездейді, мысалы, сидерофорлар, антибиотиктер, токсиндер. Осыған байланысты, </w:t>
      </w:r>
      <w:r w:rsidRPr="00321D3C">
        <w:rPr>
          <w:rFonts w:ascii="Times New Roman" w:eastAsia="Times New Roman" w:hAnsi="Times New Roman"/>
          <w:i/>
          <w:iCs/>
          <w:color w:val="000000"/>
          <w:sz w:val="28"/>
          <w:szCs w:val="28"/>
          <w:lang w:val="kk-KZ" w:eastAsia="ru-RU"/>
        </w:rPr>
        <w:t>E. amylovora</w:t>
      </w:r>
      <w:r w:rsidRPr="00321D3C">
        <w:rPr>
          <w:rFonts w:ascii="Times New Roman" w:eastAsia="Times New Roman" w:hAnsi="Times New Roman"/>
          <w:color w:val="000000"/>
          <w:sz w:val="28"/>
          <w:szCs w:val="28"/>
          <w:lang w:val="kk-KZ" w:eastAsia="ru-RU"/>
        </w:rPr>
        <w:t xml:space="preserve"> бактериялық күйік қоздырғышына қарсы ингибиторлық белсенділігі бар эпифитті микроорганизмдердің жаңа табиғи изоляттарын </w:t>
      </w:r>
      <w:r w:rsidR="002B2217">
        <w:rPr>
          <w:rFonts w:ascii="Times New Roman" w:eastAsia="Times New Roman" w:hAnsi="Times New Roman"/>
          <w:color w:val="000000"/>
          <w:sz w:val="28"/>
          <w:szCs w:val="28"/>
          <w:lang w:val="kk-KZ" w:eastAsia="ru-RU"/>
        </w:rPr>
        <w:t>бөліп алу</w:t>
      </w:r>
      <w:r w:rsidRPr="00321D3C">
        <w:rPr>
          <w:rFonts w:ascii="Times New Roman" w:eastAsia="Times New Roman" w:hAnsi="Times New Roman"/>
          <w:color w:val="000000"/>
          <w:sz w:val="28"/>
          <w:szCs w:val="28"/>
          <w:lang w:val="kk-KZ" w:eastAsia="ru-RU"/>
        </w:rPr>
        <w:t>, сондай-ақ антагон</w:t>
      </w:r>
      <w:r w:rsidR="004A1F4F">
        <w:rPr>
          <w:rFonts w:ascii="Times New Roman" w:eastAsia="Times New Roman" w:hAnsi="Times New Roman"/>
          <w:color w:val="000000"/>
          <w:sz w:val="28"/>
          <w:szCs w:val="28"/>
          <w:lang w:val="kk-KZ" w:eastAsia="ru-RU"/>
        </w:rPr>
        <w:t>ист бактериялардың да, патогенн</w:t>
      </w:r>
      <w:r w:rsidRPr="00321D3C">
        <w:rPr>
          <w:rFonts w:ascii="Times New Roman" w:eastAsia="Times New Roman" w:hAnsi="Times New Roman"/>
          <w:color w:val="000000"/>
          <w:sz w:val="28"/>
          <w:szCs w:val="28"/>
          <w:lang w:val="kk-KZ" w:eastAsia="ru-RU"/>
        </w:rPr>
        <w:t xml:space="preserve">ің де биологиялық ерекшеліктерін зерттеу өзекті </w:t>
      </w:r>
      <w:r w:rsidR="002B2217">
        <w:rPr>
          <w:rFonts w:ascii="Times New Roman" w:eastAsia="Times New Roman" w:hAnsi="Times New Roman"/>
          <w:color w:val="000000"/>
          <w:sz w:val="28"/>
          <w:szCs w:val="28"/>
          <w:lang w:val="kk-KZ" w:eastAsia="ru-RU"/>
        </w:rPr>
        <w:t xml:space="preserve">мәселе </w:t>
      </w:r>
      <w:r w:rsidRPr="00321D3C">
        <w:rPr>
          <w:rFonts w:ascii="Times New Roman" w:eastAsia="Times New Roman" w:hAnsi="Times New Roman"/>
          <w:color w:val="000000"/>
          <w:sz w:val="28"/>
          <w:szCs w:val="28"/>
          <w:lang w:val="kk-KZ" w:eastAsia="ru-RU"/>
        </w:rPr>
        <w:t xml:space="preserve">болып табылады. </w:t>
      </w:r>
      <w:r w:rsidRPr="00321D3C">
        <w:rPr>
          <w:rFonts w:ascii="Times New Roman" w:eastAsia="Times New Roman" w:hAnsi="Times New Roman"/>
          <w:i/>
          <w:iCs/>
          <w:color w:val="000000"/>
          <w:sz w:val="28"/>
          <w:szCs w:val="28"/>
          <w:lang w:val="kk-KZ" w:eastAsia="ru-RU"/>
        </w:rPr>
        <w:t>E. amylovora</w:t>
      </w:r>
      <w:r w:rsidRPr="00321D3C">
        <w:rPr>
          <w:rFonts w:ascii="Times New Roman" w:eastAsia="Times New Roman" w:hAnsi="Times New Roman"/>
          <w:color w:val="000000"/>
          <w:sz w:val="28"/>
          <w:szCs w:val="28"/>
          <w:lang w:val="kk-KZ" w:eastAsia="ru-RU"/>
        </w:rPr>
        <w:t xml:space="preserve"> қоздырғышы және оның антагонистері арасындағы өзара әрекеттесу механизмдерін түсінумен қатар, бағыттың өзектілігі биобақылау қасиеттері бар </w:t>
      </w:r>
      <w:r w:rsidR="00E75084">
        <w:rPr>
          <w:rFonts w:ascii="Times New Roman" w:eastAsia="Times New Roman" w:hAnsi="Times New Roman"/>
          <w:color w:val="000000"/>
          <w:sz w:val="28"/>
          <w:szCs w:val="28"/>
          <w:lang w:val="kk-KZ" w:eastAsia="ru-RU"/>
        </w:rPr>
        <w:t>биологиялық өнімдерді қолдану ә</w:t>
      </w:r>
      <w:r w:rsidR="005F0F5B">
        <w:rPr>
          <w:rFonts w:ascii="Times New Roman" w:eastAsia="Times New Roman" w:hAnsi="Times New Roman"/>
          <w:color w:val="000000"/>
          <w:sz w:val="28"/>
          <w:szCs w:val="28"/>
          <w:lang w:val="kk-KZ" w:eastAsia="ru-RU"/>
        </w:rPr>
        <w:t>дісін жасау</w:t>
      </w:r>
      <w:r w:rsidRPr="00321D3C">
        <w:rPr>
          <w:rFonts w:ascii="Times New Roman" w:eastAsia="Times New Roman" w:hAnsi="Times New Roman"/>
          <w:color w:val="000000"/>
          <w:sz w:val="28"/>
          <w:szCs w:val="28"/>
          <w:lang w:val="kk-KZ" w:eastAsia="ru-RU"/>
        </w:rPr>
        <w:t xml:space="preserve"> жоғары </w:t>
      </w:r>
      <w:r w:rsidR="004A1F4F">
        <w:rPr>
          <w:rFonts w:ascii="Times New Roman" w:eastAsia="Times New Roman" w:hAnsi="Times New Roman"/>
          <w:color w:val="000000"/>
          <w:sz w:val="28"/>
          <w:szCs w:val="28"/>
          <w:lang w:val="kk-KZ" w:eastAsia="ru-RU"/>
        </w:rPr>
        <w:t>мүмкіндіктер</w:t>
      </w:r>
      <w:r w:rsidR="005F0F5B">
        <w:rPr>
          <w:rFonts w:ascii="Times New Roman" w:eastAsia="Times New Roman" w:hAnsi="Times New Roman"/>
          <w:color w:val="000000"/>
          <w:sz w:val="28"/>
          <w:szCs w:val="28"/>
          <w:lang w:val="kk-KZ" w:eastAsia="ru-RU"/>
        </w:rPr>
        <w:t>ге ие болады</w:t>
      </w:r>
      <w:r w:rsidRPr="00321D3C">
        <w:rPr>
          <w:rFonts w:ascii="Times New Roman" w:eastAsia="Times New Roman" w:hAnsi="Times New Roman"/>
          <w:color w:val="000000"/>
          <w:sz w:val="28"/>
          <w:szCs w:val="28"/>
          <w:lang w:val="kk-KZ" w:eastAsia="ru-RU"/>
        </w:rPr>
        <w:t>.</w:t>
      </w:r>
    </w:p>
    <w:p w14:paraId="365B94CA" w14:textId="76B89D27" w:rsidR="007B6B73" w:rsidRDefault="005F0F5B" w:rsidP="000767B9">
      <w:pPr>
        <w:spacing w:after="0" w:line="240" w:lineRule="auto"/>
        <w:ind w:firstLine="567"/>
        <w:jc w:val="both"/>
        <w:rPr>
          <w:rFonts w:ascii="Times New Roman" w:eastAsia="Times New Roman" w:hAnsi="Times New Roman"/>
          <w:sz w:val="28"/>
          <w:szCs w:val="28"/>
          <w:lang w:val="kk-KZ"/>
        </w:rPr>
      </w:pPr>
      <w:r>
        <w:rPr>
          <w:rFonts w:ascii="Times New Roman" w:eastAsia="Times New Roman" w:hAnsi="Times New Roman"/>
          <w:sz w:val="28"/>
          <w:szCs w:val="28"/>
          <w:lang w:val="kk-KZ"/>
        </w:rPr>
        <w:t>Д</w:t>
      </w:r>
      <w:r w:rsidR="00A475E2">
        <w:rPr>
          <w:rFonts w:ascii="Times New Roman" w:eastAsia="Times New Roman" w:hAnsi="Times New Roman"/>
          <w:sz w:val="28"/>
          <w:szCs w:val="28"/>
          <w:lang w:val="kk-KZ"/>
        </w:rPr>
        <w:t>иссертациялық</w:t>
      </w:r>
      <w:r w:rsidR="00FC2DAC" w:rsidRPr="00321D3C">
        <w:rPr>
          <w:rFonts w:ascii="Times New Roman" w:eastAsia="Times New Roman" w:hAnsi="Times New Roman"/>
          <w:sz w:val="28"/>
          <w:szCs w:val="28"/>
          <w:lang w:val="kk-KZ"/>
        </w:rPr>
        <w:t xml:space="preserve"> жұмыс</w:t>
      </w:r>
      <w:r w:rsidR="007D5DE2">
        <w:rPr>
          <w:rFonts w:ascii="Times New Roman" w:eastAsia="Times New Roman" w:hAnsi="Times New Roman"/>
          <w:sz w:val="28"/>
          <w:szCs w:val="28"/>
          <w:lang w:val="kk-KZ"/>
        </w:rPr>
        <w:t>ты орындау</w:t>
      </w:r>
      <w:r w:rsidR="00FC2DAC" w:rsidRPr="00321D3C">
        <w:rPr>
          <w:rFonts w:ascii="Times New Roman" w:eastAsia="Times New Roman" w:hAnsi="Times New Roman"/>
          <w:sz w:val="28"/>
          <w:szCs w:val="28"/>
          <w:lang w:val="kk-KZ"/>
        </w:rPr>
        <w:t xml:space="preserve"> </w:t>
      </w:r>
      <w:r w:rsidR="00A475E2">
        <w:rPr>
          <w:rFonts w:ascii="Times New Roman" w:eastAsia="Times New Roman" w:hAnsi="Times New Roman"/>
          <w:sz w:val="28"/>
          <w:szCs w:val="28"/>
          <w:lang w:val="kk-KZ"/>
        </w:rPr>
        <w:t xml:space="preserve">барысында алынған </w:t>
      </w:r>
      <w:r w:rsidR="00FC2DAC" w:rsidRPr="00321D3C">
        <w:rPr>
          <w:rFonts w:ascii="Times New Roman" w:eastAsia="Times New Roman" w:hAnsi="Times New Roman"/>
          <w:sz w:val="28"/>
          <w:szCs w:val="28"/>
          <w:lang w:val="kk-KZ"/>
        </w:rPr>
        <w:t>нәтиже</w:t>
      </w:r>
      <w:r w:rsidR="00A475E2">
        <w:rPr>
          <w:rFonts w:ascii="Times New Roman" w:eastAsia="Times New Roman" w:hAnsi="Times New Roman"/>
          <w:sz w:val="28"/>
          <w:szCs w:val="28"/>
          <w:lang w:val="kk-KZ"/>
        </w:rPr>
        <w:t>лер</w:t>
      </w:r>
      <w:r w:rsidR="00816CEB">
        <w:rPr>
          <w:rFonts w:ascii="Times New Roman" w:eastAsia="Times New Roman" w:hAnsi="Times New Roman"/>
          <w:sz w:val="28"/>
          <w:szCs w:val="28"/>
          <w:lang w:val="kk-KZ"/>
        </w:rPr>
        <w:t xml:space="preserve"> бойынша</w:t>
      </w:r>
      <w:r w:rsidR="00A475E2">
        <w:rPr>
          <w:rFonts w:ascii="Times New Roman" w:eastAsia="Times New Roman" w:hAnsi="Times New Roman"/>
          <w:sz w:val="28"/>
          <w:szCs w:val="28"/>
          <w:lang w:val="kk-KZ"/>
        </w:rPr>
        <w:t xml:space="preserve"> келесідей</w:t>
      </w:r>
      <w:r w:rsidR="00FC2DAC" w:rsidRPr="00321D3C">
        <w:rPr>
          <w:rFonts w:ascii="Times New Roman" w:eastAsia="Times New Roman" w:hAnsi="Times New Roman"/>
          <w:sz w:val="28"/>
          <w:szCs w:val="28"/>
          <w:lang w:val="kk-KZ"/>
        </w:rPr>
        <w:t xml:space="preserve"> қорытындылар жасауға болады:</w:t>
      </w:r>
    </w:p>
    <w:p w14:paraId="3849075E" w14:textId="77777777" w:rsidR="009C6C46" w:rsidRPr="007054A8" w:rsidRDefault="009C6C46" w:rsidP="009C6C46">
      <w:pPr>
        <w:pStyle w:val="a4"/>
        <w:numPr>
          <w:ilvl w:val="0"/>
          <w:numId w:val="29"/>
        </w:numPr>
        <w:tabs>
          <w:tab w:val="left" w:pos="993"/>
        </w:tabs>
        <w:spacing w:after="0" w:line="240" w:lineRule="auto"/>
        <w:ind w:left="0" w:firstLine="567"/>
        <w:jc w:val="both"/>
        <w:rPr>
          <w:rFonts w:ascii="Times New Roman" w:eastAsia="Times New Roman" w:hAnsi="Times New Roman"/>
          <w:sz w:val="28"/>
          <w:szCs w:val="28"/>
          <w:lang w:val="kk-KZ"/>
        </w:rPr>
      </w:pPr>
      <w:r w:rsidRPr="007054A8">
        <w:rPr>
          <w:rFonts w:ascii="Times New Roman" w:eastAsia="Times New Roman" w:hAnsi="Times New Roman"/>
          <w:sz w:val="28"/>
          <w:szCs w:val="28"/>
          <w:lang w:val="kk-KZ"/>
        </w:rPr>
        <w:t>Жамбыл, Түркістан және Алматы облыстарын</w:t>
      </w:r>
      <w:r>
        <w:rPr>
          <w:rFonts w:ascii="Times New Roman" w:eastAsia="Times New Roman" w:hAnsi="Times New Roman"/>
          <w:sz w:val="28"/>
          <w:szCs w:val="28"/>
          <w:lang w:val="kk-KZ"/>
        </w:rPr>
        <w:t>ың бақ ценоздарына фитосанитар</w:t>
      </w:r>
      <w:r w:rsidRPr="007054A8">
        <w:rPr>
          <w:rFonts w:ascii="Times New Roman" w:eastAsia="Times New Roman" w:hAnsi="Times New Roman"/>
          <w:sz w:val="28"/>
          <w:szCs w:val="28"/>
          <w:lang w:val="kk-KZ"/>
        </w:rPr>
        <w:t>лық мониторинг жүргізу барысында алма және алмұрт жеміс ағаштарының филлосферасынан жиналған 47 сынамадан (жемістері, жапырақтары, бұтақтары) келесі таксономиялық топтарға жататын 216 изолят бөлініп алынды: бактериялар саны</w:t>
      </w:r>
      <w:r w:rsidRPr="009C33C6">
        <w:rPr>
          <w:rFonts w:ascii="Times New Roman" w:eastAsia="Times New Roman" w:hAnsi="Times New Roman"/>
          <w:sz w:val="28"/>
          <w:szCs w:val="28"/>
          <w:lang w:val="kk-KZ"/>
        </w:rPr>
        <w:t xml:space="preserve"> </w:t>
      </w:r>
      <w:r w:rsidRPr="007054A8">
        <w:rPr>
          <w:rFonts w:ascii="Times New Roman" w:eastAsia="Times New Roman" w:hAnsi="Times New Roman"/>
          <w:sz w:val="28"/>
          <w:szCs w:val="28"/>
          <w:lang w:val="kk-KZ"/>
        </w:rPr>
        <w:t>- 142, саңырауқұлақтар - 37 және ашытқылар - 37.</w:t>
      </w:r>
    </w:p>
    <w:p w14:paraId="64AC7165" w14:textId="77777777" w:rsidR="009C6C46" w:rsidRPr="007054A8" w:rsidRDefault="009C6C46" w:rsidP="009C6C46">
      <w:pPr>
        <w:pStyle w:val="a4"/>
        <w:numPr>
          <w:ilvl w:val="0"/>
          <w:numId w:val="29"/>
        </w:numPr>
        <w:tabs>
          <w:tab w:val="left" w:pos="993"/>
        </w:tabs>
        <w:spacing w:after="0" w:line="240" w:lineRule="auto"/>
        <w:ind w:left="0" w:firstLine="567"/>
        <w:jc w:val="both"/>
        <w:rPr>
          <w:rFonts w:ascii="Times New Roman" w:eastAsia="Times New Roman" w:hAnsi="Times New Roman"/>
          <w:sz w:val="28"/>
          <w:szCs w:val="28"/>
          <w:lang w:val="kk-KZ"/>
        </w:rPr>
      </w:pPr>
      <w:r w:rsidRPr="007054A8">
        <w:rPr>
          <w:rFonts w:ascii="Times New Roman" w:eastAsia="Times New Roman" w:hAnsi="Times New Roman"/>
          <w:sz w:val="28"/>
          <w:szCs w:val="28"/>
          <w:lang w:val="kk-KZ"/>
        </w:rPr>
        <w:t>Коллекциялық және жаңа</w:t>
      </w:r>
      <w:r>
        <w:rPr>
          <w:rFonts w:ascii="Times New Roman" w:eastAsia="Times New Roman" w:hAnsi="Times New Roman"/>
          <w:sz w:val="28"/>
          <w:szCs w:val="28"/>
          <w:lang w:val="kk-KZ"/>
        </w:rPr>
        <w:t>дан бөлініп алынған</w:t>
      </w:r>
      <w:r w:rsidRPr="007054A8">
        <w:rPr>
          <w:rFonts w:ascii="Times New Roman" w:eastAsia="Times New Roman" w:hAnsi="Times New Roman"/>
          <w:sz w:val="28"/>
          <w:szCs w:val="28"/>
          <w:lang w:val="kk-KZ"/>
        </w:rPr>
        <w:t xml:space="preserve"> микроорганизм штамдарына скрининг жүргізу барысында </w:t>
      </w:r>
      <w:r w:rsidRPr="007054A8">
        <w:rPr>
          <w:rFonts w:ascii="Times New Roman" w:eastAsia="Times New Roman" w:hAnsi="Times New Roman"/>
          <w:i/>
          <w:sz w:val="28"/>
          <w:szCs w:val="28"/>
          <w:lang w:val="kk-KZ"/>
        </w:rPr>
        <w:t>E. amylovora</w:t>
      </w:r>
      <w:r w:rsidRPr="007054A8">
        <w:rPr>
          <w:rFonts w:ascii="Times New Roman" w:eastAsia="Times New Roman" w:hAnsi="Times New Roman"/>
          <w:sz w:val="28"/>
          <w:szCs w:val="28"/>
          <w:lang w:val="kk-KZ"/>
        </w:rPr>
        <w:t xml:space="preserve"> бактериялық күйік қоздырғышына қарсы </w:t>
      </w:r>
      <w:r w:rsidRPr="007054A8">
        <w:rPr>
          <w:rFonts w:ascii="Times New Roman" w:eastAsia="Times New Roman" w:hAnsi="Times New Roman"/>
          <w:i/>
          <w:sz w:val="28"/>
          <w:szCs w:val="28"/>
          <w:lang w:val="kk-KZ"/>
        </w:rPr>
        <w:t>L. casei</w:t>
      </w:r>
      <w:r w:rsidRPr="007054A8">
        <w:rPr>
          <w:rFonts w:ascii="Times New Roman" w:eastAsia="Times New Roman" w:hAnsi="Times New Roman"/>
          <w:sz w:val="28"/>
          <w:szCs w:val="28"/>
          <w:lang w:val="kk-KZ"/>
        </w:rPr>
        <w:t xml:space="preserve"> 139, </w:t>
      </w:r>
      <w:r w:rsidRPr="007054A8">
        <w:rPr>
          <w:rFonts w:ascii="Times New Roman" w:eastAsia="Times New Roman" w:hAnsi="Times New Roman"/>
          <w:i/>
          <w:sz w:val="28"/>
          <w:szCs w:val="28"/>
          <w:lang w:val="kk-KZ"/>
        </w:rPr>
        <w:t>L. casei</w:t>
      </w:r>
      <w:r w:rsidRPr="007054A8">
        <w:rPr>
          <w:rFonts w:ascii="Times New Roman" w:eastAsia="Times New Roman" w:hAnsi="Times New Roman"/>
          <w:sz w:val="28"/>
          <w:szCs w:val="28"/>
          <w:lang w:val="kk-KZ"/>
        </w:rPr>
        <w:t xml:space="preserve"> 173, </w:t>
      </w:r>
      <w:r w:rsidRPr="007054A8">
        <w:rPr>
          <w:rFonts w:ascii="Times New Roman" w:eastAsia="Times New Roman" w:hAnsi="Times New Roman"/>
          <w:i/>
          <w:sz w:val="28"/>
          <w:szCs w:val="28"/>
          <w:lang w:val="kk-KZ"/>
        </w:rPr>
        <w:t>St. canofumeus</w:t>
      </w:r>
      <w:r w:rsidRPr="007054A8">
        <w:rPr>
          <w:rFonts w:ascii="Times New Roman" w:eastAsia="Times New Roman" w:hAnsi="Times New Roman"/>
          <w:sz w:val="28"/>
          <w:szCs w:val="28"/>
          <w:lang w:val="kk-KZ"/>
        </w:rPr>
        <w:t xml:space="preserve"> K20/1, </w:t>
      </w:r>
      <w:r w:rsidRPr="007054A8">
        <w:rPr>
          <w:rFonts w:ascii="Times New Roman" w:eastAsia="Times New Roman" w:hAnsi="Times New Roman"/>
          <w:i/>
          <w:sz w:val="28"/>
          <w:szCs w:val="28"/>
          <w:lang w:val="kk-KZ"/>
        </w:rPr>
        <w:t>B. amyloliquefaciens</w:t>
      </w:r>
      <w:r w:rsidRPr="007054A8">
        <w:rPr>
          <w:rFonts w:ascii="Times New Roman" w:eastAsia="Times New Roman" w:hAnsi="Times New Roman"/>
          <w:sz w:val="28"/>
          <w:szCs w:val="28"/>
          <w:lang w:val="kk-KZ"/>
        </w:rPr>
        <w:t xml:space="preserve"> MB40, </w:t>
      </w:r>
      <w:r w:rsidRPr="007054A8">
        <w:rPr>
          <w:rFonts w:ascii="Times New Roman" w:eastAsia="Times New Roman" w:hAnsi="Times New Roman"/>
          <w:i/>
          <w:sz w:val="28"/>
          <w:szCs w:val="28"/>
          <w:lang w:val="kk-KZ"/>
        </w:rPr>
        <w:t>L. plantarum</w:t>
      </w:r>
      <w:r w:rsidRPr="007054A8">
        <w:rPr>
          <w:rFonts w:ascii="Times New Roman" w:eastAsia="Times New Roman" w:hAnsi="Times New Roman"/>
          <w:sz w:val="28"/>
          <w:szCs w:val="28"/>
          <w:lang w:val="kk-KZ"/>
        </w:rPr>
        <w:t xml:space="preserve"> 17M және Польша мемлекетінде бөлініп алынған </w:t>
      </w:r>
      <w:r w:rsidRPr="007054A8">
        <w:rPr>
          <w:rFonts w:ascii="Times New Roman" w:eastAsia="Times New Roman" w:hAnsi="Times New Roman"/>
          <w:i/>
          <w:sz w:val="28"/>
          <w:szCs w:val="28"/>
          <w:lang w:val="kk-KZ"/>
        </w:rPr>
        <w:t>P. agglomerans</w:t>
      </w:r>
      <w:r w:rsidRPr="007054A8">
        <w:rPr>
          <w:rFonts w:ascii="Times New Roman" w:eastAsia="Times New Roman" w:hAnsi="Times New Roman"/>
          <w:sz w:val="28"/>
          <w:szCs w:val="28"/>
          <w:lang w:val="kk-KZ"/>
        </w:rPr>
        <w:t xml:space="preserve"> 48M штамдары ең үлкен антагонистік белсенділікті көрсетті.</w:t>
      </w:r>
    </w:p>
    <w:p w14:paraId="46871E23" w14:textId="77777777" w:rsidR="009C6C46" w:rsidRPr="007054A8" w:rsidRDefault="009C6C46" w:rsidP="009C6C46">
      <w:pPr>
        <w:pStyle w:val="a4"/>
        <w:numPr>
          <w:ilvl w:val="0"/>
          <w:numId w:val="29"/>
        </w:numPr>
        <w:tabs>
          <w:tab w:val="left" w:pos="993"/>
        </w:tabs>
        <w:spacing w:after="0" w:line="240" w:lineRule="auto"/>
        <w:ind w:left="0" w:firstLine="567"/>
        <w:jc w:val="both"/>
        <w:rPr>
          <w:rFonts w:ascii="Times New Roman" w:eastAsia="Times New Roman" w:hAnsi="Times New Roman"/>
          <w:sz w:val="28"/>
          <w:szCs w:val="28"/>
          <w:lang w:val="kk-KZ"/>
        </w:rPr>
      </w:pPr>
      <w:r w:rsidRPr="007054A8">
        <w:rPr>
          <w:rFonts w:ascii="Times New Roman" w:eastAsia="Times New Roman" w:hAnsi="Times New Roman"/>
          <w:sz w:val="28"/>
          <w:szCs w:val="28"/>
          <w:lang w:val="kk-KZ"/>
        </w:rPr>
        <w:t>Ультракүлгін сәулесі арқылы жасанды мутаг</w:t>
      </w:r>
      <w:r>
        <w:rPr>
          <w:rFonts w:ascii="Times New Roman" w:eastAsia="Times New Roman" w:hAnsi="Times New Roman"/>
          <w:sz w:val="28"/>
          <w:szCs w:val="28"/>
          <w:lang w:val="kk-KZ"/>
        </w:rPr>
        <w:t>е</w:t>
      </w:r>
      <w:r w:rsidRPr="007054A8">
        <w:rPr>
          <w:rFonts w:ascii="Times New Roman" w:eastAsia="Times New Roman" w:hAnsi="Times New Roman"/>
          <w:sz w:val="28"/>
          <w:szCs w:val="28"/>
          <w:lang w:val="kk-KZ"/>
        </w:rPr>
        <w:t xml:space="preserve">нез жүргізу нәтижесінде белсенді </w:t>
      </w:r>
      <w:r w:rsidRPr="007054A8">
        <w:rPr>
          <w:rFonts w:ascii="Times New Roman" w:eastAsia="Times New Roman" w:hAnsi="Times New Roman"/>
          <w:i/>
          <w:sz w:val="28"/>
          <w:szCs w:val="28"/>
          <w:lang w:val="kk-KZ"/>
        </w:rPr>
        <w:t>B. amyloliquefaciens</w:t>
      </w:r>
      <w:r w:rsidRPr="007054A8">
        <w:rPr>
          <w:rFonts w:ascii="Times New Roman" w:eastAsia="Times New Roman" w:hAnsi="Times New Roman"/>
          <w:sz w:val="28"/>
          <w:szCs w:val="28"/>
          <w:lang w:val="kk-KZ"/>
        </w:rPr>
        <w:t xml:space="preserve"> MB40 мутант штамы алынды, ол бастапқы аталық штамның белсенділігінен 2,8 есе асып түсті.</w:t>
      </w:r>
    </w:p>
    <w:p w14:paraId="489BF483" w14:textId="77777777" w:rsidR="009C6C46" w:rsidRPr="007054A8" w:rsidRDefault="009C6C46" w:rsidP="009C6C46">
      <w:pPr>
        <w:pStyle w:val="a4"/>
        <w:numPr>
          <w:ilvl w:val="0"/>
          <w:numId w:val="29"/>
        </w:numPr>
        <w:tabs>
          <w:tab w:val="left" w:pos="993"/>
        </w:tabs>
        <w:spacing w:after="0" w:line="240" w:lineRule="auto"/>
        <w:ind w:left="0" w:firstLine="567"/>
        <w:jc w:val="both"/>
        <w:rPr>
          <w:rFonts w:ascii="Times New Roman" w:eastAsia="Times New Roman" w:hAnsi="Times New Roman"/>
          <w:sz w:val="28"/>
          <w:szCs w:val="28"/>
          <w:lang w:val="kk-KZ"/>
        </w:rPr>
      </w:pPr>
      <w:r w:rsidRPr="007054A8">
        <w:rPr>
          <w:rFonts w:ascii="Times New Roman" w:eastAsia="Times New Roman" w:hAnsi="Times New Roman"/>
          <w:sz w:val="28"/>
          <w:szCs w:val="28"/>
          <w:lang w:val="kk-KZ"/>
        </w:rPr>
        <w:t xml:space="preserve">Іріктеп алынған штамдардың дақылдық сұйықтықтарындағы </w:t>
      </w:r>
      <w:r w:rsidRPr="00082C08">
        <w:rPr>
          <w:rFonts w:ascii="Times New Roman" w:eastAsia="Times New Roman" w:hAnsi="Times New Roman"/>
          <w:i/>
          <w:sz w:val="28"/>
          <w:szCs w:val="28"/>
          <w:lang w:val="kk-KZ"/>
        </w:rPr>
        <w:t>E. amylovora</w:t>
      </w:r>
      <w:r w:rsidRPr="007054A8">
        <w:rPr>
          <w:rFonts w:ascii="Times New Roman" w:eastAsia="Times New Roman" w:hAnsi="Times New Roman"/>
          <w:sz w:val="28"/>
          <w:szCs w:val="28"/>
          <w:lang w:val="kk-KZ"/>
        </w:rPr>
        <w:t xml:space="preserve">-ға қарсы ингибиторлық белсенділікті айқындайтын негізгі метаболиттері анықталды. </w:t>
      </w:r>
      <w:r w:rsidRPr="007054A8">
        <w:rPr>
          <w:rFonts w:ascii="Times New Roman" w:eastAsia="Times New Roman" w:hAnsi="Times New Roman"/>
          <w:i/>
          <w:sz w:val="28"/>
          <w:szCs w:val="28"/>
          <w:lang w:val="kk-KZ"/>
        </w:rPr>
        <w:t>B. amyloliquefacien</w:t>
      </w:r>
      <w:r w:rsidRPr="007054A8">
        <w:rPr>
          <w:rFonts w:ascii="Times New Roman" w:eastAsia="Times New Roman" w:hAnsi="Times New Roman"/>
          <w:sz w:val="28"/>
          <w:szCs w:val="28"/>
          <w:lang w:val="kk-KZ"/>
        </w:rPr>
        <w:t xml:space="preserve">s MB40 штамының дақылдық сұйықтығында ацетоин және 2,3-бутандион, ал </w:t>
      </w:r>
      <w:r w:rsidRPr="007054A8">
        <w:rPr>
          <w:rFonts w:ascii="Times New Roman" w:eastAsia="Times New Roman" w:hAnsi="Times New Roman"/>
          <w:i/>
          <w:sz w:val="28"/>
          <w:szCs w:val="28"/>
          <w:lang w:val="kk-KZ"/>
        </w:rPr>
        <w:t>L. plantarum</w:t>
      </w:r>
      <w:r w:rsidRPr="007054A8">
        <w:rPr>
          <w:rFonts w:ascii="Times New Roman" w:eastAsia="Times New Roman" w:hAnsi="Times New Roman"/>
          <w:sz w:val="28"/>
          <w:szCs w:val="28"/>
          <w:lang w:val="kk-KZ"/>
        </w:rPr>
        <w:t xml:space="preserve"> 17M сүтқышқыл</w:t>
      </w:r>
      <w:r>
        <w:rPr>
          <w:rFonts w:ascii="Times New Roman" w:eastAsia="Times New Roman" w:hAnsi="Times New Roman"/>
          <w:sz w:val="28"/>
          <w:szCs w:val="28"/>
          <w:lang w:val="kk-KZ"/>
        </w:rPr>
        <w:t>д</w:t>
      </w:r>
      <w:r w:rsidRPr="007054A8">
        <w:rPr>
          <w:rFonts w:ascii="Times New Roman" w:eastAsia="Times New Roman" w:hAnsi="Times New Roman"/>
          <w:sz w:val="28"/>
          <w:szCs w:val="28"/>
          <w:lang w:val="kk-KZ"/>
        </w:rPr>
        <w:t xml:space="preserve">ы штамында 2,3-бутандион, сірке және сүт қышқылдары </w:t>
      </w:r>
      <w:r>
        <w:rPr>
          <w:rFonts w:ascii="Times New Roman" w:eastAsia="Times New Roman" w:hAnsi="Times New Roman"/>
          <w:sz w:val="28"/>
          <w:szCs w:val="28"/>
          <w:lang w:val="kk-KZ"/>
        </w:rPr>
        <w:t>анықталды</w:t>
      </w:r>
      <w:r w:rsidRPr="007054A8">
        <w:rPr>
          <w:rFonts w:ascii="Times New Roman" w:eastAsia="Times New Roman" w:hAnsi="Times New Roman"/>
          <w:sz w:val="28"/>
          <w:szCs w:val="28"/>
          <w:lang w:val="kk-KZ"/>
        </w:rPr>
        <w:t>.</w:t>
      </w:r>
    </w:p>
    <w:p w14:paraId="22003097" w14:textId="77777777" w:rsidR="009C6C46" w:rsidRPr="00F65149" w:rsidRDefault="009C6C46" w:rsidP="009C6C46">
      <w:pPr>
        <w:pStyle w:val="a4"/>
        <w:numPr>
          <w:ilvl w:val="0"/>
          <w:numId w:val="29"/>
        </w:numPr>
        <w:tabs>
          <w:tab w:val="left" w:pos="993"/>
        </w:tabs>
        <w:spacing w:after="0" w:line="240" w:lineRule="auto"/>
        <w:ind w:left="0" w:firstLine="567"/>
        <w:jc w:val="both"/>
        <w:rPr>
          <w:rFonts w:ascii="Times New Roman" w:eastAsia="Times New Roman" w:hAnsi="Times New Roman"/>
          <w:sz w:val="28"/>
          <w:szCs w:val="28"/>
          <w:lang w:val="kk-KZ"/>
        </w:rPr>
      </w:pPr>
      <w:r w:rsidRPr="00F65149">
        <w:rPr>
          <w:rFonts w:ascii="Times New Roman" w:eastAsia="Times New Roman" w:hAnsi="Times New Roman"/>
          <w:sz w:val="28"/>
          <w:szCs w:val="28"/>
          <w:lang w:val="kk-KZ"/>
        </w:rPr>
        <w:t>Жеміс дақылдарының бактериялық күйік қоздырғышына қарсы</w:t>
      </w:r>
      <w:r w:rsidRPr="00F65149">
        <w:rPr>
          <w:rFonts w:ascii="Times New Roman" w:eastAsia="Times New Roman" w:hAnsi="Times New Roman"/>
          <w:i/>
          <w:sz w:val="28"/>
          <w:szCs w:val="28"/>
          <w:lang w:val="kk-KZ"/>
        </w:rPr>
        <w:t xml:space="preserve"> B. amyloliquefaciens</w:t>
      </w:r>
      <w:r w:rsidRPr="00F65149">
        <w:rPr>
          <w:rFonts w:ascii="Times New Roman" w:eastAsia="Times New Roman" w:hAnsi="Times New Roman"/>
          <w:sz w:val="28"/>
          <w:szCs w:val="28"/>
          <w:lang w:val="kk-KZ"/>
        </w:rPr>
        <w:t xml:space="preserve"> MB40 және </w:t>
      </w:r>
      <w:r w:rsidRPr="00F65149">
        <w:rPr>
          <w:rFonts w:ascii="Times New Roman" w:eastAsia="Times New Roman" w:hAnsi="Times New Roman"/>
          <w:i/>
          <w:sz w:val="28"/>
          <w:szCs w:val="28"/>
          <w:lang w:val="kk-KZ"/>
        </w:rPr>
        <w:t>L. plantarum</w:t>
      </w:r>
      <w:r w:rsidRPr="00F65149">
        <w:rPr>
          <w:rFonts w:ascii="Times New Roman" w:eastAsia="Times New Roman" w:hAnsi="Times New Roman"/>
          <w:sz w:val="28"/>
          <w:szCs w:val="28"/>
          <w:lang w:val="kk-KZ"/>
        </w:rPr>
        <w:t xml:space="preserve"> 17M штамдары негізіндегі биопрепараттардың тәжірибелік үлгілерін қолдану әдісі жасалынды. Тұтыну </w:t>
      </w:r>
      <w:r w:rsidRPr="00F65149">
        <w:rPr>
          <w:rFonts w:ascii="Times New Roman" w:eastAsia="Times New Roman" w:hAnsi="Times New Roman"/>
          <w:sz w:val="28"/>
          <w:szCs w:val="28"/>
          <w:lang w:val="kk-KZ"/>
        </w:rPr>
        <w:lastRenderedPageBreak/>
        <w:t>нормасы 4 л/га дақылдық сұйықтық</w:t>
      </w:r>
      <w:r>
        <w:rPr>
          <w:rFonts w:ascii="Times New Roman" w:eastAsia="Times New Roman" w:hAnsi="Times New Roman"/>
          <w:sz w:val="28"/>
          <w:szCs w:val="28"/>
          <w:lang w:val="kk-KZ"/>
        </w:rPr>
        <w:t>тарымен</w:t>
      </w:r>
      <w:r w:rsidRPr="00F65149">
        <w:rPr>
          <w:rFonts w:ascii="Times New Roman" w:eastAsia="Times New Roman" w:hAnsi="Times New Roman"/>
          <w:sz w:val="28"/>
          <w:szCs w:val="28"/>
          <w:lang w:val="kk-KZ"/>
        </w:rPr>
        <w:t xml:space="preserve"> екі реттік өңдеу жеміс ағаштарын бактериялық күйіктен тиімді қорғауға мүмкіндік береді. Алма ағашының сезімтал «Апорт» сұрыпында </w:t>
      </w:r>
      <w:r w:rsidRPr="00F65149">
        <w:rPr>
          <w:rFonts w:ascii="Times New Roman" w:eastAsia="Times New Roman" w:hAnsi="Times New Roman"/>
          <w:i/>
          <w:sz w:val="28"/>
          <w:szCs w:val="28"/>
          <w:lang w:val="kk-KZ"/>
        </w:rPr>
        <w:t>B. amyloliquefaciens</w:t>
      </w:r>
      <w:r w:rsidRPr="00F65149">
        <w:rPr>
          <w:rFonts w:ascii="Times New Roman" w:eastAsia="Times New Roman" w:hAnsi="Times New Roman"/>
          <w:sz w:val="28"/>
          <w:szCs w:val="28"/>
          <w:lang w:val="kk-KZ"/>
        </w:rPr>
        <w:t xml:space="preserve"> MB40 және </w:t>
      </w:r>
      <w:r w:rsidRPr="00F65149">
        <w:rPr>
          <w:rFonts w:ascii="Times New Roman" w:eastAsia="Times New Roman" w:hAnsi="Times New Roman"/>
          <w:i/>
          <w:sz w:val="28"/>
          <w:szCs w:val="28"/>
          <w:lang w:val="kk-KZ"/>
        </w:rPr>
        <w:t>L. plantarum</w:t>
      </w:r>
      <w:r w:rsidRPr="00F65149">
        <w:rPr>
          <w:rFonts w:ascii="Times New Roman" w:eastAsia="Times New Roman" w:hAnsi="Times New Roman"/>
          <w:sz w:val="28"/>
          <w:szCs w:val="28"/>
          <w:lang w:val="kk-KZ"/>
        </w:rPr>
        <w:t xml:space="preserve"> 17M штамдары негізіндегі биопрепараттардың тәжірибелік үлгілерінің биологиялық тиімділігі сәйкесінше 70±0,2% және 83,4±0,4%, төзімді «Star Crimson» сұрыпында - тиісінше 75,3±0,5% және 89±0,1%-ды құрады.</w:t>
      </w:r>
    </w:p>
    <w:p w14:paraId="4BAA256A" w14:textId="6EC2CA12" w:rsidR="002A47D1" w:rsidRPr="005F7166" w:rsidRDefault="005F7166" w:rsidP="005F7166">
      <w:pPr>
        <w:spacing w:after="0" w:line="240" w:lineRule="auto"/>
        <w:ind w:firstLine="567"/>
        <w:jc w:val="both"/>
        <w:rPr>
          <w:rFonts w:ascii="Times New Roman" w:hAnsi="Times New Roman"/>
          <w:color w:val="000000"/>
          <w:sz w:val="28"/>
          <w:szCs w:val="28"/>
          <w:lang w:val="kk-KZ"/>
        </w:rPr>
      </w:pPr>
      <w:r>
        <w:rPr>
          <w:rFonts w:ascii="Times New Roman" w:hAnsi="Times New Roman"/>
          <w:color w:val="000000"/>
          <w:sz w:val="28"/>
          <w:szCs w:val="28"/>
          <w:lang w:val="kk-KZ"/>
        </w:rPr>
        <w:t xml:space="preserve">Диссертациялық жұмыста қойылған </w:t>
      </w:r>
      <w:r w:rsidR="00A56FC1">
        <w:rPr>
          <w:rFonts w:ascii="Times New Roman" w:hAnsi="Times New Roman"/>
          <w:color w:val="000000"/>
          <w:sz w:val="28"/>
          <w:szCs w:val="28"/>
          <w:lang w:val="kk-KZ"/>
        </w:rPr>
        <w:t xml:space="preserve">барлық </w:t>
      </w:r>
      <w:r>
        <w:rPr>
          <w:rFonts w:ascii="Times New Roman" w:hAnsi="Times New Roman"/>
          <w:color w:val="000000"/>
          <w:sz w:val="28"/>
          <w:szCs w:val="28"/>
          <w:lang w:val="kk-KZ"/>
        </w:rPr>
        <w:t>міндеттер</w:t>
      </w:r>
      <w:r w:rsidR="00A56FC1">
        <w:rPr>
          <w:rFonts w:ascii="Times New Roman" w:hAnsi="Times New Roman"/>
          <w:color w:val="000000"/>
          <w:sz w:val="28"/>
          <w:szCs w:val="28"/>
          <w:lang w:val="kk-KZ"/>
        </w:rPr>
        <w:t xml:space="preserve"> толық</w:t>
      </w:r>
      <w:r>
        <w:rPr>
          <w:rFonts w:ascii="Times New Roman" w:hAnsi="Times New Roman"/>
          <w:color w:val="000000"/>
          <w:sz w:val="28"/>
          <w:szCs w:val="28"/>
          <w:lang w:val="kk-KZ"/>
        </w:rPr>
        <w:t xml:space="preserve"> орындалды.</w:t>
      </w:r>
    </w:p>
    <w:p w14:paraId="596A40D4" w14:textId="77777777" w:rsidR="00D75DC6" w:rsidRPr="00321D3C" w:rsidRDefault="00D75DC6" w:rsidP="002A47D1">
      <w:pPr>
        <w:spacing w:after="0" w:line="240" w:lineRule="auto"/>
        <w:ind w:firstLine="567"/>
        <w:rPr>
          <w:rFonts w:ascii="Times New Roman" w:hAnsi="Times New Roman"/>
          <w:color w:val="000000"/>
          <w:sz w:val="28"/>
          <w:szCs w:val="28"/>
          <w:lang w:val="kk-KZ"/>
        </w:rPr>
      </w:pPr>
    </w:p>
    <w:p w14:paraId="28821E6D" w14:textId="77777777" w:rsidR="00CF4CB9" w:rsidRPr="00321D3C" w:rsidRDefault="00CF4CB9" w:rsidP="007F3787">
      <w:pPr>
        <w:spacing w:after="0" w:line="240" w:lineRule="auto"/>
        <w:ind w:firstLine="567"/>
        <w:jc w:val="both"/>
        <w:rPr>
          <w:rFonts w:ascii="Times New Roman" w:eastAsia="Times New Roman" w:hAnsi="Times New Roman"/>
          <w:b/>
          <w:color w:val="000000"/>
          <w:sz w:val="28"/>
          <w:szCs w:val="28"/>
          <w:lang w:val="kk-KZ" w:eastAsia="ru-RU"/>
        </w:rPr>
      </w:pPr>
      <w:bookmarkStart w:id="9" w:name="_Hlk144971629"/>
      <w:bookmarkStart w:id="10" w:name="_Hlk145813001"/>
    </w:p>
    <w:p w14:paraId="22D5F2E6" w14:textId="77777777" w:rsidR="00CF4CB9" w:rsidRPr="00321D3C" w:rsidRDefault="00CF4CB9" w:rsidP="007F3787">
      <w:pPr>
        <w:spacing w:after="0" w:line="240" w:lineRule="auto"/>
        <w:ind w:firstLine="567"/>
        <w:jc w:val="both"/>
        <w:rPr>
          <w:rFonts w:ascii="Times New Roman" w:eastAsia="Times New Roman" w:hAnsi="Times New Roman"/>
          <w:b/>
          <w:color w:val="000000"/>
          <w:sz w:val="28"/>
          <w:szCs w:val="28"/>
          <w:lang w:val="kk-KZ" w:eastAsia="ru-RU"/>
        </w:rPr>
      </w:pPr>
    </w:p>
    <w:p w14:paraId="04D416FC" w14:textId="77777777" w:rsidR="00CF4CB9" w:rsidRPr="00321D3C" w:rsidRDefault="00CF4CB9" w:rsidP="007F3787">
      <w:pPr>
        <w:spacing w:after="0" w:line="240" w:lineRule="auto"/>
        <w:ind w:firstLine="567"/>
        <w:jc w:val="both"/>
        <w:rPr>
          <w:rFonts w:ascii="Times New Roman" w:eastAsia="Times New Roman" w:hAnsi="Times New Roman"/>
          <w:b/>
          <w:color w:val="000000"/>
          <w:sz w:val="28"/>
          <w:szCs w:val="28"/>
          <w:lang w:val="kk-KZ" w:eastAsia="ru-RU"/>
        </w:rPr>
      </w:pPr>
    </w:p>
    <w:p w14:paraId="57826237" w14:textId="77777777" w:rsidR="00CF4CB9" w:rsidRPr="00321D3C" w:rsidRDefault="00CF4CB9" w:rsidP="007F3787">
      <w:pPr>
        <w:spacing w:after="0" w:line="240" w:lineRule="auto"/>
        <w:ind w:firstLine="567"/>
        <w:jc w:val="both"/>
        <w:rPr>
          <w:rFonts w:ascii="Times New Roman" w:eastAsia="Times New Roman" w:hAnsi="Times New Roman"/>
          <w:b/>
          <w:color w:val="000000"/>
          <w:sz w:val="28"/>
          <w:szCs w:val="28"/>
          <w:lang w:val="kk-KZ" w:eastAsia="ru-RU"/>
        </w:rPr>
      </w:pPr>
    </w:p>
    <w:p w14:paraId="3FFEB950" w14:textId="77777777" w:rsidR="00CF4CB9" w:rsidRPr="00321D3C" w:rsidRDefault="00CF4CB9" w:rsidP="007F3787">
      <w:pPr>
        <w:spacing w:after="0" w:line="240" w:lineRule="auto"/>
        <w:ind w:firstLine="567"/>
        <w:jc w:val="both"/>
        <w:rPr>
          <w:rFonts w:ascii="Times New Roman" w:eastAsia="Times New Roman" w:hAnsi="Times New Roman"/>
          <w:b/>
          <w:color w:val="000000"/>
          <w:sz w:val="28"/>
          <w:szCs w:val="28"/>
          <w:lang w:val="kk-KZ" w:eastAsia="ru-RU"/>
        </w:rPr>
      </w:pPr>
    </w:p>
    <w:p w14:paraId="2A180A08" w14:textId="77777777" w:rsidR="00CF4CB9" w:rsidRPr="00321D3C" w:rsidRDefault="00CF4CB9" w:rsidP="007F3787">
      <w:pPr>
        <w:spacing w:after="0" w:line="240" w:lineRule="auto"/>
        <w:ind w:firstLine="567"/>
        <w:jc w:val="both"/>
        <w:rPr>
          <w:rFonts w:ascii="Times New Roman" w:eastAsia="Times New Roman" w:hAnsi="Times New Roman"/>
          <w:b/>
          <w:color w:val="000000"/>
          <w:sz w:val="28"/>
          <w:szCs w:val="28"/>
          <w:lang w:val="kk-KZ" w:eastAsia="ru-RU"/>
        </w:rPr>
      </w:pPr>
    </w:p>
    <w:p w14:paraId="774591D2" w14:textId="77777777" w:rsidR="00CF4CB9" w:rsidRPr="00321D3C" w:rsidRDefault="00CF4CB9" w:rsidP="007F3787">
      <w:pPr>
        <w:spacing w:after="0" w:line="240" w:lineRule="auto"/>
        <w:ind w:firstLine="567"/>
        <w:jc w:val="both"/>
        <w:rPr>
          <w:rFonts w:ascii="Times New Roman" w:eastAsia="Times New Roman" w:hAnsi="Times New Roman"/>
          <w:b/>
          <w:color w:val="000000"/>
          <w:sz w:val="28"/>
          <w:szCs w:val="28"/>
          <w:lang w:val="kk-KZ" w:eastAsia="ru-RU"/>
        </w:rPr>
      </w:pPr>
    </w:p>
    <w:p w14:paraId="42F818FA" w14:textId="77777777" w:rsidR="00CF4CB9" w:rsidRPr="00321D3C" w:rsidRDefault="00CF4CB9" w:rsidP="007F3787">
      <w:pPr>
        <w:spacing w:after="0" w:line="240" w:lineRule="auto"/>
        <w:ind w:firstLine="567"/>
        <w:jc w:val="both"/>
        <w:rPr>
          <w:rFonts w:ascii="Times New Roman" w:eastAsia="Times New Roman" w:hAnsi="Times New Roman"/>
          <w:b/>
          <w:color w:val="000000"/>
          <w:sz w:val="28"/>
          <w:szCs w:val="28"/>
          <w:lang w:val="kk-KZ" w:eastAsia="ru-RU"/>
        </w:rPr>
      </w:pPr>
    </w:p>
    <w:p w14:paraId="42E31A0B" w14:textId="77777777" w:rsidR="00CF4CB9" w:rsidRPr="00321D3C" w:rsidRDefault="00CF4CB9" w:rsidP="007F3787">
      <w:pPr>
        <w:spacing w:after="0" w:line="240" w:lineRule="auto"/>
        <w:ind w:firstLine="567"/>
        <w:jc w:val="both"/>
        <w:rPr>
          <w:rFonts w:ascii="Times New Roman" w:eastAsia="Times New Roman" w:hAnsi="Times New Roman"/>
          <w:b/>
          <w:color w:val="000000"/>
          <w:sz w:val="28"/>
          <w:szCs w:val="28"/>
          <w:lang w:val="kk-KZ" w:eastAsia="ru-RU"/>
        </w:rPr>
      </w:pPr>
    </w:p>
    <w:p w14:paraId="1D6AEF11" w14:textId="77777777" w:rsidR="00CF4CB9" w:rsidRPr="00321D3C" w:rsidRDefault="00CF4CB9" w:rsidP="007F3787">
      <w:pPr>
        <w:spacing w:after="0" w:line="240" w:lineRule="auto"/>
        <w:ind w:firstLine="567"/>
        <w:jc w:val="both"/>
        <w:rPr>
          <w:rFonts w:ascii="Times New Roman" w:eastAsia="Times New Roman" w:hAnsi="Times New Roman"/>
          <w:b/>
          <w:color w:val="000000"/>
          <w:sz w:val="28"/>
          <w:szCs w:val="28"/>
          <w:lang w:val="kk-KZ" w:eastAsia="ru-RU"/>
        </w:rPr>
      </w:pPr>
    </w:p>
    <w:p w14:paraId="2A621533" w14:textId="77777777" w:rsidR="00CF4CB9" w:rsidRPr="00321D3C" w:rsidRDefault="00CF4CB9" w:rsidP="007F3787">
      <w:pPr>
        <w:spacing w:after="0" w:line="240" w:lineRule="auto"/>
        <w:ind w:firstLine="567"/>
        <w:jc w:val="both"/>
        <w:rPr>
          <w:rFonts w:ascii="Times New Roman" w:eastAsia="Times New Roman" w:hAnsi="Times New Roman"/>
          <w:b/>
          <w:color w:val="000000"/>
          <w:sz w:val="28"/>
          <w:szCs w:val="28"/>
          <w:lang w:val="kk-KZ" w:eastAsia="ru-RU"/>
        </w:rPr>
      </w:pPr>
    </w:p>
    <w:p w14:paraId="0FD41DF2" w14:textId="77777777" w:rsidR="00CF4CB9" w:rsidRPr="00321D3C" w:rsidRDefault="00CF4CB9" w:rsidP="007F3787">
      <w:pPr>
        <w:spacing w:after="0" w:line="240" w:lineRule="auto"/>
        <w:ind w:firstLine="567"/>
        <w:jc w:val="both"/>
        <w:rPr>
          <w:rFonts w:ascii="Times New Roman" w:eastAsia="Times New Roman" w:hAnsi="Times New Roman"/>
          <w:b/>
          <w:color w:val="000000"/>
          <w:sz w:val="28"/>
          <w:szCs w:val="28"/>
          <w:lang w:val="kk-KZ" w:eastAsia="ru-RU"/>
        </w:rPr>
      </w:pPr>
    </w:p>
    <w:p w14:paraId="578D8D47" w14:textId="77777777" w:rsidR="00CF4CB9" w:rsidRPr="00321D3C" w:rsidRDefault="00CF4CB9" w:rsidP="007F3787">
      <w:pPr>
        <w:spacing w:after="0" w:line="240" w:lineRule="auto"/>
        <w:ind w:firstLine="567"/>
        <w:jc w:val="both"/>
        <w:rPr>
          <w:rFonts w:ascii="Times New Roman" w:eastAsia="Times New Roman" w:hAnsi="Times New Roman"/>
          <w:b/>
          <w:color w:val="000000"/>
          <w:sz w:val="28"/>
          <w:szCs w:val="28"/>
          <w:lang w:val="kk-KZ" w:eastAsia="ru-RU"/>
        </w:rPr>
      </w:pPr>
    </w:p>
    <w:p w14:paraId="6C71B7C1" w14:textId="77777777" w:rsidR="00CF4CB9" w:rsidRPr="00321D3C" w:rsidRDefault="00CF4CB9" w:rsidP="007F3787">
      <w:pPr>
        <w:spacing w:after="0" w:line="240" w:lineRule="auto"/>
        <w:ind w:firstLine="567"/>
        <w:jc w:val="both"/>
        <w:rPr>
          <w:rFonts w:ascii="Times New Roman" w:eastAsia="Times New Roman" w:hAnsi="Times New Roman"/>
          <w:b/>
          <w:color w:val="000000"/>
          <w:sz w:val="28"/>
          <w:szCs w:val="28"/>
          <w:lang w:val="kk-KZ" w:eastAsia="ru-RU"/>
        </w:rPr>
      </w:pPr>
    </w:p>
    <w:p w14:paraId="61A35495" w14:textId="77777777" w:rsidR="00CF4CB9" w:rsidRPr="00321D3C" w:rsidRDefault="00CF4CB9" w:rsidP="007F3787">
      <w:pPr>
        <w:spacing w:after="0" w:line="240" w:lineRule="auto"/>
        <w:ind w:firstLine="567"/>
        <w:jc w:val="both"/>
        <w:rPr>
          <w:rFonts w:ascii="Times New Roman" w:eastAsia="Times New Roman" w:hAnsi="Times New Roman"/>
          <w:b/>
          <w:color w:val="000000"/>
          <w:sz w:val="28"/>
          <w:szCs w:val="28"/>
          <w:lang w:val="kk-KZ" w:eastAsia="ru-RU"/>
        </w:rPr>
      </w:pPr>
    </w:p>
    <w:p w14:paraId="51F0C081" w14:textId="77777777" w:rsidR="00CF4CB9" w:rsidRPr="00321D3C" w:rsidRDefault="00CF4CB9" w:rsidP="007F3787">
      <w:pPr>
        <w:spacing w:after="0" w:line="240" w:lineRule="auto"/>
        <w:ind w:firstLine="567"/>
        <w:jc w:val="both"/>
        <w:rPr>
          <w:rFonts w:ascii="Times New Roman" w:eastAsia="Times New Roman" w:hAnsi="Times New Roman"/>
          <w:b/>
          <w:color w:val="000000"/>
          <w:sz w:val="28"/>
          <w:szCs w:val="28"/>
          <w:lang w:val="kk-KZ" w:eastAsia="ru-RU"/>
        </w:rPr>
      </w:pPr>
    </w:p>
    <w:p w14:paraId="1C15EFAE" w14:textId="77777777" w:rsidR="00CF4CB9" w:rsidRPr="00321D3C" w:rsidRDefault="00CF4CB9" w:rsidP="007F3787">
      <w:pPr>
        <w:spacing w:after="0" w:line="240" w:lineRule="auto"/>
        <w:ind w:firstLine="567"/>
        <w:jc w:val="both"/>
        <w:rPr>
          <w:rFonts w:ascii="Times New Roman" w:eastAsia="Times New Roman" w:hAnsi="Times New Roman"/>
          <w:b/>
          <w:color w:val="000000"/>
          <w:sz w:val="28"/>
          <w:szCs w:val="28"/>
          <w:lang w:val="kk-KZ" w:eastAsia="ru-RU"/>
        </w:rPr>
      </w:pPr>
    </w:p>
    <w:p w14:paraId="10989F62" w14:textId="77777777" w:rsidR="00CF4CB9" w:rsidRPr="00321D3C" w:rsidRDefault="00CF4CB9" w:rsidP="007F3787">
      <w:pPr>
        <w:spacing w:after="0" w:line="240" w:lineRule="auto"/>
        <w:ind w:firstLine="567"/>
        <w:jc w:val="both"/>
        <w:rPr>
          <w:rFonts w:ascii="Times New Roman" w:eastAsia="Times New Roman" w:hAnsi="Times New Roman"/>
          <w:b/>
          <w:color w:val="000000"/>
          <w:sz w:val="28"/>
          <w:szCs w:val="28"/>
          <w:lang w:val="kk-KZ" w:eastAsia="ru-RU"/>
        </w:rPr>
      </w:pPr>
    </w:p>
    <w:p w14:paraId="4A273CC8" w14:textId="77777777" w:rsidR="00CF4CB9" w:rsidRPr="00321D3C" w:rsidRDefault="00CF4CB9" w:rsidP="007F3787">
      <w:pPr>
        <w:spacing w:after="0" w:line="240" w:lineRule="auto"/>
        <w:ind w:firstLine="567"/>
        <w:jc w:val="both"/>
        <w:rPr>
          <w:rFonts w:ascii="Times New Roman" w:eastAsia="Times New Roman" w:hAnsi="Times New Roman"/>
          <w:b/>
          <w:color w:val="000000"/>
          <w:sz w:val="28"/>
          <w:szCs w:val="28"/>
          <w:lang w:val="kk-KZ" w:eastAsia="ru-RU"/>
        </w:rPr>
      </w:pPr>
    </w:p>
    <w:p w14:paraId="5E5397C0" w14:textId="77777777" w:rsidR="00CF4CB9" w:rsidRPr="00321D3C" w:rsidRDefault="00CF4CB9" w:rsidP="007F3787">
      <w:pPr>
        <w:spacing w:after="0" w:line="240" w:lineRule="auto"/>
        <w:ind w:firstLine="567"/>
        <w:jc w:val="both"/>
        <w:rPr>
          <w:rFonts w:ascii="Times New Roman" w:eastAsia="Times New Roman" w:hAnsi="Times New Roman"/>
          <w:b/>
          <w:color w:val="000000"/>
          <w:sz w:val="28"/>
          <w:szCs w:val="28"/>
          <w:lang w:val="kk-KZ" w:eastAsia="ru-RU"/>
        </w:rPr>
      </w:pPr>
    </w:p>
    <w:p w14:paraId="47F18B73" w14:textId="77777777" w:rsidR="00CF4CB9" w:rsidRPr="00321D3C" w:rsidRDefault="00CF4CB9" w:rsidP="007F3787">
      <w:pPr>
        <w:spacing w:after="0" w:line="240" w:lineRule="auto"/>
        <w:ind w:firstLine="567"/>
        <w:jc w:val="both"/>
        <w:rPr>
          <w:rFonts w:ascii="Times New Roman" w:eastAsia="Times New Roman" w:hAnsi="Times New Roman"/>
          <w:b/>
          <w:color w:val="000000"/>
          <w:sz w:val="28"/>
          <w:szCs w:val="28"/>
          <w:lang w:val="kk-KZ" w:eastAsia="ru-RU"/>
        </w:rPr>
      </w:pPr>
    </w:p>
    <w:p w14:paraId="187F876F" w14:textId="77777777" w:rsidR="00CF4CB9" w:rsidRPr="00321D3C" w:rsidRDefault="00CF4CB9" w:rsidP="007F3787">
      <w:pPr>
        <w:spacing w:after="0" w:line="240" w:lineRule="auto"/>
        <w:ind w:firstLine="567"/>
        <w:jc w:val="both"/>
        <w:rPr>
          <w:rFonts w:ascii="Times New Roman" w:eastAsia="Times New Roman" w:hAnsi="Times New Roman"/>
          <w:b/>
          <w:color w:val="000000"/>
          <w:sz w:val="28"/>
          <w:szCs w:val="28"/>
          <w:lang w:val="kk-KZ" w:eastAsia="ru-RU"/>
        </w:rPr>
      </w:pPr>
    </w:p>
    <w:p w14:paraId="6F7B59D4" w14:textId="77777777" w:rsidR="00CF4CB9" w:rsidRPr="00321D3C" w:rsidRDefault="00CF4CB9" w:rsidP="007F3787">
      <w:pPr>
        <w:spacing w:after="0" w:line="240" w:lineRule="auto"/>
        <w:ind w:firstLine="567"/>
        <w:jc w:val="both"/>
        <w:rPr>
          <w:rFonts w:ascii="Times New Roman" w:eastAsia="Times New Roman" w:hAnsi="Times New Roman"/>
          <w:b/>
          <w:color w:val="000000"/>
          <w:sz w:val="28"/>
          <w:szCs w:val="28"/>
          <w:lang w:val="kk-KZ" w:eastAsia="ru-RU"/>
        </w:rPr>
      </w:pPr>
    </w:p>
    <w:p w14:paraId="6A32162B" w14:textId="77777777" w:rsidR="00CF4CB9" w:rsidRPr="00321D3C" w:rsidRDefault="00CF4CB9" w:rsidP="007F3787">
      <w:pPr>
        <w:spacing w:after="0" w:line="240" w:lineRule="auto"/>
        <w:ind w:firstLine="567"/>
        <w:jc w:val="both"/>
        <w:rPr>
          <w:rFonts w:ascii="Times New Roman" w:eastAsia="Times New Roman" w:hAnsi="Times New Roman"/>
          <w:b/>
          <w:color w:val="000000"/>
          <w:sz w:val="28"/>
          <w:szCs w:val="28"/>
          <w:lang w:val="kk-KZ" w:eastAsia="ru-RU"/>
        </w:rPr>
      </w:pPr>
    </w:p>
    <w:p w14:paraId="1E896F14" w14:textId="77777777" w:rsidR="00CF4CB9" w:rsidRPr="00321D3C" w:rsidRDefault="00CF4CB9" w:rsidP="007F3787">
      <w:pPr>
        <w:spacing w:after="0" w:line="240" w:lineRule="auto"/>
        <w:ind w:firstLine="567"/>
        <w:jc w:val="both"/>
        <w:rPr>
          <w:rFonts w:ascii="Times New Roman" w:eastAsia="Times New Roman" w:hAnsi="Times New Roman"/>
          <w:b/>
          <w:color w:val="000000"/>
          <w:sz w:val="28"/>
          <w:szCs w:val="28"/>
          <w:lang w:val="kk-KZ" w:eastAsia="ru-RU"/>
        </w:rPr>
      </w:pPr>
    </w:p>
    <w:p w14:paraId="1977049F" w14:textId="77777777" w:rsidR="00CF4CB9" w:rsidRPr="00321D3C" w:rsidRDefault="00CF4CB9" w:rsidP="007F3787">
      <w:pPr>
        <w:spacing w:after="0" w:line="240" w:lineRule="auto"/>
        <w:ind w:firstLine="567"/>
        <w:jc w:val="both"/>
        <w:rPr>
          <w:rFonts w:ascii="Times New Roman" w:eastAsia="Times New Roman" w:hAnsi="Times New Roman"/>
          <w:b/>
          <w:color w:val="000000"/>
          <w:sz w:val="28"/>
          <w:szCs w:val="28"/>
          <w:lang w:val="kk-KZ" w:eastAsia="ru-RU"/>
        </w:rPr>
      </w:pPr>
    </w:p>
    <w:p w14:paraId="05F8FDA4" w14:textId="77777777" w:rsidR="00CF4CB9" w:rsidRPr="00321D3C" w:rsidRDefault="00CF4CB9" w:rsidP="007F3787">
      <w:pPr>
        <w:spacing w:after="0" w:line="240" w:lineRule="auto"/>
        <w:ind w:firstLine="567"/>
        <w:jc w:val="both"/>
        <w:rPr>
          <w:rFonts w:ascii="Times New Roman" w:eastAsia="Times New Roman" w:hAnsi="Times New Roman"/>
          <w:b/>
          <w:color w:val="000000"/>
          <w:sz w:val="28"/>
          <w:szCs w:val="28"/>
          <w:lang w:val="kk-KZ" w:eastAsia="ru-RU"/>
        </w:rPr>
      </w:pPr>
    </w:p>
    <w:p w14:paraId="3C2720B2" w14:textId="77777777" w:rsidR="00CF4CB9" w:rsidRPr="00321D3C" w:rsidRDefault="00CF4CB9" w:rsidP="007F3787">
      <w:pPr>
        <w:spacing w:after="0" w:line="240" w:lineRule="auto"/>
        <w:ind w:firstLine="567"/>
        <w:jc w:val="both"/>
        <w:rPr>
          <w:rFonts w:ascii="Times New Roman" w:eastAsia="Times New Roman" w:hAnsi="Times New Roman"/>
          <w:b/>
          <w:color w:val="000000"/>
          <w:sz w:val="28"/>
          <w:szCs w:val="28"/>
          <w:lang w:val="kk-KZ" w:eastAsia="ru-RU"/>
        </w:rPr>
      </w:pPr>
    </w:p>
    <w:p w14:paraId="441E1545" w14:textId="77777777" w:rsidR="00CF4CB9" w:rsidRPr="00321D3C" w:rsidRDefault="00CF4CB9" w:rsidP="007F3787">
      <w:pPr>
        <w:spacing w:after="0" w:line="240" w:lineRule="auto"/>
        <w:ind w:firstLine="567"/>
        <w:jc w:val="both"/>
        <w:rPr>
          <w:rFonts w:ascii="Times New Roman" w:eastAsia="Times New Roman" w:hAnsi="Times New Roman"/>
          <w:b/>
          <w:color w:val="000000"/>
          <w:sz w:val="28"/>
          <w:szCs w:val="28"/>
          <w:lang w:val="kk-KZ" w:eastAsia="ru-RU"/>
        </w:rPr>
      </w:pPr>
    </w:p>
    <w:p w14:paraId="5122D248" w14:textId="77777777" w:rsidR="00CF4CB9" w:rsidRDefault="00CF4CB9" w:rsidP="007F3787">
      <w:pPr>
        <w:spacing w:after="0" w:line="240" w:lineRule="auto"/>
        <w:ind w:firstLine="567"/>
        <w:jc w:val="both"/>
        <w:rPr>
          <w:rFonts w:ascii="Times New Roman" w:eastAsia="Times New Roman" w:hAnsi="Times New Roman"/>
          <w:b/>
          <w:color w:val="000000"/>
          <w:sz w:val="28"/>
          <w:szCs w:val="28"/>
          <w:lang w:val="kk-KZ" w:eastAsia="ru-RU"/>
        </w:rPr>
      </w:pPr>
    </w:p>
    <w:p w14:paraId="344F72EB" w14:textId="77777777" w:rsidR="007231FF" w:rsidRDefault="007231FF" w:rsidP="007F3787">
      <w:pPr>
        <w:spacing w:after="0" w:line="240" w:lineRule="auto"/>
        <w:ind w:firstLine="567"/>
        <w:jc w:val="both"/>
        <w:rPr>
          <w:rFonts w:ascii="Times New Roman" w:eastAsia="Times New Roman" w:hAnsi="Times New Roman"/>
          <w:b/>
          <w:color w:val="000000"/>
          <w:sz w:val="28"/>
          <w:szCs w:val="28"/>
          <w:lang w:val="kk-KZ" w:eastAsia="ru-RU"/>
        </w:rPr>
      </w:pPr>
    </w:p>
    <w:p w14:paraId="66F87FB4" w14:textId="77777777" w:rsidR="007231FF" w:rsidRDefault="007231FF" w:rsidP="007F3787">
      <w:pPr>
        <w:spacing w:after="0" w:line="240" w:lineRule="auto"/>
        <w:ind w:firstLine="567"/>
        <w:jc w:val="both"/>
        <w:rPr>
          <w:rFonts w:ascii="Times New Roman" w:eastAsia="Times New Roman" w:hAnsi="Times New Roman"/>
          <w:b/>
          <w:color w:val="000000"/>
          <w:sz w:val="28"/>
          <w:szCs w:val="28"/>
          <w:lang w:val="kk-KZ" w:eastAsia="ru-RU"/>
        </w:rPr>
      </w:pPr>
    </w:p>
    <w:p w14:paraId="66481087" w14:textId="77777777" w:rsidR="007231FF" w:rsidRDefault="007231FF" w:rsidP="007F3787">
      <w:pPr>
        <w:spacing w:after="0" w:line="240" w:lineRule="auto"/>
        <w:ind w:firstLine="567"/>
        <w:jc w:val="both"/>
        <w:rPr>
          <w:rFonts w:ascii="Times New Roman" w:eastAsia="Times New Roman" w:hAnsi="Times New Roman"/>
          <w:b/>
          <w:color w:val="000000"/>
          <w:sz w:val="28"/>
          <w:szCs w:val="28"/>
          <w:lang w:val="kk-KZ" w:eastAsia="ru-RU"/>
        </w:rPr>
      </w:pPr>
    </w:p>
    <w:p w14:paraId="75AEF9B6" w14:textId="77777777" w:rsidR="007231FF" w:rsidRDefault="007231FF" w:rsidP="007F3787">
      <w:pPr>
        <w:spacing w:after="0" w:line="240" w:lineRule="auto"/>
        <w:ind w:firstLine="567"/>
        <w:jc w:val="both"/>
        <w:rPr>
          <w:rFonts w:ascii="Times New Roman" w:eastAsia="Times New Roman" w:hAnsi="Times New Roman"/>
          <w:b/>
          <w:color w:val="000000"/>
          <w:sz w:val="28"/>
          <w:szCs w:val="28"/>
          <w:lang w:val="kk-KZ" w:eastAsia="ru-RU"/>
        </w:rPr>
      </w:pPr>
    </w:p>
    <w:p w14:paraId="54AE9FD2" w14:textId="77777777" w:rsidR="007231FF" w:rsidRDefault="007231FF" w:rsidP="007F3787">
      <w:pPr>
        <w:spacing w:after="0" w:line="240" w:lineRule="auto"/>
        <w:ind w:firstLine="567"/>
        <w:jc w:val="both"/>
        <w:rPr>
          <w:rFonts w:ascii="Times New Roman" w:eastAsia="Times New Roman" w:hAnsi="Times New Roman"/>
          <w:b/>
          <w:color w:val="000000"/>
          <w:sz w:val="28"/>
          <w:szCs w:val="28"/>
          <w:lang w:val="kk-KZ" w:eastAsia="ru-RU"/>
        </w:rPr>
      </w:pPr>
    </w:p>
    <w:p w14:paraId="4A3619EC" w14:textId="77777777" w:rsidR="007231FF" w:rsidRDefault="007231FF" w:rsidP="007F3787">
      <w:pPr>
        <w:spacing w:after="0" w:line="240" w:lineRule="auto"/>
        <w:ind w:firstLine="567"/>
        <w:jc w:val="both"/>
        <w:rPr>
          <w:rFonts w:ascii="Times New Roman" w:eastAsia="Times New Roman" w:hAnsi="Times New Roman"/>
          <w:b/>
          <w:color w:val="000000"/>
          <w:sz w:val="28"/>
          <w:szCs w:val="28"/>
          <w:lang w:val="kk-KZ" w:eastAsia="ru-RU"/>
        </w:rPr>
      </w:pPr>
    </w:p>
    <w:p w14:paraId="7E8153EC" w14:textId="56052115" w:rsidR="007F3787" w:rsidRPr="00321D3C" w:rsidRDefault="00FC2DAC" w:rsidP="00E03296">
      <w:pPr>
        <w:spacing w:after="0" w:line="240" w:lineRule="auto"/>
        <w:ind w:firstLine="567"/>
        <w:jc w:val="center"/>
        <w:rPr>
          <w:rFonts w:ascii="Times New Roman" w:eastAsia="Times New Roman" w:hAnsi="Times New Roman"/>
          <w:b/>
          <w:color w:val="000000"/>
          <w:sz w:val="28"/>
          <w:szCs w:val="28"/>
          <w:lang w:val="kk-KZ" w:eastAsia="ru-RU"/>
        </w:rPr>
      </w:pPr>
      <w:r w:rsidRPr="00321D3C">
        <w:rPr>
          <w:rFonts w:ascii="Times New Roman" w:eastAsia="Times New Roman" w:hAnsi="Times New Roman"/>
          <w:b/>
          <w:color w:val="000000"/>
          <w:sz w:val="28"/>
          <w:szCs w:val="28"/>
          <w:lang w:val="kk-KZ" w:eastAsia="ru-RU"/>
        </w:rPr>
        <w:lastRenderedPageBreak/>
        <w:t>ПАЙДАЛАНЫЛҒАН ӘДЕБИЕТТЕР ТІЗІМІ</w:t>
      </w:r>
    </w:p>
    <w:p w14:paraId="427D7C65" w14:textId="77777777" w:rsidR="007F3787" w:rsidRPr="00321D3C" w:rsidRDefault="007F3787" w:rsidP="007F3787">
      <w:pPr>
        <w:spacing w:after="0" w:line="240" w:lineRule="auto"/>
        <w:ind w:firstLine="567"/>
        <w:jc w:val="center"/>
        <w:rPr>
          <w:rFonts w:ascii="Times New Roman" w:eastAsia="Times New Roman" w:hAnsi="Times New Roman"/>
          <w:b/>
          <w:color w:val="000000"/>
          <w:sz w:val="28"/>
          <w:szCs w:val="28"/>
          <w:lang w:val="kk-KZ" w:eastAsia="ru-RU"/>
        </w:rPr>
      </w:pPr>
    </w:p>
    <w:p w14:paraId="71EE9E1B" w14:textId="295939CB" w:rsidR="007F3787" w:rsidRPr="00321D3C" w:rsidRDefault="007F3787" w:rsidP="00F101F1">
      <w:pPr>
        <w:pStyle w:val="a4"/>
        <w:numPr>
          <w:ilvl w:val="0"/>
          <w:numId w:val="12"/>
        </w:numPr>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Кампитова Г.А., Еркебуланова П.А. Испытание качества: опыт выращивания яблонь в Казахстане</w:t>
      </w:r>
      <w:r w:rsidR="007E70B5">
        <w:rPr>
          <w:rFonts w:ascii="Times New Roman" w:hAnsi="Times New Roman"/>
          <w:sz w:val="28"/>
          <w:szCs w:val="28"/>
          <w:lang w:val="kk-KZ"/>
        </w:rPr>
        <w:t xml:space="preserve"> // </w:t>
      </w:r>
      <w:r w:rsidRPr="00321D3C">
        <w:rPr>
          <w:rFonts w:ascii="Times New Roman" w:hAnsi="Times New Roman"/>
          <w:sz w:val="28"/>
          <w:szCs w:val="28"/>
          <w:lang w:val="kk-KZ"/>
        </w:rPr>
        <w:t>Журнал Агробизнес «Растениеводство»</w:t>
      </w:r>
      <w:r w:rsidR="007E70B5" w:rsidRPr="007E70B5">
        <w:rPr>
          <w:rFonts w:ascii="Times New Roman" w:hAnsi="Times New Roman"/>
          <w:sz w:val="28"/>
          <w:szCs w:val="28"/>
        </w:rPr>
        <w:t xml:space="preserve">. - </w:t>
      </w:r>
      <w:r w:rsidRPr="00321D3C">
        <w:rPr>
          <w:rFonts w:ascii="Times New Roman" w:hAnsi="Times New Roman"/>
          <w:sz w:val="28"/>
          <w:szCs w:val="28"/>
          <w:lang w:val="kk-KZ"/>
        </w:rPr>
        <w:t>2020</w:t>
      </w:r>
      <w:r w:rsidR="007E70B5" w:rsidRPr="007E70B5">
        <w:rPr>
          <w:rFonts w:ascii="Times New Roman" w:hAnsi="Times New Roman"/>
          <w:sz w:val="28"/>
          <w:szCs w:val="28"/>
        </w:rPr>
        <w:t xml:space="preserve">. - </w:t>
      </w:r>
      <w:hyperlink r:id="rId106" w:history="1">
        <w:r w:rsidR="00F101F1" w:rsidRPr="007C05E6">
          <w:rPr>
            <w:rStyle w:val="ac"/>
            <w:rFonts w:ascii="Times New Roman" w:hAnsi="Times New Roman"/>
            <w:sz w:val="28"/>
            <w:szCs w:val="28"/>
            <w:lang w:val="kk-KZ"/>
          </w:rPr>
          <w:t>https://www.agbz.ru/articles/ispytanie-kachestva-opyt-vyrashchivaniya-yablon-v-kazakhstane/</w:t>
        </w:r>
      </w:hyperlink>
      <w:r w:rsidR="00F101F1">
        <w:rPr>
          <w:rFonts w:ascii="Times New Roman" w:hAnsi="Times New Roman"/>
          <w:sz w:val="28"/>
          <w:szCs w:val="28"/>
          <w:lang w:val="kk-KZ"/>
        </w:rPr>
        <w:t xml:space="preserve"> 10.11.2020</w:t>
      </w:r>
      <w:r w:rsidR="0076447E">
        <w:rPr>
          <w:rFonts w:ascii="Times New Roman" w:hAnsi="Times New Roman"/>
          <w:sz w:val="28"/>
          <w:szCs w:val="28"/>
          <w:lang w:val="kk-KZ"/>
        </w:rPr>
        <w:t>.</w:t>
      </w:r>
    </w:p>
    <w:p w14:paraId="6A345EE7" w14:textId="5F0AD724" w:rsidR="007F3787" w:rsidRPr="002C6FB6" w:rsidRDefault="0095095E" w:rsidP="007F3787">
      <w:pPr>
        <w:pStyle w:val="a4"/>
        <w:numPr>
          <w:ilvl w:val="0"/>
          <w:numId w:val="12"/>
        </w:numPr>
        <w:tabs>
          <w:tab w:val="left" w:pos="426"/>
          <w:tab w:val="left" w:pos="993"/>
        </w:tabs>
        <w:spacing w:after="0" w:line="240" w:lineRule="auto"/>
        <w:ind w:left="0" w:right="-1" w:firstLine="567"/>
        <w:jc w:val="both"/>
        <w:rPr>
          <w:rFonts w:ascii="Times New Roman" w:hAnsi="Times New Roman"/>
          <w:sz w:val="28"/>
          <w:szCs w:val="28"/>
          <w:lang w:val="kk-KZ"/>
        </w:rPr>
      </w:pPr>
      <w:hyperlink r:id="rId107" w:history="1">
        <w:r w:rsidR="00F101F1" w:rsidRPr="002C6FB6">
          <w:rPr>
            <w:rStyle w:val="ac"/>
            <w:rFonts w:ascii="Times New Roman" w:hAnsi="Times New Roman"/>
            <w:sz w:val="28"/>
            <w:szCs w:val="28"/>
            <w:lang w:val="kk-KZ"/>
          </w:rPr>
          <w:t>https://rdragan.kz/a23039-klimaticheskaya-harakteristika-zon.html</w:t>
        </w:r>
      </w:hyperlink>
      <w:r w:rsidR="00F101F1" w:rsidRPr="002C6FB6">
        <w:rPr>
          <w:rFonts w:ascii="Times New Roman" w:hAnsi="Times New Roman"/>
          <w:sz w:val="28"/>
          <w:szCs w:val="28"/>
          <w:lang w:val="kk-KZ"/>
        </w:rPr>
        <w:t xml:space="preserve">. </w:t>
      </w:r>
      <w:r w:rsidR="00F101F1" w:rsidRPr="002C6FB6">
        <w:rPr>
          <w:rStyle w:val="ac"/>
          <w:rFonts w:ascii="Times New Roman" w:hAnsi="Times New Roman"/>
          <w:color w:val="auto"/>
          <w:sz w:val="28"/>
          <w:szCs w:val="28"/>
          <w:u w:val="none"/>
          <w:lang w:val="kk-KZ"/>
        </w:rPr>
        <w:t>14.11.2020</w:t>
      </w:r>
      <w:r w:rsidR="0076447E">
        <w:rPr>
          <w:rStyle w:val="ac"/>
          <w:rFonts w:ascii="Times New Roman" w:hAnsi="Times New Roman"/>
          <w:color w:val="auto"/>
          <w:sz w:val="28"/>
          <w:szCs w:val="28"/>
          <w:u w:val="none"/>
          <w:lang w:val="kk-KZ"/>
        </w:rPr>
        <w:t>.</w:t>
      </w:r>
    </w:p>
    <w:p w14:paraId="781F11DA" w14:textId="7518F30C" w:rsidR="007E70B5" w:rsidRPr="002C6FB6" w:rsidRDefault="0095095E" w:rsidP="007E70B5">
      <w:pPr>
        <w:pStyle w:val="a4"/>
        <w:numPr>
          <w:ilvl w:val="0"/>
          <w:numId w:val="12"/>
        </w:numPr>
        <w:tabs>
          <w:tab w:val="left" w:pos="426"/>
          <w:tab w:val="left" w:pos="993"/>
        </w:tabs>
        <w:spacing w:after="0" w:line="240" w:lineRule="auto"/>
        <w:ind w:left="0" w:right="-1" w:firstLine="567"/>
        <w:jc w:val="both"/>
        <w:rPr>
          <w:rFonts w:ascii="Times New Roman" w:hAnsi="Times New Roman"/>
          <w:sz w:val="28"/>
          <w:szCs w:val="28"/>
          <w:lang w:val="kk-KZ"/>
        </w:rPr>
      </w:pPr>
      <w:hyperlink r:id="rId108" w:history="1">
        <w:r w:rsidR="00F101F1" w:rsidRPr="002C6FB6">
          <w:rPr>
            <w:rStyle w:val="ac"/>
            <w:rFonts w:ascii="Times New Roman" w:hAnsi="Times New Roman"/>
            <w:sz w:val="28"/>
            <w:szCs w:val="28"/>
            <w:lang w:val="kk-KZ"/>
          </w:rPr>
          <w:t>https://geosfera.org/aziya/kazaxstan/2732-zhambylskaya-oblast.html</w:t>
        </w:r>
      </w:hyperlink>
      <w:r w:rsidR="007E70B5" w:rsidRPr="002C6FB6">
        <w:rPr>
          <w:rStyle w:val="ac"/>
          <w:rFonts w:ascii="Times New Roman" w:hAnsi="Times New Roman"/>
          <w:sz w:val="28"/>
          <w:szCs w:val="28"/>
          <w:lang w:val="kk-KZ"/>
        </w:rPr>
        <w:t>.</w:t>
      </w:r>
      <w:r w:rsidR="00F101F1" w:rsidRPr="002C6FB6">
        <w:rPr>
          <w:rStyle w:val="ac"/>
          <w:rFonts w:ascii="Times New Roman" w:hAnsi="Times New Roman"/>
          <w:sz w:val="28"/>
          <w:szCs w:val="28"/>
          <w:lang w:val="kk-KZ"/>
        </w:rPr>
        <w:t xml:space="preserve"> </w:t>
      </w:r>
      <w:r w:rsidR="002C6FB6" w:rsidRPr="002C6FB6">
        <w:rPr>
          <w:rStyle w:val="ac"/>
          <w:rFonts w:ascii="Times New Roman" w:hAnsi="Times New Roman"/>
          <w:color w:val="auto"/>
          <w:sz w:val="28"/>
          <w:szCs w:val="28"/>
          <w:u w:val="none"/>
          <w:lang w:val="kk-KZ"/>
        </w:rPr>
        <w:t>16.11.2020</w:t>
      </w:r>
      <w:r w:rsidR="0076447E">
        <w:rPr>
          <w:rStyle w:val="ac"/>
          <w:rFonts w:ascii="Times New Roman" w:hAnsi="Times New Roman"/>
          <w:color w:val="auto"/>
          <w:sz w:val="28"/>
          <w:szCs w:val="28"/>
          <w:u w:val="none"/>
          <w:lang w:val="kk-KZ"/>
        </w:rPr>
        <w:t>.</w:t>
      </w:r>
    </w:p>
    <w:p w14:paraId="7BE77C04" w14:textId="7A8DC5AA" w:rsidR="007E70B5" w:rsidRPr="002C6FB6" w:rsidRDefault="0095095E" w:rsidP="007E70B5">
      <w:pPr>
        <w:pStyle w:val="a4"/>
        <w:numPr>
          <w:ilvl w:val="0"/>
          <w:numId w:val="12"/>
        </w:numPr>
        <w:tabs>
          <w:tab w:val="left" w:pos="426"/>
          <w:tab w:val="left" w:pos="993"/>
        </w:tabs>
        <w:spacing w:after="0" w:line="240" w:lineRule="auto"/>
        <w:ind w:left="0" w:right="-1" w:firstLine="567"/>
        <w:jc w:val="both"/>
        <w:rPr>
          <w:rFonts w:ascii="Times New Roman" w:hAnsi="Times New Roman"/>
          <w:sz w:val="28"/>
          <w:szCs w:val="28"/>
          <w:lang w:val="kk-KZ"/>
        </w:rPr>
      </w:pPr>
      <w:hyperlink r:id="rId109" w:history="1">
        <w:r w:rsidR="002C6FB6" w:rsidRPr="002C6FB6">
          <w:rPr>
            <w:rStyle w:val="ac"/>
            <w:rFonts w:ascii="Times New Roman" w:hAnsi="Times New Roman"/>
            <w:sz w:val="28"/>
            <w:szCs w:val="28"/>
            <w:lang w:val="kk-KZ"/>
          </w:rPr>
          <w:t>https://visitkazakhstan.kz/ru/guide/information/14/0/</w:t>
        </w:r>
      </w:hyperlink>
      <w:r w:rsidR="002C6FB6" w:rsidRPr="002C6FB6">
        <w:rPr>
          <w:rStyle w:val="ac"/>
          <w:rFonts w:ascii="Times New Roman" w:hAnsi="Times New Roman"/>
          <w:color w:val="auto"/>
          <w:sz w:val="28"/>
          <w:szCs w:val="28"/>
          <w:u w:val="none"/>
          <w:lang w:val="kk-KZ"/>
        </w:rPr>
        <w:t xml:space="preserve"> 25.11.2020</w:t>
      </w:r>
      <w:r w:rsidR="0076447E">
        <w:rPr>
          <w:rStyle w:val="ac"/>
          <w:rFonts w:ascii="Times New Roman" w:hAnsi="Times New Roman"/>
          <w:color w:val="auto"/>
          <w:sz w:val="28"/>
          <w:szCs w:val="28"/>
          <w:u w:val="none"/>
          <w:lang w:val="kk-KZ"/>
        </w:rPr>
        <w:t>.</w:t>
      </w:r>
    </w:p>
    <w:p w14:paraId="35BAE9F4" w14:textId="1AEB999F" w:rsidR="007F3787" w:rsidRPr="00321D3C" w:rsidRDefault="007F3787" w:rsidP="007F3787">
      <w:pPr>
        <w:pStyle w:val="a4"/>
        <w:numPr>
          <w:ilvl w:val="0"/>
          <w:numId w:val="12"/>
        </w:numPr>
        <w:tabs>
          <w:tab w:val="left" w:pos="426"/>
          <w:tab w:val="left" w:pos="993"/>
        </w:tabs>
        <w:spacing w:after="0" w:line="240" w:lineRule="auto"/>
        <w:ind w:left="0" w:right="-1" w:firstLine="567"/>
        <w:jc w:val="both"/>
        <w:rPr>
          <w:rFonts w:ascii="Times New Roman" w:hAnsi="Times New Roman"/>
          <w:sz w:val="28"/>
          <w:szCs w:val="28"/>
          <w:lang w:val="kk-KZ"/>
        </w:rPr>
      </w:pPr>
      <w:r w:rsidRPr="00321D3C">
        <w:rPr>
          <w:rFonts w:ascii="Times New Roman" w:hAnsi="Times New Roman"/>
          <w:sz w:val="28"/>
          <w:szCs w:val="28"/>
          <w:lang w:val="kk-KZ"/>
        </w:rPr>
        <w:t xml:space="preserve">Forsline P.L., Aldwinckle H.S. Evaluation of </w:t>
      </w:r>
      <w:r w:rsidRPr="00321D3C">
        <w:rPr>
          <w:rFonts w:ascii="Times New Roman" w:hAnsi="Times New Roman"/>
          <w:i/>
          <w:iCs/>
          <w:sz w:val="28"/>
          <w:szCs w:val="28"/>
          <w:lang w:val="kk-KZ"/>
        </w:rPr>
        <w:t xml:space="preserve">Malus sieversii </w:t>
      </w:r>
      <w:r w:rsidRPr="00321D3C">
        <w:rPr>
          <w:rFonts w:ascii="Times New Roman" w:hAnsi="Times New Roman"/>
          <w:sz w:val="28"/>
          <w:szCs w:val="28"/>
          <w:lang w:val="kk-KZ"/>
        </w:rPr>
        <w:t>populations for disease resistance and horticultural traits</w:t>
      </w:r>
      <w:r w:rsidR="007E70B5">
        <w:rPr>
          <w:rFonts w:ascii="Times New Roman" w:hAnsi="Times New Roman"/>
          <w:sz w:val="28"/>
          <w:szCs w:val="28"/>
          <w:lang w:val="kk-KZ"/>
        </w:rPr>
        <w:t xml:space="preserve"> //</w:t>
      </w:r>
      <w:r w:rsidRPr="00321D3C">
        <w:rPr>
          <w:rFonts w:ascii="Times New Roman" w:hAnsi="Times New Roman"/>
          <w:sz w:val="28"/>
          <w:szCs w:val="28"/>
          <w:lang w:val="kk-KZ"/>
        </w:rPr>
        <w:t xml:space="preserve"> Acta Hortic</w:t>
      </w:r>
      <w:r w:rsidR="007E70B5">
        <w:rPr>
          <w:rFonts w:ascii="Times New Roman" w:hAnsi="Times New Roman"/>
          <w:sz w:val="28"/>
          <w:szCs w:val="28"/>
          <w:lang w:val="kk-KZ"/>
        </w:rPr>
        <w:t>. –</w:t>
      </w:r>
      <w:r w:rsidRPr="00321D3C">
        <w:rPr>
          <w:rFonts w:ascii="Times New Roman" w:hAnsi="Times New Roman"/>
          <w:sz w:val="28"/>
          <w:szCs w:val="28"/>
          <w:lang w:val="kk-KZ"/>
        </w:rPr>
        <w:t xml:space="preserve"> </w:t>
      </w:r>
      <w:r w:rsidR="007E70B5">
        <w:rPr>
          <w:rFonts w:ascii="Times New Roman" w:hAnsi="Times New Roman"/>
          <w:sz w:val="28"/>
          <w:szCs w:val="28"/>
          <w:lang w:val="kk-KZ"/>
        </w:rPr>
        <w:t>2002. - №</w:t>
      </w:r>
      <w:r w:rsidRPr="00321D3C">
        <w:rPr>
          <w:rFonts w:ascii="Times New Roman" w:hAnsi="Times New Roman"/>
          <w:sz w:val="28"/>
          <w:szCs w:val="28"/>
          <w:lang w:val="kk-KZ"/>
        </w:rPr>
        <w:t>663</w:t>
      </w:r>
      <w:r w:rsidR="007E70B5">
        <w:rPr>
          <w:rFonts w:ascii="Times New Roman" w:hAnsi="Times New Roman"/>
          <w:sz w:val="28"/>
          <w:szCs w:val="28"/>
          <w:lang w:val="kk-KZ"/>
        </w:rPr>
        <w:t>. – Р.</w:t>
      </w:r>
      <w:r w:rsidRPr="00321D3C">
        <w:rPr>
          <w:rFonts w:ascii="Times New Roman" w:hAnsi="Times New Roman"/>
          <w:sz w:val="28"/>
          <w:szCs w:val="28"/>
          <w:lang w:val="kk-KZ"/>
        </w:rPr>
        <w:t xml:space="preserve"> 529 – 534.</w:t>
      </w:r>
    </w:p>
    <w:p w14:paraId="5EAE110D" w14:textId="4DE0FCA1" w:rsidR="007F3787" w:rsidRPr="00321D3C" w:rsidRDefault="007F3787" w:rsidP="007F3787">
      <w:pPr>
        <w:pStyle w:val="a4"/>
        <w:numPr>
          <w:ilvl w:val="0"/>
          <w:numId w:val="12"/>
        </w:numPr>
        <w:tabs>
          <w:tab w:val="left" w:pos="426"/>
          <w:tab w:val="left" w:pos="993"/>
        </w:tabs>
        <w:spacing w:after="0" w:line="240" w:lineRule="auto"/>
        <w:ind w:left="0" w:right="-1" w:firstLine="567"/>
        <w:jc w:val="both"/>
        <w:rPr>
          <w:rFonts w:ascii="Times New Roman" w:hAnsi="Times New Roman"/>
          <w:sz w:val="28"/>
          <w:szCs w:val="28"/>
          <w:lang w:val="kk-KZ"/>
        </w:rPr>
      </w:pPr>
      <w:r w:rsidRPr="00321D3C">
        <w:rPr>
          <w:rFonts w:ascii="Times New Roman" w:hAnsi="Times New Roman"/>
          <w:sz w:val="28"/>
          <w:szCs w:val="28"/>
          <w:lang w:val="kk-KZ"/>
        </w:rPr>
        <w:t>Velasco R., Zharkikh A., Affourtit J. et al. The genome of the domesticated apple (</w:t>
      </w:r>
      <w:r w:rsidRPr="00321D3C">
        <w:rPr>
          <w:rFonts w:ascii="Times New Roman" w:hAnsi="Times New Roman"/>
          <w:i/>
          <w:iCs/>
          <w:sz w:val="28"/>
          <w:szCs w:val="28"/>
          <w:lang w:val="kk-KZ"/>
        </w:rPr>
        <w:t xml:space="preserve">Malus </w:t>
      </w:r>
      <w:r w:rsidRPr="00321D3C">
        <w:rPr>
          <w:rFonts w:ascii="Times New Roman" w:hAnsi="Times New Roman"/>
          <w:sz w:val="28"/>
          <w:szCs w:val="28"/>
          <w:lang w:val="kk-KZ"/>
        </w:rPr>
        <w:t xml:space="preserve">x </w:t>
      </w:r>
      <w:r w:rsidRPr="00321D3C">
        <w:rPr>
          <w:rFonts w:ascii="Times New Roman" w:hAnsi="Times New Roman"/>
          <w:i/>
          <w:iCs/>
          <w:sz w:val="28"/>
          <w:szCs w:val="28"/>
          <w:lang w:val="kk-KZ"/>
        </w:rPr>
        <w:t xml:space="preserve">domestica </w:t>
      </w:r>
      <w:r w:rsidRPr="00321D3C">
        <w:rPr>
          <w:rFonts w:ascii="Times New Roman" w:hAnsi="Times New Roman"/>
          <w:sz w:val="28"/>
          <w:szCs w:val="28"/>
          <w:lang w:val="kk-KZ"/>
        </w:rPr>
        <w:t>Borkh.)</w:t>
      </w:r>
      <w:r w:rsidR="007E70B5">
        <w:rPr>
          <w:rFonts w:ascii="Times New Roman" w:hAnsi="Times New Roman"/>
          <w:sz w:val="28"/>
          <w:szCs w:val="28"/>
          <w:lang w:val="kk-KZ"/>
        </w:rPr>
        <w:t xml:space="preserve"> // </w:t>
      </w:r>
      <w:r w:rsidRPr="00321D3C">
        <w:rPr>
          <w:rFonts w:ascii="Times New Roman" w:hAnsi="Times New Roman"/>
          <w:sz w:val="28"/>
          <w:szCs w:val="28"/>
          <w:lang w:val="kk-KZ"/>
        </w:rPr>
        <w:t>Nature Genetics</w:t>
      </w:r>
      <w:r w:rsidR="007E70B5">
        <w:rPr>
          <w:rFonts w:ascii="Times New Roman" w:hAnsi="Times New Roman"/>
          <w:sz w:val="28"/>
          <w:szCs w:val="28"/>
          <w:lang w:val="kk-KZ"/>
        </w:rPr>
        <w:t>. –</w:t>
      </w:r>
      <w:r w:rsidRPr="00321D3C">
        <w:rPr>
          <w:rFonts w:ascii="Times New Roman" w:hAnsi="Times New Roman"/>
          <w:sz w:val="28"/>
          <w:szCs w:val="28"/>
          <w:lang w:val="kk-KZ"/>
        </w:rPr>
        <w:t xml:space="preserve"> </w:t>
      </w:r>
      <w:r w:rsidR="007E70B5" w:rsidRPr="00321D3C">
        <w:rPr>
          <w:rFonts w:ascii="Times New Roman" w:hAnsi="Times New Roman"/>
          <w:sz w:val="28"/>
          <w:szCs w:val="28"/>
          <w:lang w:val="kk-KZ"/>
        </w:rPr>
        <w:t>2010</w:t>
      </w:r>
      <w:r w:rsidR="007E70B5">
        <w:rPr>
          <w:rFonts w:ascii="Times New Roman" w:hAnsi="Times New Roman"/>
          <w:sz w:val="28"/>
          <w:szCs w:val="28"/>
          <w:lang w:val="kk-KZ"/>
        </w:rPr>
        <w:t>. - №</w:t>
      </w:r>
      <w:r w:rsidRPr="00321D3C">
        <w:rPr>
          <w:rFonts w:ascii="Times New Roman" w:hAnsi="Times New Roman"/>
          <w:sz w:val="28"/>
          <w:szCs w:val="28"/>
          <w:lang w:val="kk-KZ"/>
        </w:rPr>
        <w:t>42</w:t>
      </w:r>
      <w:r w:rsidR="007E70B5">
        <w:rPr>
          <w:rFonts w:ascii="Times New Roman" w:hAnsi="Times New Roman"/>
          <w:sz w:val="28"/>
          <w:szCs w:val="28"/>
          <w:lang w:val="kk-KZ"/>
        </w:rPr>
        <w:t>. – Р.</w:t>
      </w:r>
      <w:r w:rsidRPr="00321D3C">
        <w:rPr>
          <w:rFonts w:ascii="Times New Roman" w:hAnsi="Times New Roman"/>
          <w:sz w:val="28"/>
          <w:szCs w:val="28"/>
          <w:lang w:val="kk-KZ"/>
        </w:rPr>
        <w:t xml:space="preserve"> 833–839.</w:t>
      </w:r>
    </w:p>
    <w:p w14:paraId="56D110A3" w14:textId="76643445" w:rsidR="007F3787" w:rsidRPr="00321D3C" w:rsidRDefault="007F3787" w:rsidP="007F3787">
      <w:pPr>
        <w:pStyle w:val="a4"/>
        <w:numPr>
          <w:ilvl w:val="0"/>
          <w:numId w:val="12"/>
        </w:numPr>
        <w:tabs>
          <w:tab w:val="left" w:pos="426"/>
          <w:tab w:val="left" w:pos="993"/>
        </w:tabs>
        <w:spacing w:after="0" w:line="240" w:lineRule="auto"/>
        <w:ind w:left="0" w:right="-1" w:firstLine="567"/>
        <w:jc w:val="both"/>
        <w:rPr>
          <w:rFonts w:ascii="Times New Roman" w:hAnsi="Times New Roman"/>
          <w:sz w:val="28"/>
          <w:szCs w:val="28"/>
          <w:lang w:val="kk-KZ"/>
        </w:rPr>
      </w:pPr>
      <w:r w:rsidRPr="00321D3C">
        <w:rPr>
          <w:rFonts w:ascii="Times New Roman" w:hAnsi="Times New Roman"/>
          <w:sz w:val="28"/>
          <w:szCs w:val="28"/>
          <w:lang w:val="kk-KZ"/>
        </w:rPr>
        <w:t>Harris S.A., Robinson J.P., Juniper B.E. Genetic clues to the origin of the apple</w:t>
      </w:r>
      <w:r w:rsidR="007E70B5">
        <w:rPr>
          <w:rFonts w:ascii="Times New Roman" w:hAnsi="Times New Roman"/>
          <w:sz w:val="28"/>
          <w:szCs w:val="28"/>
          <w:lang w:val="kk-KZ"/>
        </w:rPr>
        <w:t xml:space="preserve"> //</w:t>
      </w:r>
      <w:r w:rsidRPr="00321D3C">
        <w:rPr>
          <w:rFonts w:ascii="Times New Roman" w:hAnsi="Times New Roman"/>
          <w:sz w:val="28"/>
          <w:szCs w:val="28"/>
          <w:lang w:val="kk-KZ"/>
        </w:rPr>
        <w:t xml:space="preserve"> Trends in Genetics</w:t>
      </w:r>
      <w:r w:rsidR="007E70B5">
        <w:rPr>
          <w:rFonts w:ascii="Times New Roman" w:hAnsi="Times New Roman"/>
          <w:sz w:val="28"/>
          <w:szCs w:val="28"/>
          <w:lang w:val="kk-KZ"/>
        </w:rPr>
        <w:t>. -</w:t>
      </w:r>
      <w:r w:rsidRPr="00321D3C">
        <w:rPr>
          <w:rFonts w:ascii="Times New Roman" w:hAnsi="Times New Roman"/>
          <w:sz w:val="28"/>
          <w:szCs w:val="28"/>
          <w:lang w:val="kk-KZ"/>
        </w:rPr>
        <w:t xml:space="preserve"> </w:t>
      </w:r>
      <w:r w:rsidR="007E70B5" w:rsidRPr="00321D3C">
        <w:rPr>
          <w:rFonts w:ascii="Times New Roman" w:hAnsi="Times New Roman"/>
          <w:sz w:val="28"/>
          <w:szCs w:val="28"/>
          <w:lang w:val="kk-KZ"/>
        </w:rPr>
        <w:t>2002</w:t>
      </w:r>
      <w:r w:rsidR="007E70B5">
        <w:rPr>
          <w:rFonts w:ascii="Times New Roman" w:hAnsi="Times New Roman"/>
          <w:sz w:val="28"/>
          <w:szCs w:val="28"/>
          <w:lang w:val="kk-KZ"/>
        </w:rPr>
        <w:t>. - №</w:t>
      </w:r>
      <w:r w:rsidRPr="00321D3C">
        <w:rPr>
          <w:rFonts w:ascii="Times New Roman" w:hAnsi="Times New Roman"/>
          <w:sz w:val="28"/>
          <w:szCs w:val="28"/>
          <w:lang w:val="kk-KZ"/>
        </w:rPr>
        <w:t>18</w:t>
      </w:r>
      <w:r w:rsidR="007E70B5">
        <w:rPr>
          <w:rFonts w:ascii="Times New Roman" w:hAnsi="Times New Roman"/>
          <w:sz w:val="28"/>
          <w:szCs w:val="28"/>
          <w:lang w:val="kk-KZ"/>
        </w:rPr>
        <w:t>. – Р.</w:t>
      </w:r>
      <w:r w:rsidRPr="00321D3C">
        <w:rPr>
          <w:rFonts w:ascii="Times New Roman" w:hAnsi="Times New Roman"/>
          <w:sz w:val="28"/>
          <w:szCs w:val="28"/>
          <w:lang w:val="kk-KZ"/>
        </w:rPr>
        <w:t>426 – 430.</w:t>
      </w:r>
    </w:p>
    <w:p w14:paraId="2D783327" w14:textId="74A954EF" w:rsidR="007F3787" w:rsidRPr="00321D3C" w:rsidRDefault="007F3787" w:rsidP="007F3787">
      <w:pPr>
        <w:pStyle w:val="a4"/>
        <w:numPr>
          <w:ilvl w:val="0"/>
          <w:numId w:val="12"/>
        </w:numPr>
        <w:tabs>
          <w:tab w:val="left" w:pos="426"/>
          <w:tab w:val="left" w:pos="993"/>
        </w:tabs>
        <w:spacing w:after="0" w:line="240" w:lineRule="auto"/>
        <w:ind w:left="0" w:right="-1" w:firstLine="567"/>
        <w:jc w:val="both"/>
        <w:rPr>
          <w:rFonts w:ascii="Times New Roman" w:hAnsi="Times New Roman"/>
          <w:sz w:val="28"/>
          <w:szCs w:val="28"/>
          <w:lang w:val="kk-KZ"/>
        </w:rPr>
      </w:pPr>
      <w:r w:rsidRPr="00321D3C">
        <w:rPr>
          <w:rFonts w:ascii="Times New Roman" w:hAnsi="Times New Roman"/>
          <w:sz w:val="28"/>
          <w:szCs w:val="28"/>
          <w:lang w:val="kk-KZ"/>
        </w:rPr>
        <w:t>Luby J., Forsline P</w:t>
      </w:r>
      <w:r w:rsidRPr="00321D3C">
        <w:rPr>
          <w:rFonts w:ascii="Times New Roman" w:hAnsi="Times New Roman"/>
          <w:i/>
          <w:iCs/>
          <w:sz w:val="28"/>
          <w:szCs w:val="28"/>
          <w:lang w:val="kk-KZ"/>
        </w:rPr>
        <w:t>.</w:t>
      </w:r>
      <w:r w:rsidRPr="00321D3C">
        <w:rPr>
          <w:rFonts w:ascii="Times New Roman" w:hAnsi="Times New Roman"/>
          <w:sz w:val="28"/>
          <w:szCs w:val="28"/>
          <w:lang w:val="kk-KZ"/>
        </w:rPr>
        <w:t>, Aldwinckle H</w:t>
      </w:r>
      <w:r w:rsidRPr="00321D3C">
        <w:rPr>
          <w:rFonts w:ascii="Times New Roman" w:hAnsi="Times New Roman"/>
          <w:i/>
          <w:iCs/>
          <w:sz w:val="28"/>
          <w:szCs w:val="28"/>
          <w:lang w:val="kk-KZ"/>
        </w:rPr>
        <w:t>.</w:t>
      </w:r>
      <w:r w:rsidRPr="00321D3C">
        <w:rPr>
          <w:rFonts w:ascii="Times New Roman" w:hAnsi="Times New Roman"/>
          <w:sz w:val="28"/>
          <w:szCs w:val="28"/>
          <w:lang w:val="kk-KZ"/>
        </w:rPr>
        <w:t xml:space="preserve">, Bus V., Geibel M. Silk Road apples: Collection, evaluation, and utilization of </w:t>
      </w:r>
      <w:r w:rsidRPr="00321D3C">
        <w:rPr>
          <w:rFonts w:ascii="Times New Roman" w:hAnsi="Times New Roman"/>
          <w:i/>
          <w:iCs/>
          <w:sz w:val="28"/>
          <w:szCs w:val="28"/>
          <w:lang w:val="kk-KZ"/>
        </w:rPr>
        <w:t xml:space="preserve">Malus sieversii </w:t>
      </w:r>
      <w:r w:rsidRPr="00321D3C">
        <w:rPr>
          <w:rFonts w:ascii="Times New Roman" w:hAnsi="Times New Roman"/>
          <w:sz w:val="28"/>
          <w:szCs w:val="28"/>
          <w:lang w:val="kk-KZ"/>
        </w:rPr>
        <w:t>from Central Asia</w:t>
      </w:r>
      <w:r w:rsidR="00BA3883">
        <w:rPr>
          <w:rFonts w:ascii="Times New Roman" w:hAnsi="Times New Roman"/>
          <w:sz w:val="28"/>
          <w:szCs w:val="28"/>
          <w:lang w:val="kk-KZ"/>
        </w:rPr>
        <w:t xml:space="preserve"> // </w:t>
      </w:r>
      <w:r w:rsidRPr="00321D3C">
        <w:rPr>
          <w:rFonts w:ascii="Times New Roman" w:hAnsi="Times New Roman"/>
          <w:sz w:val="28"/>
          <w:szCs w:val="28"/>
          <w:lang w:val="kk-KZ"/>
        </w:rPr>
        <w:t>HortScience</w:t>
      </w:r>
      <w:r w:rsidR="00BA3883">
        <w:rPr>
          <w:rFonts w:ascii="Times New Roman" w:hAnsi="Times New Roman"/>
          <w:sz w:val="28"/>
          <w:szCs w:val="28"/>
          <w:lang w:val="kk-KZ"/>
        </w:rPr>
        <w:t>. –</w:t>
      </w:r>
      <w:r w:rsidRPr="00321D3C">
        <w:rPr>
          <w:rFonts w:ascii="Times New Roman" w:hAnsi="Times New Roman"/>
          <w:sz w:val="28"/>
          <w:szCs w:val="28"/>
          <w:lang w:val="kk-KZ"/>
        </w:rPr>
        <w:t xml:space="preserve"> </w:t>
      </w:r>
      <w:r w:rsidR="00BA3883" w:rsidRPr="00321D3C">
        <w:rPr>
          <w:rFonts w:ascii="Times New Roman" w:hAnsi="Times New Roman"/>
          <w:sz w:val="28"/>
          <w:szCs w:val="28"/>
          <w:lang w:val="kk-KZ"/>
        </w:rPr>
        <w:t>2001</w:t>
      </w:r>
      <w:r w:rsidR="00BA3883">
        <w:rPr>
          <w:rFonts w:ascii="Times New Roman" w:hAnsi="Times New Roman"/>
          <w:sz w:val="28"/>
          <w:szCs w:val="28"/>
          <w:lang w:val="kk-KZ"/>
        </w:rPr>
        <w:t>. - №</w:t>
      </w:r>
      <w:r w:rsidRPr="00321D3C">
        <w:rPr>
          <w:rFonts w:ascii="Times New Roman" w:hAnsi="Times New Roman"/>
          <w:sz w:val="28"/>
          <w:szCs w:val="28"/>
          <w:lang w:val="kk-KZ"/>
        </w:rPr>
        <w:t>36</w:t>
      </w:r>
      <w:r w:rsidR="00BA3883">
        <w:rPr>
          <w:rFonts w:ascii="Times New Roman" w:hAnsi="Times New Roman"/>
          <w:sz w:val="28"/>
          <w:szCs w:val="28"/>
          <w:lang w:val="kk-KZ"/>
        </w:rPr>
        <w:t>. – Р.</w:t>
      </w:r>
      <w:r w:rsidRPr="00321D3C">
        <w:rPr>
          <w:rFonts w:ascii="Times New Roman" w:hAnsi="Times New Roman"/>
          <w:sz w:val="28"/>
          <w:szCs w:val="28"/>
          <w:lang w:val="kk-KZ"/>
        </w:rPr>
        <w:t xml:space="preserve"> 225 – 231.</w:t>
      </w:r>
    </w:p>
    <w:p w14:paraId="774F3542" w14:textId="0FBEE4B9" w:rsidR="007F3787" w:rsidRPr="0076447E" w:rsidRDefault="0095095E" w:rsidP="00BA3883">
      <w:pPr>
        <w:pStyle w:val="a4"/>
        <w:numPr>
          <w:ilvl w:val="0"/>
          <w:numId w:val="12"/>
        </w:numPr>
        <w:tabs>
          <w:tab w:val="left" w:pos="426"/>
          <w:tab w:val="left" w:pos="993"/>
        </w:tabs>
        <w:spacing w:after="0" w:line="240" w:lineRule="auto"/>
        <w:ind w:left="0" w:right="-1" w:firstLine="567"/>
        <w:jc w:val="both"/>
        <w:rPr>
          <w:rStyle w:val="ac"/>
          <w:rFonts w:ascii="Times New Roman" w:hAnsi="Times New Roman"/>
          <w:color w:val="auto"/>
          <w:sz w:val="28"/>
          <w:szCs w:val="28"/>
          <w:u w:val="none"/>
          <w:lang w:val="kk-KZ"/>
        </w:rPr>
      </w:pPr>
      <w:hyperlink r:id="rId110" w:history="1">
        <w:r w:rsidR="002C6FB6" w:rsidRPr="0076447E">
          <w:rPr>
            <w:rStyle w:val="ac"/>
            <w:rFonts w:ascii="Times New Roman" w:hAnsi="Times New Roman"/>
            <w:sz w:val="28"/>
            <w:szCs w:val="28"/>
            <w:lang w:val="kk-KZ"/>
          </w:rPr>
          <w:t>www.faostat.fao.org</w:t>
        </w:r>
      </w:hyperlink>
      <w:r w:rsidR="002C6FB6" w:rsidRPr="0076447E">
        <w:rPr>
          <w:rStyle w:val="ac"/>
          <w:rFonts w:ascii="Times New Roman" w:hAnsi="Times New Roman"/>
          <w:sz w:val="28"/>
          <w:szCs w:val="28"/>
          <w:lang w:val="kk-KZ"/>
        </w:rPr>
        <w:t xml:space="preserve">. </w:t>
      </w:r>
      <w:r w:rsidR="00587314" w:rsidRPr="0076447E">
        <w:rPr>
          <w:rStyle w:val="ac"/>
          <w:rFonts w:ascii="Times New Roman" w:hAnsi="Times New Roman"/>
          <w:color w:val="auto"/>
          <w:sz w:val="28"/>
          <w:szCs w:val="28"/>
          <w:u w:val="none"/>
          <w:lang w:val="kk-KZ"/>
        </w:rPr>
        <w:t>06.03.2021</w:t>
      </w:r>
      <w:r w:rsidR="0076447E" w:rsidRPr="0076447E">
        <w:rPr>
          <w:rStyle w:val="ac"/>
          <w:rFonts w:ascii="Times New Roman" w:hAnsi="Times New Roman"/>
          <w:color w:val="auto"/>
          <w:sz w:val="28"/>
          <w:szCs w:val="28"/>
          <w:u w:val="none"/>
          <w:lang w:val="kk-KZ"/>
        </w:rPr>
        <w:t>.</w:t>
      </w:r>
    </w:p>
    <w:p w14:paraId="34BB19DE" w14:textId="05455FDA" w:rsidR="007F3787" w:rsidRPr="0076447E" w:rsidRDefault="007F3787" w:rsidP="00BA3883">
      <w:pPr>
        <w:pStyle w:val="a4"/>
        <w:numPr>
          <w:ilvl w:val="0"/>
          <w:numId w:val="12"/>
        </w:numPr>
        <w:spacing w:after="0" w:line="240" w:lineRule="auto"/>
        <w:ind w:left="0" w:firstLine="567"/>
        <w:jc w:val="both"/>
        <w:rPr>
          <w:rFonts w:ascii="Times New Roman" w:hAnsi="Times New Roman"/>
          <w:sz w:val="28"/>
          <w:szCs w:val="28"/>
          <w:lang w:val="kk-KZ"/>
        </w:rPr>
      </w:pPr>
      <w:r w:rsidRPr="0076447E">
        <w:rPr>
          <w:rFonts w:ascii="Times New Roman" w:hAnsi="Times New Roman"/>
          <w:sz w:val="28"/>
          <w:szCs w:val="28"/>
          <w:lang w:val="kk-KZ"/>
        </w:rPr>
        <w:t xml:space="preserve">Kairova G.N., Sapakhova Z.B., Daulet N., Absatarova D. The fire blight prevalence on different varieties of apple trees in the main industrial zone of horticulture (south and south-east of Kazakhstan) </w:t>
      </w:r>
      <w:r w:rsidR="00BA3883" w:rsidRPr="0076447E">
        <w:rPr>
          <w:rFonts w:ascii="Times New Roman" w:hAnsi="Times New Roman"/>
          <w:sz w:val="28"/>
          <w:szCs w:val="28"/>
          <w:lang w:val="kk-KZ"/>
        </w:rPr>
        <w:t xml:space="preserve">// </w:t>
      </w:r>
      <w:r w:rsidRPr="0076447E">
        <w:rPr>
          <w:rFonts w:ascii="Times New Roman" w:hAnsi="Times New Roman"/>
          <w:sz w:val="28"/>
          <w:szCs w:val="28"/>
          <w:lang w:val="kk-KZ"/>
        </w:rPr>
        <w:t>Bulletin of L.N. Gumilyov ENU. Bioscience Series</w:t>
      </w:r>
      <w:r w:rsidR="00BA3883" w:rsidRPr="0076447E">
        <w:rPr>
          <w:rFonts w:ascii="Times New Roman" w:hAnsi="Times New Roman"/>
          <w:sz w:val="28"/>
          <w:szCs w:val="28"/>
          <w:lang w:val="kk-KZ"/>
        </w:rPr>
        <w:t>. –</w:t>
      </w:r>
      <w:r w:rsidRPr="0076447E">
        <w:rPr>
          <w:rFonts w:ascii="Times New Roman" w:hAnsi="Times New Roman"/>
          <w:sz w:val="28"/>
          <w:szCs w:val="28"/>
          <w:lang w:val="kk-KZ"/>
        </w:rPr>
        <w:t xml:space="preserve"> 2023</w:t>
      </w:r>
      <w:r w:rsidR="00BA3883" w:rsidRPr="0076447E">
        <w:rPr>
          <w:rFonts w:ascii="Times New Roman" w:hAnsi="Times New Roman"/>
          <w:sz w:val="28"/>
          <w:szCs w:val="28"/>
          <w:lang w:val="kk-KZ"/>
        </w:rPr>
        <w:t>. - №</w:t>
      </w:r>
      <w:r w:rsidRPr="0076447E">
        <w:rPr>
          <w:rFonts w:ascii="Times New Roman" w:hAnsi="Times New Roman"/>
          <w:sz w:val="28"/>
          <w:szCs w:val="28"/>
          <w:lang w:val="kk-KZ"/>
        </w:rPr>
        <w:t>1 (142)</w:t>
      </w:r>
      <w:r w:rsidR="00BA3883" w:rsidRPr="0076447E">
        <w:rPr>
          <w:rFonts w:ascii="Times New Roman" w:hAnsi="Times New Roman"/>
          <w:sz w:val="28"/>
          <w:szCs w:val="28"/>
          <w:lang w:val="kk-KZ"/>
        </w:rPr>
        <w:t>. -  Р</w:t>
      </w:r>
      <w:r w:rsidRPr="0076447E">
        <w:rPr>
          <w:rFonts w:ascii="Times New Roman" w:hAnsi="Times New Roman"/>
          <w:sz w:val="28"/>
          <w:szCs w:val="28"/>
          <w:lang w:val="kk-KZ"/>
        </w:rPr>
        <w:t>. 31–40.</w:t>
      </w:r>
    </w:p>
    <w:p w14:paraId="3BF87F77" w14:textId="3A52A634" w:rsidR="00BA3883" w:rsidRPr="0076447E" w:rsidRDefault="0095095E" w:rsidP="0076447E">
      <w:pPr>
        <w:pStyle w:val="a4"/>
        <w:numPr>
          <w:ilvl w:val="0"/>
          <w:numId w:val="12"/>
        </w:numPr>
        <w:tabs>
          <w:tab w:val="left" w:pos="426"/>
          <w:tab w:val="left" w:pos="993"/>
        </w:tabs>
        <w:spacing w:after="0" w:line="240" w:lineRule="auto"/>
        <w:ind w:right="-1"/>
        <w:jc w:val="both"/>
        <w:rPr>
          <w:rFonts w:ascii="Times New Roman" w:hAnsi="Times New Roman"/>
          <w:sz w:val="28"/>
          <w:szCs w:val="28"/>
          <w:lang w:val="kk-KZ"/>
        </w:rPr>
      </w:pPr>
      <w:hyperlink r:id="rId111" w:history="1">
        <w:r w:rsidR="0076447E" w:rsidRPr="0076447E">
          <w:rPr>
            <w:rStyle w:val="ac"/>
            <w:rFonts w:ascii="Times New Roman" w:hAnsi="Times New Roman"/>
            <w:sz w:val="28"/>
            <w:szCs w:val="28"/>
            <w:lang w:val="kk-KZ"/>
          </w:rPr>
          <w:t>https://worldpopulationreview.com/country-rankings/apple-production-by-country</w:t>
        </w:r>
      </w:hyperlink>
      <w:r w:rsidR="0076447E" w:rsidRPr="0076447E">
        <w:rPr>
          <w:rFonts w:ascii="Times New Roman" w:hAnsi="Times New Roman"/>
          <w:sz w:val="28"/>
          <w:szCs w:val="28"/>
          <w:lang w:val="kk-KZ"/>
        </w:rPr>
        <w:t xml:space="preserve"> 11.05.2021</w:t>
      </w:r>
      <w:r w:rsidR="0076447E" w:rsidRPr="0076447E">
        <w:rPr>
          <w:rStyle w:val="ac"/>
          <w:rFonts w:ascii="Times New Roman" w:hAnsi="Times New Roman"/>
          <w:color w:val="auto"/>
          <w:sz w:val="28"/>
          <w:szCs w:val="28"/>
          <w:u w:val="none"/>
          <w:lang w:val="kk-KZ"/>
        </w:rPr>
        <w:t>.</w:t>
      </w:r>
    </w:p>
    <w:p w14:paraId="7F013E7F" w14:textId="24BC5E2E" w:rsidR="007F3787" w:rsidRPr="00321D3C" w:rsidRDefault="007F3787" w:rsidP="00BA3883">
      <w:pPr>
        <w:pStyle w:val="a4"/>
        <w:numPr>
          <w:ilvl w:val="0"/>
          <w:numId w:val="12"/>
        </w:numPr>
        <w:tabs>
          <w:tab w:val="left" w:pos="426"/>
          <w:tab w:val="left" w:pos="851"/>
        </w:tabs>
        <w:spacing w:after="0" w:line="240" w:lineRule="auto"/>
        <w:ind w:left="0" w:right="-1" w:firstLine="568"/>
        <w:jc w:val="both"/>
        <w:rPr>
          <w:rFonts w:ascii="Times New Roman" w:hAnsi="Times New Roman"/>
          <w:sz w:val="28"/>
          <w:szCs w:val="28"/>
          <w:lang w:val="kk-KZ"/>
        </w:rPr>
      </w:pPr>
      <w:r w:rsidRPr="00321D3C">
        <w:rPr>
          <w:rFonts w:ascii="Times New Roman" w:hAnsi="Times New Roman"/>
          <w:sz w:val="28"/>
          <w:szCs w:val="28"/>
          <w:lang w:val="kk-KZ"/>
        </w:rPr>
        <w:t xml:space="preserve">Calenge F., Faure A., Goerre M., Gebhardt C., Van de Weg W.E., Parisi L., Durel C.E. Quantitative trait loci (QTL) analysis reveals both broad-spectrum and isolate-specific QTL for scab resistance in an apple progeny challenged with eight isolates of </w:t>
      </w:r>
      <w:r w:rsidRPr="00321D3C">
        <w:rPr>
          <w:rFonts w:ascii="Times New Roman" w:hAnsi="Times New Roman"/>
          <w:i/>
          <w:iCs/>
          <w:sz w:val="28"/>
          <w:szCs w:val="28"/>
          <w:lang w:val="kk-KZ"/>
        </w:rPr>
        <w:t>Venturia inaequalis</w:t>
      </w:r>
      <w:r w:rsidR="00BA3883">
        <w:rPr>
          <w:rFonts w:ascii="Times New Roman" w:hAnsi="Times New Roman"/>
          <w:i/>
          <w:iCs/>
          <w:sz w:val="28"/>
          <w:szCs w:val="28"/>
          <w:lang w:val="kk-KZ"/>
        </w:rPr>
        <w:t xml:space="preserve"> // </w:t>
      </w:r>
      <w:r w:rsidRPr="00321D3C">
        <w:rPr>
          <w:rFonts w:ascii="Times New Roman" w:hAnsi="Times New Roman"/>
          <w:sz w:val="28"/>
          <w:szCs w:val="28"/>
          <w:lang w:val="kk-KZ"/>
        </w:rPr>
        <w:t>Phytopathol</w:t>
      </w:r>
      <w:r w:rsidR="00BA3883">
        <w:rPr>
          <w:rFonts w:ascii="Times New Roman" w:hAnsi="Times New Roman"/>
          <w:sz w:val="28"/>
          <w:szCs w:val="28"/>
          <w:lang w:val="kk-KZ"/>
        </w:rPr>
        <w:t>. –</w:t>
      </w:r>
      <w:r w:rsidRPr="00321D3C">
        <w:rPr>
          <w:rFonts w:ascii="Times New Roman" w:hAnsi="Times New Roman"/>
          <w:sz w:val="28"/>
          <w:szCs w:val="28"/>
          <w:lang w:val="kk-KZ"/>
        </w:rPr>
        <w:t xml:space="preserve"> </w:t>
      </w:r>
      <w:r w:rsidR="00BA3883" w:rsidRPr="00321D3C">
        <w:rPr>
          <w:rFonts w:ascii="Times New Roman" w:hAnsi="Times New Roman"/>
          <w:sz w:val="28"/>
          <w:szCs w:val="28"/>
          <w:lang w:val="kk-KZ"/>
        </w:rPr>
        <w:t>2004</w:t>
      </w:r>
      <w:r w:rsidR="00BA3883">
        <w:rPr>
          <w:rFonts w:ascii="Times New Roman" w:hAnsi="Times New Roman"/>
          <w:sz w:val="28"/>
          <w:szCs w:val="28"/>
          <w:lang w:val="kk-KZ"/>
        </w:rPr>
        <w:t>. - №</w:t>
      </w:r>
      <w:r w:rsidRPr="00321D3C">
        <w:rPr>
          <w:rFonts w:ascii="Times New Roman" w:hAnsi="Times New Roman"/>
          <w:sz w:val="28"/>
          <w:szCs w:val="28"/>
          <w:lang w:val="kk-KZ"/>
        </w:rPr>
        <w:t>4</w:t>
      </w:r>
      <w:r w:rsidR="00BA3883">
        <w:rPr>
          <w:rFonts w:ascii="Times New Roman" w:hAnsi="Times New Roman"/>
          <w:sz w:val="28"/>
          <w:szCs w:val="28"/>
          <w:lang w:val="kk-KZ"/>
        </w:rPr>
        <w:t>. -</w:t>
      </w:r>
      <w:r w:rsidRPr="00321D3C">
        <w:rPr>
          <w:rFonts w:ascii="Times New Roman" w:hAnsi="Times New Roman"/>
          <w:sz w:val="28"/>
          <w:szCs w:val="28"/>
          <w:lang w:val="kk-KZ"/>
        </w:rPr>
        <w:t xml:space="preserve"> P. 370–379.</w:t>
      </w:r>
    </w:p>
    <w:p w14:paraId="6DC796E1" w14:textId="22054C6A" w:rsidR="007F3787" w:rsidRPr="00321D3C" w:rsidRDefault="007F3787" w:rsidP="00BA3883">
      <w:pPr>
        <w:pStyle w:val="a4"/>
        <w:numPr>
          <w:ilvl w:val="0"/>
          <w:numId w:val="12"/>
        </w:numPr>
        <w:tabs>
          <w:tab w:val="left" w:pos="426"/>
          <w:tab w:val="left" w:pos="851"/>
        </w:tabs>
        <w:spacing w:after="0" w:line="240" w:lineRule="auto"/>
        <w:ind w:left="0" w:right="-1" w:firstLine="568"/>
        <w:jc w:val="both"/>
        <w:rPr>
          <w:rFonts w:ascii="Times New Roman" w:hAnsi="Times New Roman"/>
          <w:sz w:val="28"/>
          <w:szCs w:val="28"/>
          <w:lang w:val="kk-KZ"/>
        </w:rPr>
      </w:pPr>
      <w:r w:rsidRPr="00321D3C">
        <w:rPr>
          <w:rFonts w:ascii="Times New Roman" w:hAnsi="Times New Roman"/>
          <w:sz w:val="28"/>
          <w:szCs w:val="28"/>
          <w:lang w:val="kk-KZ"/>
        </w:rPr>
        <w:t>Calenge F., Durel C.E. Both stable and unstable QTLs for resistance to powdery mildew are detected in apple after four years of field assessments</w:t>
      </w:r>
      <w:r w:rsidR="00BA3883">
        <w:rPr>
          <w:rFonts w:ascii="Times New Roman" w:hAnsi="Times New Roman"/>
          <w:sz w:val="28"/>
          <w:szCs w:val="28"/>
          <w:lang w:val="kk-KZ"/>
        </w:rPr>
        <w:t xml:space="preserve"> //</w:t>
      </w:r>
      <w:r w:rsidRPr="00321D3C">
        <w:rPr>
          <w:rFonts w:ascii="Times New Roman" w:hAnsi="Times New Roman"/>
          <w:sz w:val="28"/>
          <w:szCs w:val="28"/>
          <w:lang w:val="kk-KZ"/>
        </w:rPr>
        <w:t xml:space="preserve"> Mol Breed</w:t>
      </w:r>
      <w:r w:rsidR="00BA3883">
        <w:rPr>
          <w:rFonts w:ascii="Times New Roman" w:hAnsi="Times New Roman"/>
          <w:sz w:val="28"/>
          <w:szCs w:val="28"/>
          <w:lang w:val="kk-KZ"/>
        </w:rPr>
        <w:t xml:space="preserve">. – </w:t>
      </w:r>
      <w:r w:rsidR="00BA3883" w:rsidRPr="00321D3C">
        <w:rPr>
          <w:rFonts w:ascii="Times New Roman" w:hAnsi="Times New Roman"/>
          <w:sz w:val="28"/>
          <w:szCs w:val="28"/>
          <w:lang w:val="kk-KZ"/>
        </w:rPr>
        <w:t>2006</w:t>
      </w:r>
      <w:r w:rsidR="00BA3883">
        <w:rPr>
          <w:rFonts w:ascii="Times New Roman" w:hAnsi="Times New Roman"/>
          <w:sz w:val="28"/>
          <w:szCs w:val="28"/>
          <w:lang w:val="kk-KZ"/>
        </w:rPr>
        <w:t>.- №</w:t>
      </w:r>
      <w:r w:rsidRPr="00321D3C">
        <w:rPr>
          <w:rFonts w:ascii="Times New Roman" w:hAnsi="Times New Roman"/>
          <w:sz w:val="28"/>
          <w:szCs w:val="28"/>
          <w:lang w:val="kk-KZ"/>
        </w:rPr>
        <w:t>17</w:t>
      </w:r>
      <w:r w:rsidR="00BA3883">
        <w:rPr>
          <w:rFonts w:ascii="Times New Roman" w:hAnsi="Times New Roman"/>
          <w:sz w:val="28"/>
          <w:szCs w:val="28"/>
          <w:lang w:val="kk-KZ"/>
        </w:rPr>
        <w:t>. – Р.</w:t>
      </w:r>
      <w:r w:rsidRPr="00321D3C">
        <w:rPr>
          <w:rFonts w:ascii="Times New Roman" w:hAnsi="Times New Roman"/>
          <w:sz w:val="28"/>
          <w:szCs w:val="28"/>
          <w:lang w:val="kk-KZ"/>
        </w:rPr>
        <w:t xml:space="preserve"> 329–339.</w:t>
      </w:r>
    </w:p>
    <w:p w14:paraId="1CF4229D" w14:textId="50289E4B" w:rsidR="007F3787" w:rsidRPr="00321D3C" w:rsidRDefault="007F3787" w:rsidP="00BA3883">
      <w:pPr>
        <w:pStyle w:val="a4"/>
        <w:numPr>
          <w:ilvl w:val="0"/>
          <w:numId w:val="12"/>
        </w:numPr>
        <w:tabs>
          <w:tab w:val="left" w:pos="851"/>
        </w:tabs>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Montesinos E., López M.M. Fuego bacteriano (</w:t>
      </w:r>
      <w:r w:rsidRPr="00321D3C">
        <w:rPr>
          <w:rFonts w:ascii="Times New Roman" w:hAnsi="Times New Roman"/>
          <w:i/>
          <w:iCs/>
          <w:sz w:val="28"/>
          <w:szCs w:val="28"/>
          <w:lang w:val="kk-KZ"/>
        </w:rPr>
        <w:t>Erwinia amylovora</w:t>
      </w:r>
      <w:r w:rsidRPr="00321D3C">
        <w:rPr>
          <w:rFonts w:ascii="Times New Roman" w:hAnsi="Times New Roman"/>
          <w:sz w:val="28"/>
          <w:szCs w:val="28"/>
          <w:lang w:val="kk-KZ"/>
        </w:rPr>
        <w:t>), p. 37-40. Enfermedades de los frutales de pepita y hueso</w:t>
      </w:r>
      <w:r w:rsidR="00BA3883">
        <w:rPr>
          <w:rFonts w:ascii="Times New Roman" w:hAnsi="Times New Roman"/>
          <w:sz w:val="28"/>
          <w:szCs w:val="28"/>
          <w:lang w:val="kk-KZ"/>
        </w:rPr>
        <w:t xml:space="preserve"> //</w:t>
      </w:r>
      <w:r w:rsidRPr="00321D3C">
        <w:rPr>
          <w:rFonts w:ascii="Times New Roman" w:hAnsi="Times New Roman"/>
          <w:sz w:val="28"/>
          <w:szCs w:val="28"/>
          <w:lang w:val="kk-KZ"/>
        </w:rPr>
        <w:t xml:space="preserve"> Ed. Mundi-Prensa. </w:t>
      </w:r>
      <w:r w:rsidR="00BA3883">
        <w:rPr>
          <w:rFonts w:ascii="Times New Roman" w:hAnsi="Times New Roman"/>
          <w:sz w:val="28"/>
          <w:szCs w:val="28"/>
          <w:lang w:val="kk-KZ"/>
        </w:rPr>
        <w:t xml:space="preserve">– </w:t>
      </w:r>
      <w:r w:rsidR="00BA3883" w:rsidRPr="00321D3C">
        <w:rPr>
          <w:rFonts w:ascii="Times New Roman" w:hAnsi="Times New Roman"/>
          <w:sz w:val="28"/>
          <w:szCs w:val="28"/>
          <w:lang w:val="kk-KZ"/>
        </w:rPr>
        <w:t>2000</w:t>
      </w:r>
      <w:r w:rsidR="00BA3883">
        <w:rPr>
          <w:rFonts w:ascii="Times New Roman" w:hAnsi="Times New Roman"/>
          <w:sz w:val="28"/>
          <w:szCs w:val="28"/>
          <w:lang w:val="kk-KZ"/>
        </w:rPr>
        <w:t xml:space="preserve">. </w:t>
      </w:r>
      <w:r w:rsidRPr="00321D3C">
        <w:rPr>
          <w:rFonts w:ascii="Times New Roman" w:hAnsi="Times New Roman"/>
          <w:sz w:val="28"/>
          <w:szCs w:val="28"/>
          <w:lang w:val="kk-KZ"/>
        </w:rPr>
        <w:t>ISBN: 84, 7144-916-8.</w:t>
      </w:r>
    </w:p>
    <w:p w14:paraId="5CE091AA" w14:textId="4ECC94A0" w:rsidR="007F3787" w:rsidRPr="00321D3C" w:rsidRDefault="007F3787" w:rsidP="00BA3883">
      <w:pPr>
        <w:pStyle w:val="a4"/>
        <w:numPr>
          <w:ilvl w:val="0"/>
          <w:numId w:val="12"/>
        </w:numPr>
        <w:tabs>
          <w:tab w:val="left" w:pos="851"/>
        </w:tabs>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 xml:space="preserve">Vanneste J.L. What is fire blight? Who is </w:t>
      </w:r>
      <w:r w:rsidRPr="00321D3C">
        <w:rPr>
          <w:rFonts w:ascii="Times New Roman" w:hAnsi="Times New Roman"/>
          <w:i/>
          <w:sz w:val="28"/>
          <w:szCs w:val="28"/>
          <w:lang w:val="kk-KZ"/>
        </w:rPr>
        <w:t>Erwinia amylovora</w:t>
      </w:r>
      <w:r w:rsidRPr="00321D3C">
        <w:rPr>
          <w:rFonts w:ascii="Times New Roman" w:hAnsi="Times New Roman"/>
          <w:sz w:val="28"/>
          <w:szCs w:val="28"/>
          <w:lang w:val="kk-KZ"/>
        </w:rPr>
        <w:t>? How to control it? In J.L. Vanneste (Ed.), Fire blight: The disease and its causative agent</w:t>
      </w:r>
      <w:r w:rsidR="00BA3883">
        <w:rPr>
          <w:rFonts w:ascii="Times New Roman" w:hAnsi="Times New Roman"/>
          <w:sz w:val="28"/>
          <w:szCs w:val="28"/>
          <w:lang w:val="kk-KZ"/>
        </w:rPr>
        <w:t xml:space="preserve"> //</w:t>
      </w:r>
      <w:r w:rsidRPr="00321D3C">
        <w:rPr>
          <w:rFonts w:ascii="Times New Roman" w:hAnsi="Times New Roman"/>
          <w:sz w:val="28"/>
          <w:szCs w:val="28"/>
          <w:lang w:val="kk-KZ"/>
        </w:rPr>
        <w:t xml:space="preserve"> </w:t>
      </w:r>
      <w:r w:rsidRPr="00321D3C">
        <w:rPr>
          <w:rFonts w:ascii="Times New Roman" w:hAnsi="Times New Roman"/>
          <w:i/>
          <w:sz w:val="28"/>
          <w:szCs w:val="28"/>
          <w:lang w:val="kk-KZ"/>
        </w:rPr>
        <w:t>Erwinia amylovora</w:t>
      </w:r>
      <w:r w:rsidRPr="00321D3C">
        <w:rPr>
          <w:rFonts w:ascii="Times New Roman" w:hAnsi="Times New Roman"/>
          <w:sz w:val="28"/>
          <w:szCs w:val="28"/>
          <w:lang w:val="kk-KZ"/>
        </w:rPr>
        <w:t xml:space="preserve"> CAB International</w:t>
      </w:r>
      <w:r w:rsidR="00BA3883">
        <w:rPr>
          <w:rFonts w:ascii="Times New Roman" w:hAnsi="Times New Roman"/>
          <w:sz w:val="28"/>
          <w:szCs w:val="28"/>
          <w:lang w:val="kk-KZ"/>
        </w:rPr>
        <w:t>. -</w:t>
      </w:r>
      <w:r w:rsidRPr="00321D3C">
        <w:rPr>
          <w:rFonts w:ascii="Times New Roman" w:hAnsi="Times New Roman"/>
          <w:sz w:val="28"/>
          <w:szCs w:val="28"/>
          <w:lang w:val="kk-KZ"/>
        </w:rPr>
        <w:t xml:space="preserve"> Wallingford, UK</w:t>
      </w:r>
      <w:r w:rsidR="00BA3883">
        <w:rPr>
          <w:rFonts w:ascii="Times New Roman" w:hAnsi="Times New Roman"/>
          <w:sz w:val="28"/>
          <w:szCs w:val="28"/>
          <w:lang w:val="kk-KZ"/>
        </w:rPr>
        <w:t>. –</w:t>
      </w:r>
      <w:r w:rsidRPr="00321D3C">
        <w:rPr>
          <w:rFonts w:ascii="Times New Roman" w:hAnsi="Times New Roman"/>
          <w:sz w:val="28"/>
          <w:szCs w:val="28"/>
          <w:lang w:val="kk-KZ"/>
        </w:rPr>
        <w:t xml:space="preserve"> </w:t>
      </w:r>
      <w:r w:rsidR="00BA3883" w:rsidRPr="00321D3C">
        <w:rPr>
          <w:rFonts w:ascii="Times New Roman" w:hAnsi="Times New Roman"/>
          <w:sz w:val="28"/>
          <w:szCs w:val="28"/>
          <w:lang w:val="kk-KZ"/>
        </w:rPr>
        <w:t>2000</w:t>
      </w:r>
      <w:r w:rsidR="00BA3883">
        <w:rPr>
          <w:rFonts w:ascii="Times New Roman" w:hAnsi="Times New Roman"/>
          <w:sz w:val="28"/>
          <w:szCs w:val="28"/>
          <w:lang w:val="kk-KZ"/>
        </w:rPr>
        <w:t>. -</w:t>
      </w:r>
      <w:r w:rsidR="00BA3883" w:rsidRPr="00321D3C">
        <w:rPr>
          <w:rFonts w:ascii="Times New Roman" w:hAnsi="Times New Roman"/>
          <w:sz w:val="28"/>
          <w:szCs w:val="28"/>
          <w:lang w:val="kk-KZ"/>
        </w:rPr>
        <w:t xml:space="preserve"> </w:t>
      </w:r>
      <w:r w:rsidRPr="00321D3C">
        <w:rPr>
          <w:rFonts w:ascii="Times New Roman" w:hAnsi="Times New Roman"/>
          <w:sz w:val="28"/>
          <w:szCs w:val="28"/>
          <w:lang w:val="kk-KZ"/>
        </w:rPr>
        <w:t>P. 1-6</w:t>
      </w:r>
    </w:p>
    <w:p w14:paraId="2E40FC2D" w14:textId="33CB8A66"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Mansfield J., Genin S., Magori S</w:t>
      </w:r>
      <w:r w:rsidR="00BA3883">
        <w:rPr>
          <w:rFonts w:ascii="Times New Roman" w:hAnsi="Times New Roman"/>
          <w:sz w:val="28"/>
          <w:szCs w:val="28"/>
          <w:lang w:val="kk-KZ"/>
        </w:rPr>
        <w:t>.</w:t>
      </w:r>
      <w:r w:rsidRPr="00321D3C">
        <w:rPr>
          <w:rFonts w:ascii="Times New Roman" w:hAnsi="Times New Roman"/>
          <w:sz w:val="28"/>
          <w:szCs w:val="28"/>
          <w:lang w:val="kk-KZ"/>
        </w:rPr>
        <w:t>H., Cito</w:t>
      </w:r>
      <w:r w:rsidR="00BA3883">
        <w:rPr>
          <w:rFonts w:ascii="Times New Roman" w:hAnsi="Times New Roman"/>
          <w:sz w:val="28"/>
          <w:szCs w:val="28"/>
          <w:lang w:val="kk-KZ"/>
        </w:rPr>
        <w:t>.</w:t>
      </w:r>
      <w:r w:rsidRPr="00321D3C">
        <w:rPr>
          <w:rFonts w:ascii="Times New Roman" w:hAnsi="Times New Roman"/>
          <w:sz w:val="28"/>
          <w:szCs w:val="28"/>
          <w:lang w:val="kk-KZ"/>
        </w:rPr>
        <w:t>vsky V., Sriariyanum M., Ronald P., Dow M., Verdier V., Beer S.V., Machado M.A., Toth I., Salmond G., Foster</w:t>
      </w:r>
      <w:r w:rsidRPr="00321D3C">
        <w:rPr>
          <w:rFonts w:ascii="Times New Roman" w:hAnsi="Times New Roman"/>
          <w:bCs/>
          <w:sz w:val="28"/>
          <w:szCs w:val="28"/>
          <w:lang w:val="kk-KZ"/>
        </w:rPr>
        <w:t xml:space="preserve"> </w:t>
      </w:r>
      <w:r w:rsidRPr="00321D3C">
        <w:rPr>
          <w:rFonts w:ascii="Times New Roman" w:hAnsi="Times New Roman"/>
          <w:sz w:val="28"/>
          <w:szCs w:val="28"/>
          <w:lang w:val="kk-KZ"/>
        </w:rPr>
        <w:t xml:space="preserve">G.D. </w:t>
      </w:r>
      <w:r w:rsidRPr="00321D3C">
        <w:rPr>
          <w:rFonts w:ascii="Times New Roman" w:hAnsi="Times New Roman"/>
          <w:bCs/>
          <w:sz w:val="28"/>
          <w:szCs w:val="28"/>
          <w:lang w:val="kk-KZ"/>
        </w:rPr>
        <w:t>Top 10 plant pathogenic bacteria in molecular plant pathology</w:t>
      </w:r>
      <w:r w:rsidR="00BA3883">
        <w:rPr>
          <w:rFonts w:ascii="Times New Roman" w:hAnsi="Times New Roman"/>
          <w:bCs/>
          <w:sz w:val="28"/>
          <w:szCs w:val="28"/>
          <w:lang w:val="kk-KZ"/>
        </w:rPr>
        <w:t xml:space="preserve"> //</w:t>
      </w:r>
      <w:r w:rsidRPr="00321D3C">
        <w:rPr>
          <w:rFonts w:ascii="Times New Roman" w:hAnsi="Times New Roman"/>
          <w:i/>
          <w:iCs/>
          <w:sz w:val="28"/>
          <w:szCs w:val="28"/>
          <w:lang w:val="kk-KZ"/>
        </w:rPr>
        <w:t xml:space="preserve"> </w:t>
      </w:r>
      <w:r w:rsidRPr="00321D3C">
        <w:rPr>
          <w:rFonts w:ascii="Times New Roman" w:hAnsi="Times New Roman"/>
          <w:bCs/>
          <w:iCs/>
          <w:sz w:val="28"/>
          <w:szCs w:val="28"/>
          <w:lang w:val="kk-KZ"/>
        </w:rPr>
        <w:t xml:space="preserve">Molecular plant </w:t>
      </w:r>
      <w:r w:rsidRPr="00321D3C">
        <w:rPr>
          <w:rFonts w:ascii="Times New Roman" w:hAnsi="Times New Roman"/>
          <w:bCs/>
          <w:iCs/>
          <w:sz w:val="28"/>
          <w:szCs w:val="28"/>
          <w:lang w:val="kk-KZ"/>
        </w:rPr>
        <w:lastRenderedPageBreak/>
        <w:t>pathology</w:t>
      </w:r>
      <w:r w:rsidR="00BA3883">
        <w:rPr>
          <w:rFonts w:ascii="Times New Roman" w:hAnsi="Times New Roman"/>
          <w:bCs/>
          <w:iCs/>
          <w:sz w:val="28"/>
          <w:szCs w:val="28"/>
          <w:lang w:val="kk-KZ"/>
        </w:rPr>
        <w:t xml:space="preserve">. - </w:t>
      </w:r>
      <w:r w:rsidRPr="00321D3C">
        <w:rPr>
          <w:rFonts w:ascii="Times New Roman" w:hAnsi="Times New Roman"/>
          <w:bCs/>
          <w:sz w:val="28"/>
          <w:szCs w:val="28"/>
          <w:lang w:val="kk-KZ"/>
        </w:rPr>
        <w:t>2012</w:t>
      </w:r>
      <w:r w:rsidR="00BA3883">
        <w:rPr>
          <w:rFonts w:ascii="Times New Roman" w:hAnsi="Times New Roman"/>
          <w:bCs/>
          <w:sz w:val="28"/>
          <w:szCs w:val="28"/>
          <w:lang w:val="kk-KZ"/>
        </w:rPr>
        <w:t>. - №</w:t>
      </w:r>
      <w:r w:rsidRPr="00321D3C">
        <w:rPr>
          <w:rFonts w:ascii="Times New Roman" w:hAnsi="Times New Roman"/>
          <w:bCs/>
          <w:sz w:val="28"/>
          <w:szCs w:val="28"/>
          <w:lang w:val="kk-KZ"/>
        </w:rPr>
        <w:t xml:space="preserve"> 13(6)</w:t>
      </w:r>
      <w:r w:rsidR="00BA3883">
        <w:rPr>
          <w:rFonts w:ascii="Times New Roman" w:hAnsi="Times New Roman"/>
          <w:bCs/>
          <w:sz w:val="28"/>
          <w:szCs w:val="28"/>
          <w:lang w:val="kk-KZ"/>
        </w:rPr>
        <w:t>. -</w:t>
      </w:r>
      <w:r w:rsidRPr="00321D3C">
        <w:rPr>
          <w:rFonts w:ascii="Times New Roman" w:hAnsi="Times New Roman"/>
          <w:bCs/>
          <w:sz w:val="28"/>
          <w:szCs w:val="28"/>
          <w:lang w:val="kk-KZ"/>
        </w:rPr>
        <w:t xml:space="preserve"> P. 614–629</w:t>
      </w:r>
      <w:r w:rsidRPr="00321D3C">
        <w:rPr>
          <w:rFonts w:ascii="Times New Roman" w:hAnsi="Times New Roman"/>
          <w:sz w:val="28"/>
          <w:szCs w:val="28"/>
          <w:lang w:val="kk-KZ"/>
        </w:rPr>
        <w:t xml:space="preserve"> </w:t>
      </w:r>
      <w:hyperlink r:id="rId112" w:history="1">
        <w:r w:rsidRPr="00321D3C">
          <w:rPr>
            <w:rStyle w:val="ac"/>
            <w:rFonts w:ascii="Times New Roman" w:hAnsi="Times New Roman"/>
            <w:sz w:val="28"/>
            <w:szCs w:val="28"/>
            <w:lang w:val="kk-KZ"/>
          </w:rPr>
          <w:t>https://doi.org/10.1111/j.1364-3703.2012.00804.x</w:t>
        </w:r>
      </w:hyperlink>
    </w:p>
    <w:p w14:paraId="0E1726E3" w14:textId="0ECDDFCB"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 xml:space="preserve">Balaž J. The status of </w:t>
      </w:r>
      <w:r w:rsidRPr="00321D3C">
        <w:rPr>
          <w:rFonts w:ascii="Times New Roman" w:hAnsi="Times New Roman"/>
          <w:i/>
          <w:iCs/>
          <w:sz w:val="28"/>
          <w:szCs w:val="28"/>
          <w:lang w:val="kk-KZ"/>
        </w:rPr>
        <w:t xml:space="preserve">Erwinia amylovora </w:t>
      </w:r>
      <w:r w:rsidRPr="00321D3C">
        <w:rPr>
          <w:rFonts w:ascii="Times New Roman" w:hAnsi="Times New Roman"/>
          <w:sz w:val="28"/>
          <w:szCs w:val="28"/>
          <w:lang w:val="kk-KZ"/>
        </w:rPr>
        <w:t xml:space="preserve">in the Former Yugoslav Republics over the past two decades. / Balaž J., Grahovac M., Radunović D. et al. // Pestic. Phytomed. (Belgrade), 2013. </w:t>
      </w:r>
      <w:r w:rsidR="00BA3883">
        <w:rPr>
          <w:rFonts w:ascii="Times New Roman" w:hAnsi="Times New Roman"/>
          <w:sz w:val="28"/>
          <w:szCs w:val="28"/>
          <w:lang w:val="kk-KZ"/>
        </w:rPr>
        <w:t>- №</w:t>
      </w:r>
      <w:r w:rsidRPr="00321D3C">
        <w:rPr>
          <w:rFonts w:ascii="Times New Roman" w:hAnsi="Times New Roman"/>
          <w:sz w:val="28"/>
          <w:szCs w:val="28"/>
          <w:lang w:val="kk-KZ"/>
        </w:rPr>
        <w:t>28(1)</w:t>
      </w:r>
      <w:r w:rsidR="00BA3883">
        <w:rPr>
          <w:rFonts w:ascii="Times New Roman" w:hAnsi="Times New Roman"/>
          <w:sz w:val="28"/>
          <w:szCs w:val="28"/>
          <w:lang w:val="kk-KZ"/>
        </w:rPr>
        <w:t xml:space="preserve">. - </w:t>
      </w:r>
      <w:r w:rsidRPr="00321D3C">
        <w:rPr>
          <w:rFonts w:ascii="Times New Roman" w:hAnsi="Times New Roman"/>
          <w:sz w:val="28"/>
          <w:szCs w:val="28"/>
          <w:lang w:val="kk-KZ"/>
        </w:rPr>
        <w:t xml:space="preserve"> Р. 9–22.</w:t>
      </w:r>
    </w:p>
    <w:p w14:paraId="293B9275" w14:textId="5BCF4488"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 xml:space="preserve">Johnson K.B. Implications of pathogenesis by </w:t>
      </w:r>
      <w:r w:rsidRPr="00321D3C">
        <w:rPr>
          <w:rFonts w:ascii="Times New Roman" w:hAnsi="Times New Roman"/>
          <w:i/>
          <w:iCs/>
          <w:sz w:val="28"/>
          <w:szCs w:val="28"/>
          <w:lang w:val="kk-KZ"/>
        </w:rPr>
        <w:t xml:space="preserve">Erwinia amylovora </w:t>
      </w:r>
      <w:r w:rsidRPr="00321D3C">
        <w:rPr>
          <w:rFonts w:ascii="Times New Roman" w:hAnsi="Times New Roman"/>
          <w:sz w:val="28"/>
          <w:szCs w:val="28"/>
          <w:lang w:val="kk-KZ"/>
        </w:rPr>
        <w:t>on rosaceous stigmas to biological control of fire blight. / Johnson K.B., Sawyer T.L., Stockwell V.O., Temple T.N. // Phytopathology</w:t>
      </w:r>
      <w:r w:rsidR="00BA3883">
        <w:rPr>
          <w:rFonts w:ascii="Times New Roman" w:hAnsi="Times New Roman"/>
          <w:sz w:val="28"/>
          <w:szCs w:val="28"/>
          <w:lang w:val="kk-KZ"/>
        </w:rPr>
        <w:t xml:space="preserve">. – </w:t>
      </w:r>
      <w:r w:rsidRPr="00321D3C">
        <w:rPr>
          <w:rFonts w:ascii="Times New Roman" w:hAnsi="Times New Roman"/>
          <w:sz w:val="28"/>
          <w:szCs w:val="28"/>
          <w:lang w:val="kk-KZ"/>
        </w:rPr>
        <w:t>2009</w:t>
      </w:r>
      <w:r w:rsidR="00BA3883">
        <w:rPr>
          <w:rFonts w:ascii="Times New Roman" w:hAnsi="Times New Roman"/>
          <w:sz w:val="28"/>
          <w:szCs w:val="28"/>
          <w:lang w:val="kk-KZ"/>
        </w:rPr>
        <w:t>. - №</w:t>
      </w:r>
      <w:r w:rsidRPr="00321D3C">
        <w:rPr>
          <w:rFonts w:ascii="Times New Roman" w:hAnsi="Times New Roman"/>
          <w:sz w:val="28"/>
          <w:szCs w:val="28"/>
          <w:lang w:val="kk-KZ"/>
        </w:rPr>
        <w:t xml:space="preserve"> 99(2)</w:t>
      </w:r>
      <w:r w:rsidR="00BA3883">
        <w:rPr>
          <w:rFonts w:ascii="Times New Roman" w:hAnsi="Times New Roman"/>
          <w:sz w:val="28"/>
          <w:szCs w:val="28"/>
          <w:lang w:val="kk-KZ"/>
        </w:rPr>
        <w:t>. – Р.</w:t>
      </w:r>
      <w:r w:rsidRPr="00321D3C">
        <w:rPr>
          <w:rFonts w:ascii="Times New Roman" w:hAnsi="Times New Roman"/>
          <w:sz w:val="28"/>
          <w:szCs w:val="28"/>
          <w:lang w:val="kk-KZ"/>
        </w:rPr>
        <w:t>128-38.</w:t>
      </w:r>
    </w:p>
    <w:p w14:paraId="6D6E4A9F" w14:textId="4BFF9BDC"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Kvashnina N. Monitoring of outbreaks of the fire blight in south of Russia. / Kvashnina N. // Plant protection and quarantine. 2010</w:t>
      </w:r>
      <w:r w:rsidR="00BA3883">
        <w:rPr>
          <w:rFonts w:ascii="Times New Roman" w:hAnsi="Times New Roman"/>
          <w:sz w:val="28"/>
          <w:szCs w:val="28"/>
          <w:lang w:val="kk-KZ"/>
        </w:rPr>
        <w:t>.- №</w:t>
      </w:r>
      <w:r w:rsidRPr="00321D3C">
        <w:rPr>
          <w:rFonts w:ascii="Times New Roman" w:hAnsi="Times New Roman"/>
          <w:sz w:val="28"/>
          <w:szCs w:val="28"/>
          <w:lang w:val="kk-KZ"/>
        </w:rPr>
        <w:t>6</w:t>
      </w:r>
      <w:r w:rsidR="00BA3883">
        <w:rPr>
          <w:rFonts w:ascii="Times New Roman" w:hAnsi="Times New Roman"/>
          <w:sz w:val="28"/>
          <w:szCs w:val="28"/>
          <w:lang w:val="kk-KZ"/>
        </w:rPr>
        <w:t>. – Р.</w:t>
      </w:r>
      <w:r w:rsidRPr="00321D3C">
        <w:rPr>
          <w:rFonts w:ascii="Times New Roman" w:hAnsi="Times New Roman"/>
          <w:sz w:val="28"/>
          <w:szCs w:val="28"/>
          <w:lang w:val="kk-KZ"/>
        </w:rPr>
        <w:t>40-41.</w:t>
      </w:r>
    </w:p>
    <w:p w14:paraId="3B31B7D6" w14:textId="1B705871"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 xml:space="preserve">Milcevicová R. </w:t>
      </w:r>
      <w:r w:rsidRPr="00321D3C">
        <w:rPr>
          <w:rFonts w:ascii="Times New Roman" w:hAnsi="Times New Roman"/>
          <w:i/>
          <w:sz w:val="28"/>
          <w:szCs w:val="28"/>
          <w:lang w:val="kk-KZ"/>
        </w:rPr>
        <w:t>Erwinia amylovora</w:t>
      </w:r>
      <w:r w:rsidRPr="00321D3C">
        <w:rPr>
          <w:rFonts w:ascii="Times New Roman" w:hAnsi="Times New Roman"/>
          <w:sz w:val="28"/>
          <w:szCs w:val="28"/>
          <w:lang w:val="kk-KZ"/>
        </w:rPr>
        <w:t xml:space="preserve"> induced defense mechanisms of two apple species that differ in susceptibility to fire blight. / Milcevicová R, Gosch C, Halbwirth H, et al. // Plant Science</w:t>
      </w:r>
      <w:r w:rsidR="00BA3883">
        <w:rPr>
          <w:rFonts w:ascii="Times New Roman" w:hAnsi="Times New Roman"/>
          <w:sz w:val="28"/>
          <w:szCs w:val="28"/>
          <w:lang w:val="kk-KZ"/>
        </w:rPr>
        <w:t xml:space="preserve">. - </w:t>
      </w:r>
      <w:r w:rsidRPr="00321D3C">
        <w:rPr>
          <w:rFonts w:ascii="Times New Roman" w:hAnsi="Times New Roman"/>
          <w:sz w:val="28"/>
          <w:szCs w:val="28"/>
          <w:lang w:val="kk-KZ"/>
        </w:rPr>
        <w:t>2010</w:t>
      </w:r>
      <w:r w:rsidR="00BA3883">
        <w:rPr>
          <w:rFonts w:ascii="Times New Roman" w:hAnsi="Times New Roman"/>
          <w:sz w:val="28"/>
          <w:szCs w:val="28"/>
          <w:lang w:val="kk-KZ"/>
        </w:rPr>
        <w:t>. - №</w:t>
      </w:r>
      <w:r w:rsidRPr="00321D3C">
        <w:rPr>
          <w:rFonts w:ascii="Times New Roman" w:hAnsi="Times New Roman"/>
          <w:sz w:val="28"/>
          <w:szCs w:val="28"/>
          <w:lang w:val="kk-KZ"/>
        </w:rPr>
        <w:t>17</w:t>
      </w:r>
      <w:r w:rsidR="00BA3883">
        <w:rPr>
          <w:rFonts w:ascii="Times New Roman" w:hAnsi="Times New Roman"/>
          <w:sz w:val="28"/>
          <w:szCs w:val="28"/>
          <w:lang w:val="kk-KZ"/>
        </w:rPr>
        <w:t>. -</w:t>
      </w:r>
      <w:r w:rsidRPr="00321D3C">
        <w:rPr>
          <w:rFonts w:ascii="Times New Roman" w:hAnsi="Times New Roman"/>
          <w:sz w:val="28"/>
          <w:szCs w:val="28"/>
          <w:lang w:val="kk-KZ"/>
        </w:rPr>
        <w:t xml:space="preserve"> P. 60–67.</w:t>
      </w:r>
    </w:p>
    <w:p w14:paraId="7D66732A" w14:textId="14DF30CB"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 xml:space="preserve">Vanneste J.L. Isolation of </w:t>
      </w:r>
      <w:r w:rsidRPr="00321D3C">
        <w:rPr>
          <w:rFonts w:ascii="Times New Roman" w:hAnsi="Times New Roman"/>
          <w:i/>
          <w:sz w:val="28"/>
          <w:szCs w:val="28"/>
          <w:lang w:val="kk-KZ"/>
        </w:rPr>
        <w:t>Erwinia amylovora</w:t>
      </w:r>
      <w:r w:rsidRPr="00321D3C">
        <w:rPr>
          <w:rFonts w:ascii="Times New Roman" w:hAnsi="Times New Roman"/>
          <w:sz w:val="28"/>
          <w:szCs w:val="28"/>
          <w:lang w:val="kk-KZ"/>
        </w:rPr>
        <w:t xml:space="preserve"> from blighted plums (Prunus domestica) and potato roses (Rosa rugosa). / Vanneste J.L., Lex S., Vermeulen M., Berger F. // Acta Hort </w:t>
      </w:r>
      <w:r w:rsidR="00BA3883">
        <w:rPr>
          <w:rFonts w:ascii="Times New Roman" w:hAnsi="Times New Roman"/>
          <w:sz w:val="28"/>
          <w:szCs w:val="28"/>
          <w:lang w:val="kk-KZ"/>
        </w:rPr>
        <w:t xml:space="preserve">. - </w:t>
      </w:r>
      <w:r w:rsidRPr="00321D3C">
        <w:rPr>
          <w:rFonts w:ascii="Times New Roman" w:hAnsi="Times New Roman"/>
          <w:sz w:val="28"/>
          <w:szCs w:val="28"/>
          <w:lang w:val="kk-KZ"/>
        </w:rPr>
        <w:t>2002.</w:t>
      </w:r>
      <w:r w:rsidR="00BA3883">
        <w:rPr>
          <w:rFonts w:ascii="Times New Roman" w:hAnsi="Times New Roman"/>
          <w:sz w:val="28"/>
          <w:szCs w:val="28"/>
          <w:lang w:val="kk-KZ"/>
        </w:rPr>
        <w:t xml:space="preserve"> - №</w:t>
      </w:r>
      <w:r w:rsidRPr="00321D3C">
        <w:rPr>
          <w:rFonts w:ascii="Times New Roman" w:hAnsi="Times New Roman"/>
          <w:sz w:val="28"/>
          <w:szCs w:val="28"/>
          <w:lang w:val="kk-KZ"/>
        </w:rPr>
        <w:t>590.</w:t>
      </w:r>
      <w:r w:rsidR="00BA3883">
        <w:rPr>
          <w:rFonts w:ascii="Times New Roman" w:hAnsi="Times New Roman"/>
          <w:sz w:val="28"/>
          <w:szCs w:val="28"/>
          <w:lang w:val="kk-KZ"/>
        </w:rPr>
        <w:t xml:space="preserve"> -</w:t>
      </w:r>
      <w:r w:rsidRPr="00321D3C">
        <w:rPr>
          <w:rFonts w:ascii="Times New Roman" w:hAnsi="Times New Roman"/>
          <w:sz w:val="28"/>
          <w:szCs w:val="28"/>
          <w:lang w:val="kk-KZ"/>
        </w:rPr>
        <w:t xml:space="preserve"> P. 89-94.</w:t>
      </w:r>
    </w:p>
    <w:p w14:paraId="5E5D1E13" w14:textId="7186CD33"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European and Mediterranean Plant Protection Organization EPPO Reporting Service</w:t>
      </w:r>
      <w:r w:rsidR="00BA3883">
        <w:rPr>
          <w:rFonts w:ascii="Times New Roman" w:hAnsi="Times New Roman"/>
          <w:sz w:val="28"/>
          <w:szCs w:val="28"/>
          <w:lang w:val="kk-KZ"/>
        </w:rPr>
        <w:t>.</w:t>
      </w:r>
      <w:r w:rsidRPr="00321D3C">
        <w:rPr>
          <w:rFonts w:ascii="Times New Roman" w:hAnsi="Times New Roman"/>
          <w:sz w:val="28"/>
          <w:szCs w:val="28"/>
          <w:lang w:val="kk-KZ"/>
        </w:rPr>
        <w:t xml:space="preserve"> – 2017. </w:t>
      </w:r>
      <w:r w:rsidR="00BA3883">
        <w:rPr>
          <w:rFonts w:ascii="Times New Roman" w:hAnsi="Times New Roman"/>
          <w:sz w:val="28"/>
          <w:szCs w:val="28"/>
          <w:lang w:val="kk-KZ"/>
        </w:rPr>
        <w:t xml:space="preserve">– </w:t>
      </w:r>
      <w:r w:rsidRPr="00321D3C">
        <w:rPr>
          <w:rFonts w:ascii="Times New Roman" w:hAnsi="Times New Roman"/>
          <w:sz w:val="28"/>
          <w:szCs w:val="28"/>
          <w:lang w:val="kk-KZ"/>
        </w:rPr>
        <w:t>146</w:t>
      </w:r>
      <w:r w:rsidR="00BA3883">
        <w:rPr>
          <w:rFonts w:ascii="Times New Roman" w:hAnsi="Times New Roman"/>
          <w:sz w:val="28"/>
          <w:szCs w:val="28"/>
          <w:lang w:val="kk-KZ"/>
        </w:rPr>
        <w:t xml:space="preserve"> р</w:t>
      </w:r>
      <w:r w:rsidRPr="00321D3C">
        <w:rPr>
          <w:rFonts w:ascii="Times New Roman" w:hAnsi="Times New Roman"/>
          <w:sz w:val="28"/>
          <w:szCs w:val="28"/>
          <w:lang w:val="kk-KZ"/>
        </w:rPr>
        <w:t>.</w:t>
      </w:r>
    </w:p>
    <w:p w14:paraId="3557967F" w14:textId="28FCA3B6"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 xml:space="preserve">Khan M.A., Zhao Y.F., Korban S.S. Molecular mechanisms of pathogenesis and resistance to the bacterial pathogen </w:t>
      </w:r>
      <w:r w:rsidRPr="00321D3C">
        <w:rPr>
          <w:rFonts w:ascii="Times New Roman" w:hAnsi="Times New Roman"/>
          <w:i/>
          <w:sz w:val="28"/>
          <w:szCs w:val="28"/>
          <w:lang w:val="kk-KZ"/>
        </w:rPr>
        <w:t>Erwinia amylovora</w:t>
      </w:r>
      <w:r w:rsidRPr="00321D3C">
        <w:rPr>
          <w:rFonts w:ascii="Times New Roman" w:hAnsi="Times New Roman"/>
          <w:sz w:val="28"/>
          <w:szCs w:val="28"/>
          <w:lang w:val="kk-KZ"/>
        </w:rPr>
        <w:t>, causal agent of fire blight disease in Rosaceae</w:t>
      </w:r>
      <w:r w:rsidR="00BA3883">
        <w:rPr>
          <w:rFonts w:ascii="Times New Roman" w:hAnsi="Times New Roman"/>
          <w:sz w:val="28"/>
          <w:szCs w:val="28"/>
          <w:lang w:val="kk-KZ"/>
        </w:rPr>
        <w:t xml:space="preserve"> //</w:t>
      </w:r>
      <w:r w:rsidRPr="00321D3C">
        <w:rPr>
          <w:rFonts w:ascii="Times New Roman" w:hAnsi="Times New Roman"/>
          <w:sz w:val="28"/>
          <w:szCs w:val="28"/>
          <w:lang w:val="kk-KZ"/>
        </w:rPr>
        <w:t xml:space="preserve"> Plant Mol Biol Rep</w:t>
      </w:r>
      <w:r w:rsidR="00BA3883">
        <w:rPr>
          <w:rFonts w:ascii="Times New Roman" w:hAnsi="Times New Roman"/>
          <w:sz w:val="28"/>
          <w:szCs w:val="28"/>
          <w:lang w:val="kk-KZ"/>
        </w:rPr>
        <w:t xml:space="preserve">. – </w:t>
      </w:r>
      <w:r w:rsidRPr="00321D3C">
        <w:rPr>
          <w:rFonts w:ascii="Times New Roman" w:hAnsi="Times New Roman"/>
          <w:sz w:val="28"/>
          <w:szCs w:val="28"/>
          <w:lang w:val="kk-KZ"/>
        </w:rPr>
        <w:t>2012</w:t>
      </w:r>
      <w:r w:rsidR="00BA3883">
        <w:rPr>
          <w:rFonts w:ascii="Times New Roman" w:hAnsi="Times New Roman"/>
          <w:sz w:val="28"/>
          <w:szCs w:val="28"/>
          <w:lang w:val="kk-KZ"/>
        </w:rPr>
        <w:t>. - №</w:t>
      </w:r>
      <w:r w:rsidRPr="00321D3C">
        <w:rPr>
          <w:rFonts w:ascii="Times New Roman" w:hAnsi="Times New Roman"/>
          <w:sz w:val="28"/>
          <w:szCs w:val="28"/>
          <w:lang w:val="kk-KZ"/>
        </w:rPr>
        <w:t>30</w:t>
      </w:r>
      <w:r w:rsidR="00BA3883">
        <w:rPr>
          <w:rFonts w:ascii="Times New Roman" w:hAnsi="Times New Roman"/>
          <w:sz w:val="28"/>
          <w:szCs w:val="28"/>
          <w:lang w:val="kk-KZ"/>
        </w:rPr>
        <w:t>. - Р</w:t>
      </w:r>
      <w:r w:rsidRPr="00321D3C">
        <w:rPr>
          <w:rFonts w:ascii="Times New Roman" w:hAnsi="Times New Roman"/>
          <w:sz w:val="28"/>
          <w:szCs w:val="28"/>
          <w:lang w:val="kk-KZ"/>
        </w:rPr>
        <w:t>. 247–260.</w:t>
      </w:r>
    </w:p>
    <w:p w14:paraId="7C354692" w14:textId="39884F6A"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eastAsia="Times New Roman" w:hAnsi="Times New Roman"/>
          <w:sz w:val="28"/>
          <w:szCs w:val="28"/>
          <w:lang w:val="kk-KZ" w:eastAsia="pl-PL"/>
        </w:rPr>
        <w:t>Сметник А.И. Бактериальный ожог плодовых // Защита и карантин растений. – 2003. – №10. – С. 38–39.</w:t>
      </w:r>
    </w:p>
    <w:p w14:paraId="22E15756" w14:textId="44D91CC2"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Bonn W.G., van der Zwet T. Distribution and economic importance of fire blight</w:t>
      </w:r>
      <w:r w:rsidR="00BA3883">
        <w:rPr>
          <w:rFonts w:ascii="Times New Roman" w:hAnsi="Times New Roman"/>
          <w:sz w:val="28"/>
          <w:szCs w:val="28"/>
          <w:lang w:val="kk-KZ"/>
        </w:rPr>
        <w:t xml:space="preserve"> / </w:t>
      </w:r>
      <w:r w:rsidRPr="00321D3C">
        <w:rPr>
          <w:rFonts w:ascii="Times New Roman" w:hAnsi="Times New Roman"/>
          <w:sz w:val="28"/>
          <w:szCs w:val="28"/>
          <w:lang w:val="kk-KZ"/>
        </w:rPr>
        <w:t>In: Vanneste J.L. (ed.). Fire blight: The Disease and its Causative Agent</w:t>
      </w:r>
      <w:r w:rsidR="00BA3883">
        <w:rPr>
          <w:rFonts w:ascii="Times New Roman" w:hAnsi="Times New Roman"/>
          <w:sz w:val="28"/>
          <w:szCs w:val="28"/>
          <w:lang w:val="kk-KZ"/>
        </w:rPr>
        <w:t xml:space="preserve"> //</w:t>
      </w:r>
      <w:r w:rsidRPr="00321D3C">
        <w:rPr>
          <w:rFonts w:ascii="Times New Roman" w:hAnsi="Times New Roman"/>
          <w:sz w:val="28"/>
          <w:szCs w:val="28"/>
          <w:lang w:val="kk-KZ"/>
        </w:rPr>
        <w:t xml:space="preserve"> </w:t>
      </w:r>
      <w:r w:rsidRPr="00321D3C">
        <w:rPr>
          <w:rFonts w:ascii="Times New Roman" w:hAnsi="Times New Roman"/>
          <w:i/>
          <w:iCs/>
          <w:sz w:val="28"/>
          <w:szCs w:val="28"/>
          <w:lang w:val="kk-KZ"/>
        </w:rPr>
        <w:t>Erwinia amylovora</w:t>
      </w:r>
      <w:r w:rsidR="00BA3883">
        <w:rPr>
          <w:rFonts w:ascii="Times New Roman" w:hAnsi="Times New Roman"/>
          <w:sz w:val="28"/>
          <w:szCs w:val="28"/>
          <w:lang w:val="kk-KZ"/>
        </w:rPr>
        <w:t xml:space="preserve">. - </w:t>
      </w:r>
      <w:r w:rsidR="00BA3883" w:rsidRPr="00321D3C">
        <w:rPr>
          <w:rFonts w:ascii="Times New Roman" w:hAnsi="Times New Roman"/>
          <w:sz w:val="28"/>
          <w:szCs w:val="28"/>
          <w:lang w:val="kk-KZ"/>
        </w:rPr>
        <w:t xml:space="preserve">2000. </w:t>
      </w:r>
      <w:r w:rsidR="00BA3883">
        <w:rPr>
          <w:rFonts w:ascii="Times New Roman" w:hAnsi="Times New Roman"/>
          <w:sz w:val="28"/>
          <w:szCs w:val="28"/>
          <w:lang w:val="kk-KZ"/>
        </w:rPr>
        <w:t>– Р.</w:t>
      </w:r>
      <w:r w:rsidR="00F560D8">
        <w:rPr>
          <w:rFonts w:ascii="Times New Roman" w:hAnsi="Times New Roman"/>
          <w:sz w:val="28"/>
          <w:szCs w:val="28"/>
          <w:lang w:val="kk-KZ"/>
        </w:rPr>
        <w:t xml:space="preserve"> 37-53.</w:t>
      </w:r>
    </w:p>
    <w:p w14:paraId="39E0414E" w14:textId="58DD7F9C"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EPPO PM 7/20 (2)*</w:t>
      </w:r>
      <w:r w:rsidRPr="00321D3C">
        <w:rPr>
          <w:rFonts w:ascii="Times New Roman" w:hAnsi="Times New Roman"/>
          <w:i/>
          <w:iCs/>
          <w:sz w:val="28"/>
          <w:szCs w:val="28"/>
          <w:lang w:val="kk-KZ"/>
        </w:rPr>
        <w:t>Erwinia amylovora</w:t>
      </w:r>
      <w:r w:rsidR="00B964A1">
        <w:rPr>
          <w:rFonts w:ascii="Times New Roman" w:hAnsi="Times New Roman"/>
          <w:sz w:val="28"/>
          <w:szCs w:val="28"/>
          <w:lang w:val="kk-KZ"/>
        </w:rPr>
        <w:t xml:space="preserve"> //</w:t>
      </w:r>
      <w:r w:rsidRPr="00321D3C">
        <w:rPr>
          <w:rFonts w:ascii="Times New Roman" w:hAnsi="Times New Roman"/>
          <w:sz w:val="28"/>
          <w:szCs w:val="28"/>
          <w:lang w:val="kk-KZ"/>
        </w:rPr>
        <w:t xml:space="preserve"> Bulletin OEPP/EPPO Bulletin</w:t>
      </w:r>
      <w:r w:rsidR="00BA3883">
        <w:rPr>
          <w:rFonts w:ascii="Times New Roman" w:hAnsi="Times New Roman"/>
          <w:sz w:val="28"/>
          <w:szCs w:val="28"/>
          <w:lang w:val="kk-KZ"/>
        </w:rPr>
        <w:t xml:space="preserve">. - </w:t>
      </w:r>
      <w:r w:rsidR="00BA3883" w:rsidRPr="00321D3C">
        <w:rPr>
          <w:rFonts w:ascii="Times New Roman" w:hAnsi="Times New Roman"/>
          <w:sz w:val="28"/>
          <w:szCs w:val="28"/>
          <w:lang w:val="kk-KZ"/>
        </w:rPr>
        <w:t>2013</w:t>
      </w:r>
      <w:r w:rsidR="00BA3883">
        <w:rPr>
          <w:rFonts w:ascii="Times New Roman" w:hAnsi="Times New Roman"/>
          <w:sz w:val="28"/>
          <w:szCs w:val="28"/>
          <w:lang w:val="kk-KZ"/>
        </w:rPr>
        <w:t>. –</w:t>
      </w:r>
      <w:r w:rsidR="00BA3883" w:rsidRPr="00321D3C">
        <w:rPr>
          <w:rFonts w:ascii="Times New Roman" w:hAnsi="Times New Roman"/>
          <w:sz w:val="28"/>
          <w:szCs w:val="28"/>
          <w:lang w:val="kk-KZ"/>
        </w:rPr>
        <w:t xml:space="preserve"> </w:t>
      </w:r>
      <w:r w:rsidRPr="00321D3C">
        <w:rPr>
          <w:rFonts w:ascii="Times New Roman" w:hAnsi="Times New Roman"/>
          <w:sz w:val="28"/>
          <w:szCs w:val="28"/>
          <w:lang w:val="kk-KZ"/>
        </w:rPr>
        <w:t>Vol</w:t>
      </w:r>
      <w:r w:rsidR="00BA3883">
        <w:rPr>
          <w:rFonts w:ascii="Times New Roman" w:hAnsi="Times New Roman"/>
          <w:sz w:val="28"/>
          <w:szCs w:val="28"/>
          <w:lang w:val="kk-KZ"/>
        </w:rPr>
        <w:t>.</w:t>
      </w:r>
      <w:r w:rsidRPr="00321D3C">
        <w:rPr>
          <w:rFonts w:ascii="Times New Roman" w:hAnsi="Times New Roman"/>
          <w:sz w:val="28"/>
          <w:szCs w:val="28"/>
          <w:lang w:val="kk-KZ"/>
        </w:rPr>
        <w:t xml:space="preserve"> 43, Iss</w:t>
      </w:r>
      <w:r w:rsidR="00BA3883">
        <w:rPr>
          <w:rFonts w:ascii="Times New Roman" w:hAnsi="Times New Roman"/>
          <w:sz w:val="28"/>
          <w:szCs w:val="28"/>
          <w:lang w:val="kk-KZ"/>
        </w:rPr>
        <w:t>.</w:t>
      </w:r>
      <w:r w:rsidRPr="00321D3C">
        <w:rPr>
          <w:rFonts w:ascii="Times New Roman" w:hAnsi="Times New Roman"/>
          <w:sz w:val="28"/>
          <w:szCs w:val="28"/>
          <w:lang w:val="kk-KZ"/>
        </w:rPr>
        <w:t xml:space="preserve"> 1</w:t>
      </w:r>
      <w:r w:rsidR="00BA3883">
        <w:rPr>
          <w:rFonts w:ascii="Times New Roman" w:hAnsi="Times New Roman"/>
          <w:sz w:val="28"/>
          <w:szCs w:val="28"/>
          <w:lang w:val="kk-KZ"/>
        </w:rPr>
        <w:t>. – Р.</w:t>
      </w:r>
      <w:r w:rsidRPr="00321D3C">
        <w:rPr>
          <w:rFonts w:ascii="Times New Roman" w:hAnsi="Times New Roman"/>
          <w:sz w:val="28"/>
          <w:szCs w:val="28"/>
          <w:lang w:val="kk-KZ"/>
        </w:rPr>
        <w:t>21 -45.</w:t>
      </w:r>
    </w:p>
    <w:p w14:paraId="6B36169D" w14:textId="1695DFF1"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EPPO EPPO Plant Quarantine Data Retrieval System PQR.</w:t>
      </w:r>
      <w:r w:rsidR="00B964A1" w:rsidRPr="00B964A1">
        <w:rPr>
          <w:rFonts w:ascii="Times New Roman" w:hAnsi="Times New Roman"/>
          <w:sz w:val="28"/>
          <w:szCs w:val="28"/>
          <w:lang w:val="kk-KZ"/>
        </w:rPr>
        <w:t xml:space="preserve"> </w:t>
      </w:r>
      <w:r w:rsidR="00B964A1">
        <w:rPr>
          <w:rFonts w:ascii="Times New Roman" w:hAnsi="Times New Roman"/>
          <w:sz w:val="28"/>
          <w:szCs w:val="28"/>
          <w:lang w:val="kk-KZ"/>
        </w:rPr>
        <w:t xml:space="preserve">– </w:t>
      </w:r>
      <w:r w:rsidR="00B964A1" w:rsidRPr="00321D3C">
        <w:rPr>
          <w:rFonts w:ascii="Times New Roman" w:hAnsi="Times New Roman"/>
          <w:sz w:val="28"/>
          <w:szCs w:val="28"/>
          <w:lang w:val="kk-KZ"/>
        </w:rPr>
        <w:t>2011</w:t>
      </w:r>
      <w:r w:rsidR="00B964A1">
        <w:rPr>
          <w:rFonts w:ascii="Times New Roman" w:hAnsi="Times New Roman"/>
          <w:sz w:val="28"/>
          <w:szCs w:val="28"/>
          <w:lang w:val="kk-KZ"/>
        </w:rPr>
        <w:t>.</w:t>
      </w:r>
    </w:p>
    <w:p w14:paraId="150E779A" w14:textId="12F5389D" w:rsidR="007F3787" w:rsidRPr="0076447E" w:rsidRDefault="0095095E" w:rsidP="00B964A1">
      <w:pPr>
        <w:pStyle w:val="a4"/>
        <w:numPr>
          <w:ilvl w:val="0"/>
          <w:numId w:val="12"/>
        </w:numPr>
        <w:tabs>
          <w:tab w:val="left" w:pos="426"/>
          <w:tab w:val="left" w:pos="993"/>
        </w:tabs>
        <w:spacing w:after="0" w:line="240" w:lineRule="auto"/>
        <w:ind w:left="0" w:right="-1" w:firstLine="567"/>
        <w:jc w:val="both"/>
        <w:rPr>
          <w:rStyle w:val="ac"/>
          <w:rFonts w:ascii="Times New Roman" w:hAnsi="Times New Roman"/>
          <w:color w:val="auto"/>
          <w:sz w:val="28"/>
          <w:szCs w:val="28"/>
          <w:u w:val="none"/>
          <w:lang w:val="kk-KZ"/>
        </w:rPr>
      </w:pPr>
      <w:hyperlink r:id="rId113" w:history="1">
        <w:r w:rsidR="0076447E" w:rsidRPr="0076447E">
          <w:rPr>
            <w:rStyle w:val="ac"/>
            <w:rFonts w:ascii="Times New Roman" w:hAnsi="Times New Roman"/>
            <w:sz w:val="28"/>
            <w:szCs w:val="28"/>
            <w:lang w:val="kk-KZ"/>
          </w:rPr>
          <w:t>www.agriculture.vic.gov.au</w:t>
        </w:r>
      </w:hyperlink>
      <w:r w:rsidR="0076447E" w:rsidRPr="0076447E">
        <w:rPr>
          <w:rStyle w:val="ac"/>
          <w:rFonts w:ascii="Times New Roman" w:hAnsi="Times New Roman"/>
          <w:sz w:val="28"/>
          <w:szCs w:val="28"/>
          <w:lang w:val="kk-KZ"/>
        </w:rPr>
        <w:t xml:space="preserve">. </w:t>
      </w:r>
      <w:r w:rsidR="0076447E" w:rsidRPr="0076447E">
        <w:rPr>
          <w:rStyle w:val="ac"/>
          <w:rFonts w:ascii="Times New Roman" w:hAnsi="Times New Roman"/>
          <w:color w:val="auto"/>
          <w:sz w:val="28"/>
          <w:szCs w:val="28"/>
          <w:u w:val="none"/>
          <w:lang w:val="kk-KZ"/>
        </w:rPr>
        <w:t>14.06.2021</w:t>
      </w:r>
    </w:p>
    <w:p w14:paraId="670F1E71" w14:textId="7DC7F1A2"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 xml:space="preserve">Norelli J.L.Jones A.L.Aldwinckle H.S. </w:t>
      </w:r>
      <w:hyperlink r:id="rId114" w:history="1">
        <w:r w:rsidRPr="00321D3C">
          <w:rPr>
            <w:rStyle w:val="ac"/>
            <w:rFonts w:ascii="Times New Roman" w:hAnsi="Times New Roman"/>
            <w:color w:val="auto"/>
            <w:sz w:val="28"/>
            <w:szCs w:val="28"/>
            <w:u w:val="none"/>
            <w:lang w:val="kk-KZ"/>
          </w:rPr>
          <w:t>Fire Blight Management in the Twenty-first Century: Using New Technologies that Enhance Host Resistance in Apple</w:t>
        </w:r>
      </w:hyperlink>
      <w:r w:rsidR="00B964A1">
        <w:rPr>
          <w:rFonts w:ascii="Times New Roman" w:hAnsi="Times New Roman"/>
          <w:sz w:val="28"/>
          <w:szCs w:val="28"/>
          <w:lang w:val="kk-KZ"/>
        </w:rPr>
        <w:t xml:space="preserve"> // </w:t>
      </w:r>
      <w:r w:rsidRPr="00321D3C">
        <w:rPr>
          <w:rFonts w:ascii="Times New Roman" w:hAnsi="Times New Roman"/>
          <w:i/>
          <w:iCs/>
          <w:sz w:val="28"/>
          <w:szCs w:val="28"/>
          <w:lang w:val="kk-KZ"/>
        </w:rPr>
        <w:t>Plant Disease</w:t>
      </w:r>
      <w:r w:rsidRPr="00321D3C">
        <w:rPr>
          <w:rFonts w:ascii="Times New Roman" w:hAnsi="Times New Roman"/>
          <w:sz w:val="28"/>
          <w:szCs w:val="28"/>
          <w:lang w:val="kk-KZ"/>
        </w:rPr>
        <w:t>.</w:t>
      </w:r>
      <w:r w:rsidR="00B964A1">
        <w:rPr>
          <w:rFonts w:ascii="Times New Roman" w:hAnsi="Times New Roman"/>
          <w:sz w:val="28"/>
          <w:szCs w:val="28"/>
          <w:lang w:val="kk-KZ"/>
        </w:rPr>
        <w:t>- 2003. - №</w:t>
      </w:r>
      <w:r w:rsidRPr="00321D3C">
        <w:rPr>
          <w:rFonts w:ascii="Times New Roman" w:hAnsi="Times New Roman"/>
          <w:bCs/>
          <w:sz w:val="28"/>
          <w:szCs w:val="28"/>
          <w:lang w:val="kk-KZ"/>
        </w:rPr>
        <w:t>87</w:t>
      </w:r>
      <w:r w:rsidRPr="00321D3C">
        <w:rPr>
          <w:rFonts w:ascii="Times New Roman" w:hAnsi="Times New Roman"/>
          <w:sz w:val="28"/>
          <w:szCs w:val="28"/>
          <w:lang w:val="kk-KZ"/>
        </w:rPr>
        <w:t xml:space="preserve"> (7)</w:t>
      </w:r>
      <w:r w:rsidR="00B964A1">
        <w:rPr>
          <w:rFonts w:ascii="Times New Roman" w:hAnsi="Times New Roman"/>
          <w:sz w:val="28"/>
          <w:szCs w:val="28"/>
          <w:lang w:val="kk-KZ"/>
        </w:rPr>
        <w:t>. – Р.</w:t>
      </w:r>
      <w:r w:rsidRPr="00321D3C">
        <w:rPr>
          <w:rFonts w:ascii="Times New Roman" w:hAnsi="Times New Roman"/>
          <w:sz w:val="28"/>
          <w:szCs w:val="28"/>
          <w:lang w:val="kk-KZ"/>
        </w:rPr>
        <w:t xml:space="preserve"> 756–765. </w:t>
      </w:r>
      <w:hyperlink r:id="rId115" w:history="1">
        <w:r w:rsidR="00B964A1" w:rsidRPr="009628AD">
          <w:rPr>
            <w:rStyle w:val="ac"/>
            <w:rFonts w:ascii="Times New Roman" w:hAnsi="Times New Roman"/>
            <w:sz w:val="28"/>
            <w:szCs w:val="28"/>
            <w:lang w:val="kk-KZ"/>
          </w:rPr>
          <w:t>https://doi.org/10.1094/PDIS. 2003.87.7.756</w:t>
        </w:r>
      </w:hyperlink>
    </w:p>
    <w:p w14:paraId="4A0FCA8A" w14:textId="1743ECA0"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eastAsia="Times New Roman" w:hAnsi="Times New Roman"/>
          <w:sz w:val="28"/>
          <w:szCs w:val="28"/>
          <w:lang w:val="kk-KZ" w:eastAsia="pl-PL"/>
        </w:rPr>
        <w:t>Drenova N.V., Isin M.M., Dzhaimurzina A.A., Zharmukhamedova G.A., Aitkulov A.K. Bacterial fire blight in the Republic of Kazakhstan. Plant Health: Research and Practice</w:t>
      </w:r>
      <w:r w:rsidR="00B964A1">
        <w:rPr>
          <w:rFonts w:ascii="Times New Roman" w:eastAsia="Times New Roman" w:hAnsi="Times New Roman"/>
          <w:sz w:val="28"/>
          <w:szCs w:val="28"/>
          <w:lang w:val="kk-KZ" w:eastAsia="pl-PL"/>
        </w:rPr>
        <w:t xml:space="preserve">. - </w:t>
      </w:r>
      <w:r w:rsidR="00B964A1" w:rsidRPr="00321D3C">
        <w:rPr>
          <w:rFonts w:ascii="Times New Roman" w:eastAsia="Times New Roman" w:hAnsi="Times New Roman"/>
          <w:sz w:val="28"/>
          <w:szCs w:val="28"/>
          <w:lang w:val="kk-KZ" w:eastAsia="pl-PL"/>
        </w:rPr>
        <w:t>2013.</w:t>
      </w:r>
      <w:r w:rsidR="00B964A1">
        <w:rPr>
          <w:rFonts w:ascii="Times New Roman" w:eastAsia="Times New Roman" w:hAnsi="Times New Roman"/>
          <w:sz w:val="28"/>
          <w:szCs w:val="28"/>
          <w:lang w:val="kk-KZ" w:eastAsia="pl-PL"/>
        </w:rPr>
        <w:t xml:space="preserve"> - №</w:t>
      </w:r>
      <w:r w:rsidRPr="00321D3C">
        <w:rPr>
          <w:rFonts w:ascii="Times New Roman" w:eastAsia="Times New Roman" w:hAnsi="Times New Roman"/>
          <w:sz w:val="28"/>
          <w:szCs w:val="28"/>
          <w:lang w:val="kk-KZ" w:eastAsia="pl-PL"/>
        </w:rPr>
        <w:t>3</w:t>
      </w:r>
      <w:r w:rsidR="00B964A1">
        <w:rPr>
          <w:rFonts w:ascii="Times New Roman" w:eastAsia="Times New Roman" w:hAnsi="Times New Roman"/>
          <w:sz w:val="28"/>
          <w:szCs w:val="28"/>
          <w:lang w:val="kk-KZ" w:eastAsia="pl-PL"/>
        </w:rPr>
        <w:t xml:space="preserve">. - </w:t>
      </w:r>
      <w:r w:rsidRPr="00321D3C">
        <w:rPr>
          <w:rFonts w:ascii="Times New Roman" w:eastAsia="Times New Roman" w:hAnsi="Times New Roman"/>
          <w:sz w:val="28"/>
          <w:szCs w:val="28"/>
          <w:lang w:val="kk-KZ" w:eastAsia="pl-PL"/>
        </w:rPr>
        <w:t xml:space="preserve"> </w:t>
      </w:r>
      <w:r w:rsidR="00B964A1">
        <w:rPr>
          <w:rFonts w:ascii="Times New Roman" w:eastAsia="Times New Roman" w:hAnsi="Times New Roman"/>
          <w:sz w:val="28"/>
          <w:szCs w:val="28"/>
          <w:lang w:val="kk-KZ" w:eastAsia="pl-PL"/>
        </w:rPr>
        <w:t>Р.</w:t>
      </w:r>
      <w:r w:rsidRPr="00321D3C">
        <w:rPr>
          <w:rFonts w:ascii="Times New Roman" w:eastAsia="Times New Roman" w:hAnsi="Times New Roman"/>
          <w:sz w:val="28"/>
          <w:szCs w:val="28"/>
          <w:lang w:val="kk-KZ" w:eastAsia="pl-PL"/>
        </w:rPr>
        <w:t>44–48.</w:t>
      </w:r>
    </w:p>
    <w:p w14:paraId="5AD9E2C7" w14:textId="15CF98E6"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eastAsia="Times New Roman" w:hAnsi="Times New Roman"/>
          <w:sz w:val="28"/>
          <w:szCs w:val="28"/>
          <w:lang w:val="kk-KZ" w:eastAsia="pl-PL"/>
        </w:rPr>
        <w:t xml:space="preserve">Doolotkeldieva T., Bobusheva S. 2016. Fire blight disease caused by </w:t>
      </w:r>
      <w:r w:rsidRPr="00321D3C">
        <w:rPr>
          <w:rFonts w:ascii="Times New Roman" w:eastAsia="Times New Roman" w:hAnsi="Times New Roman"/>
          <w:i/>
          <w:sz w:val="28"/>
          <w:szCs w:val="28"/>
          <w:lang w:val="kk-KZ" w:eastAsia="pl-PL"/>
        </w:rPr>
        <w:t>Erwinia amylovora</w:t>
      </w:r>
      <w:r w:rsidRPr="00321D3C">
        <w:rPr>
          <w:rFonts w:ascii="Times New Roman" w:eastAsia="Times New Roman" w:hAnsi="Times New Roman"/>
          <w:sz w:val="28"/>
          <w:szCs w:val="28"/>
          <w:lang w:val="kk-KZ" w:eastAsia="pl-PL"/>
        </w:rPr>
        <w:t xml:space="preserve"> on Rosaceae plants in Kyrgyzstan and biological agents to control this disease</w:t>
      </w:r>
      <w:r w:rsidR="00B964A1">
        <w:rPr>
          <w:rFonts w:ascii="Times New Roman" w:eastAsia="Times New Roman" w:hAnsi="Times New Roman"/>
          <w:sz w:val="28"/>
          <w:szCs w:val="28"/>
          <w:lang w:val="kk-KZ" w:eastAsia="pl-PL"/>
        </w:rPr>
        <w:t xml:space="preserve"> //</w:t>
      </w:r>
      <w:r w:rsidRPr="00321D3C">
        <w:rPr>
          <w:rFonts w:ascii="Times New Roman" w:eastAsia="Times New Roman" w:hAnsi="Times New Roman"/>
          <w:sz w:val="28"/>
          <w:szCs w:val="28"/>
          <w:lang w:val="kk-KZ" w:eastAsia="pl-PL"/>
        </w:rPr>
        <w:t xml:space="preserve"> Advances in Microbiology</w:t>
      </w:r>
      <w:r w:rsidR="00B964A1">
        <w:rPr>
          <w:rFonts w:ascii="Times New Roman" w:eastAsia="Times New Roman" w:hAnsi="Times New Roman"/>
          <w:sz w:val="28"/>
          <w:szCs w:val="28"/>
          <w:lang w:val="kk-KZ" w:eastAsia="pl-PL"/>
        </w:rPr>
        <w:t xml:space="preserve">. – 2016. - № </w:t>
      </w:r>
      <w:r w:rsidRPr="00321D3C">
        <w:rPr>
          <w:rFonts w:ascii="Times New Roman" w:eastAsia="Times New Roman" w:hAnsi="Times New Roman"/>
          <w:sz w:val="28"/>
          <w:szCs w:val="28"/>
          <w:lang w:val="kk-KZ" w:eastAsia="pl-PL"/>
        </w:rPr>
        <w:t>6</w:t>
      </w:r>
      <w:r w:rsidR="00B964A1">
        <w:rPr>
          <w:rFonts w:ascii="Times New Roman" w:eastAsia="Times New Roman" w:hAnsi="Times New Roman"/>
          <w:sz w:val="28"/>
          <w:szCs w:val="28"/>
          <w:lang w:val="kk-KZ" w:eastAsia="pl-PL"/>
        </w:rPr>
        <w:t>. – Р.</w:t>
      </w:r>
      <w:r w:rsidRPr="00321D3C">
        <w:rPr>
          <w:rFonts w:ascii="Times New Roman" w:eastAsia="Times New Roman" w:hAnsi="Times New Roman"/>
          <w:sz w:val="28"/>
          <w:szCs w:val="28"/>
          <w:lang w:val="kk-KZ" w:eastAsia="pl-PL"/>
        </w:rPr>
        <w:t xml:space="preserve"> 831–851.</w:t>
      </w:r>
    </w:p>
    <w:p w14:paraId="73DDD38B" w14:textId="773E0594"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 xml:space="preserve">Park D.H., Yu J.-G., Oh E.-J., Han K.S., Yea M.C., Lee S.J., Myung I.-S., Shim H.S., Oh C.-S., First report of fire blight disease on Asian pear caused by </w:t>
      </w:r>
      <w:r w:rsidRPr="00321D3C">
        <w:rPr>
          <w:rFonts w:ascii="Times New Roman" w:hAnsi="Times New Roman"/>
          <w:i/>
          <w:iCs/>
          <w:sz w:val="28"/>
          <w:szCs w:val="28"/>
          <w:lang w:val="kk-KZ"/>
        </w:rPr>
        <w:t xml:space="preserve">Erwinia amylovora </w:t>
      </w:r>
      <w:r w:rsidRPr="00321D3C">
        <w:rPr>
          <w:rFonts w:ascii="Times New Roman" w:hAnsi="Times New Roman"/>
          <w:sz w:val="28"/>
          <w:szCs w:val="28"/>
          <w:lang w:val="kk-KZ"/>
        </w:rPr>
        <w:t xml:space="preserve">in Korea </w:t>
      </w:r>
      <w:r w:rsidR="00B964A1">
        <w:rPr>
          <w:rFonts w:ascii="Times New Roman" w:hAnsi="Times New Roman"/>
          <w:sz w:val="28"/>
          <w:szCs w:val="28"/>
          <w:lang w:val="kk-KZ"/>
        </w:rPr>
        <w:t xml:space="preserve">// </w:t>
      </w:r>
      <w:r w:rsidRPr="00321D3C">
        <w:rPr>
          <w:rFonts w:ascii="Times New Roman" w:hAnsi="Times New Roman"/>
          <w:i/>
          <w:iCs/>
          <w:sz w:val="28"/>
          <w:szCs w:val="28"/>
          <w:lang w:val="kk-KZ"/>
        </w:rPr>
        <w:t>Plant Disease</w:t>
      </w:r>
      <w:r w:rsidR="00B964A1">
        <w:rPr>
          <w:rFonts w:ascii="Times New Roman" w:hAnsi="Times New Roman"/>
          <w:i/>
          <w:iCs/>
          <w:sz w:val="28"/>
          <w:szCs w:val="28"/>
          <w:lang w:val="kk-KZ"/>
        </w:rPr>
        <w:t>. -</w:t>
      </w:r>
      <w:r w:rsidRPr="00321D3C">
        <w:rPr>
          <w:rFonts w:ascii="Times New Roman" w:hAnsi="Times New Roman"/>
          <w:i/>
          <w:iCs/>
          <w:sz w:val="28"/>
          <w:szCs w:val="28"/>
          <w:lang w:val="kk-KZ"/>
        </w:rPr>
        <w:t xml:space="preserve"> </w:t>
      </w:r>
      <w:r w:rsidR="00B964A1" w:rsidRPr="00321D3C">
        <w:rPr>
          <w:rFonts w:ascii="Times New Roman" w:hAnsi="Times New Roman"/>
          <w:sz w:val="28"/>
          <w:szCs w:val="28"/>
          <w:lang w:val="kk-KZ"/>
        </w:rPr>
        <w:t>2016.</w:t>
      </w:r>
      <w:r w:rsidR="00B964A1">
        <w:rPr>
          <w:rFonts w:ascii="Times New Roman" w:hAnsi="Times New Roman"/>
          <w:sz w:val="28"/>
          <w:szCs w:val="28"/>
          <w:lang w:val="kk-KZ"/>
        </w:rPr>
        <w:t xml:space="preserve"> - №</w:t>
      </w:r>
      <w:r w:rsidRPr="00321D3C">
        <w:rPr>
          <w:rFonts w:ascii="Times New Roman" w:hAnsi="Times New Roman"/>
          <w:bCs/>
          <w:sz w:val="28"/>
          <w:szCs w:val="28"/>
          <w:lang w:val="kk-KZ"/>
        </w:rPr>
        <w:t>100</w:t>
      </w:r>
      <w:r w:rsidR="00B964A1">
        <w:rPr>
          <w:rFonts w:ascii="Times New Roman" w:hAnsi="Times New Roman"/>
          <w:sz w:val="28"/>
          <w:szCs w:val="28"/>
          <w:lang w:val="kk-KZ"/>
        </w:rPr>
        <w:t xml:space="preserve">. - </w:t>
      </w:r>
      <w:r w:rsidRPr="00321D3C">
        <w:rPr>
          <w:rFonts w:ascii="Times New Roman" w:hAnsi="Times New Roman"/>
          <w:sz w:val="28"/>
          <w:szCs w:val="28"/>
          <w:lang w:val="kk-KZ"/>
        </w:rPr>
        <w:t>1946</w:t>
      </w:r>
      <w:r w:rsidR="00B964A1">
        <w:rPr>
          <w:rFonts w:ascii="Times New Roman" w:hAnsi="Times New Roman"/>
          <w:sz w:val="28"/>
          <w:szCs w:val="28"/>
          <w:lang w:val="kk-KZ"/>
        </w:rPr>
        <w:t xml:space="preserve"> р</w:t>
      </w:r>
      <w:r w:rsidRPr="00321D3C">
        <w:rPr>
          <w:rFonts w:ascii="Times New Roman" w:hAnsi="Times New Roman"/>
          <w:sz w:val="28"/>
          <w:szCs w:val="28"/>
          <w:lang w:val="kk-KZ"/>
        </w:rPr>
        <w:t>.</w:t>
      </w:r>
    </w:p>
    <w:p w14:paraId="200960E0" w14:textId="0DAFCFD9"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bCs/>
          <w:sz w:val="28"/>
          <w:szCs w:val="28"/>
          <w:lang w:val="kk-KZ"/>
        </w:rPr>
        <w:lastRenderedPageBreak/>
        <w:t>Park D.H., Lee Y.-G., Kim J.-S., Cha J.-S., Oh</w:t>
      </w:r>
      <w:r w:rsidRPr="00321D3C">
        <w:rPr>
          <w:rFonts w:ascii="Times New Roman" w:hAnsi="Times New Roman"/>
          <w:sz w:val="28"/>
          <w:szCs w:val="28"/>
          <w:lang w:val="kk-KZ"/>
        </w:rPr>
        <w:t xml:space="preserve"> </w:t>
      </w:r>
      <w:r w:rsidRPr="00321D3C">
        <w:rPr>
          <w:rFonts w:ascii="Times New Roman" w:hAnsi="Times New Roman"/>
          <w:bCs/>
          <w:sz w:val="28"/>
          <w:szCs w:val="28"/>
          <w:lang w:val="kk-KZ"/>
        </w:rPr>
        <w:t xml:space="preserve">C.-S. Current status of fire blight caused by </w:t>
      </w:r>
      <w:r w:rsidRPr="00321D3C">
        <w:rPr>
          <w:rFonts w:ascii="Times New Roman" w:hAnsi="Times New Roman"/>
          <w:bCs/>
          <w:i/>
          <w:sz w:val="28"/>
          <w:szCs w:val="28"/>
          <w:lang w:val="kk-KZ"/>
        </w:rPr>
        <w:t>Erwinia amylovora</w:t>
      </w:r>
      <w:r w:rsidRPr="00321D3C">
        <w:rPr>
          <w:rFonts w:ascii="Times New Roman" w:hAnsi="Times New Roman"/>
          <w:bCs/>
          <w:sz w:val="28"/>
          <w:szCs w:val="28"/>
          <w:lang w:val="kk-KZ"/>
        </w:rPr>
        <w:t xml:space="preserve"> and action for its management in Korea</w:t>
      </w:r>
      <w:r w:rsidRPr="00321D3C">
        <w:rPr>
          <w:rFonts w:ascii="Times New Roman" w:hAnsi="Times New Roman"/>
          <w:sz w:val="28"/>
          <w:szCs w:val="28"/>
          <w:lang w:val="kk-KZ"/>
        </w:rPr>
        <w:t xml:space="preserve"> </w:t>
      </w:r>
      <w:r w:rsidR="00B964A1">
        <w:rPr>
          <w:rFonts w:ascii="Times New Roman" w:hAnsi="Times New Roman"/>
          <w:sz w:val="28"/>
          <w:szCs w:val="28"/>
          <w:lang w:val="kk-KZ"/>
        </w:rPr>
        <w:t xml:space="preserve">// </w:t>
      </w:r>
      <w:r w:rsidRPr="00321D3C">
        <w:rPr>
          <w:rFonts w:ascii="Times New Roman" w:hAnsi="Times New Roman"/>
          <w:sz w:val="28"/>
          <w:szCs w:val="28"/>
          <w:lang w:val="kk-KZ"/>
        </w:rPr>
        <w:t>Journal of Plant Pathology</w:t>
      </w:r>
      <w:r w:rsidR="00B964A1">
        <w:rPr>
          <w:rFonts w:ascii="Times New Roman" w:hAnsi="Times New Roman"/>
          <w:sz w:val="28"/>
          <w:szCs w:val="28"/>
          <w:lang w:val="kk-KZ"/>
        </w:rPr>
        <w:t>. –</w:t>
      </w:r>
      <w:r w:rsidRPr="00321D3C">
        <w:rPr>
          <w:rFonts w:ascii="Times New Roman" w:hAnsi="Times New Roman"/>
          <w:sz w:val="28"/>
          <w:szCs w:val="28"/>
          <w:lang w:val="kk-KZ"/>
        </w:rPr>
        <w:t xml:space="preserve"> </w:t>
      </w:r>
      <w:r w:rsidR="00B964A1" w:rsidRPr="00321D3C">
        <w:rPr>
          <w:rFonts w:ascii="Times New Roman" w:hAnsi="Times New Roman"/>
          <w:bCs/>
          <w:sz w:val="28"/>
          <w:szCs w:val="28"/>
          <w:lang w:val="kk-KZ"/>
        </w:rPr>
        <w:t>2017</w:t>
      </w:r>
      <w:r w:rsidR="00B964A1">
        <w:rPr>
          <w:rFonts w:ascii="Times New Roman" w:hAnsi="Times New Roman"/>
          <w:bCs/>
          <w:sz w:val="28"/>
          <w:szCs w:val="28"/>
          <w:lang w:val="kk-KZ"/>
        </w:rPr>
        <w:t xml:space="preserve">. - № </w:t>
      </w:r>
      <w:r w:rsidRPr="00321D3C">
        <w:rPr>
          <w:rFonts w:ascii="Times New Roman" w:hAnsi="Times New Roman"/>
          <w:bCs/>
          <w:sz w:val="28"/>
          <w:szCs w:val="28"/>
          <w:lang w:val="kk-KZ"/>
        </w:rPr>
        <w:t>99</w:t>
      </w:r>
      <w:r w:rsidR="00B964A1">
        <w:rPr>
          <w:rFonts w:ascii="Times New Roman" w:hAnsi="Times New Roman"/>
          <w:bCs/>
          <w:sz w:val="28"/>
          <w:szCs w:val="28"/>
          <w:lang w:val="kk-KZ"/>
        </w:rPr>
        <w:t>. – Р.</w:t>
      </w:r>
      <w:r w:rsidRPr="00321D3C">
        <w:rPr>
          <w:rFonts w:ascii="Times New Roman" w:hAnsi="Times New Roman"/>
          <w:sz w:val="28"/>
          <w:szCs w:val="28"/>
          <w:lang w:val="kk-KZ"/>
        </w:rPr>
        <w:t xml:space="preserve"> 59-63.</w:t>
      </w:r>
    </w:p>
    <w:p w14:paraId="22D64213" w14:textId="69B0EBE3" w:rsidR="007F3787" w:rsidRPr="002631E2"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2631E2">
        <w:rPr>
          <w:rFonts w:ascii="Times New Roman" w:eastAsia="Times New Roman" w:hAnsi="Times New Roman"/>
          <w:iCs/>
          <w:sz w:val="28"/>
          <w:szCs w:val="28"/>
          <w:lang w:val="kk-KZ" w:eastAsia="pl-PL"/>
        </w:rPr>
        <w:t>Zhao Yu-qiang,</w:t>
      </w:r>
      <w:r w:rsidRPr="002631E2">
        <w:rPr>
          <w:lang w:val="kk-KZ"/>
        </w:rPr>
        <w:t xml:space="preserve"> </w:t>
      </w:r>
      <w:r w:rsidRPr="002631E2">
        <w:rPr>
          <w:rFonts w:ascii="Times New Roman" w:eastAsia="Times New Roman" w:hAnsi="Times New Roman"/>
          <w:iCs/>
          <w:sz w:val="28"/>
          <w:szCs w:val="28"/>
          <w:lang w:val="kk-KZ" w:eastAsia="pl-PL"/>
        </w:rPr>
        <w:t>Tian Yan-li, Wang Li-min, Geng Guo-min, Zhao Wen-jun, HU Bai-shi, Zhao You-fu.</w:t>
      </w:r>
      <w:r w:rsidRPr="002631E2">
        <w:rPr>
          <w:rFonts w:ascii="Times New Roman" w:eastAsia="Times New Roman" w:hAnsi="Times New Roman"/>
          <w:bCs/>
          <w:iCs/>
          <w:sz w:val="28"/>
          <w:szCs w:val="28"/>
          <w:lang w:val="kk-KZ" w:eastAsia="pl-PL"/>
        </w:rPr>
        <w:t xml:space="preserve"> Fire blight disease, a fast-approaching threat to apple and pear production in China</w:t>
      </w:r>
      <w:r w:rsidR="002631E2">
        <w:rPr>
          <w:rFonts w:ascii="Times New Roman" w:eastAsia="Times New Roman" w:hAnsi="Times New Roman"/>
          <w:iCs/>
          <w:sz w:val="28"/>
          <w:szCs w:val="28"/>
          <w:lang w:val="kk-KZ" w:eastAsia="pl-PL"/>
        </w:rPr>
        <w:t xml:space="preserve"> //</w:t>
      </w:r>
      <w:r w:rsidRPr="002631E2">
        <w:rPr>
          <w:rFonts w:ascii="Times New Roman" w:eastAsia="Times New Roman" w:hAnsi="Times New Roman"/>
          <w:iCs/>
          <w:sz w:val="28"/>
          <w:szCs w:val="28"/>
          <w:lang w:val="kk-KZ" w:eastAsia="pl-PL"/>
        </w:rPr>
        <w:t xml:space="preserve"> Journal of Integrative Agriculture</w:t>
      </w:r>
      <w:r w:rsidR="002631E2">
        <w:rPr>
          <w:rFonts w:ascii="Times New Roman" w:eastAsia="Times New Roman" w:hAnsi="Times New Roman"/>
          <w:iCs/>
          <w:sz w:val="28"/>
          <w:szCs w:val="28"/>
          <w:lang w:val="kk-KZ" w:eastAsia="pl-PL"/>
        </w:rPr>
        <w:t>. –</w:t>
      </w:r>
      <w:r w:rsidRPr="002631E2">
        <w:rPr>
          <w:rFonts w:ascii="Times New Roman" w:eastAsia="Times New Roman" w:hAnsi="Times New Roman"/>
          <w:i/>
          <w:iCs/>
          <w:sz w:val="28"/>
          <w:szCs w:val="28"/>
          <w:lang w:val="kk-KZ" w:eastAsia="pl-PL"/>
        </w:rPr>
        <w:t xml:space="preserve"> </w:t>
      </w:r>
      <w:r w:rsidRPr="002631E2">
        <w:rPr>
          <w:rFonts w:ascii="Times New Roman" w:eastAsia="Times New Roman" w:hAnsi="Times New Roman"/>
          <w:iCs/>
          <w:sz w:val="28"/>
          <w:szCs w:val="28"/>
          <w:lang w:val="kk-KZ" w:eastAsia="pl-PL"/>
        </w:rPr>
        <w:t>2019</w:t>
      </w:r>
      <w:r w:rsidR="002631E2">
        <w:rPr>
          <w:rFonts w:ascii="Times New Roman" w:eastAsia="Times New Roman" w:hAnsi="Times New Roman"/>
          <w:iCs/>
          <w:sz w:val="28"/>
          <w:szCs w:val="28"/>
          <w:lang w:val="kk-KZ" w:eastAsia="pl-PL"/>
        </w:rPr>
        <w:t>. - №</w:t>
      </w:r>
      <w:r w:rsidRPr="002631E2">
        <w:rPr>
          <w:rFonts w:ascii="Times New Roman" w:eastAsia="Times New Roman" w:hAnsi="Times New Roman"/>
          <w:iCs/>
          <w:sz w:val="28"/>
          <w:szCs w:val="28"/>
          <w:lang w:val="kk-KZ" w:eastAsia="pl-PL"/>
        </w:rPr>
        <w:t>18(4)</w:t>
      </w:r>
      <w:r w:rsidR="002631E2">
        <w:rPr>
          <w:rFonts w:ascii="Times New Roman" w:eastAsia="Times New Roman" w:hAnsi="Times New Roman"/>
          <w:iCs/>
          <w:sz w:val="28"/>
          <w:szCs w:val="28"/>
          <w:lang w:val="kk-KZ" w:eastAsia="pl-PL"/>
        </w:rPr>
        <w:t>. -</w:t>
      </w:r>
      <w:r w:rsidRPr="002631E2">
        <w:rPr>
          <w:rFonts w:ascii="Times New Roman" w:eastAsia="Times New Roman" w:hAnsi="Times New Roman"/>
          <w:iCs/>
          <w:sz w:val="28"/>
          <w:szCs w:val="28"/>
          <w:lang w:val="kk-KZ" w:eastAsia="pl-PL"/>
        </w:rPr>
        <w:t xml:space="preserve"> </w:t>
      </w:r>
      <w:r w:rsidR="002631E2">
        <w:rPr>
          <w:rFonts w:ascii="Times New Roman" w:eastAsia="Times New Roman" w:hAnsi="Times New Roman"/>
          <w:iCs/>
          <w:sz w:val="28"/>
          <w:szCs w:val="28"/>
          <w:lang w:val="kk-KZ" w:eastAsia="pl-PL"/>
        </w:rPr>
        <w:t>Р.</w:t>
      </w:r>
      <w:r w:rsidRPr="002631E2">
        <w:rPr>
          <w:rFonts w:ascii="Times New Roman" w:eastAsia="Times New Roman" w:hAnsi="Times New Roman"/>
          <w:iCs/>
          <w:sz w:val="28"/>
          <w:szCs w:val="28"/>
          <w:lang w:val="kk-KZ" w:eastAsia="pl-PL"/>
        </w:rPr>
        <w:t>815–820.</w:t>
      </w:r>
    </w:p>
    <w:p w14:paraId="2D624120" w14:textId="0172FCF7" w:rsidR="008F11AA" w:rsidRPr="002631E2" w:rsidRDefault="008F11AA"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2631E2">
        <w:rPr>
          <w:rFonts w:ascii="Times New Roman" w:hAnsi="Times New Roman"/>
          <w:sz w:val="28"/>
          <w:szCs w:val="28"/>
          <w:lang w:val="kk-KZ"/>
        </w:rPr>
        <w:t>Айнабеков Е.Т., Есеноманова Б.М., Токмурзина З.Х. Мониторинг бактериального ожога плодовых культур в Казахстане // Материалы Международного Научно-практического семинара «Бактериальный ожог плодовых культур: Экологические аспекты и меры контроля»</w:t>
      </w:r>
      <w:r w:rsidR="002631E2">
        <w:rPr>
          <w:rFonts w:ascii="Times New Roman" w:hAnsi="Times New Roman"/>
          <w:sz w:val="28"/>
          <w:szCs w:val="28"/>
          <w:lang w:val="kk-KZ"/>
        </w:rPr>
        <w:t>. -</w:t>
      </w:r>
      <w:r w:rsidRPr="002631E2">
        <w:rPr>
          <w:rFonts w:ascii="Times New Roman" w:hAnsi="Times New Roman"/>
          <w:sz w:val="28"/>
          <w:szCs w:val="28"/>
          <w:lang w:val="kk-KZ"/>
        </w:rPr>
        <w:t xml:space="preserve"> Алматы, 2016. – С.35-38.</w:t>
      </w:r>
    </w:p>
    <w:p w14:paraId="2D693AD3" w14:textId="77777777" w:rsidR="008F11AA" w:rsidRPr="002631E2" w:rsidRDefault="008F11AA"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2631E2">
        <w:rPr>
          <w:rFonts w:ascii="Times New Roman" w:hAnsi="Times New Roman"/>
          <w:sz w:val="28"/>
          <w:szCs w:val="28"/>
          <w:lang w:val="kk-KZ"/>
        </w:rPr>
        <w:t>Сагитов А.О., Исин М.М., Джаймурзина А.А. Бактериальный ожог плодовых культур в Казахстане // Защита и карантин растений. – М., 2015. ‒ С. 13-15.</w:t>
      </w:r>
    </w:p>
    <w:p w14:paraId="39026E18" w14:textId="37236298" w:rsidR="008F11AA" w:rsidRPr="002631E2" w:rsidRDefault="008F11AA"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2631E2">
        <w:rPr>
          <w:rFonts w:ascii="Times New Roman" w:hAnsi="Times New Roman"/>
          <w:sz w:val="28"/>
          <w:szCs w:val="28"/>
          <w:lang w:val="kk-KZ"/>
        </w:rPr>
        <w:t>Жармухамедова Г.А., Жуманова Ж.К. и др. Анализ путей проникновения и акклиматизац</w:t>
      </w:r>
      <w:r w:rsidR="00B964A1" w:rsidRPr="002631E2">
        <w:rPr>
          <w:rFonts w:ascii="Times New Roman" w:hAnsi="Times New Roman"/>
          <w:sz w:val="28"/>
          <w:szCs w:val="28"/>
          <w:lang w:val="kk-KZ"/>
        </w:rPr>
        <w:t xml:space="preserve"> </w:t>
      </w:r>
      <w:r w:rsidRPr="002631E2">
        <w:rPr>
          <w:rFonts w:ascii="Times New Roman" w:hAnsi="Times New Roman"/>
          <w:sz w:val="28"/>
          <w:szCs w:val="28"/>
          <w:lang w:val="kk-KZ"/>
        </w:rPr>
        <w:t xml:space="preserve">ии возбудителей бактериального ожога плодовых культур на территории Казахстана // Матер. Межд. науч.- практич. </w:t>
      </w:r>
      <w:r w:rsidR="002631E2" w:rsidRPr="002631E2">
        <w:rPr>
          <w:rFonts w:ascii="Times New Roman" w:hAnsi="Times New Roman"/>
          <w:sz w:val="28"/>
          <w:szCs w:val="28"/>
          <w:lang w:val="kk-KZ"/>
        </w:rPr>
        <w:t>С</w:t>
      </w:r>
      <w:r w:rsidRPr="002631E2">
        <w:rPr>
          <w:rFonts w:ascii="Times New Roman" w:hAnsi="Times New Roman"/>
          <w:sz w:val="28"/>
          <w:szCs w:val="28"/>
          <w:lang w:val="kk-KZ"/>
        </w:rPr>
        <w:t>еминара</w:t>
      </w:r>
      <w:r w:rsidR="002631E2">
        <w:rPr>
          <w:rFonts w:ascii="Times New Roman" w:hAnsi="Times New Roman"/>
          <w:sz w:val="28"/>
          <w:szCs w:val="28"/>
          <w:lang w:val="kk-KZ"/>
        </w:rPr>
        <w:t>.</w:t>
      </w:r>
      <w:r w:rsidRPr="002631E2">
        <w:rPr>
          <w:rFonts w:ascii="Times New Roman" w:hAnsi="Times New Roman"/>
          <w:sz w:val="28"/>
          <w:szCs w:val="28"/>
          <w:lang w:val="kk-KZ"/>
        </w:rPr>
        <w:t xml:space="preserve"> </w:t>
      </w:r>
      <w:r w:rsidR="002631E2">
        <w:rPr>
          <w:rFonts w:ascii="Times New Roman" w:hAnsi="Times New Roman"/>
          <w:sz w:val="28"/>
          <w:szCs w:val="28"/>
          <w:lang w:val="kk-KZ"/>
        </w:rPr>
        <w:t>–</w:t>
      </w:r>
      <w:r w:rsidRPr="002631E2">
        <w:rPr>
          <w:rFonts w:ascii="Times New Roman" w:hAnsi="Times New Roman"/>
          <w:sz w:val="28"/>
          <w:szCs w:val="28"/>
          <w:lang w:val="kk-KZ"/>
        </w:rPr>
        <w:t xml:space="preserve"> Алматы</w:t>
      </w:r>
      <w:r w:rsidR="002631E2">
        <w:rPr>
          <w:rFonts w:ascii="Times New Roman" w:hAnsi="Times New Roman"/>
          <w:sz w:val="28"/>
          <w:szCs w:val="28"/>
          <w:lang w:val="kk-KZ"/>
        </w:rPr>
        <w:t>.-</w:t>
      </w:r>
      <w:r w:rsidRPr="002631E2">
        <w:rPr>
          <w:rFonts w:ascii="Times New Roman" w:hAnsi="Times New Roman"/>
          <w:sz w:val="28"/>
          <w:szCs w:val="28"/>
          <w:lang w:val="kk-KZ"/>
        </w:rPr>
        <w:t xml:space="preserve"> 2016.- С. 56-58.</w:t>
      </w:r>
    </w:p>
    <w:p w14:paraId="2D466676" w14:textId="2A68CAAF" w:rsidR="008F11AA" w:rsidRPr="005C6401" w:rsidRDefault="008F11AA"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2631E2">
        <w:rPr>
          <w:rFonts w:ascii="Times New Roman" w:hAnsi="Times New Roman"/>
          <w:sz w:val="28"/>
          <w:szCs w:val="28"/>
          <w:lang w:val="kk-KZ"/>
        </w:rPr>
        <w:t>Государственной</w:t>
      </w:r>
      <w:r w:rsidRPr="005C6401">
        <w:rPr>
          <w:rFonts w:ascii="Times New Roman" w:hAnsi="Times New Roman"/>
          <w:sz w:val="28"/>
          <w:szCs w:val="28"/>
          <w:lang w:val="kk-KZ"/>
        </w:rPr>
        <w:t xml:space="preserve"> программы развития агропромышленного комплекса Республики Казахстан на 2019 – 2023 годы. </w:t>
      </w:r>
      <w:r w:rsidR="002631E2" w:rsidRPr="002631E2">
        <w:rPr>
          <w:rFonts w:ascii="Times New Roman" w:hAnsi="Times New Roman"/>
          <w:sz w:val="28"/>
          <w:szCs w:val="28"/>
          <w:lang w:val="kk-KZ"/>
        </w:rPr>
        <w:t>https://adilet.zan.kz/</w:t>
      </w:r>
      <w:r w:rsidRPr="005C6401">
        <w:rPr>
          <w:rFonts w:ascii="Times New Roman" w:hAnsi="Times New Roman"/>
          <w:sz w:val="28"/>
          <w:szCs w:val="28"/>
          <w:lang w:val="kk-KZ"/>
        </w:rPr>
        <w:t>rus/docs/</w:t>
      </w:r>
      <w:r w:rsidR="002631E2">
        <w:rPr>
          <w:rFonts w:ascii="Times New Roman" w:hAnsi="Times New Roman"/>
          <w:sz w:val="28"/>
          <w:szCs w:val="28"/>
          <w:lang w:val="kk-KZ"/>
        </w:rPr>
        <w:t xml:space="preserve"> </w:t>
      </w:r>
      <w:r w:rsidRPr="005C6401">
        <w:rPr>
          <w:rFonts w:ascii="Times New Roman" w:hAnsi="Times New Roman"/>
          <w:sz w:val="28"/>
          <w:szCs w:val="28"/>
          <w:lang w:val="kk-KZ"/>
        </w:rPr>
        <w:t>P1800000423</w:t>
      </w:r>
      <w:r w:rsidR="002631E2">
        <w:rPr>
          <w:rFonts w:ascii="Times New Roman" w:hAnsi="Times New Roman"/>
          <w:sz w:val="28"/>
          <w:szCs w:val="28"/>
          <w:lang w:val="kk-KZ"/>
        </w:rPr>
        <w:t>.</w:t>
      </w:r>
    </w:p>
    <w:p w14:paraId="10B19E6F" w14:textId="7461D184"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shd w:val="clear" w:color="auto" w:fill="FFFFFF"/>
          <w:lang w:val="kk-KZ"/>
        </w:rPr>
        <w:t>Дренова Н.В., Исин М.М., Джаймурзина А.А., Айткулов А.К. и др. Бактериальный ожог плодовых культур в Республике Казахстан //Карантин растений</w:t>
      </w:r>
      <w:r w:rsidR="002631E2">
        <w:rPr>
          <w:rFonts w:ascii="Times New Roman" w:hAnsi="Times New Roman"/>
          <w:sz w:val="28"/>
          <w:szCs w:val="28"/>
          <w:shd w:val="clear" w:color="auto" w:fill="FFFFFF"/>
          <w:lang w:val="kk-KZ"/>
        </w:rPr>
        <w:t xml:space="preserve"> // </w:t>
      </w:r>
      <w:r w:rsidRPr="00321D3C">
        <w:rPr>
          <w:rFonts w:ascii="Times New Roman" w:hAnsi="Times New Roman"/>
          <w:sz w:val="28"/>
          <w:szCs w:val="28"/>
          <w:shd w:val="clear" w:color="auto" w:fill="FFFFFF"/>
          <w:lang w:val="kk-KZ"/>
        </w:rPr>
        <w:t>Наука и практика. Русско-английский журнал. – М., 2013. ‒ №1. – С.39-43.</w:t>
      </w:r>
    </w:p>
    <w:p w14:paraId="0917BF66" w14:textId="0D58F215"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shd w:val="clear" w:color="auto" w:fill="FFFFFF"/>
          <w:lang w:val="kk-KZ"/>
        </w:rPr>
        <w:t>Djaimurzina A., Umiralieva Z., Zharmukhamedova G., Born Y., Bühlmann A., Rezzonico</w:t>
      </w:r>
      <w:r w:rsidRPr="00321D3C">
        <w:rPr>
          <w:rFonts w:ascii="Times New Roman" w:hAnsi="Times New Roman"/>
          <w:sz w:val="28"/>
          <w:szCs w:val="28"/>
          <w:lang w:val="kk-KZ"/>
        </w:rPr>
        <w:t xml:space="preserve"> </w:t>
      </w:r>
      <w:r w:rsidRPr="00321D3C">
        <w:rPr>
          <w:rFonts w:ascii="Times New Roman" w:hAnsi="Times New Roman"/>
          <w:sz w:val="28"/>
          <w:szCs w:val="28"/>
          <w:shd w:val="clear" w:color="auto" w:fill="FFFFFF"/>
          <w:lang w:val="kk-KZ"/>
        </w:rPr>
        <w:t xml:space="preserve">F. Detection of the Causative Agent of Fire Blight – </w:t>
      </w:r>
      <w:r w:rsidRPr="00321D3C">
        <w:rPr>
          <w:rFonts w:ascii="Times New Roman" w:hAnsi="Times New Roman"/>
          <w:i/>
          <w:sz w:val="28"/>
          <w:szCs w:val="28"/>
          <w:shd w:val="clear" w:color="auto" w:fill="FFFFFF"/>
          <w:lang w:val="kk-KZ"/>
        </w:rPr>
        <w:t>Erwinia amylovora</w:t>
      </w:r>
      <w:r w:rsidRPr="00321D3C">
        <w:rPr>
          <w:rFonts w:ascii="Times New Roman" w:hAnsi="Times New Roman"/>
          <w:sz w:val="28"/>
          <w:szCs w:val="28"/>
          <w:shd w:val="clear" w:color="auto" w:fill="FFFFFF"/>
          <w:lang w:val="kk-KZ"/>
        </w:rPr>
        <w:t xml:space="preserve"> (Burrill) Winslow et al. – in the Southeast of Kazakhstan</w:t>
      </w:r>
      <w:r w:rsidRPr="00321D3C">
        <w:rPr>
          <w:rFonts w:ascii="Times New Roman" w:eastAsia="TimesNewRomanPSMT" w:hAnsi="Times New Roman"/>
          <w:sz w:val="28"/>
          <w:szCs w:val="28"/>
          <w:lang w:val="kk-KZ"/>
        </w:rPr>
        <w:t xml:space="preserve"> Proc. XIII</w:t>
      </w:r>
      <w:r w:rsidRPr="00321D3C">
        <w:rPr>
          <w:rFonts w:ascii="Times New Roman" w:eastAsia="TimesNewRomanPSMT" w:hAnsi="Times New Roman"/>
          <w:sz w:val="28"/>
          <w:szCs w:val="28"/>
          <w:vertAlign w:val="superscript"/>
          <w:lang w:val="kk-KZ"/>
        </w:rPr>
        <w:t>th</w:t>
      </w:r>
      <w:r w:rsidRPr="00321D3C">
        <w:rPr>
          <w:rFonts w:ascii="Times New Roman" w:eastAsia="TimesNewRomanPSMT" w:hAnsi="Times New Roman"/>
          <w:sz w:val="28"/>
          <w:szCs w:val="28"/>
          <w:lang w:val="kk-KZ"/>
        </w:rPr>
        <w:t xml:space="preserve"> International Workshop on Fire Blight</w:t>
      </w:r>
      <w:r w:rsidR="00A47D0F">
        <w:rPr>
          <w:rFonts w:ascii="Times New Roman" w:eastAsia="TimesNewRomanPSMT" w:hAnsi="Times New Roman"/>
          <w:sz w:val="28"/>
          <w:szCs w:val="28"/>
          <w:lang w:val="kk-KZ"/>
        </w:rPr>
        <w:t xml:space="preserve"> // </w:t>
      </w:r>
      <w:r w:rsidRPr="00321D3C">
        <w:rPr>
          <w:rFonts w:ascii="Times New Roman" w:eastAsia="TimesNewRomanPSMT" w:hAnsi="Times New Roman"/>
          <w:sz w:val="28"/>
          <w:szCs w:val="28"/>
          <w:lang w:val="kk-KZ"/>
        </w:rPr>
        <w:t xml:space="preserve">Acta Hort. </w:t>
      </w:r>
      <w:r w:rsidR="00A47D0F">
        <w:rPr>
          <w:rFonts w:ascii="Times New Roman" w:eastAsia="TimesNewRomanPSMT" w:hAnsi="Times New Roman"/>
          <w:sz w:val="28"/>
          <w:szCs w:val="28"/>
          <w:lang w:val="kk-KZ"/>
        </w:rPr>
        <w:t xml:space="preserve">– </w:t>
      </w:r>
      <w:r w:rsidR="00A47D0F" w:rsidRPr="00321D3C">
        <w:rPr>
          <w:rFonts w:ascii="Times New Roman" w:eastAsia="TimesNewRomanPSMT" w:hAnsi="Times New Roman"/>
          <w:sz w:val="28"/>
          <w:szCs w:val="28"/>
          <w:lang w:val="kk-KZ"/>
        </w:rPr>
        <w:t>2014</w:t>
      </w:r>
      <w:r w:rsidR="00A47D0F">
        <w:rPr>
          <w:rFonts w:ascii="Times New Roman" w:eastAsia="TimesNewRomanPSMT" w:hAnsi="Times New Roman"/>
          <w:sz w:val="28"/>
          <w:szCs w:val="28"/>
          <w:lang w:val="kk-KZ"/>
        </w:rPr>
        <w:t>. - №</w:t>
      </w:r>
      <w:r w:rsidRPr="00321D3C">
        <w:rPr>
          <w:rFonts w:ascii="Times New Roman" w:eastAsia="TimesNewRomanPSMT" w:hAnsi="Times New Roman"/>
          <w:sz w:val="28"/>
          <w:szCs w:val="28"/>
          <w:lang w:val="kk-KZ"/>
        </w:rPr>
        <w:t>1056</w:t>
      </w:r>
      <w:r w:rsidR="00A47D0F">
        <w:rPr>
          <w:rFonts w:ascii="Times New Roman" w:eastAsia="TimesNewRomanPSMT" w:hAnsi="Times New Roman"/>
          <w:sz w:val="28"/>
          <w:szCs w:val="28"/>
          <w:lang w:val="kk-KZ"/>
        </w:rPr>
        <w:t>. -</w:t>
      </w:r>
      <w:r w:rsidRPr="00321D3C">
        <w:rPr>
          <w:rFonts w:ascii="Times New Roman" w:eastAsia="TimesNewRomanPSMT" w:hAnsi="Times New Roman"/>
          <w:sz w:val="28"/>
          <w:szCs w:val="28"/>
          <w:lang w:val="kk-KZ"/>
        </w:rPr>
        <w:t xml:space="preserve"> </w:t>
      </w:r>
      <w:r w:rsidR="00A47D0F">
        <w:rPr>
          <w:rFonts w:ascii="Times New Roman" w:eastAsia="TimesNewRomanPSMT" w:hAnsi="Times New Roman"/>
          <w:sz w:val="28"/>
          <w:szCs w:val="28"/>
          <w:lang w:val="kk-KZ"/>
        </w:rPr>
        <w:t>Р</w:t>
      </w:r>
      <w:r w:rsidRPr="00321D3C">
        <w:rPr>
          <w:rFonts w:ascii="Times New Roman" w:eastAsia="TimesNewRomanPSMT" w:hAnsi="Times New Roman"/>
          <w:sz w:val="28"/>
          <w:szCs w:val="28"/>
          <w:lang w:val="kk-KZ"/>
        </w:rPr>
        <w:t>. 129-132</w:t>
      </w:r>
      <w:r w:rsidR="00A47D0F">
        <w:rPr>
          <w:rFonts w:ascii="Times New Roman" w:eastAsia="TimesNewRomanPSMT" w:hAnsi="Times New Roman"/>
          <w:sz w:val="28"/>
          <w:szCs w:val="28"/>
          <w:lang w:val="kk-KZ"/>
        </w:rPr>
        <w:t>.</w:t>
      </w:r>
      <w:r w:rsidRPr="00321D3C">
        <w:rPr>
          <w:rFonts w:ascii="Times New Roman" w:hAnsi="Times New Roman"/>
          <w:sz w:val="28"/>
          <w:szCs w:val="28"/>
          <w:lang w:val="kk-KZ"/>
        </w:rPr>
        <w:t xml:space="preserve"> </w:t>
      </w:r>
      <w:hyperlink r:id="rId116" w:history="1">
        <w:r w:rsidRPr="00321D3C">
          <w:rPr>
            <w:rStyle w:val="ac"/>
            <w:rFonts w:ascii="Times New Roman" w:hAnsi="Times New Roman"/>
            <w:sz w:val="28"/>
            <w:szCs w:val="28"/>
            <w:lang w:val="kk-KZ"/>
          </w:rPr>
          <w:t>https://doi.org/</w:t>
        </w:r>
        <w:r w:rsidRPr="00321D3C">
          <w:rPr>
            <w:rStyle w:val="ac"/>
            <w:rFonts w:ascii="Times New Roman" w:hAnsi="Times New Roman"/>
            <w:bCs/>
            <w:sz w:val="28"/>
            <w:szCs w:val="28"/>
            <w:shd w:val="clear" w:color="auto" w:fill="FFFFFF"/>
            <w:lang w:val="kk-KZ"/>
          </w:rPr>
          <w:t>10</w:t>
        </w:r>
        <w:r w:rsidRPr="00321D3C">
          <w:rPr>
            <w:rStyle w:val="ac"/>
            <w:rFonts w:ascii="Times New Roman" w:hAnsi="Times New Roman"/>
            <w:sz w:val="28"/>
            <w:szCs w:val="28"/>
            <w:shd w:val="clear" w:color="auto" w:fill="FFFFFF"/>
            <w:lang w:val="kk-KZ"/>
          </w:rPr>
          <w:t>.</w:t>
        </w:r>
        <w:r w:rsidRPr="00321D3C">
          <w:rPr>
            <w:rStyle w:val="ac"/>
            <w:rFonts w:ascii="Times New Roman" w:hAnsi="Times New Roman"/>
            <w:bCs/>
            <w:sz w:val="28"/>
            <w:szCs w:val="28"/>
            <w:shd w:val="clear" w:color="auto" w:fill="FFFFFF"/>
            <w:lang w:val="kk-KZ"/>
          </w:rPr>
          <w:t>17660</w:t>
        </w:r>
        <w:r w:rsidRPr="00321D3C">
          <w:rPr>
            <w:rStyle w:val="ac"/>
            <w:rFonts w:ascii="Times New Roman" w:hAnsi="Times New Roman"/>
            <w:sz w:val="28"/>
            <w:szCs w:val="28"/>
            <w:shd w:val="clear" w:color="auto" w:fill="FFFFFF"/>
            <w:lang w:val="kk-KZ"/>
          </w:rPr>
          <w:t>/</w:t>
        </w:r>
        <w:r w:rsidRPr="00321D3C">
          <w:rPr>
            <w:rStyle w:val="ac"/>
            <w:rFonts w:ascii="Times New Roman" w:hAnsi="Times New Roman"/>
            <w:bCs/>
            <w:sz w:val="28"/>
            <w:szCs w:val="28"/>
            <w:shd w:val="clear" w:color="auto" w:fill="FFFFFF"/>
            <w:lang w:val="kk-KZ"/>
          </w:rPr>
          <w:t>ActaHortic</w:t>
        </w:r>
        <w:r w:rsidRPr="00321D3C">
          <w:rPr>
            <w:rStyle w:val="ac"/>
            <w:rFonts w:ascii="Times New Roman" w:hAnsi="Times New Roman"/>
            <w:sz w:val="28"/>
            <w:szCs w:val="28"/>
            <w:shd w:val="clear" w:color="auto" w:fill="FFFFFF"/>
            <w:lang w:val="kk-KZ"/>
          </w:rPr>
          <w:t>.</w:t>
        </w:r>
        <w:r w:rsidRPr="00321D3C">
          <w:rPr>
            <w:rStyle w:val="ac"/>
            <w:rFonts w:ascii="Times New Roman" w:hAnsi="Times New Roman"/>
            <w:bCs/>
            <w:sz w:val="28"/>
            <w:szCs w:val="28"/>
            <w:shd w:val="clear" w:color="auto" w:fill="FFFFFF"/>
            <w:lang w:val="kk-KZ"/>
          </w:rPr>
          <w:t>2014</w:t>
        </w:r>
        <w:r w:rsidRPr="00321D3C">
          <w:rPr>
            <w:rStyle w:val="ac"/>
            <w:rFonts w:ascii="Times New Roman" w:hAnsi="Times New Roman"/>
            <w:sz w:val="28"/>
            <w:szCs w:val="28"/>
            <w:shd w:val="clear" w:color="auto" w:fill="FFFFFF"/>
            <w:lang w:val="kk-KZ"/>
          </w:rPr>
          <w:t>.</w:t>
        </w:r>
        <w:r w:rsidRPr="00321D3C">
          <w:rPr>
            <w:rStyle w:val="ac"/>
            <w:rFonts w:ascii="Times New Roman" w:hAnsi="Times New Roman"/>
            <w:bCs/>
            <w:sz w:val="28"/>
            <w:szCs w:val="28"/>
            <w:shd w:val="clear" w:color="auto" w:fill="FFFFFF"/>
            <w:lang w:val="kk-KZ"/>
          </w:rPr>
          <w:t>1056</w:t>
        </w:r>
        <w:r w:rsidRPr="00321D3C">
          <w:rPr>
            <w:rStyle w:val="ac"/>
            <w:rFonts w:ascii="Times New Roman" w:hAnsi="Times New Roman"/>
            <w:sz w:val="28"/>
            <w:szCs w:val="28"/>
            <w:shd w:val="clear" w:color="auto" w:fill="FFFFFF"/>
            <w:lang w:val="kk-KZ"/>
          </w:rPr>
          <w:t>.</w:t>
        </w:r>
        <w:r w:rsidRPr="00321D3C">
          <w:rPr>
            <w:rStyle w:val="ac"/>
            <w:rFonts w:ascii="Times New Roman" w:hAnsi="Times New Roman"/>
            <w:bCs/>
            <w:sz w:val="28"/>
            <w:szCs w:val="28"/>
            <w:shd w:val="clear" w:color="auto" w:fill="FFFFFF"/>
            <w:lang w:val="kk-KZ"/>
          </w:rPr>
          <w:t>18</w:t>
        </w:r>
      </w:hyperlink>
    </w:p>
    <w:p w14:paraId="6F1672EF" w14:textId="26D325AC"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 xml:space="preserve">Puławska J., Sobiczewski P. Phenotypic and genetic diversity of </w:t>
      </w:r>
      <w:r w:rsidRPr="00321D3C">
        <w:rPr>
          <w:rFonts w:ascii="Times New Roman" w:hAnsi="Times New Roman"/>
          <w:i/>
          <w:sz w:val="28"/>
          <w:szCs w:val="28"/>
          <w:lang w:val="kk-KZ"/>
        </w:rPr>
        <w:t>Erwinia amylovora</w:t>
      </w:r>
      <w:r w:rsidRPr="00321D3C">
        <w:rPr>
          <w:rFonts w:ascii="Times New Roman" w:hAnsi="Times New Roman"/>
          <w:sz w:val="28"/>
          <w:szCs w:val="28"/>
          <w:lang w:val="kk-KZ"/>
        </w:rPr>
        <w:t>: the causal agent of fire blight</w:t>
      </w:r>
      <w:r w:rsidR="00A47D0F">
        <w:rPr>
          <w:rFonts w:ascii="Times New Roman" w:hAnsi="Times New Roman"/>
          <w:sz w:val="28"/>
          <w:szCs w:val="28"/>
          <w:lang w:val="kk-KZ"/>
        </w:rPr>
        <w:t xml:space="preserve"> //</w:t>
      </w:r>
      <w:r w:rsidRPr="00321D3C">
        <w:rPr>
          <w:rFonts w:ascii="Times New Roman" w:hAnsi="Times New Roman"/>
          <w:sz w:val="28"/>
          <w:szCs w:val="28"/>
          <w:lang w:val="kk-KZ"/>
        </w:rPr>
        <w:t xml:space="preserve"> Trees</w:t>
      </w:r>
      <w:r w:rsidR="00A47D0F">
        <w:rPr>
          <w:rFonts w:ascii="Times New Roman" w:hAnsi="Times New Roman"/>
          <w:sz w:val="28"/>
          <w:szCs w:val="28"/>
          <w:lang w:val="kk-KZ"/>
        </w:rPr>
        <w:t>. – 20</w:t>
      </w:r>
      <w:r w:rsidRPr="00321D3C">
        <w:rPr>
          <w:rFonts w:ascii="Times New Roman" w:hAnsi="Times New Roman"/>
          <w:sz w:val="28"/>
          <w:szCs w:val="28"/>
          <w:lang w:val="kk-KZ"/>
        </w:rPr>
        <w:t>12</w:t>
      </w:r>
      <w:r w:rsidR="00A47D0F">
        <w:rPr>
          <w:rFonts w:ascii="Times New Roman" w:hAnsi="Times New Roman"/>
          <w:sz w:val="28"/>
          <w:szCs w:val="28"/>
          <w:lang w:val="kk-KZ"/>
        </w:rPr>
        <w:t>. - №</w:t>
      </w:r>
      <w:r w:rsidRPr="00321D3C">
        <w:rPr>
          <w:rFonts w:ascii="Times New Roman" w:hAnsi="Times New Roman"/>
          <w:sz w:val="28"/>
          <w:szCs w:val="28"/>
          <w:lang w:val="kk-KZ"/>
        </w:rPr>
        <w:t>26</w:t>
      </w:r>
      <w:r w:rsidR="00A47D0F">
        <w:rPr>
          <w:rFonts w:ascii="Times New Roman" w:hAnsi="Times New Roman"/>
          <w:sz w:val="28"/>
          <w:szCs w:val="28"/>
          <w:lang w:val="kk-KZ"/>
        </w:rPr>
        <w:t>. – Р.</w:t>
      </w:r>
      <w:r w:rsidRPr="00321D3C">
        <w:rPr>
          <w:rFonts w:ascii="Times New Roman" w:hAnsi="Times New Roman"/>
          <w:sz w:val="28"/>
          <w:szCs w:val="28"/>
          <w:lang w:val="kk-KZ"/>
        </w:rPr>
        <w:t>3–12</w:t>
      </w:r>
      <w:r w:rsidR="00A47D0F">
        <w:rPr>
          <w:rFonts w:ascii="Times New Roman" w:hAnsi="Times New Roman"/>
          <w:sz w:val="28"/>
          <w:szCs w:val="28"/>
          <w:lang w:val="kk-KZ"/>
        </w:rPr>
        <w:t>.</w:t>
      </w:r>
      <w:r w:rsidRPr="00321D3C">
        <w:rPr>
          <w:rFonts w:ascii="Times New Roman" w:hAnsi="Times New Roman"/>
          <w:sz w:val="28"/>
          <w:szCs w:val="28"/>
          <w:lang w:val="kk-KZ"/>
        </w:rPr>
        <w:t xml:space="preserve"> </w:t>
      </w:r>
      <w:hyperlink r:id="rId117" w:history="1">
        <w:r w:rsidRPr="00321D3C">
          <w:rPr>
            <w:rStyle w:val="ac"/>
            <w:rFonts w:ascii="Times New Roman" w:hAnsi="Times New Roman"/>
            <w:sz w:val="28"/>
            <w:szCs w:val="28"/>
            <w:lang w:val="kk-KZ"/>
          </w:rPr>
          <w:t>https://doi.org/10.1007/s00468-011-0643-x</w:t>
        </w:r>
      </w:hyperlink>
    </w:p>
    <w:p w14:paraId="4B443495" w14:textId="63AB0495"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shd w:val="clear" w:color="auto" w:fill="FFFFFF"/>
          <w:lang w:val="kk-KZ"/>
        </w:rPr>
        <w:t xml:space="preserve">Vanneste J.L., Eden-Green S. Migration of </w:t>
      </w:r>
      <w:r w:rsidRPr="00321D3C">
        <w:rPr>
          <w:rFonts w:ascii="Times New Roman" w:hAnsi="Times New Roman"/>
          <w:i/>
          <w:sz w:val="28"/>
          <w:szCs w:val="28"/>
          <w:shd w:val="clear" w:color="auto" w:fill="FFFFFF"/>
          <w:lang w:val="kk-KZ"/>
        </w:rPr>
        <w:t>Erwinia amylovora</w:t>
      </w:r>
      <w:r w:rsidRPr="00321D3C">
        <w:rPr>
          <w:rFonts w:ascii="Times New Roman" w:hAnsi="Times New Roman"/>
          <w:sz w:val="28"/>
          <w:szCs w:val="28"/>
          <w:shd w:val="clear" w:color="auto" w:fill="FFFFFF"/>
          <w:lang w:val="kk-KZ"/>
        </w:rPr>
        <w:t xml:space="preserve"> in host plant tissues. </w:t>
      </w:r>
      <w:r w:rsidRPr="00321D3C">
        <w:rPr>
          <w:rFonts w:ascii="Times New Roman" w:hAnsi="Times New Roman"/>
          <w:sz w:val="28"/>
          <w:szCs w:val="28"/>
          <w:lang w:val="kk-KZ"/>
        </w:rPr>
        <w:t xml:space="preserve">In J.L. Vanneste (Ed.), </w:t>
      </w:r>
      <w:r w:rsidRPr="00321D3C">
        <w:rPr>
          <w:rFonts w:ascii="Times New Roman" w:hAnsi="Times New Roman"/>
          <w:sz w:val="28"/>
          <w:szCs w:val="28"/>
          <w:shd w:val="clear" w:color="auto" w:fill="FFFFFF"/>
          <w:lang w:val="kk-KZ"/>
        </w:rPr>
        <w:t xml:space="preserve">Fire Blight: The Disease and Its Causative Agent </w:t>
      </w:r>
      <w:r w:rsidRPr="00321D3C">
        <w:rPr>
          <w:rStyle w:val="ab"/>
          <w:rFonts w:ascii="Times New Roman" w:hAnsi="Times New Roman"/>
          <w:sz w:val="28"/>
          <w:szCs w:val="28"/>
          <w:shd w:val="clear" w:color="auto" w:fill="FFFFFF"/>
          <w:lang w:val="kk-KZ"/>
        </w:rPr>
        <w:t>Erwinia amylovora</w:t>
      </w:r>
      <w:r w:rsidR="00A47D0F">
        <w:rPr>
          <w:rFonts w:ascii="Times New Roman" w:hAnsi="Times New Roman"/>
          <w:sz w:val="28"/>
          <w:szCs w:val="28"/>
          <w:shd w:val="clear" w:color="auto" w:fill="FFFFFF"/>
          <w:lang w:val="kk-KZ"/>
        </w:rPr>
        <w:t xml:space="preserve"> // </w:t>
      </w:r>
      <w:r w:rsidRPr="00321D3C">
        <w:rPr>
          <w:rFonts w:ascii="Times New Roman" w:hAnsi="Times New Roman"/>
          <w:sz w:val="28"/>
          <w:szCs w:val="28"/>
          <w:shd w:val="clear" w:color="auto" w:fill="FFFFFF"/>
          <w:lang w:val="kk-KZ"/>
        </w:rPr>
        <w:t>CABI Publishing</w:t>
      </w:r>
      <w:r w:rsidR="00A47D0F">
        <w:rPr>
          <w:rFonts w:ascii="Times New Roman" w:hAnsi="Times New Roman"/>
          <w:sz w:val="28"/>
          <w:szCs w:val="28"/>
          <w:shd w:val="clear" w:color="auto" w:fill="FFFFFF"/>
          <w:lang w:val="kk-KZ"/>
        </w:rPr>
        <w:t>. -</w:t>
      </w:r>
      <w:r w:rsidRPr="00321D3C">
        <w:rPr>
          <w:rFonts w:ascii="Times New Roman" w:hAnsi="Times New Roman"/>
          <w:sz w:val="28"/>
          <w:szCs w:val="28"/>
          <w:shd w:val="clear" w:color="auto" w:fill="FFFFFF"/>
          <w:lang w:val="kk-KZ"/>
        </w:rPr>
        <w:t xml:space="preserve"> Wallingford, UK. </w:t>
      </w:r>
      <w:r w:rsidR="00A47D0F">
        <w:rPr>
          <w:rFonts w:ascii="Times New Roman" w:hAnsi="Times New Roman"/>
          <w:sz w:val="28"/>
          <w:szCs w:val="28"/>
          <w:shd w:val="clear" w:color="auto" w:fill="FFFFFF"/>
          <w:lang w:val="kk-KZ"/>
        </w:rPr>
        <w:t xml:space="preserve">- </w:t>
      </w:r>
      <w:r w:rsidR="00A47D0F" w:rsidRPr="00321D3C">
        <w:rPr>
          <w:rFonts w:ascii="Times New Roman" w:hAnsi="Times New Roman"/>
          <w:sz w:val="28"/>
          <w:szCs w:val="28"/>
          <w:shd w:val="clear" w:color="auto" w:fill="FFFFFF"/>
          <w:lang w:val="kk-KZ"/>
        </w:rPr>
        <w:t xml:space="preserve">2000. </w:t>
      </w:r>
      <w:r w:rsidR="00A47D0F">
        <w:rPr>
          <w:rFonts w:ascii="Times New Roman" w:hAnsi="Times New Roman"/>
          <w:sz w:val="28"/>
          <w:szCs w:val="28"/>
          <w:shd w:val="clear" w:color="auto" w:fill="FFFFFF"/>
          <w:lang w:val="kk-KZ"/>
        </w:rPr>
        <w:t>- Р</w:t>
      </w:r>
      <w:r w:rsidRPr="00321D3C">
        <w:rPr>
          <w:rFonts w:ascii="Times New Roman" w:hAnsi="Times New Roman"/>
          <w:sz w:val="28"/>
          <w:szCs w:val="28"/>
          <w:shd w:val="clear" w:color="auto" w:fill="FFFFFF"/>
          <w:lang w:val="kk-KZ"/>
        </w:rPr>
        <w:t>. 75-83</w:t>
      </w:r>
    </w:p>
    <w:p w14:paraId="12A2186A" w14:textId="284BC4C1" w:rsidR="007F3787" w:rsidRPr="0076447E" w:rsidRDefault="0095095E" w:rsidP="00A47D0F">
      <w:pPr>
        <w:pStyle w:val="a4"/>
        <w:numPr>
          <w:ilvl w:val="0"/>
          <w:numId w:val="12"/>
        </w:numPr>
        <w:tabs>
          <w:tab w:val="left" w:pos="426"/>
          <w:tab w:val="left" w:pos="993"/>
        </w:tabs>
        <w:spacing w:after="0" w:line="240" w:lineRule="auto"/>
        <w:ind w:left="0" w:right="-1" w:firstLine="567"/>
        <w:jc w:val="both"/>
        <w:rPr>
          <w:rStyle w:val="ac"/>
          <w:rFonts w:ascii="Times New Roman" w:hAnsi="Times New Roman"/>
          <w:color w:val="auto"/>
          <w:sz w:val="28"/>
          <w:szCs w:val="28"/>
          <w:u w:val="none"/>
          <w:lang w:val="kk-KZ"/>
        </w:rPr>
      </w:pPr>
      <w:hyperlink r:id="rId118" w:history="1">
        <w:r w:rsidR="007F3787" w:rsidRPr="0076447E">
          <w:rPr>
            <w:rStyle w:val="ac"/>
            <w:rFonts w:ascii="Times New Roman" w:hAnsi="Times New Roman"/>
            <w:sz w:val="28"/>
            <w:szCs w:val="28"/>
            <w:lang w:val="kk-KZ"/>
          </w:rPr>
          <w:t>https://www.apsnet.org/</w:t>
        </w:r>
      </w:hyperlink>
      <w:r w:rsidR="00A47D0F" w:rsidRPr="0076447E">
        <w:rPr>
          <w:rStyle w:val="ac"/>
          <w:rFonts w:ascii="Times New Roman" w:hAnsi="Times New Roman"/>
          <w:sz w:val="28"/>
          <w:szCs w:val="28"/>
          <w:lang w:val="kk-KZ"/>
        </w:rPr>
        <w:t xml:space="preserve"> </w:t>
      </w:r>
      <w:r w:rsidR="0076447E" w:rsidRPr="0076447E">
        <w:rPr>
          <w:rStyle w:val="ac"/>
          <w:rFonts w:ascii="Times New Roman" w:hAnsi="Times New Roman"/>
          <w:color w:val="auto"/>
          <w:sz w:val="28"/>
          <w:szCs w:val="28"/>
          <w:u w:val="none"/>
          <w:lang w:val="kk-KZ"/>
        </w:rPr>
        <w:t>19.06.2021.</w:t>
      </w:r>
    </w:p>
    <w:p w14:paraId="6F8F5DA4" w14:textId="5DC0CEA1"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Thomson S. Epidemiology of fire blight. In J.L. Vanneste (Ed.), Fire blight: The disease and its causative agent</w:t>
      </w:r>
      <w:r w:rsidR="00A47D0F">
        <w:rPr>
          <w:rFonts w:ascii="Times New Roman" w:hAnsi="Times New Roman"/>
          <w:sz w:val="28"/>
          <w:szCs w:val="28"/>
          <w:lang w:val="kk-KZ"/>
        </w:rPr>
        <w:t xml:space="preserve"> // </w:t>
      </w:r>
      <w:r w:rsidRPr="00321D3C">
        <w:rPr>
          <w:rFonts w:ascii="Times New Roman" w:hAnsi="Times New Roman"/>
          <w:i/>
          <w:sz w:val="28"/>
          <w:szCs w:val="28"/>
          <w:lang w:val="kk-KZ"/>
        </w:rPr>
        <w:t>Erwinia amylovora</w:t>
      </w:r>
      <w:r w:rsidR="00A47D0F">
        <w:rPr>
          <w:rFonts w:ascii="Times New Roman" w:hAnsi="Times New Roman"/>
          <w:sz w:val="28"/>
          <w:szCs w:val="28"/>
          <w:lang w:val="kk-KZ"/>
        </w:rPr>
        <w:t xml:space="preserve">. - </w:t>
      </w:r>
      <w:r w:rsidR="00A47D0F" w:rsidRPr="00321D3C">
        <w:rPr>
          <w:rFonts w:ascii="Times New Roman" w:hAnsi="Times New Roman"/>
          <w:sz w:val="28"/>
          <w:szCs w:val="28"/>
          <w:lang w:val="kk-KZ"/>
        </w:rPr>
        <w:t>2000.</w:t>
      </w:r>
      <w:r w:rsidR="00A47D0F">
        <w:rPr>
          <w:rFonts w:ascii="Times New Roman" w:hAnsi="Times New Roman"/>
          <w:sz w:val="28"/>
          <w:szCs w:val="28"/>
          <w:lang w:val="kk-KZ"/>
        </w:rPr>
        <w:t xml:space="preserve"> - Р</w:t>
      </w:r>
      <w:r w:rsidRPr="00321D3C">
        <w:rPr>
          <w:rFonts w:ascii="Times New Roman" w:hAnsi="Times New Roman"/>
          <w:sz w:val="28"/>
          <w:szCs w:val="28"/>
          <w:lang w:val="kk-KZ"/>
        </w:rPr>
        <w:t>. 9–36.</w:t>
      </w:r>
    </w:p>
    <w:p w14:paraId="6A085330" w14:textId="5AFC9453"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shd w:val="clear" w:color="auto" w:fill="FFFFFF"/>
          <w:lang w:val="kk-KZ"/>
        </w:rPr>
        <w:t>Johnson K.B. Fire blight of apple and pear</w:t>
      </w:r>
      <w:r w:rsidR="00A47D0F">
        <w:rPr>
          <w:rFonts w:ascii="Times New Roman" w:hAnsi="Times New Roman"/>
          <w:sz w:val="28"/>
          <w:szCs w:val="28"/>
          <w:shd w:val="clear" w:color="auto" w:fill="FFFFFF"/>
          <w:lang w:val="kk-KZ"/>
        </w:rPr>
        <w:t xml:space="preserve"> //</w:t>
      </w:r>
      <w:r w:rsidRPr="00321D3C">
        <w:rPr>
          <w:rFonts w:ascii="Times New Roman" w:hAnsi="Times New Roman"/>
          <w:sz w:val="28"/>
          <w:szCs w:val="28"/>
          <w:shd w:val="clear" w:color="auto" w:fill="FFFFFF"/>
          <w:lang w:val="kk-KZ"/>
        </w:rPr>
        <w:t xml:space="preserve"> </w:t>
      </w:r>
      <w:r w:rsidRPr="00321D3C">
        <w:rPr>
          <w:rStyle w:val="ab"/>
          <w:rFonts w:ascii="Times New Roman" w:hAnsi="Times New Roman"/>
          <w:sz w:val="28"/>
          <w:szCs w:val="28"/>
          <w:shd w:val="clear" w:color="auto" w:fill="FFFFFF"/>
          <w:lang w:val="kk-KZ"/>
        </w:rPr>
        <w:t>The Plant Health Instructor</w:t>
      </w:r>
      <w:r w:rsidRPr="00321D3C">
        <w:rPr>
          <w:rFonts w:ascii="Times New Roman" w:hAnsi="Times New Roman"/>
          <w:i/>
          <w:sz w:val="28"/>
          <w:szCs w:val="28"/>
          <w:shd w:val="clear" w:color="auto" w:fill="FFFFFF"/>
          <w:lang w:val="kk-KZ"/>
        </w:rPr>
        <w:t>.</w:t>
      </w:r>
      <w:r w:rsidRPr="00321D3C">
        <w:rPr>
          <w:rFonts w:ascii="Times New Roman" w:hAnsi="Times New Roman"/>
          <w:sz w:val="28"/>
          <w:szCs w:val="28"/>
          <w:shd w:val="clear" w:color="auto" w:fill="FFFFFF"/>
          <w:lang w:val="kk-KZ"/>
        </w:rPr>
        <w:t xml:space="preserve"> </w:t>
      </w:r>
      <w:r w:rsidR="00A47D0F">
        <w:rPr>
          <w:rFonts w:ascii="Times New Roman" w:hAnsi="Times New Roman"/>
          <w:sz w:val="28"/>
          <w:szCs w:val="28"/>
          <w:shd w:val="clear" w:color="auto" w:fill="FFFFFF"/>
          <w:lang w:val="kk-KZ"/>
        </w:rPr>
        <w:t>-</w:t>
      </w:r>
      <w:r w:rsidR="00A47D0F" w:rsidRPr="00321D3C">
        <w:rPr>
          <w:rFonts w:ascii="Times New Roman" w:hAnsi="Times New Roman"/>
          <w:sz w:val="28"/>
          <w:szCs w:val="28"/>
          <w:shd w:val="clear" w:color="auto" w:fill="FFFFFF"/>
          <w:lang w:val="kk-KZ"/>
        </w:rPr>
        <w:t xml:space="preserve">2000. </w:t>
      </w:r>
      <w:hyperlink r:id="rId119" w:history="1">
        <w:r w:rsidRPr="00321D3C">
          <w:rPr>
            <w:rStyle w:val="ac"/>
            <w:rFonts w:ascii="Times New Roman" w:hAnsi="Times New Roman"/>
            <w:sz w:val="28"/>
            <w:szCs w:val="28"/>
            <w:shd w:val="clear" w:color="auto" w:fill="FFFFFF"/>
            <w:lang w:val="kk-KZ"/>
          </w:rPr>
          <w:t>https://doi.org/10.1094/PHI-I-2000-0726-01</w:t>
        </w:r>
      </w:hyperlink>
    </w:p>
    <w:p w14:paraId="5C6C46F5" w14:textId="7B364967"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shd w:val="clear" w:color="auto" w:fill="FFFFFF"/>
          <w:lang w:val="kk-KZ"/>
        </w:rPr>
        <w:t xml:space="preserve">Smith T.J. </w:t>
      </w:r>
      <w:r w:rsidRPr="00A47D0F">
        <w:rPr>
          <w:rFonts w:ascii="Times New Roman" w:hAnsi="Times New Roman"/>
          <w:sz w:val="28"/>
          <w:szCs w:val="28"/>
          <w:shd w:val="clear" w:color="auto" w:fill="FFFFFF"/>
          <w:lang w:val="kk-KZ"/>
        </w:rPr>
        <w:t>The development and use of Cougar Blight 1990 – 2010: A situation-specific fire blight risk assessment model for apple and pear.</w:t>
      </w:r>
      <w:r w:rsidR="00A47D0F" w:rsidRPr="00A47D0F">
        <w:rPr>
          <w:rFonts w:ascii="Times New Roman" w:hAnsi="Times New Roman"/>
          <w:sz w:val="28"/>
          <w:szCs w:val="28"/>
          <w:shd w:val="clear" w:color="auto" w:fill="FFFFFF"/>
          <w:lang w:val="kk-KZ"/>
        </w:rPr>
        <w:t xml:space="preserve"> </w:t>
      </w:r>
      <w:r w:rsidR="00A47D0F">
        <w:rPr>
          <w:rFonts w:ascii="Times New Roman" w:hAnsi="Times New Roman"/>
          <w:sz w:val="28"/>
          <w:szCs w:val="28"/>
          <w:shd w:val="clear" w:color="auto" w:fill="FFFFFF"/>
          <w:lang w:val="kk-KZ"/>
        </w:rPr>
        <w:t xml:space="preserve">- </w:t>
      </w:r>
      <w:r w:rsidR="00A47D0F" w:rsidRPr="00321D3C">
        <w:rPr>
          <w:rFonts w:ascii="Times New Roman" w:hAnsi="Times New Roman"/>
          <w:sz w:val="28"/>
          <w:szCs w:val="28"/>
          <w:shd w:val="clear" w:color="auto" w:fill="FFFFFF"/>
          <w:lang w:val="kk-KZ"/>
        </w:rPr>
        <w:t>2015.</w:t>
      </w:r>
    </w:p>
    <w:p w14:paraId="40EAFBC5" w14:textId="23691BE2" w:rsidR="007F3787" w:rsidRPr="00321D3C" w:rsidRDefault="00A47D0F"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Pr>
          <w:rFonts w:ascii="Times New Roman" w:hAnsi="Times New Roman"/>
          <w:sz w:val="28"/>
          <w:szCs w:val="28"/>
          <w:lang w:val="en-US"/>
        </w:rPr>
        <w:lastRenderedPageBreak/>
        <w:t>V</w:t>
      </w:r>
      <w:r w:rsidR="007F3787" w:rsidRPr="00321D3C">
        <w:rPr>
          <w:rFonts w:ascii="Times New Roman" w:hAnsi="Times New Roman"/>
          <w:sz w:val="28"/>
          <w:szCs w:val="28"/>
          <w:lang w:val="kk-KZ"/>
        </w:rPr>
        <w:t>an der Zwet T., Orolaza-Halbrendt N., Zeller W. Fire blight. History, biology and management</w:t>
      </w:r>
      <w:r>
        <w:rPr>
          <w:rFonts w:ascii="Times New Roman" w:hAnsi="Times New Roman"/>
          <w:sz w:val="28"/>
          <w:szCs w:val="28"/>
          <w:lang w:val="en-US"/>
        </w:rPr>
        <w:t xml:space="preserve"> </w:t>
      </w:r>
      <w:r w:rsidRPr="00A47D0F">
        <w:rPr>
          <w:rFonts w:ascii="Times New Roman" w:hAnsi="Times New Roman"/>
          <w:sz w:val="28"/>
          <w:szCs w:val="28"/>
          <w:lang w:val="en-US"/>
        </w:rPr>
        <w:t xml:space="preserve">// </w:t>
      </w:r>
      <w:r w:rsidR="007F3787" w:rsidRPr="00321D3C">
        <w:rPr>
          <w:rFonts w:ascii="Times New Roman" w:hAnsi="Times New Roman"/>
          <w:sz w:val="28"/>
          <w:szCs w:val="28"/>
          <w:lang w:val="kk-KZ"/>
        </w:rPr>
        <w:t>APS Press</w:t>
      </w:r>
      <w:r>
        <w:rPr>
          <w:rFonts w:ascii="Times New Roman" w:hAnsi="Times New Roman"/>
          <w:sz w:val="28"/>
          <w:szCs w:val="28"/>
          <w:lang w:val="kk-KZ"/>
        </w:rPr>
        <w:t>. –</w:t>
      </w:r>
      <w:r w:rsidR="007F3787" w:rsidRPr="00321D3C">
        <w:rPr>
          <w:rFonts w:ascii="Times New Roman" w:hAnsi="Times New Roman"/>
          <w:sz w:val="28"/>
          <w:szCs w:val="28"/>
          <w:lang w:val="kk-KZ"/>
        </w:rPr>
        <w:t xml:space="preserve"> </w:t>
      </w:r>
      <w:r w:rsidRPr="00321D3C">
        <w:rPr>
          <w:rFonts w:ascii="Times New Roman" w:hAnsi="Times New Roman"/>
          <w:sz w:val="28"/>
          <w:szCs w:val="28"/>
          <w:lang w:val="kk-KZ"/>
        </w:rPr>
        <w:t>2012</w:t>
      </w:r>
      <w:r>
        <w:rPr>
          <w:rFonts w:ascii="Times New Roman" w:hAnsi="Times New Roman"/>
          <w:sz w:val="28"/>
          <w:szCs w:val="28"/>
          <w:lang w:val="kk-KZ"/>
        </w:rPr>
        <w:t xml:space="preserve">. – </w:t>
      </w:r>
      <w:r w:rsidR="007F3787" w:rsidRPr="00321D3C">
        <w:rPr>
          <w:rFonts w:ascii="Times New Roman" w:hAnsi="Times New Roman"/>
          <w:sz w:val="28"/>
          <w:szCs w:val="28"/>
          <w:lang w:val="kk-KZ"/>
        </w:rPr>
        <w:t>421</w:t>
      </w:r>
      <w:r>
        <w:rPr>
          <w:rFonts w:ascii="Times New Roman" w:hAnsi="Times New Roman"/>
          <w:sz w:val="28"/>
          <w:szCs w:val="28"/>
          <w:lang w:val="kk-KZ"/>
        </w:rPr>
        <w:t xml:space="preserve"> </w:t>
      </w:r>
      <w:r w:rsidR="007F3787" w:rsidRPr="00321D3C">
        <w:rPr>
          <w:rFonts w:ascii="Times New Roman" w:hAnsi="Times New Roman"/>
          <w:sz w:val="28"/>
          <w:szCs w:val="28"/>
          <w:lang w:val="kk-KZ"/>
        </w:rPr>
        <w:t>p.</w:t>
      </w:r>
    </w:p>
    <w:p w14:paraId="11C99B72" w14:textId="77777777" w:rsidR="007F3787" w:rsidRPr="002A453B"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 xml:space="preserve">Psallidas P.G., Tsiantos J. Chemical control of fire blight // in: Fire blight: the disease and its causative agent, </w:t>
      </w:r>
      <w:r w:rsidRPr="00321D3C">
        <w:rPr>
          <w:rFonts w:ascii="Times New Roman" w:hAnsi="Times New Roman"/>
          <w:i/>
          <w:sz w:val="28"/>
          <w:szCs w:val="28"/>
          <w:lang w:val="kk-KZ"/>
        </w:rPr>
        <w:t>Erwinia amylovora</w:t>
      </w:r>
      <w:r w:rsidRPr="00321D3C">
        <w:rPr>
          <w:rFonts w:ascii="Times New Roman" w:hAnsi="Times New Roman"/>
          <w:sz w:val="28"/>
          <w:szCs w:val="28"/>
          <w:lang w:val="kk-KZ"/>
        </w:rPr>
        <w:t>. – Wallingford: CABI Publishing, 2000. – P.199-234.</w:t>
      </w:r>
    </w:p>
    <w:p w14:paraId="7E5D26F2" w14:textId="630C04DB"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EFSA Panel on Plant Health. Scientific Opinion on the pest categorisation of Erwinia amylovora (Burr.) Winsl. et al</w:t>
      </w:r>
      <w:r w:rsidR="00A47D0F">
        <w:rPr>
          <w:rFonts w:ascii="Times New Roman" w:hAnsi="Times New Roman"/>
          <w:sz w:val="28"/>
          <w:szCs w:val="28"/>
          <w:lang w:val="kk-KZ"/>
        </w:rPr>
        <w:t xml:space="preserve"> //</w:t>
      </w:r>
      <w:r w:rsidRPr="00321D3C">
        <w:rPr>
          <w:rFonts w:ascii="Times New Roman" w:hAnsi="Times New Roman"/>
          <w:sz w:val="28"/>
          <w:szCs w:val="28"/>
          <w:lang w:val="kk-KZ"/>
        </w:rPr>
        <w:t xml:space="preserve"> EFSA Journal</w:t>
      </w:r>
      <w:r w:rsidR="00A47D0F">
        <w:rPr>
          <w:rFonts w:ascii="Times New Roman" w:hAnsi="Times New Roman"/>
          <w:sz w:val="28"/>
          <w:szCs w:val="28"/>
          <w:lang w:val="kk-KZ"/>
        </w:rPr>
        <w:t xml:space="preserve">. - </w:t>
      </w:r>
      <w:r w:rsidR="00A47D0F" w:rsidRPr="00321D3C">
        <w:rPr>
          <w:rFonts w:ascii="Times New Roman" w:hAnsi="Times New Roman"/>
          <w:sz w:val="28"/>
          <w:szCs w:val="28"/>
          <w:lang w:val="kk-KZ"/>
        </w:rPr>
        <w:t>2014.</w:t>
      </w:r>
      <w:r w:rsidR="00A47D0F">
        <w:rPr>
          <w:rFonts w:ascii="Times New Roman" w:hAnsi="Times New Roman"/>
          <w:sz w:val="28"/>
          <w:szCs w:val="28"/>
          <w:lang w:val="kk-KZ"/>
        </w:rPr>
        <w:t xml:space="preserve"> - №</w:t>
      </w:r>
      <w:r w:rsidRPr="00321D3C">
        <w:rPr>
          <w:rFonts w:ascii="Times New Roman" w:hAnsi="Times New Roman"/>
          <w:sz w:val="28"/>
          <w:szCs w:val="28"/>
          <w:lang w:val="kk-KZ"/>
        </w:rPr>
        <w:t>12 (12)</w:t>
      </w:r>
      <w:r w:rsidR="00A47D0F">
        <w:rPr>
          <w:rFonts w:ascii="Times New Roman" w:hAnsi="Times New Roman"/>
          <w:sz w:val="28"/>
          <w:szCs w:val="28"/>
          <w:lang w:val="kk-KZ"/>
        </w:rPr>
        <w:t>. -</w:t>
      </w:r>
      <w:r w:rsidRPr="00321D3C">
        <w:rPr>
          <w:rFonts w:ascii="Times New Roman" w:hAnsi="Times New Roman"/>
          <w:sz w:val="28"/>
          <w:szCs w:val="28"/>
          <w:lang w:val="kk-KZ"/>
        </w:rPr>
        <w:t xml:space="preserve"> 37 p. doi: 10.2903/j.efsa.2014.3922.</w:t>
      </w:r>
    </w:p>
    <w:p w14:paraId="56AC1D81" w14:textId="2BA97FE2"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Malnoy M., Martens S., Norelli J.L., Barny M-H., Sundin G.W., Smits T.H.M., Duffy B. Fire blight: applied genomic insights of the pathogen and host</w:t>
      </w:r>
      <w:r w:rsidR="00A47D0F">
        <w:rPr>
          <w:rFonts w:ascii="Times New Roman" w:hAnsi="Times New Roman"/>
          <w:sz w:val="28"/>
          <w:szCs w:val="28"/>
          <w:lang w:val="kk-KZ"/>
        </w:rPr>
        <w:t xml:space="preserve"> // </w:t>
      </w:r>
      <w:r w:rsidRPr="00321D3C">
        <w:rPr>
          <w:rFonts w:ascii="Times New Roman" w:hAnsi="Times New Roman"/>
          <w:sz w:val="28"/>
          <w:szCs w:val="28"/>
          <w:lang w:val="kk-KZ"/>
        </w:rPr>
        <w:t>Annual Review of Phytopathology</w:t>
      </w:r>
      <w:r w:rsidR="00A47D0F">
        <w:rPr>
          <w:rFonts w:ascii="Times New Roman" w:hAnsi="Times New Roman"/>
          <w:sz w:val="28"/>
          <w:szCs w:val="28"/>
          <w:lang w:val="kk-KZ"/>
        </w:rPr>
        <w:t xml:space="preserve">. – </w:t>
      </w:r>
      <w:r w:rsidR="00A47D0F" w:rsidRPr="00321D3C">
        <w:rPr>
          <w:rFonts w:ascii="Times New Roman" w:hAnsi="Times New Roman"/>
          <w:sz w:val="28"/>
          <w:szCs w:val="28"/>
          <w:lang w:val="kk-KZ"/>
        </w:rPr>
        <w:t>2012</w:t>
      </w:r>
      <w:r w:rsidR="00A47D0F">
        <w:rPr>
          <w:rFonts w:ascii="Times New Roman" w:hAnsi="Times New Roman"/>
          <w:sz w:val="28"/>
          <w:szCs w:val="28"/>
          <w:lang w:val="kk-KZ"/>
        </w:rPr>
        <w:t>. - №</w:t>
      </w:r>
      <w:r w:rsidRPr="00321D3C">
        <w:rPr>
          <w:rFonts w:ascii="Times New Roman" w:hAnsi="Times New Roman"/>
          <w:sz w:val="28"/>
          <w:szCs w:val="28"/>
          <w:lang w:val="kk-KZ"/>
        </w:rPr>
        <w:t>50</w:t>
      </w:r>
      <w:r w:rsidR="00A47D0F">
        <w:rPr>
          <w:rFonts w:ascii="Times New Roman" w:hAnsi="Times New Roman"/>
          <w:sz w:val="28"/>
          <w:szCs w:val="28"/>
          <w:lang w:val="kk-KZ"/>
        </w:rPr>
        <w:t>. – Р.</w:t>
      </w:r>
      <w:r w:rsidRPr="00321D3C">
        <w:rPr>
          <w:rFonts w:ascii="Times New Roman" w:hAnsi="Times New Roman"/>
          <w:sz w:val="28"/>
          <w:szCs w:val="28"/>
          <w:lang w:val="kk-KZ"/>
        </w:rPr>
        <w:t xml:space="preserve"> 475–494.</w:t>
      </w:r>
    </w:p>
    <w:p w14:paraId="23F4C6FD" w14:textId="530B1551"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Keck M., Chartier R., Zislavsky W., Lecomte P., Paulin J.P. Heat treatment of plant propagation material for the control of fire blight</w:t>
      </w:r>
      <w:r w:rsidR="00A47D0F">
        <w:rPr>
          <w:rFonts w:ascii="Times New Roman" w:hAnsi="Times New Roman"/>
          <w:sz w:val="28"/>
          <w:szCs w:val="28"/>
          <w:lang w:val="kk-KZ"/>
        </w:rPr>
        <w:t xml:space="preserve"> //</w:t>
      </w:r>
      <w:r w:rsidRPr="00321D3C">
        <w:rPr>
          <w:rFonts w:ascii="Times New Roman" w:hAnsi="Times New Roman"/>
          <w:sz w:val="28"/>
          <w:szCs w:val="28"/>
          <w:lang w:val="kk-KZ"/>
        </w:rPr>
        <w:t xml:space="preserve"> Plant Pathology</w:t>
      </w:r>
      <w:r w:rsidR="00A47D0F">
        <w:rPr>
          <w:rFonts w:ascii="Times New Roman" w:hAnsi="Times New Roman"/>
          <w:sz w:val="28"/>
          <w:szCs w:val="28"/>
          <w:lang w:val="kk-KZ"/>
        </w:rPr>
        <w:t xml:space="preserve">. – </w:t>
      </w:r>
      <w:r w:rsidR="00A47D0F" w:rsidRPr="00321D3C">
        <w:rPr>
          <w:rFonts w:ascii="Times New Roman" w:hAnsi="Times New Roman"/>
          <w:sz w:val="28"/>
          <w:szCs w:val="28"/>
          <w:lang w:val="kk-KZ"/>
        </w:rPr>
        <w:t>1995</w:t>
      </w:r>
      <w:r w:rsidR="00A47D0F">
        <w:rPr>
          <w:rFonts w:ascii="Times New Roman" w:hAnsi="Times New Roman"/>
          <w:sz w:val="28"/>
          <w:szCs w:val="28"/>
          <w:lang w:val="kk-KZ"/>
        </w:rPr>
        <w:t>. - №</w:t>
      </w:r>
      <w:r w:rsidRPr="00321D3C">
        <w:rPr>
          <w:rFonts w:ascii="Times New Roman" w:hAnsi="Times New Roman"/>
          <w:sz w:val="28"/>
          <w:szCs w:val="28"/>
          <w:lang w:val="kk-KZ"/>
        </w:rPr>
        <w:t>44</w:t>
      </w:r>
      <w:r w:rsidR="00A47D0F">
        <w:rPr>
          <w:rFonts w:ascii="Times New Roman" w:hAnsi="Times New Roman"/>
          <w:sz w:val="28"/>
          <w:szCs w:val="28"/>
          <w:lang w:val="kk-KZ"/>
        </w:rPr>
        <w:t>. – Р.</w:t>
      </w:r>
      <w:r w:rsidRPr="00321D3C">
        <w:rPr>
          <w:rFonts w:ascii="Times New Roman" w:hAnsi="Times New Roman"/>
          <w:sz w:val="28"/>
          <w:szCs w:val="28"/>
          <w:lang w:val="kk-KZ"/>
        </w:rPr>
        <w:t>124–129.</w:t>
      </w:r>
    </w:p>
    <w:p w14:paraId="0082ABAF" w14:textId="2EB9F565" w:rsidR="007F3787" w:rsidRPr="0086015B"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Ruz L., Moragrega C., Montesinos E. Eficacia de la termoterapia en el control del fuego bacteriano (Erwinia amylovora) en material vegetal en propagación</w:t>
      </w:r>
      <w:r w:rsidR="00A47D0F">
        <w:rPr>
          <w:rFonts w:ascii="Times New Roman" w:hAnsi="Times New Roman"/>
          <w:sz w:val="28"/>
          <w:szCs w:val="28"/>
          <w:lang w:val="kk-KZ"/>
        </w:rPr>
        <w:t xml:space="preserve"> // </w:t>
      </w:r>
      <w:r w:rsidRPr="0086015B">
        <w:rPr>
          <w:rFonts w:ascii="Times New Roman" w:hAnsi="Times New Roman"/>
          <w:sz w:val="28"/>
          <w:szCs w:val="28"/>
          <w:lang w:val="kk-KZ"/>
        </w:rPr>
        <w:t>Phytoma</w:t>
      </w:r>
      <w:r w:rsidR="00A47D0F">
        <w:rPr>
          <w:rFonts w:ascii="Times New Roman" w:hAnsi="Times New Roman"/>
          <w:sz w:val="28"/>
          <w:szCs w:val="28"/>
          <w:lang w:val="kk-KZ"/>
        </w:rPr>
        <w:t xml:space="preserve">. - </w:t>
      </w:r>
      <w:r w:rsidR="00A47D0F" w:rsidRPr="00321D3C">
        <w:rPr>
          <w:rFonts w:ascii="Times New Roman" w:hAnsi="Times New Roman"/>
          <w:sz w:val="28"/>
          <w:szCs w:val="28"/>
          <w:lang w:val="kk-KZ"/>
        </w:rPr>
        <w:t>2003.</w:t>
      </w:r>
      <w:r w:rsidR="00A47D0F">
        <w:rPr>
          <w:rFonts w:ascii="Times New Roman" w:hAnsi="Times New Roman"/>
          <w:sz w:val="28"/>
          <w:szCs w:val="28"/>
          <w:lang w:val="kk-KZ"/>
        </w:rPr>
        <w:t xml:space="preserve"> - №</w:t>
      </w:r>
      <w:r w:rsidRPr="0086015B">
        <w:rPr>
          <w:rFonts w:ascii="Times New Roman" w:hAnsi="Times New Roman"/>
          <w:sz w:val="28"/>
          <w:szCs w:val="28"/>
          <w:lang w:val="kk-KZ"/>
        </w:rPr>
        <w:t>147</w:t>
      </w:r>
      <w:r w:rsidR="00A47D0F">
        <w:rPr>
          <w:rFonts w:ascii="Times New Roman" w:hAnsi="Times New Roman"/>
          <w:sz w:val="28"/>
          <w:szCs w:val="28"/>
          <w:lang w:val="kk-KZ"/>
        </w:rPr>
        <w:t>. – Р.</w:t>
      </w:r>
      <w:r w:rsidRPr="0086015B">
        <w:rPr>
          <w:rFonts w:ascii="Times New Roman" w:hAnsi="Times New Roman"/>
          <w:sz w:val="28"/>
          <w:szCs w:val="28"/>
          <w:lang w:val="kk-KZ"/>
        </w:rPr>
        <w:t xml:space="preserve"> 26–30.</w:t>
      </w:r>
    </w:p>
    <w:p w14:paraId="5F61F97D" w14:textId="5DD8BBA2" w:rsidR="005C6401" w:rsidRPr="0086015B" w:rsidRDefault="005C6401"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86015B">
        <w:rPr>
          <w:rFonts w:ascii="Times New Roman" w:hAnsi="Times New Roman"/>
          <w:sz w:val="28"/>
          <w:szCs w:val="28"/>
          <w:lang w:val="kk-KZ"/>
        </w:rPr>
        <w:t>Sobiczewski P., Puławska J. Report 12th International Workshop on Fire Blight, Warsaw, Poland</w:t>
      </w:r>
      <w:r w:rsidR="00A47D0F">
        <w:rPr>
          <w:rFonts w:ascii="Times New Roman" w:hAnsi="Times New Roman"/>
          <w:sz w:val="28"/>
          <w:szCs w:val="28"/>
          <w:lang w:val="kk-KZ"/>
        </w:rPr>
        <w:t xml:space="preserve"> </w:t>
      </w:r>
      <w:r w:rsidRPr="0086015B">
        <w:rPr>
          <w:rFonts w:ascii="Times New Roman" w:hAnsi="Times New Roman"/>
          <w:sz w:val="28"/>
          <w:szCs w:val="28"/>
          <w:lang w:val="kk-KZ"/>
        </w:rPr>
        <w:t>// Phytopathologia. - 2010.-</w:t>
      </w:r>
      <w:r w:rsidR="00A47D0F">
        <w:rPr>
          <w:rFonts w:ascii="Times New Roman" w:hAnsi="Times New Roman"/>
          <w:sz w:val="28"/>
          <w:szCs w:val="28"/>
          <w:lang w:val="kk-KZ"/>
        </w:rPr>
        <w:t xml:space="preserve"> </w:t>
      </w:r>
      <w:r w:rsidRPr="0086015B">
        <w:rPr>
          <w:rFonts w:ascii="Times New Roman" w:hAnsi="Times New Roman"/>
          <w:sz w:val="28"/>
          <w:szCs w:val="28"/>
          <w:lang w:val="kk-KZ"/>
        </w:rPr>
        <w:t>Vol. 58. – P. 69-76.</w:t>
      </w:r>
    </w:p>
    <w:p w14:paraId="4CAD255F" w14:textId="74824144" w:rsidR="005C6401" w:rsidRPr="0086015B" w:rsidRDefault="005C6401"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86015B">
        <w:rPr>
          <w:rFonts w:ascii="Times New Roman" w:hAnsi="Times New Roman"/>
          <w:sz w:val="28"/>
          <w:szCs w:val="28"/>
          <w:lang w:val="kk-KZ"/>
        </w:rPr>
        <w:t xml:space="preserve">Braun P.G., Hildebrand P.D. Epidemiology of fire blight of floricane fruiting red raspberry caused by Erwinia amylovora // Can. J. Plant Pathol, 2006. </w:t>
      </w:r>
      <w:r w:rsidR="00A47D0F">
        <w:rPr>
          <w:rFonts w:ascii="Times New Roman" w:hAnsi="Times New Roman"/>
          <w:sz w:val="28"/>
          <w:szCs w:val="28"/>
          <w:lang w:val="kk-KZ"/>
        </w:rPr>
        <w:t>–</w:t>
      </w:r>
      <w:r w:rsidRPr="0086015B">
        <w:rPr>
          <w:rFonts w:ascii="Times New Roman" w:hAnsi="Times New Roman"/>
          <w:sz w:val="28"/>
          <w:szCs w:val="28"/>
          <w:lang w:val="kk-KZ"/>
        </w:rPr>
        <w:t xml:space="preserve"> </w:t>
      </w:r>
      <w:r w:rsidR="00A47D0F">
        <w:rPr>
          <w:rFonts w:ascii="Times New Roman" w:hAnsi="Times New Roman"/>
          <w:sz w:val="28"/>
          <w:szCs w:val="28"/>
          <w:lang w:val="en-US"/>
        </w:rPr>
        <w:t>Vol.</w:t>
      </w:r>
      <w:r w:rsidRPr="0086015B">
        <w:rPr>
          <w:rFonts w:ascii="Times New Roman" w:hAnsi="Times New Roman"/>
          <w:sz w:val="28"/>
          <w:szCs w:val="28"/>
          <w:lang w:val="kk-KZ"/>
        </w:rPr>
        <w:t xml:space="preserve"> 28.- </w:t>
      </w:r>
      <w:r w:rsidR="00A47D0F">
        <w:rPr>
          <w:rFonts w:ascii="Times New Roman" w:hAnsi="Times New Roman"/>
          <w:sz w:val="28"/>
          <w:szCs w:val="28"/>
        </w:rPr>
        <w:t>№</w:t>
      </w:r>
      <w:r w:rsidRPr="0086015B">
        <w:rPr>
          <w:rFonts w:ascii="Times New Roman" w:hAnsi="Times New Roman"/>
          <w:sz w:val="28"/>
          <w:szCs w:val="28"/>
          <w:lang w:val="kk-KZ"/>
        </w:rPr>
        <w:t>1. – P. 95-99.</w:t>
      </w:r>
    </w:p>
    <w:p w14:paraId="297F9C1C" w14:textId="5D2E3D81" w:rsidR="005C6401" w:rsidRPr="0086015B" w:rsidRDefault="005C6401"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86015B">
        <w:rPr>
          <w:rFonts w:ascii="Times New Roman" w:hAnsi="Times New Roman"/>
          <w:sz w:val="28"/>
          <w:szCs w:val="28"/>
          <w:lang w:val="kk-KZ"/>
        </w:rPr>
        <w:t>Burban T., Orosz-Kovaes Zs.A. The nectary as primary site of infection by Erwinia amylovora (Burr.) Winslow et al: a mini reviem // Plant Syst. end Evol.</w:t>
      </w:r>
      <w:r w:rsidR="00A47D0F">
        <w:rPr>
          <w:rFonts w:ascii="Times New Roman" w:hAnsi="Times New Roman"/>
          <w:sz w:val="28"/>
          <w:szCs w:val="28"/>
          <w:lang w:val="kk-KZ"/>
        </w:rPr>
        <w:t>-</w:t>
      </w:r>
      <w:r w:rsidRPr="0086015B">
        <w:rPr>
          <w:rFonts w:ascii="Times New Roman" w:hAnsi="Times New Roman"/>
          <w:sz w:val="28"/>
          <w:szCs w:val="28"/>
          <w:lang w:val="kk-KZ"/>
        </w:rPr>
        <w:t xml:space="preserve">2003.- </w:t>
      </w:r>
      <w:r w:rsidR="00A47D0F">
        <w:rPr>
          <w:rFonts w:ascii="Times New Roman" w:hAnsi="Times New Roman"/>
          <w:sz w:val="28"/>
          <w:szCs w:val="28"/>
          <w:lang w:val="kk-KZ"/>
        </w:rPr>
        <w:t>№</w:t>
      </w:r>
      <w:r w:rsidRPr="0086015B">
        <w:rPr>
          <w:rFonts w:ascii="Times New Roman" w:hAnsi="Times New Roman"/>
          <w:sz w:val="28"/>
          <w:szCs w:val="28"/>
          <w:lang w:val="kk-KZ"/>
        </w:rPr>
        <w:t>1-4. – 238 р.</w:t>
      </w:r>
    </w:p>
    <w:p w14:paraId="30010EE6" w14:textId="77777777"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 xml:space="preserve">Loper J.E., Henkels M.D., Roberts R.G., Grove G.G., Willett M.J., Smith T.J. Evaluation of streptomycin, oxytetracycline, and copper resistance of </w:t>
      </w:r>
      <w:r w:rsidRPr="00321D3C">
        <w:rPr>
          <w:rFonts w:ascii="Times New Roman" w:hAnsi="Times New Roman"/>
          <w:i/>
          <w:sz w:val="28"/>
          <w:szCs w:val="28"/>
          <w:lang w:val="kk-KZ"/>
        </w:rPr>
        <w:t xml:space="preserve">Erwinia amylovora </w:t>
      </w:r>
      <w:r w:rsidRPr="00321D3C">
        <w:rPr>
          <w:rFonts w:ascii="Times New Roman" w:hAnsi="Times New Roman"/>
          <w:sz w:val="28"/>
          <w:szCs w:val="28"/>
          <w:lang w:val="kk-KZ"/>
        </w:rPr>
        <w:t>isolated from pear orchards in Washington State // Plant Dis. – 1991. – Vol. 75. – P. 287-290.</w:t>
      </w:r>
    </w:p>
    <w:p w14:paraId="33A55B7B" w14:textId="77777777"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Ngugi H.K., Lehman B.L., Madden L.V. Multiple treatment meta-analysis of products evaluated for control of fire blight in the eastern United States // Phytopathology. – 2011. – Vol. 101. – P.512-522.</w:t>
      </w:r>
    </w:p>
    <w:p w14:paraId="69B35F6D" w14:textId="77777777"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McManus P.S., Stockwell V.O., Sundin G.W., Jones A.L. Antibiotic use in plant agriculture // Annual Review of Phytopathology. – 2002. – Vol. 40. – P. 443-465.</w:t>
      </w:r>
    </w:p>
    <w:p w14:paraId="2160C3B6" w14:textId="77777777"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 xml:space="preserve">Johnson K.B., Stockwell V.O. Biological control of fire blight // in: Fire blight: the disease and its causative agent, </w:t>
      </w:r>
      <w:r w:rsidRPr="00321D3C">
        <w:rPr>
          <w:rFonts w:ascii="Times New Roman" w:hAnsi="Times New Roman"/>
          <w:i/>
          <w:sz w:val="28"/>
          <w:szCs w:val="28"/>
          <w:lang w:val="kk-KZ"/>
        </w:rPr>
        <w:t>Erwinia amylovora</w:t>
      </w:r>
      <w:r w:rsidRPr="00321D3C">
        <w:rPr>
          <w:rFonts w:ascii="Times New Roman" w:hAnsi="Times New Roman"/>
          <w:sz w:val="28"/>
          <w:szCs w:val="28"/>
          <w:lang w:val="kk-KZ"/>
        </w:rPr>
        <w:t>. – Wallingford: CABI Publishing, 2000. – P.319-337.</w:t>
      </w:r>
    </w:p>
    <w:p w14:paraId="1840D697" w14:textId="2EF0C92F" w:rsidR="007F3787" w:rsidRPr="00321D3C" w:rsidRDefault="007F3787" w:rsidP="00A47D0F">
      <w:pPr>
        <w:numPr>
          <w:ilvl w:val="0"/>
          <w:numId w:val="12"/>
        </w:numPr>
        <w:tabs>
          <w:tab w:val="left" w:pos="851"/>
        </w:tabs>
        <w:spacing w:after="0" w:line="240" w:lineRule="auto"/>
        <w:ind w:left="0" w:firstLine="568"/>
        <w:jc w:val="both"/>
        <w:rPr>
          <w:rFonts w:ascii="Times New Roman" w:eastAsia="Times New Roman" w:hAnsi="Times New Roman"/>
          <w:sz w:val="28"/>
          <w:szCs w:val="28"/>
          <w:lang w:val="kk-KZ"/>
        </w:rPr>
      </w:pPr>
      <w:r w:rsidRPr="00321D3C">
        <w:rPr>
          <w:rFonts w:ascii="Times New Roman" w:hAnsi="Times New Roman"/>
          <w:sz w:val="28"/>
          <w:szCs w:val="28"/>
          <w:lang w:val="kk-KZ" w:eastAsia="pl-PL"/>
        </w:rPr>
        <w:t>Steiner P.W. Integrated orchard and nursery management for the control of fire blight</w:t>
      </w:r>
      <w:r w:rsidR="00A47D0F">
        <w:rPr>
          <w:rFonts w:ascii="Times New Roman" w:hAnsi="Times New Roman"/>
          <w:sz w:val="28"/>
          <w:szCs w:val="28"/>
          <w:lang w:val="kk-KZ" w:eastAsia="pl-PL"/>
        </w:rPr>
        <w:t xml:space="preserve"> /</w:t>
      </w:r>
      <w:r w:rsidRPr="00321D3C">
        <w:rPr>
          <w:rFonts w:ascii="Times New Roman" w:eastAsia="Times New Roman" w:hAnsi="Times New Roman"/>
          <w:sz w:val="28"/>
          <w:szCs w:val="28"/>
          <w:lang w:val="kk-KZ" w:eastAsia="pl-PL"/>
        </w:rPr>
        <w:t xml:space="preserve"> J.L. Vanneste (Ed.)</w:t>
      </w:r>
      <w:r w:rsidR="00A47D0F">
        <w:rPr>
          <w:rFonts w:ascii="Times New Roman" w:eastAsia="Times New Roman" w:hAnsi="Times New Roman"/>
          <w:sz w:val="28"/>
          <w:szCs w:val="28"/>
          <w:lang w:val="kk-KZ" w:eastAsia="pl-PL"/>
        </w:rPr>
        <w:t>.</w:t>
      </w:r>
      <w:r w:rsidRPr="00321D3C">
        <w:rPr>
          <w:rFonts w:ascii="Times New Roman" w:eastAsia="Times New Roman" w:hAnsi="Times New Roman"/>
          <w:sz w:val="28"/>
          <w:szCs w:val="28"/>
          <w:lang w:val="kk-KZ" w:eastAsia="pl-PL"/>
        </w:rPr>
        <w:t xml:space="preserve"> Fire blight: the disease and its causative agent,</w:t>
      </w:r>
      <w:r w:rsidRPr="00321D3C">
        <w:rPr>
          <w:rFonts w:ascii="Times New Roman" w:eastAsia="Times New Roman" w:hAnsi="Times New Roman"/>
          <w:i/>
          <w:sz w:val="28"/>
          <w:szCs w:val="28"/>
          <w:lang w:val="kk-KZ" w:eastAsia="pl-PL"/>
        </w:rPr>
        <w:t xml:space="preserve"> Erwinia amylovora</w:t>
      </w:r>
      <w:r w:rsidRPr="00321D3C">
        <w:rPr>
          <w:rFonts w:ascii="Times New Roman" w:eastAsia="Times New Roman" w:hAnsi="Times New Roman"/>
          <w:sz w:val="28"/>
          <w:szCs w:val="28"/>
          <w:lang w:val="kk-KZ" w:eastAsia="pl-PL"/>
        </w:rPr>
        <w:t>. UK: CAB International</w:t>
      </w:r>
      <w:r w:rsidR="00A47D0F">
        <w:rPr>
          <w:rFonts w:ascii="Times New Roman" w:eastAsia="Times New Roman" w:hAnsi="Times New Roman"/>
          <w:sz w:val="28"/>
          <w:szCs w:val="28"/>
          <w:lang w:val="kk-KZ" w:eastAsia="pl-PL"/>
        </w:rPr>
        <w:t>. -</w:t>
      </w:r>
      <w:r w:rsidRPr="00321D3C">
        <w:rPr>
          <w:rFonts w:ascii="Times New Roman" w:eastAsia="Times New Roman" w:hAnsi="Times New Roman"/>
          <w:sz w:val="28"/>
          <w:szCs w:val="28"/>
          <w:lang w:val="kk-KZ" w:eastAsia="pl-PL"/>
        </w:rPr>
        <w:t xml:space="preserve"> Wallingford, UK.</w:t>
      </w:r>
      <w:r w:rsidR="00A47D0F" w:rsidRPr="00A47D0F">
        <w:rPr>
          <w:rFonts w:ascii="Times New Roman" w:hAnsi="Times New Roman"/>
          <w:sz w:val="28"/>
          <w:szCs w:val="28"/>
          <w:lang w:val="kk-KZ" w:eastAsia="pl-PL"/>
        </w:rPr>
        <w:t xml:space="preserve"> </w:t>
      </w:r>
      <w:r w:rsidR="00A47D0F">
        <w:rPr>
          <w:rFonts w:ascii="Times New Roman" w:hAnsi="Times New Roman"/>
          <w:sz w:val="28"/>
          <w:szCs w:val="28"/>
          <w:lang w:val="kk-KZ" w:eastAsia="pl-PL"/>
        </w:rPr>
        <w:t xml:space="preserve">- </w:t>
      </w:r>
      <w:r w:rsidR="00A47D0F" w:rsidRPr="00321D3C">
        <w:rPr>
          <w:rFonts w:ascii="Times New Roman" w:hAnsi="Times New Roman"/>
          <w:sz w:val="28"/>
          <w:szCs w:val="28"/>
          <w:lang w:val="kk-KZ" w:eastAsia="pl-PL"/>
        </w:rPr>
        <w:t>2000</w:t>
      </w:r>
      <w:r w:rsidR="00A47D0F">
        <w:rPr>
          <w:rFonts w:ascii="Times New Roman" w:hAnsi="Times New Roman"/>
          <w:sz w:val="28"/>
          <w:szCs w:val="28"/>
          <w:lang w:val="kk-KZ" w:eastAsia="pl-PL"/>
        </w:rPr>
        <w:t>. - Р</w:t>
      </w:r>
      <w:r w:rsidR="00A47D0F" w:rsidRPr="00321D3C">
        <w:rPr>
          <w:rFonts w:ascii="Times New Roman" w:eastAsia="Times New Roman" w:hAnsi="Times New Roman"/>
          <w:sz w:val="28"/>
          <w:szCs w:val="28"/>
          <w:lang w:val="kk-KZ" w:eastAsia="pl-PL"/>
        </w:rPr>
        <w:t>. 339-358</w:t>
      </w:r>
    </w:p>
    <w:p w14:paraId="0A751E8C" w14:textId="3F337A28" w:rsidR="007F3787" w:rsidRPr="00321D3C" w:rsidRDefault="007F3787" w:rsidP="00A47D0F">
      <w:pPr>
        <w:numPr>
          <w:ilvl w:val="0"/>
          <w:numId w:val="12"/>
        </w:numPr>
        <w:tabs>
          <w:tab w:val="left" w:pos="851"/>
        </w:tabs>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Sobiczewski P.</w:t>
      </w:r>
      <w:r w:rsidR="00A47D0F">
        <w:rPr>
          <w:rFonts w:ascii="Times New Roman" w:hAnsi="Times New Roman"/>
          <w:sz w:val="28"/>
          <w:szCs w:val="28"/>
          <w:lang w:val="kk-KZ"/>
        </w:rPr>
        <w:t xml:space="preserve"> </w:t>
      </w:r>
      <w:r w:rsidRPr="00321D3C">
        <w:rPr>
          <w:rFonts w:ascii="Times New Roman" w:hAnsi="Times New Roman"/>
          <w:sz w:val="28"/>
          <w:szCs w:val="28"/>
          <w:lang w:val="kk-KZ"/>
        </w:rPr>
        <w:t>Integrated management of fire blight (</w:t>
      </w:r>
      <w:r w:rsidRPr="00321D3C">
        <w:rPr>
          <w:rFonts w:ascii="Times New Roman" w:hAnsi="Times New Roman"/>
          <w:i/>
          <w:sz w:val="28"/>
          <w:szCs w:val="28"/>
          <w:lang w:val="kk-KZ"/>
        </w:rPr>
        <w:t>Erwinia amylovora</w:t>
      </w:r>
      <w:r w:rsidRPr="00321D3C">
        <w:rPr>
          <w:rFonts w:ascii="Times New Roman" w:hAnsi="Times New Roman"/>
          <w:sz w:val="28"/>
          <w:szCs w:val="28"/>
          <w:lang w:val="kk-KZ"/>
        </w:rPr>
        <w:t xml:space="preserve">) on apple and pear. </w:t>
      </w:r>
      <w:r w:rsidRPr="00321D3C">
        <w:rPr>
          <w:rStyle w:val="af5"/>
          <w:rFonts w:ascii="Times New Roman" w:hAnsi="Times New Roman"/>
          <w:b w:val="0"/>
          <w:bCs w:val="0"/>
          <w:sz w:val="28"/>
          <w:szCs w:val="28"/>
          <w:lang w:val="kk-KZ"/>
        </w:rPr>
        <w:t>Rastenievŭdni nauki</w:t>
      </w:r>
      <w:r w:rsidRPr="00321D3C">
        <w:rPr>
          <w:rStyle w:val="af5"/>
          <w:rFonts w:ascii="Times New Roman" w:hAnsi="Times New Roman"/>
          <w:b w:val="0"/>
          <w:bCs w:val="0"/>
          <w:i/>
          <w:sz w:val="28"/>
          <w:szCs w:val="28"/>
          <w:lang w:val="kk-KZ"/>
        </w:rPr>
        <w:t xml:space="preserve"> (Plant science)</w:t>
      </w:r>
      <w:r w:rsidR="00A47D0F">
        <w:rPr>
          <w:rFonts w:ascii="Times New Roman" w:hAnsi="Times New Roman"/>
          <w:b/>
          <w:bCs/>
          <w:sz w:val="28"/>
          <w:szCs w:val="28"/>
          <w:lang w:val="kk-KZ"/>
        </w:rPr>
        <w:t>. -</w:t>
      </w:r>
      <w:r w:rsidRPr="00321D3C">
        <w:rPr>
          <w:rFonts w:ascii="Times New Roman" w:hAnsi="Times New Roman"/>
          <w:i/>
          <w:sz w:val="28"/>
          <w:szCs w:val="28"/>
          <w:lang w:val="kk-KZ"/>
        </w:rPr>
        <w:t xml:space="preserve"> </w:t>
      </w:r>
      <w:r w:rsidRPr="00321D3C">
        <w:rPr>
          <w:rFonts w:ascii="Times New Roman" w:hAnsi="Times New Roman"/>
          <w:sz w:val="28"/>
          <w:szCs w:val="28"/>
          <w:lang w:val="kk-KZ"/>
        </w:rPr>
        <w:t xml:space="preserve">Bulgaria, </w:t>
      </w:r>
      <w:r w:rsidR="00A47D0F" w:rsidRPr="00321D3C">
        <w:rPr>
          <w:rFonts w:ascii="Times New Roman" w:hAnsi="Times New Roman"/>
          <w:sz w:val="28"/>
          <w:szCs w:val="28"/>
          <w:lang w:val="kk-KZ"/>
        </w:rPr>
        <w:t>2011</w:t>
      </w:r>
      <w:r w:rsidR="00DC3795">
        <w:rPr>
          <w:rFonts w:ascii="Times New Roman" w:hAnsi="Times New Roman"/>
          <w:sz w:val="28"/>
          <w:szCs w:val="28"/>
          <w:lang w:val="kk-KZ"/>
        </w:rPr>
        <w:t xml:space="preserve">. </w:t>
      </w:r>
      <w:r w:rsidR="00A47D0F">
        <w:rPr>
          <w:rFonts w:ascii="Times New Roman" w:hAnsi="Times New Roman"/>
          <w:sz w:val="28"/>
          <w:szCs w:val="28"/>
          <w:lang w:val="kk-KZ"/>
        </w:rPr>
        <w:t>- №</w:t>
      </w:r>
      <w:r w:rsidRPr="00321D3C">
        <w:rPr>
          <w:rFonts w:ascii="Times New Roman" w:hAnsi="Times New Roman"/>
          <w:sz w:val="28"/>
          <w:szCs w:val="28"/>
          <w:lang w:val="kk-KZ"/>
        </w:rPr>
        <w:t>48</w:t>
      </w:r>
      <w:r w:rsidR="00DC3795">
        <w:rPr>
          <w:rFonts w:ascii="Times New Roman" w:hAnsi="Times New Roman"/>
          <w:sz w:val="28"/>
          <w:szCs w:val="28"/>
          <w:lang w:val="kk-KZ"/>
        </w:rPr>
        <w:t xml:space="preserve">. - </w:t>
      </w:r>
      <w:r w:rsidR="00A47D0F">
        <w:rPr>
          <w:rFonts w:ascii="Times New Roman" w:hAnsi="Times New Roman"/>
          <w:sz w:val="28"/>
          <w:szCs w:val="28"/>
          <w:lang w:val="kk-KZ"/>
        </w:rPr>
        <w:t>Р.</w:t>
      </w:r>
      <w:r w:rsidRPr="00321D3C">
        <w:rPr>
          <w:rFonts w:ascii="Times New Roman" w:hAnsi="Times New Roman"/>
          <w:sz w:val="28"/>
          <w:szCs w:val="28"/>
          <w:lang w:val="kk-KZ"/>
        </w:rPr>
        <w:t>6</w:t>
      </w:r>
      <w:r w:rsidRPr="00321D3C">
        <w:rPr>
          <w:rFonts w:ascii="Times New Roman" w:eastAsia="Times New Roman" w:hAnsi="Times New Roman"/>
          <w:sz w:val="28"/>
          <w:szCs w:val="28"/>
          <w:lang w:val="kk-KZ" w:eastAsia="x-none"/>
        </w:rPr>
        <w:t>-</w:t>
      </w:r>
      <w:r w:rsidRPr="00321D3C">
        <w:rPr>
          <w:rFonts w:ascii="Times New Roman" w:hAnsi="Times New Roman"/>
          <w:sz w:val="28"/>
          <w:szCs w:val="28"/>
          <w:lang w:val="kk-KZ"/>
        </w:rPr>
        <w:t>13.</w:t>
      </w:r>
    </w:p>
    <w:p w14:paraId="4A21A378" w14:textId="2007816A" w:rsidR="007F3787" w:rsidRPr="00321D3C" w:rsidRDefault="0095095E" w:rsidP="00A47D0F">
      <w:pPr>
        <w:numPr>
          <w:ilvl w:val="0"/>
          <w:numId w:val="12"/>
        </w:numPr>
        <w:tabs>
          <w:tab w:val="left" w:pos="851"/>
        </w:tabs>
        <w:spacing w:after="0" w:line="240" w:lineRule="auto"/>
        <w:ind w:left="0" w:firstLine="568"/>
        <w:jc w:val="both"/>
        <w:rPr>
          <w:rFonts w:ascii="Times New Roman" w:hAnsi="Times New Roman"/>
          <w:sz w:val="28"/>
          <w:szCs w:val="28"/>
          <w:lang w:val="kk-KZ"/>
        </w:rPr>
      </w:pPr>
      <w:hyperlink r:id="rId120" w:history="1">
        <w:r w:rsidR="007F3787" w:rsidRPr="00321D3C">
          <w:rPr>
            <w:rFonts w:ascii="Times New Roman" w:eastAsia="Times New Roman" w:hAnsi="Times New Roman"/>
            <w:sz w:val="28"/>
            <w:szCs w:val="28"/>
            <w:lang w:val="kk-KZ" w:eastAsia="pl-PL"/>
          </w:rPr>
          <w:t>Deckers T</w:t>
        </w:r>
      </w:hyperlink>
      <w:r w:rsidR="007F3787" w:rsidRPr="00321D3C">
        <w:rPr>
          <w:rFonts w:ascii="Times New Roman" w:eastAsia="Times New Roman" w:hAnsi="Times New Roman"/>
          <w:sz w:val="28"/>
          <w:szCs w:val="28"/>
          <w:lang w:val="kk-KZ" w:eastAsia="pl-PL"/>
        </w:rPr>
        <w:t xml:space="preserve">., </w:t>
      </w:r>
      <w:hyperlink r:id="rId121" w:history="1">
        <w:r w:rsidR="007F3787" w:rsidRPr="00321D3C">
          <w:rPr>
            <w:rFonts w:ascii="Times New Roman" w:eastAsia="Times New Roman" w:hAnsi="Times New Roman"/>
            <w:sz w:val="28"/>
            <w:szCs w:val="28"/>
            <w:lang w:val="kk-KZ" w:eastAsia="pl-PL"/>
          </w:rPr>
          <w:t>Schoofs H</w:t>
        </w:r>
      </w:hyperlink>
      <w:r w:rsidR="007F3787" w:rsidRPr="00321D3C">
        <w:rPr>
          <w:rFonts w:ascii="Times New Roman" w:eastAsia="Times New Roman" w:hAnsi="Times New Roman"/>
          <w:sz w:val="28"/>
          <w:szCs w:val="28"/>
          <w:lang w:val="kk-KZ" w:eastAsia="pl-PL"/>
        </w:rPr>
        <w:t xml:space="preserve">., </w:t>
      </w:r>
      <w:hyperlink r:id="rId122" w:history="1">
        <w:r w:rsidR="007F3787" w:rsidRPr="00321D3C">
          <w:rPr>
            <w:rFonts w:ascii="Times New Roman" w:eastAsia="Times New Roman" w:hAnsi="Times New Roman"/>
            <w:sz w:val="28"/>
            <w:szCs w:val="28"/>
            <w:lang w:val="kk-KZ" w:eastAsia="pl-PL"/>
          </w:rPr>
          <w:t>Verjans W</w:t>
        </w:r>
      </w:hyperlink>
      <w:r w:rsidR="007F3787" w:rsidRPr="00321D3C">
        <w:rPr>
          <w:rFonts w:ascii="Times New Roman" w:eastAsia="Times New Roman" w:hAnsi="Times New Roman"/>
          <w:sz w:val="28"/>
          <w:szCs w:val="28"/>
          <w:lang w:val="kk-KZ" w:eastAsia="pl-PL"/>
        </w:rPr>
        <w:t xml:space="preserve">., </w:t>
      </w:r>
      <w:hyperlink r:id="rId123" w:history="1">
        <w:r w:rsidR="007F3787" w:rsidRPr="00321D3C">
          <w:rPr>
            <w:rFonts w:ascii="Times New Roman" w:eastAsia="Times New Roman" w:hAnsi="Times New Roman"/>
            <w:sz w:val="28"/>
            <w:szCs w:val="28"/>
            <w:lang w:val="kk-KZ" w:eastAsia="pl-PL"/>
          </w:rPr>
          <w:t>De Maeyer L</w:t>
        </w:r>
      </w:hyperlink>
      <w:r w:rsidR="007F3787" w:rsidRPr="00321D3C">
        <w:rPr>
          <w:rFonts w:ascii="Times New Roman" w:eastAsia="Times New Roman" w:hAnsi="Times New Roman"/>
          <w:sz w:val="28"/>
          <w:szCs w:val="28"/>
          <w:lang w:val="kk-KZ" w:eastAsia="pl-PL"/>
        </w:rPr>
        <w:t xml:space="preserve">. </w:t>
      </w:r>
      <w:r w:rsidR="007F3787" w:rsidRPr="00321D3C">
        <w:rPr>
          <w:rFonts w:ascii="Times New Roman" w:eastAsia="Times New Roman" w:hAnsi="Times New Roman"/>
          <w:bCs/>
          <w:kern w:val="36"/>
          <w:sz w:val="28"/>
          <w:szCs w:val="28"/>
          <w:lang w:val="kk-KZ" w:eastAsia="pl-PL"/>
        </w:rPr>
        <w:t xml:space="preserve">Reduction in bacterial ooze formation on immature fruitlets after preventive treatments of Fosethyl-Al against fire blight </w:t>
      </w:r>
      <w:r w:rsidR="007F3787" w:rsidRPr="00321D3C">
        <w:rPr>
          <w:rFonts w:ascii="Times New Roman" w:eastAsia="Times New Roman" w:hAnsi="Times New Roman"/>
          <w:bCs/>
          <w:i/>
          <w:kern w:val="36"/>
          <w:sz w:val="28"/>
          <w:szCs w:val="28"/>
          <w:lang w:val="kk-KZ" w:eastAsia="pl-PL"/>
        </w:rPr>
        <w:t>Erwinia amylovora</w:t>
      </w:r>
      <w:r w:rsidR="007F3787" w:rsidRPr="00321D3C">
        <w:rPr>
          <w:rFonts w:ascii="Times New Roman" w:eastAsia="Times New Roman" w:hAnsi="Times New Roman"/>
          <w:bCs/>
          <w:kern w:val="36"/>
          <w:sz w:val="28"/>
          <w:szCs w:val="28"/>
          <w:lang w:val="kk-KZ" w:eastAsia="pl-PL"/>
        </w:rPr>
        <w:t xml:space="preserve">. </w:t>
      </w:r>
      <w:hyperlink r:id="rId124" w:tooltip="Communications in agricultural and applied biological sciences." w:history="1">
        <w:r w:rsidR="007F3787" w:rsidRPr="00321D3C">
          <w:rPr>
            <w:rStyle w:val="ac"/>
            <w:rFonts w:ascii="Times New Roman" w:hAnsi="Times New Roman"/>
            <w:sz w:val="28"/>
            <w:szCs w:val="28"/>
            <w:lang w:val="kk-KZ"/>
          </w:rPr>
          <w:t xml:space="preserve">Commun. </w:t>
        </w:r>
        <w:r w:rsidR="007F3787" w:rsidRPr="00321D3C">
          <w:rPr>
            <w:rStyle w:val="ac"/>
            <w:rFonts w:ascii="Times New Roman" w:hAnsi="Times New Roman"/>
            <w:i/>
            <w:sz w:val="28"/>
            <w:szCs w:val="28"/>
            <w:lang w:val="kk-KZ"/>
          </w:rPr>
          <w:t>Agric. Appl. Biol. Sci.</w:t>
        </w:r>
      </w:hyperlink>
      <w:r w:rsidR="00925BBE">
        <w:rPr>
          <w:rFonts w:ascii="Times New Roman" w:eastAsia="Times New Roman" w:hAnsi="Times New Roman"/>
          <w:sz w:val="28"/>
          <w:szCs w:val="28"/>
          <w:lang w:val="kk-KZ" w:eastAsia="pl-PL"/>
        </w:rPr>
        <w:t xml:space="preserve"> - </w:t>
      </w:r>
      <w:r w:rsidR="00925BBE" w:rsidRPr="00321D3C">
        <w:rPr>
          <w:rFonts w:ascii="Times New Roman" w:eastAsia="Times New Roman" w:hAnsi="Times New Roman"/>
          <w:sz w:val="28"/>
          <w:szCs w:val="28"/>
          <w:lang w:val="kk-KZ" w:eastAsia="pl-PL"/>
        </w:rPr>
        <w:t>2010</w:t>
      </w:r>
      <w:r w:rsidR="00925BBE">
        <w:rPr>
          <w:rFonts w:ascii="Times New Roman" w:eastAsia="Times New Roman" w:hAnsi="Times New Roman"/>
          <w:sz w:val="28"/>
          <w:szCs w:val="28"/>
          <w:lang w:val="kk-KZ" w:eastAsia="pl-PL"/>
        </w:rPr>
        <w:t>. -</w:t>
      </w:r>
      <w:r w:rsidR="00925BBE" w:rsidRPr="00321D3C">
        <w:rPr>
          <w:rFonts w:ascii="Times New Roman" w:eastAsia="Times New Roman" w:hAnsi="Times New Roman"/>
          <w:sz w:val="28"/>
          <w:szCs w:val="28"/>
          <w:lang w:val="kk-KZ" w:eastAsia="pl-PL"/>
        </w:rPr>
        <w:t xml:space="preserve"> </w:t>
      </w:r>
      <w:r w:rsidR="00925BBE">
        <w:rPr>
          <w:rFonts w:ascii="Times New Roman" w:eastAsia="Times New Roman" w:hAnsi="Times New Roman"/>
          <w:sz w:val="28"/>
          <w:szCs w:val="28"/>
          <w:lang w:val="kk-KZ" w:eastAsia="pl-PL"/>
        </w:rPr>
        <w:t>№</w:t>
      </w:r>
      <w:r w:rsidR="007F3787" w:rsidRPr="00321D3C">
        <w:rPr>
          <w:rFonts w:ascii="Times New Roman" w:hAnsi="Times New Roman"/>
          <w:sz w:val="28"/>
          <w:szCs w:val="28"/>
          <w:lang w:val="kk-KZ"/>
        </w:rPr>
        <w:t>75(4)</w:t>
      </w:r>
      <w:r w:rsidR="00925BBE">
        <w:rPr>
          <w:rFonts w:ascii="Times New Roman" w:hAnsi="Times New Roman"/>
          <w:sz w:val="28"/>
          <w:szCs w:val="28"/>
          <w:lang w:val="kk-KZ"/>
        </w:rPr>
        <w:t>. – Р.</w:t>
      </w:r>
      <w:r w:rsidR="007F3787" w:rsidRPr="00321D3C">
        <w:rPr>
          <w:rFonts w:ascii="Times New Roman" w:hAnsi="Times New Roman"/>
          <w:sz w:val="28"/>
          <w:szCs w:val="28"/>
          <w:lang w:val="kk-KZ"/>
        </w:rPr>
        <w:t>569-</w:t>
      </w:r>
      <w:r w:rsidR="00925BBE">
        <w:rPr>
          <w:rFonts w:ascii="Times New Roman" w:hAnsi="Times New Roman"/>
          <w:sz w:val="28"/>
          <w:szCs w:val="28"/>
          <w:lang w:val="kk-KZ"/>
        </w:rPr>
        <w:t>5</w:t>
      </w:r>
      <w:r w:rsidR="007F3787" w:rsidRPr="00321D3C">
        <w:rPr>
          <w:rFonts w:ascii="Times New Roman" w:hAnsi="Times New Roman"/>
          <w:sz w:val="28"/>
          <w:szCs w:val="28"/>
          <w:lang w:val="kk-KZ"/>
        </w:rPr>
        <w:t>76.</w:t>
      </w:r>
    </w:p>
    <w:p w14:paraId="07891ECB" w14:textId="3269F752" w:rsidR="007F3787" w:rsidRPr="00321D3C" w:rsidRDefault="007F3787" w:rsidP="00A47D0F">
      <w:pPr>
        <w:numPr>
          <w:ilvl w:val="0"/>
          <w:numId w:val="12"/>
        </w:numPr>
        <w:tabs>
          <w:tab w:val="left" w:pos="851"/>
        </w:tabs>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Schoofs H., Deckers T., Verjans W., Bylemans D. Fire blight control strategy in Belgium</w:t>
      </w:r>
      <w:r w:rsidR="00F560D8">
        <w:rPr>
          <w:rFonts w:ascii="Times New Roman" w:hAnsi="Times New Roman"/>
          <w:sz w:val="28"/>
          <w:szCs w:val="28"/>
          <w:lang w:val="kk-KZ"/>
        </w:rPr>
        <w:t xml:space="preserve"> //</w:t>
      </w:r>
      <w:r w:rsidRPr="00321D3C">
        <w:rPr>
          <w:rFonts w:ascii="Times New Roman" w:hAnsi="Times New Roman"/>
          <w:sz w:val="28"/>
          <w:szCs w:val="28"/>
          <w:lang w:val="kk-KZ"/>
        </w:rPr>
        <w:t xml:space="preserve"> </w:t>
      </w:r>
      <w:r w:rsidRPr="00321D3C">
        <w:rPr>
          <w:rFonts w:ascii="Times New Roman" w:hAnsi="Times New Roman"/>
          <w:i/>
          <w:sz w:val="28"/>
          <w:szCs w:val="28"/>
          <w:lang w:val="kk-KZ"/>
        </w:rPr>
        <w:t>Acta Hort.</w:t>
      </w:r>
      <w:r w:rsidRPr="00321D3C">
        <w:rPr>
          <w:rFonts w:ascii="Times New Roman" w:hAnsi="Times New Roman"/>
          <w:sz w:val="28"/>
          <w:szCs w:val="28"/>
          <w:lang w:val="kk-KZ"/>
        </w:rPr>
        <w:t xml:space="preserve"> </w:t>
      </w:r>
      <w:r w:rsidR="00925BBE" w:rsidRPr="00321D3C">
        <w:rPr>
          <w:rFonts w:ascii="Times New Roman" w:hAnsi="Times New Roman"/>
          <w:sz w:val="28"/>
          <w:szCs w:val="28"/>
          <w:lang w:val="kk-KZ"/>
        </w:rPr>
        <w:t>2014</w:t>
      </w:r>
      <w:r w:rsidR="00925BBE">
        <w:rPr>
          <w:rFonts w:ascii="Times New Roman" w:hAnsi="Times New Roman"/>
          <w:sz w:val="28"/>
          <w:szCs w:val="28"/>
          <w:lang w:val="kk-KZ"/>
        </w:rPr>
        <w:t>. - №</w:t>
      </w:r>
      <w:r w:rsidRPr="00321D3C">
        <w:rPr>
          <w:rFonts w:ascii="Times New Roman" w:hAnsi="Times New Roman"/>
          <w:sz w:val="28"/>
          <w:szCs w:val="28"/>
          <w:lang w:val="kk-KZ"/>
        </w:rPr>
        <w:t>1056</w:t>
      </w:r>
      <w:r w:rsidR="00925BBE">
        <w:rPr>
          <w:rFonts w:ascii="Times New Roman" w:hAnsi="Times New Roman"/>
          <w:sz w:val="28"/>
          <w:szCs w:val="28"/>
          <w:lang w:val="kk-KZ"/>
        </w:rPr>
        <w:t>. – Р.</w:t>
      </w:r>
      <w:r w:rsidRPr="00321D3C">
        <w:rPr>
          <w:rFonts w:ascii="Times New Roman" w:hAnsi="Times New Roman"/>
          <w:sz w:val="28"/>
          <w:szCs w:val="28"/>
          <w:lang w:val="kk-KZ"/>
        </w:rPr>
        <w:t xml:space="preserve"> 57-64.</w:t>
      </w:r>
    </w:p>
    <w:p w14:paraId="326F1050" w14:textId="72182460" w:rsidR="007F3787" w:rsidRPr="00321D3C" w:rsidRDefault="007F3787" w:rsidP="00A47D0F">
      <w:pPr>
        <w:numPr>
          <w:ilvl w:val="0"/>
          <w:numId w:val="12"/>
        </w:numPr>
        <w:tabs>
          <w:tab w:val="left" w:pos="851"/>
        </w:tabs>
        <w:spacing w:after="0" w:line="240" w:lineRule="auto"/>
        <w:ind w:left="0" w:firstLine="568"/>
        <w:jc w:val="both"/>
        <w:rPr>
          <w:rFonts w:ascii="Times New Roman" w:hAnsi="Times New Roman"/>
          <w:sz w:val="28"/>
          <w:szCs w:val="28"/>
          <w:lang w:val="kk-KZ"/>
        </w:rPr>
      </w:pPr>
      <w:r w:rsidRPr="00321D3C">
        <w:rPr>
          <w:rFonts w:ascii="Times New Roman" w:hAnsi="Times New Roman"/>
          <w:bCs/>
          <w:iCs/>
          <w:sz w:val="28"/>
          <w:szCs w:val="28"/>
          <w:lang w:val="kk-KZ"/>
        </w:rPr>
        <w:t xml:space="preserve">Лазарев А.М. Бактериальный ожог плодовых культур. Сельскохозяйтсвенные вести. </w:t>
      </w:r>
      <w:r w:rsidR="00925BBE">
        <w:rPr>
          <w:rFonts w:ascii="Times New Roman" w:hAnsi="Times New Roman"/>
          <w:bCs/>
          <w:iCs/>
          <w:sz w:val="28"/>
          <w:szCs w:val="28"/>
          <w:lang w:val="kk-KZ"/>
        </w:rPr>
        <w:t xml:space="preserve">- </w:t>
      </w:r>
      <w:r w:rsidRPr="00321D3C">
        <w:rPr>
          <w:rFonts w:ascii="Times New Roman" w:hAnsi="Times New Roman"/>
          <w:bCs/>
          <w:iCs/>
          <w:sz w:val="28"/>
          <w:szCs w:val="28"/>
          <w:lang w:val="kk-KZ"/>
        </w:rPr>
        <w:t xml:space="preserve">Сант-Петербург, </w:t>
      </w:r>
      <w:r w:rsidR="00925BBE" w:rsidRPr="00321D3C">
        <w:rPr>
          <w:rFonts w:ascii="Times New Roman" w:hAnsi="Times New Roman"/>
          <w:bCs/>
          <w:iCs/>
          <w:sz w:val="28"/>
          <w:szCs w:val="28"/>
          <w:lang w:val="kk-KZ"/>
        </w:rPr>
        <w:t>2014</w:t>
      </w:r>
      <w:r w:rsidR="00925BBE">
        <w:rPr>
          <w:rFonts w:ascii="Times New Roman" w:hAnsi="Times New Roman"/>
          <w:bCs/>
          <w:iCs/>
          <w:sz w:val="28"/>
          <w:szCs w:val="28"/>
          <w:lang w:val="kk-KZ"/>
        </w:rPr>
        <w:t xml:space="preserve">. - </w:t>
      </w:r>
      <w:r w:rsidR="00925BBE" w:rsidRPr="00321D3C">
        <w:rPr>
          <w:rFonts w:ascii="Times New Roman" w:hAnsi="Times New Roman"/>
          <w:bCs/>
          <w:iCs/>
          <w:sz w:val="28"/>
          <w:szCs w:val="28"/>
          <w:lang w:val="kk-KZ"/>
        </w:rPr>
        <w:t xml:space="preserve"> </w:t>
      </w:r>
      <w:r w:rsidRPr="00321D3C">
        <w:rPr>
          <w:rFonts w:ascii="Times New Roman" w:hAnsi="Times New Roman"/>
          <w:bCs/>
          <w:iCs/>
          <w:sz w:val="28"/>
          <w:szCs w:val="28"/>
          <w:lang w:val="kk-KZ"/>
        </w:rPr>
        <w:t>№1</w:t>
      </w:r>
      <w:r w:rsidR="00925BBE">
        <w:rPr>
          <w:rFonts w:ascii="Times New Roman" w:hAnsi="Times New Roman"/>
          <w:bCs/>
          <w:iCs/>
          <w:sz w:val="28"/>
          <w:szCs w:val="28"/>
          <w:lang w:val="kk-KZ"/>
        </w:rPr>
        <w:t>. - С</w:t>
      </w:r>
      <w:r w:rsidRPr="00321D3C">
        <w:rPr>
          <w:rFonts w:ascii="Times New Roman" w:hAnsi="Times New Roman"/>
          <w:bCs/>
          <w:iCs/>
          <w:sz w:val="28"/>
          <w:szCs w:val="28"/>
          <w:lang w:val="kk-KZ"/>
        </w:rPr>
        <w:t>. 12-14.</w:t>
      </w:r>
    </w:p>
    <w:p w14:paraId="69D19A3D" w14:textId="5CA0CDE4" w:rsidR="007F3787" w:rsidRPr="00321D3C" w:rsidRDefault="007F3787" w:rsidP="00A47D0F">
      <w:pPr>
        <w:numPr>
          <w:ilvl w:val="0"/>
          <w:numId w:val="12"/>
        </w:numPr>
        <w:tabs>
          <w:tab w:val="left" w:pos="851"/>
        </w:tabs>
        <w:spacing w:after="0" w:line="240" w:lineRule="auto"/>
        <w:ind w:left="0" w:firstLine="568"/>
        <w:jc w:val="both"/>
        <w:rPr>
          <w:rFonts w:ascii="Times New Roman" w:eastAsia="Times New Roman" w:hAnsi="Times New Roman"/>
          <w:sz w:val="28"/>
          <w:szCs w:val="28"/>
          <w:lang w:val="kk-KZ" w:eastAsia="pl-PL"/>
        </w:rPr>
      </w:pPr>
      <w:r w:rsidRPr="00321D3C">
        <w:rPr>
          <w:rFonts w:ascii="Times New Roman" w:hAnsi="Times New Roman"/>
          <w:sz w:val="28"/>
          <w:szCs w:val="28"/>
          <w:lang w:val="kk-KZ"/>
        </w:rPr>
        <w:t>Council Directive 2004/129/EC</w:t>
      </w:r>
      <w:r w:rsidR="00925BBE">
        <w:rPr>
          <w:rFonts w:ascii="Times New Roman" w:hAnsi="Times New Roman"/>
          <w:sz w:val="28"/>
          <w:szCs w:val="28"/>
          <w:lang w:val="kk-KZ"/>
        </w:rPr>
        <w:t xml:space="preserve">. – </w:t>
      </w:r>
      <w:r w:rsidRPr="00321D3C">
        <w:rPr>
          <w:rFonts w:ascii="Times New Roman" w:hAnsi="Times New Roman"/>
          <w:sz w:val="28"/>
          <w:szCs w:val="28"/>
          <w:lang w:val="kk-KZ"/>
        </w:rPr>
        <w:t>2004</w:t>
      </w:r>
      <w:r w:rsidR="00925BBE">
        <w:rPr>
          <w:rFonts w:ascii="Times New Roman" w:hAnsi="Times New Roman"/>
          <w:sz w:val="28"/>
          <w:szCs w:val="28"/>
          <w:lang w:val="kk-KZ"/>
        </w:rPr>
        <w:t>.</w:t>
      </w:r>
      <w:r w:rsidRPr="00321D3C">
        <w:rPr>
          <w:rFonts w:ascii="Times New Roman" w:hAnsi="Times New Roman"/>
          <w:sz w:val="28"/>
          <w:szCs w:val="28"/>
          <w:lang w:val="kk-KZ"/>
        </w:rPr>
        <w:t xml:space="preserve"> </w:t>
      </w:r>
      <w:hyperlink r:id="rId125" w:history="1">
        <w:r w:rsidR="00925BBE" w:rsidRPr="009628AD">
          <w:rPr>
            <w:rStyle w:val="ac"/>
            <w:rFonts w:ascii="Times New Roman" w:hAnsi="Times New Roman"/>
            <w:sz w:val="28"/>
            <w:szCs w:val="28"/>
            <w:shd w:val="clear" w:color="auto" w:fill="FFFFFF"/>
            <w:lang w:val="kk-KZ"/>
          </w:rPr>
          <w:t>http://data.europa.eu/eli/ dec/2004 /129(1)/oj</w:t>
        </w:r>
      </w:hyperlink>
    </w:p>
    <w:p w14:paraId="2916F373" w14:textId="1D864710" w:rsidR="007F3787" w:rsidRPr="00321D3C" w:rsidRDefault="00925BBE" w:rsidP="00A47D0F">
      <w:pPr>
        <w:numPr>
          <w:ilvl w:val="0"/>
          <w:numId w:val="12"/>
        </w:numPr>
        <w:tabs>
          <w:tab w:val="left" w:pos="851"/>
        </w:tabs>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Патент РФ на изобретение №2 409 951 дата от 27.11.2009.</w:t>
      </w:r>
      <w:r>
        <w:rPr>
          <w:rFonts w:ascii="Times New Roman" w:hAnsi="Times New Roman"/>
          <w:sz w:val="28"/>
          <w:szCs w:val="28"/>
          <w:lang w:val="kk-KZ"/>
        </w:rPr>
        <w:t xml:space="preserve"> </w:t>
      </w:r>
      <w:r w:rsidR="007F3787" w:rsidRPr="00321D3C">
        <w:rPr>
          <w:rFonts w:ascii="Times New Roman" w:hAnsi="Times New Roman"/>
          <w:sz w:val="28"/>
          <w:szCs w:val="28"/>
          <w:lang w:val="kk-KZ"/>
        </w:rPr>
        <w:t>Кругляк Е.В., Борисова И.П., Будинков Н.И., Шеховцова С.Н., Тибаева В.Н., Тихомирова О.И. Средство для защиты растений</w:t>
      </w:r>
      <w:r>
        <w:rPr>
          <w:rFonts w:ascii="Times New Roman" w:hAnsi="Times New Roman"/>
          <w:sz w:val="28"/>
          <w:szCs w:val="28"/>
          <w:lang w:val="kk-KZ"/>
        </w:rPr>
        <w:t>.</w:t>
      </w:r>
    </w:p>
    <w:p w14:paraId="70863BB8" w14:textId="490AAFB9" w:rsidR="007F3787" w:rsidRPr="00321D3C" w:rsidRDefault="007F3787" w:rsidP="00A47D0F">
      <w:pPr>
        <w:numPr>
          <w:ilvl w:val="0"/>
          <w:numId w:val="12"/>
        </w:numPr>
        <w:tabs>
          <w:tab w:val="left" w:pos="851"/>
        </w:tabs>
        <w:spacing w:after="0" w:line="240" w:lineRule="auto"/>
        <w:ind w:left="0" w:firstLine="568"/>
        <w:jc w:val="both"/>
        <w:rPr>
          <w:rFonts w:ascii="Times New Roman" w:eastAsia="TimesNewRomanPS-ItalicMT" w:hAnsi="Times New Roman"/>
          <w:iCs/>
          <w:sz w:val="28"/>
          <w:szCs w:val="28"/>
          <w:lang w:val="kk-KZ" w:eastAsia="ru-RU"/>
        </w:rPr>
      </w:pPr>
      <w:r w:rsidRPr="00321D3C">
        <w:rPr>
          <w:rFonts w:ascii="Times New Roman" w:hAnsi="Times New Roman"/>
          <w:bCs/>
          <w:iCs/>
          <w:sz w:val="28"/>
          <w:szCs w:val="28"/>
          <w:lang w:val="kk-KZ"/>
        </w:rPr>
        <w:t xml:space="preserve">Худницкая Е.С., Лагоненко А.Л., Феклистова И.Н., Мандрик-Литвинкович, Сверчкова Н.В., Валентович Л.Н. </w:t>
      </w:r>
      <w:r w:rsidRPr="00321D3C">
        <w:rPr>
          <w:rFonts w:ascii="Times New Roman" w:eastAsia="TimesNewRomanPS-ItalicMT" w:hAnsi="Times New Roman"/>
          <w:iCs/>
          <w:sz w:val="28"/>
          <w:szCs w:val="28"/>
          <w:lang w:val="kk-KZ" w:eastAsia="ru-RU"/>
        </w:rPr>
        <w:t>Поиск биологических средств защиты растений от бактериального ожога. Микробные биотехнологии: фундаментальные и прикладные аспекты</w:t>
      </w:r>
      <w:r w:rsidR="00925BBE">
        <w:rPr>
          <w:rFonts w:ascii="Times New Roman" w:eastAsia="TimesNewRomanPS-ItalicMT" w:hAnsi="Times New Roman"/>
          <w:iCs/>
          <w:sz w:val="28"/>
          <w:szCs w:val="28"/>
          <w:lang w:val="kk-KZ" w:eastAsia="ru-RU"/>
        </w:rPr>
        <w:t xml:space="preserve"> /</w:t>
      </w:r>
      <w:r w:rsidRPr="00321D3C">
        <w:rPr>
          <w:rFonts w:ascii="Times New Roman" w:eastAsia="TimesNewRomanPS-ItalicMT" w:hAnsi="Times New Roman"/>
          <w:iCs/>
          <w:sz w:val="28"/>
          <w:szCs w:val="28"/>
          <w:lang w:val="kk-KZ" w:eastAsia="ru-RU"/>
        </w:rPr>
        <w:t xml:space="preserve"> Сборник научных трудов</w:t>
      </w:r>
      <w:r w:rsidR="00925BBE">
        <w:rPr>
          <w:rFonts w:ascii="Times New Roman" w:eastAsia="TimesNewRomanPS-ItalicMT" w:hAnsi="Times New Roman"/>
          <w:iCs/>
          <w:sz w:val="28"/>
          <w:szCs w:val="28"/>
          <w:lang w:val="kk-KZ" w:eastAsia="ru-RU"/>
        </w:rPr>
        <w:t xml:space="preserve">. - </w:t>
      </w:r>
      <w:r w:rsidRPr="00321D3C">
        <w:rPr>
          <w:rFonts w:ascii="Times New Roman" w:eastAsia="TimesNewRomanPS-ItalicMT" w:hAnsi="Times New Roman"/>
          <w:iCs/>
          <w:sz w:val="28"/>
          <w:szCs w:val="28"/>
          <w:lang w:val="kk-KZ" w:eastAsia="ru-RU"/>
        </w:rPr>
        <w:t>Минск.</w:t>
      </w:r>
      <w:r w:rsidR="00925BBE">
        <w:rPr>
          <w:rFonts w:ascii="Times New Roman" w:eastAsia="TimesNewRomanPS-ItalicMT" w:hAnsi="Times New Roman"/>
          <w:iCs/>
          <w:sz w:val="28"/>
          <w:szCs w:val="28"/>
          <w:lang w:val="kk-KZ" w:eastAsia="ru-RU"/>
        </w:rPr>
        <w:t>-</w:t>
      </w:r>
      <w:r w:rsidR="00925BBE" w:rsidRPr="00321D3C">
        <w:rPr>
          <w:rFonts w:ascii="Times New Roman" w:eastAsia="TimesNewRomanPS-ItalicMT" w:hAnsi="Times New Roman"/>
          <w:iCs/>
          <w:sz w:val="28"/>
          <w:szCs w:val="28"/>
          <w:lang w:val="kk-KZ" w:eastAsia="ru-RU"/>
        </w:rPr>
        <w:t>2015</w:t>
      </w:r>
      <w:r w:rsidR="00925BBE">
        <w:rPr>
          <w:rFonts w:ascii="Times New Roman" w:eastAsia="TimesNewRomanPS-ItalicMT" w:hAnsi="Times New Roman"/>
          <w:iCs/>
          <w:sz w:val="28"/>
          <w:szCs w:val="28"/>
          <w:lang w:val="kk-KZ" w:eastAsia="ru-RU"/>
        </w:rPr>
        <w:t>. -</w:t>
      </w:r>
      <w:r w:rsidR="00925BBE" w:rsidRPr="00321D3C">
        <w:rPr>
          <w:rFonts w:ascii="Times New Roman" w:eastAsia="TimesNewRomanPS-ItalicMT" w:hAnsi="Times New Roman"/>
          <w:iCs/>
          <w:sz w:val="28"/>
          <w:szCs w:val="28"/>
          <w:lang w:val="kk-KZ" w:eastAsia="ru-RU"/>
        </w:rPr>
        <w:t xml:space="preserve"> </w:t>
      </w:r>
      <w:r w:rsidR="00925BBE">
        <w:rPr>
          <w:rFonts w:ascii="Times New Roman" w:eastAsia="TimesNewRomanPS-ItalicMT" w:hAnsi="Times New Roman"/>
          <w:iCs/>
          <w:sz w:val="28"/>
          <w:szCs w:val="28"/>
          <w:lang w:val="kk-KZ" w:eastAsia="ru-RU"/>
        </w:rPr>
        <w:t>С</w:t>
      </w:r>
      <w:r w:rsidRPr="00321D3C">
        <w:rPr>
          <w:rFonts w:ascii="Times New Roman" w:eastAsia="TimesNewRomanPS-ItalicMT" w:hAnsi="Times New Roman"/>
          <w:iCs/>
          <w:sz w:val="28"/>
          <w:szCs w:val="28"/>
          <w:lang w:val="kk-KZ" w:eastAsia="ru-RU"/>
        </w:rPr>
        <w:t xml:space="preserve">. </w:t>
      </w:r>
      <w:r w:rsidRPr="00321D3C">
        <w:rPr>
          <w:rFonts w:ascii="Times New Roman" w:hAnsi="Times New Roman"/>
          <w:bCs/>
          <w:iCs/>
          <w:sz w:val="28"/>
          <w:szCs w:val="28"/>
          <w:lang w:val="kk-KZ"/>
        </w:rPr>
        <w:t>292-301.</w:t>
      </w:r>
    </w:p>
    <w:p w14:paraId="68AE03D8" w14:textId="7B0E35BC" w:rsidR="007F3787" w:rsidRPr="00321D3C" w:rsidRDefault="007F3787" w:rsidP="00A47D0F">
      <w:pPr>
        <w:numPr>
          <w:ilvl w:val="0"/>
          <w:numId w:val="12"/>
        </w:numPr>
        <w:tabs>
          <w:tab w:val="left" w:pos="851"/>
        </w:tabs>
        <w:autoSpaceDE w:val="0"/>
        <w:autoSpaceDN w:val="0"/>
        <w:adjustRightInd w:val="0"/>
        <w:spacing w:after="0" w:line="240" w:lineRule="auto"/>
        <w:ind w:left="0" w:firstLine="568"/>
        <w:jc w:val="both"/>
        <w:rPr>
          <w:rFonts w:ascii="Times New Roman" w:eastAsia="Times New Roman" w:hAnsi="Times New Roman"/>
          <w:sz w:val="28"/>
          <w:szCs w:val="28"/>
          <w:lang w:val="kk-KZ" w:eastAsia="pl-PL"/>
        </w:rPr>
      </w:pPr>
      <w:r w:rsidRPr="00321D3C">
        <w:rPr>
          <w:rFonts w:ascii="Times New Roman" w:eastAsia="Times New Roman" w:hAnsi="Times New Roman"/>
          <w:sz w:val="28"/>
          <w:szCs w:val="28"/>
          <w:lang w:val="kk-KZ" w:eastAsia="pl-PL"/>
        </w:rPr>
        <w:t>Norelli J.L., Jones A.L., Aldwinckle H.S. Fire blight management in the twenty-first century</w:t>
      </w:r>
      <w:r w:rsidR="00925BBE">
        <w:rPr>
          <w:rFonts w:ascii="Times New Roman" w:eastAsia="Times New Roman" w:hAnsi="Times New Roman"/>
          <w:sz w:val="28"/>
          <w:szCs w:val="28"/>
          <w:lang w:val="kk-KZ" w:eastAsia="pl-PL"/>
        </w:rPr>
        <w:t xml:space="preserve"> //</w:t>
      </w:r>
      <w:r w:rsidRPr="00321D3C">
        <w:rPr>
          <w:rFonts w:ascii="Times New Roman" w:eastAsia="Times New Roman" w:hAnsi="Times New Roman"/>
          <w:sz w:val="28"/>
          <w:szCs w:val="28"/>
          <w:lang w:val="kk-KZ" w:eastAsia="pl-PL"/>
        </w:rPr>
        <w:t xml:space="preserve"> </w:t>
      </w:r>
      <w:r w:rsidRPr="00321D3C">
        <w:rPr>
          <w:rFonts w:ascii="Times New Roman" w:eastAsia="Times New Roman" w:hAnsi="Times New Roman"/>
          <w:i/>
          <w:sz w:val="28"/>
          <w:szCs w:val="28"/>
          <w:lang w:val="kk-KZ" w:eastAsia="pl-PL"/>
        </w:rPr>
        <w:t>Plant Disease</w:t>
      </w:r>
      <w:r w:rsidR="00925BBE">
        <w:rPr>
          <w:rFonts w:ascii="Times New Roman" w:eastAsia="Times New Roman" w:hAnsi="Times New Roman"/>
          <w:i/>
          <w:sz w:val="28"/>
          <w:szCs w:val="28"/>
          <w:lang w:val="kk-KZ" w:eastAsia="pl-PL"/>
        </w:rPr>
        <w:t xml:space="preserve">. – </w:t>
      </w:r>
      <w:r w:rsidR="00925BBE" w:rsidRPr="00321D3C">
        <w:rPr>
          <w:rFonts w:ascii="Times New Roman" w:eastAsia="Times New Roman" w:hAnsi="Times New Roman"/>
          <w:sz w:val="28"/>
          <w:szCs w:val="28"/>
          <w:lang w:val="kk-KZ" w:eastAsia="pl-PL"/>
        </w:rPr>
        <w:t>2003</w:t>
      </w:r>
      <w:r w:rsidR="00925BBE">
        <w:rPr>
          <w:rFonts w:ascii="Times New Roman" w:eastAsia="Times New Roman" w:hAnsi="Times New Roman"/>
          <w:sz w:val="28"/>
          <w:szCs w:val="28"/>
          <w:lang w:val="kk-KZ" w:eastAsia="pl-PL"/>
        </w:rPr>
        <w:t>. - №</w:t>
      </w:r>
      <w:r w:rsidRPr="00321D3C">
        <w:rPr>
          <w:rFonts w:ascii="Times New Roman" w:eastAsia="Times New Roman" w:hAnsi="Times New Roman"/>
          <w:sz w:val="28"/>
          <w:szCs w:val="28"/>
          <w:lang w:val="kk-KZ" w:eastAsia="pl-PL"/>
        </w:rPr>
        <w:t>87</w:t>
      </w:r>
      <w:r w:rsidR="00925BBE">
        <w:rPr>
          <w:rFonts w:ascii="Times New Roman" w:eastAsia="Times New Roman" w:hAnsi="Times New Roman"/>
          <w:sz w:val="28"/>
          <w:szCs w:val="28"/>
          <w:lang w:val="kk-KZ" w:eastAsia="pl-PL"/>
        </w:rPr>
        <w:t>. – Р.</w:t>
      </w:r>
      <w:r w:rsidRPr="00321D3C">
        <w:rPr>
          <w:rFonts w:ascii="Times New Roman" w:eastAsia="Times New Roman" w:hAnsi="Times New Roman"/>
          <w:sz w:val="28"/>
          <w:szCs w:val="28"/>
          <w:lang w:val="kk-KZ" w:eastAsia="pl-PL"/>
        </w:rPr>
        <w:t>756-765.</w:t>
      </w:r>
    </w:p>
    <w:p w14:paraId="76D65500" w14:textId="5D984C15" w:rsidR="007F3787" w:rsidRPr="00925BBE" w:rsidRDefault="007F3787" w:rsidP="00A47D0F">
      <w:pPr>
        <w:numPr>
          <w:ilvl w:val="0"/>
          <w:numId w:val="12"/>
        </w:numPr>
        <w:tabs>
          <w:tab w:val="left" w:pos="851"/>
        </w:tabs>
        <w:spacing w:after="0" w:line="240" w:lineRule="auto"/>
        <w:ind w:left="0" w:firstLine="568"/>
        <w:jc w:val="both"/>
        <w:rPr>
          <w:rFonts w:ascii="Times New Roman" w:eastAsia="Times New Roman" w:hAnsi="Times New Roman"/>
          <w:sz w:val="28"/>
          <w:szCs w:val="28"/>
          <w:lang w:val="kk-KZ" w:eastAsia="pl-PL"/>
        </w:rPr>
      </w:pPr>
      <w:r w:rsidRPr="00321D3C">
        <w:rPr>
          <w:rFonts w:ascii="Times New Roman" w:eastAsia="Times New Roman" w:hAnsi="Times New Roman"/>
          <w:bCs/>
          <w:sz w:val="28"/>
          <w:szCs w:val="28"/>
          <w:lang w:val="kk-KZ" w:eastAsia="x-none"/>
        </w:rPr>
        <w:t>Sobiczewski P., Bubán T. The effect of Regalis</w:t>
      </w:r>
      <w:r w:rsidRPr="00321D3C">
        <w:rPr>
          <w:rFonts w:ascii="Times New Roman" w:eastAsia="Times New Roman" w:hAnsi="Times New Roman"/>
          <w:bCs/>
          <w:sz w:val="28"/>
          <w:szCs w:val="28"/>
          <w:vertAlign w:val="superscript"/>
          <w:lang w:val="kk-KZ" w:eastAsia="x-none"/>
        </w:rPr>
        <w:sym w:font="Symbol" w:char="00E2"/>
      </w:r>
      <w:r w:rsidRPr="00321D3C">
        <w:rPr>
          <w:rFonts w:ascii="Times New Roman" w:eastAsia="Times New Roman" w:hAnsi="Times New Roman"/>
          <w:bCs/>
          <w:sz w:val="28"/>
          <w:szCs w:val="28"/>
          <w:lang w:val="kk-KZ" w:eastAsia="x-none"/>
        </w:rPr>
        <w:t xml:space="preserve"> (prohexadione calcium) on the reduction of fire blight </w:t>
      </w:r>
      <w:r w:rsidRPr="00925BBE">
        <w:rPr>
          <w:rFonts w:ascii="Times New Roman" w:eastAsia="Times New Roman" w:hAnsi="Times New Roman"/>
          <w:bCs/>
          <w:sz w:val="28"/>
          <w:szCs w:val="28"/>
          <w:lang w:val="kk-KZ" w:eastAsia="x-none"/>
        </w:rPr>
        <w:t>(Erwinia amylovora) severity in apple trees</w:t>
      </w:r>
      <w:r w:rsidR="00925BBE" w:rsidRPr="00925BBE">
        <w:rPr>
          <w:rFonts w:ascii="Times New Roman" w:eastAsia="Times New Roman" w:hAnsi="Times New Roman"/>
          <w:bCs/>
          <w:sz w:val="28"/>
          <w:szCs w:val="28"/>
          <w:lang w:val="kk-KZ" w:eastAsia="x-none"/>
        </w:rPr>
        <w:t xml:space="preserve"> //</w:t>
      </w:r>
      <w:r w:rsidRPr="00925BBE">
        <w:rPr>
          <w:rFonts w:ascii="Times New Roman" w:eastAsia="Times New Roman" w:hAnsi="Times New Roman"/>
          <w:bCs/>
          <w:sz w:val="28"/>
          <w:szCs w:val="28"/>
          <w:lang w:val="kk-KZ" w:eastAsia="x-none"/>
        </w:rPr>
        <w:t xml:space="preserve"> </w:t>
      </w:r>
      <w:hyperlink r:id="rId126" w:history="1">
        <w:r w:rsidRPr="00925BBE">
          <w:rPr>
            <w:rFonts w:ascii="Times New Roman" w:eastAsia="Times New Roman" w:hAnsi="Times New Roman"/>
            <w:bCs/>
            <w:sz w:val="28"/>
            <w:szCs w:val="28"/>
            <w:lang w:val="kk-KZ" w:eastAsia="x-none"/>
          </w:rPr>
          <w:t>International Journal of Horticultural Science</w:t>
        </w:r>
      </w:hyperlink>
      <w:r w:rsidR="00925BBE" w:rsidRPr="00925BBE">
        <w:rPr>
          <w:rFonts w:ascii="Times New Roman" w:eastAsia="Times New Roman" w:hAnsi="Times New Roman"/>
          <w:bCs/>
          <w:sz w:val="28"/>
          <w:szCs w:val="28"/>
          <w:lang w:val="kk-KZ" w:eastAsia="x-none"/>
        </w:rPr>
        <w:t>. - 2004. - №</w:t>
      </w:r>
      <w:r w:rsidRPr="00925BBE">
        <w:rPr>
          <w:rFonts w:ascii="Times New Roman" w:eastAsia="Times New Roman" w:hAnsi="Times New Roman"/>
          <w:bCs/>
          <w:sz w:val="28"/>
          <w:szCs w:val="28"/>
          <w:lang w:val="kk-KZ" w:eastAsia="x-none"/>
        </w:rPr>
        <w:t>10</w:t>
      </w:r>
      <w:r w:rsidR="00925BBE" w:rsidRPr="00925BBE">
        <w:rPr>
          <w:rFonts w:ascii="Times New Roman" w:eastAsia="Times New Roman" w:hAnsi="Times New Roman"/>
          <w:bCs/>
          <w:sz w:val="28"/>
          <w:szCs w:val="28"/>
          <w:lang w:val="kk-KZ" w:eastAsia="x-none"/>
        </w:rPr>
        <w:t>. – Р.</w:t>
      </w:r>
      <w:r w:rsidRPr="00925BBE">
        <w:rPr>
          <w:rFonts w:ascii="Times New Roman" w:eastAsia="Times New Roman" w:hAnsi="Times New Roman"/>
          <w:bCs/>
          <w:sz w:val="28"/>
          <w:szCs w:val="28"/>
          <w:lang w:val="kk-KZ" w:eastAsia="x-none"/>
        </w:rPr>
        <w:t xml:space="preserve"> 61-66.</w:t>
      </w:r>
    </w:p>
    <w:p w14:paraId="1787D18C" w14:textId="0BF9701D" w:rsidR="007F3787" w:rsidRPr="00321D3C" w:rsidRDefault="007F3787" w:rsidP="00A47D0F">
      <w:pPr>
        <w:numPr>
          <w:ilvl w:val="0"/>
          <w:numId w:val="12"/>
        </w:numPr>
        <w:tabs>
          <w:tab w:val="left" w:pos="851"/>
        </w:tabs>
        <w:spacing w:after="0" w:line="240" w:lineRule="auto"/>
        <w:ind w:left="0" w:firstLine="568"/>
        <w:jc w:val="both"/>
        <w:rPr>
          <w:rFonts w:ascii="Times New Roman" w:eastAsia="Times New Roman" w:hAnsi="Times New Roman"/>
          <w:sz w:val="28"/>
          <w:szCs w:val="28"/>
          <w:lang w:val="kk-KZ"/>
        </w:rPr>
      </w:pPr>
      <w:r w:rsidRPr="00321D3C">
        <w:rPr>
          <w:rFonts w:ascii="Times New Roman" w:eastAsia="Times New Roman" w:hAnsi="Times New Roman"/>
          <w:sz w:val="28"/>
          <w:szCs w:val="28"/>
          <w:lang w:val="kk-KZ"/>
        </w:rPr>
        <w:t>McGrath M.J., Koczan J.M., Kennelly M.M, Sundin G.W. Evidence that prohexadion-calcium induces structural resistance to fire blight infection</w:t>
      </w:r>
      <w:r w:rsidR="00925BBE">
        <w:rPr>
          <w:rFonts w:ascii="Times New Roman" w:eastAsia="Times New Roman" w:hAnsi="Times New Roman"/>
          <w:sz w:val="28"/>
          <w:szCs w:val="28"/>
          <w:lang w:val="kk-KZ"/>
        </w:rPr>
        <w:t xml:space="preserve"> //</w:t>
      </w:r>
      <w:r w:rsidRPr="00321D3C">
        <w:rPr>
          <w:rFonts w:ascii="Times New Roman" w:eastAsia="Times New Roman" w:hAnsi="Times New Roman"/>
          <w:sz w:val="28"/>
          <w:szCs w:val="28"/>
          <w:lang w:val="kk-KZ"/>
        </w:rPr>
        <w:t xml:space="preserve"> </w:t>
      </w:r>
      <w:r w:rsidRPr="00321D3C">
        <w:rPr>
          <w:rFonts w:ascii="Times New Roman" w:eastAsia="Times New Roman" w:hAnsi="Times New Roman"/>
          <w:i/>
          <w:sz w:val="28"/>
          <w:szCs w:val="28"/>
          <w:lang w:val="kk-KZ"/>
        </w:rPr>
        <w:t>Phytopathology</w:t>
      </w:r>
      <w:r w:rsidR="00925BBE">
        <w:rPr>
          <w:rFonts w:ascii="Times New Roman" w:eastAsia="Times New Roman" w:hAnsi="Times New Roman"/>
          <w:sz w:val="28"/>
          <w:szCs w:val="28"/>
          <w:lang w:val="kk-KZ"/>
        </w:rPr>
        <w:t xml:space="preserve">. – </w:t>
      </w:r>
      <w:r w:rsidR="00925BBE" w:rsidRPr="00321D3C">
        <w:rPr>
          <w:rFonts w:ascii="Times New Roman" w:eastAsia="Times New Roman" w:hAnsi="Times New Roman"/>
          <w:sz w:val="28"/>
          <w:szCs w:val="28"/>
          <w:lang w:val="kk-KZ"/>
        </w:rPr>
        <w:t>2009</w:t>
      </w:r>
      <w:r w:rsidR="00925BBE">
        <w:rPr>
          <w:rFonts w:ascii="Times New Roman" w:eastAsia="Times New Roman" w:hAnsi="Times New Roman"/>
          <w:sz w:val="28"/>
          <w:szCs w:val="28"/>
          <w:lang w:val="kk-KZ"/>
        </w:rPr>
        <w:t>. - №</w:t>
      </w:r>
      <w:r w:rsidRPr="00321D3C">
        <w:rPr>
          <w:rFonts w:ascii="Times New Roman" w:eastAsia="Times New Roman" w:hAnsi="Times New Roman"/>
          <w:sz w:val="28"/>
          <w:szCs w:val="28"/>
          <w:lang w:val="kk-KZ"/>
        </w:rPr>
        <w:t>99</w:t>
      </w:r>
      <w:r w:rsidR="00925BBE">
        <w:rPr>
          <w:rFonts w:ascii="Times New Roman" w:eastAsia="Times New Roman" w:hAnsi="Times New Roman"/>
          <w:sz w:val="28"/>
          <w:szCs w:val="28"/>
          <w:lang w:val="kk-KZ"/>
        </w:rPr>
        <w:t>. – Р.</w:t>
      </w:r>
      <w:r w:rsidRPr="00321D3C">
        <w:rPr>
          <w:rFonts w:ascii="Times New Roman" w:eastAsia="Times New Roman" w:hAnsi="Times New Roman"/>
          <w:sz w:val="28"/>
          <w:szCs w:val="28"/>
          <w:lang w:val="kk-KZ"/>
        </w:rPr>
        <w:t xml:space="preserve"> 591-596.</w:t>
      </w:r>
    </w:p>
    <w:p w14:paraId="507E9497" w14:textId="6F253092" w:rsidR="007F3787" w:rsidRPr="00321D3C" w:rsidRDefault="007F3787" w:rsidP="00A47D0F">
      <w:pPr>
        <w:numPr>
          <w:ilvl w:val="0"/>
          <w:numId w:val="12"/>
        </w:numPr>
        <w:tabs>
          <w:tab w:val="left" w:pos="851"/>
        </w:tabs>
        <w:spacing w:after="0" w:line="240" w:lineRule="auto"/>
        <w:ind w:left="0" w:firstLine="568"/>
        <w:jc w:val="both"/>
        <w:rPr>
          <w:rFonts w:ascii="Times New Roman" w:eastAsia="Times New Roman" w:hAnsi="Times New Roman"/>
          <w:sz w:val="28"/>
          <w:szCs w:val="28"/>
          <w:lang w:val="kk-KZ" w:eastAsia="pl-PL"/>
        </w:rPr>
      </w:pPr>
      <w:r w:rsidRPr="00321D3C">
        <w:rPr>
          <w:rFonts w:ascii="Times New Roman" w:eastAsia="Times New Roman" w:hAnsi="Times New Roman"/>
          <w:sz w:val="28"/>
          <w:szCs w:val="28"/>
          <w:lang w:val="kk-KZ" w:eastAsia="pl-PL"/>
        </w:rPr>
        <w:t>Hagan A.K., Akridge J.R. Evaluation of selected bactericides for the control of fire blight on crab apple</w:t>
      </w:r>
      <w:r w:rsidR="00925BBE">
        <w:rPr>
          <w:rFonts w:ascii="Times New Roman" w:eastAsia="Times New Roman" w:hAnsi="Times New Roman"/>
          <w:sz w:val="28"/>
          <w:szCs w:val="28"/>
          <w:lang w:val="kk-KZ" w:eastAsia="pl-PL"/>
        </w:rPr>
        <w:t xml:space="preserve"> //</w:t>
      </w:r>
      <w:r w:rsidRPr="00321D3C">
        <w:rPr>
          <w:rFonts w:ascii="Times New Roman" w:eastAsia="Times New Roman" w:hAnsi="Times New Roman"/>
          <w:sz w:val="28"/>
          <w:szCs w:val="28"/>
          <w:lang w:val="kk-KZ" w:eastAsia="pl-PL"/>
        </w:rPr>
        <w:t xml:space="preserve"> J. Environ. Hort. </w:t>
      </w:r>
      <w:r w:rsidR="00925BBE">
        <w:rPr>
          <w:rFonts w:ascii="Times New Roman" w:eastAsia="Times New Roman" w:hAnsi="Times New Roman"/>
          <w:sz w:val="28"/>
          <w:szCs w:val="28"/>
          <w:lang w:val="kk-KZ" w:eastAsia="pl-PL"/>
        </w:rPr>
        <w:t xml:space="preserve">- </w:t>
      </w:r>
      <w:r w:rsidR="00925BBE" w:rsidRPr="00321D3C">
        <w:rPr>
          <w:rFonts w:ascii="Times New Roman" w:eastAsia="Times New Roman" w:hAnsi="Times New Roman"/>
          <w:sz w:val="28"/>
          <w:szCs w:val="28"/>
          <w:lang w:val="kk-KZ" w:eastAsia="pl-PL"/>
        </w:rPr>
        <w:t>2002.</w:t>
      </w:r>
      <w:r w:rsidR="00925BBE">
        <w:rPr>
          <w:rFonts w:ascii="Times New Roman" w:eastAsia="Times New Roman" w:hAnsi="Times New Roman"/>
          <w:sz w:val="28"/>
          <w:szCs w:val="28"/>
          <w:lang w:val="kk-KZ" w:eastAsia="pl-PL"/>
        </w:rPr>
        <w:t xml:space="preserve"> - №</w:t>
      </w:r>
      <w:r w:rsidR="00925BBE" w:rsidRPr="00321D3C">
        <w:rPr>
          <w:rFonts w:ascii="Times New Roman" w:eastAsia="Times New Roman" w:hAnsi="Times New Roman"/>
          <w:sz w:val="28"/>
          <w:szCs w:val="28"/>
          <w:lang w:val="kk-KZ" w:eastAsia="pl-PL"/>
        </w:rPr>
        <w:t xml:space="preserve"> </w:t>
      </w:r>
      <w:r w:rsidRPr="00321D3C">
        <w:rPr>
          <w:rFonts w:ascii="Times New Roman" w:eastAsia="Times New Roman" w:hAnsi="Times New Roman"/>
          <w:sz w:val="28"/>
          <w:szCs w:val="28"/>
          <w:lang w:val="kk-KZ" w:eastAsia="pl-PL"/>
        </w:rPr>
        <w:t>20(2)</w:t>
      </w:r>
      <w:r w:rsidR="00925BBE">
        <w:rPr>
          <w:rFonts w:ascii="Times New Roman" w:eastAsia="Times New Roman" w:hAnsi="Times New Roman"/>
          <w:sz w:val="28"/>
          <w:szCs w:val="28"/>
          <w:lang w:val="kk-KZ" w:eastAsia="pl-PL"/>
        </w:rPr>
        <w:t>. – Р.</w:t>
      </w:r>
      <w:r w:rsidRPr="00321D3C">
        <w:rPr>
          <w:rFonts w:ascii="Times New Roman" w:eastAsia="Times New Roman" w:hAnsi="Times New Roman"/>
          <w:sz w:val="28"/>
          <w:szCs w:val="28"/>
          <w:lang w:val="kk-KZ" w:eastAsia="pl-PL"/>
        </w:rPr>
        <w:t xml:space="preserve">93–95. </w:t>
      </w:r>
    </w:p>
    <w:p w14:paraId="23174F8E" w14:textId="7696D86C" w:rsidR="007F3787" w:rsidRPr="00321D3C" w:rsidRDefault="007F3787" w:rsidP="00A47D0F">
      <w:pPr>
        <w:numPr>
          <w:ilvl w:val="0"/>
          <w:numId w:val="12"/>
        </w:numPr>
        <w:tabs>
          <w:tab w:val="left" w:pos="851"/>
        </w:tabs>
        <w:spacing w:after="0" w:line="240" w:lineRule="auto"/>
        <w:ind w:left="0" w:firstLine="568"/>
        <w:jc w:val="both"/>
        <w:rPr>
          <w:rFonts w:ascii="Times New Roman" w:eastAsia="Times New Roman" w:hAnsi="Times New Roman"/>
          <w:sz w:val="28"/>
          <w:szCs w:val="28"/>
          <w:lang w:val="kk-KZ" w:eastAsia="pl-PL"/>
        </w:rPr>
      </w:pPr>
      <w:r w:rsidRPr="00321D3C">
        <w:rPr>
          <w:rFonts w:ascii="Times New Roman" w:hAnsi="Times New Roman"/>
          <w:sz w:val="28"/>
          <w:szCs w:val="28"/>
          <w:lang w:val="kk-KZ"/>
        </w:rPr>
        <w:t>Deckers T., Schoofs H., Verjans W., Valcke R., Vrancken K. Induction of plant defence reactions on fruit trees as part of a fire blight control strategy in the orchard</w:t>
      </w:r>
      <w:r w:rsidR="00925BBE">
        <w:rPr>
          <w:rFonts w:ascii="Times New Roman" w:hAnsi="Times New Roman"/>
          <w:sz w:val="28"/>
          <w:szCs w:val="28"/>
          <w:lang w:val="kk-KZ"/>
        </w:rPr>
        <w:t xml:space="preserve"> // </w:t>
      </w:r>
      <w:r w:rsidRPr="00321D3C">
        <w:rPr>
          <w:rFonts w:ascii="Times New Roman" w:hAnsi="Times New Roman"/>
          <w:i/>
          <w:sz w:val="28"/>
          <w:szCs w:val="28"/>
          <w:lang w:val="kk-KZ"/>
        </w:rPr>
        <w:t>Acta Hort</w:t>
      </w:r>
      <w:r w:rsidR="00925BBE">
        <w:rPr>
          <w:rFonts w:ascii="Times New Roman" w:hAnsi="Times New Roman"/>
          <w:i/>
          <w:sz w:val="28"/>
          <w:szCs w:val="28"/>
          <w:lang w:val="kk-KZ"/>
        </w:rPr>
        <w:t xml:space="preserve">. – </w:t>
      </w:r>
      <w:r w:rsidR="00925BBE" w:rsidRPr="00321D3C">
        <w:rPr>
          <w:rFonts w:ascii="Times New Roman" w:hAnsi="Times New Roman"/>
          <w:sz w:val="28"/>
          <w:szCs w:val="28"/>
          <w:lang w:val="kk-KZ"/>
        </w:rPr>
        <w:t>2011</w:t>
      </w:r>
      <w:r w:rsidR="00925BBE">
        <w:rPr>
          <w:rFonts w:ascii="Times New Roman" w:hAnsi="Times New Roman"/>
          <w:sz w:val="28"/>
          <w:szCs w:val="28"/>
          <w:lang w:val="kk-KZ"/>
        </w:rPr>
        <w:t>. - №</w:t>
      </w:r>
      <w:r w:rsidRPr="00321D3C">
        <w:rPr>
          <w:rFonts w:ascii="Times New Roman" w:hAnsi="Times New Roman"/>
          <w:sz w:val="28"/>
          <w:szCs w:val="28"/>
          <w:lang w:val="kk-KZ"/>
        </w:rPr>
        <w:t xml:space="preserve"> 896</w:t>
      </w:r>
      <w:r w:rsidR="00925BBE">
        <w:rPr>
          <w:rFonts w:ascii="Times New Roman" w:hAnsi="Times New Roman"/>
          <w:sz w:val="28"/>
          <w:szCs w:val="28"/>
          <w:lang w:val="kk-KZ"/>
        </w:rPr>
        <w:t>. – Р.</w:t>
      </w:r>
      <w:r w:rsidRPr="00321D3C">
        <w:rPr>
          <w:rFonts w:ascii="Times New Roman" w:hAnsi="Times New Roman"/>
          <w:sz w:val="28"/>
          <w:szCs w:val="28"/>
          <w:lang w:val="kk-KZ"/>
        </w:rPr>
        <w:t xml:space="preserve"> 531-540.</w:t>
      </w:r>
    </w:p>
    <w:p w14:paraId="5053C73D" w14:textId="222A8A7C" w:rsidR="007F3787" w:rsidRPr="00321D3C" w:rsidRDefault="007F3787" w:rsidP="00A47D0F">
      <w:pPr>
        <w:numPr>
          <w:ilvl w:val="0"/>
          <w:numId w:val="12"/>
        </w:numPr>
        <w:tabs>
          <w:tab w:val="left" w:pos="851"/>
        </w:tabs>
        <w:spacing w:after="0" w:line="240" w:lineRule="auto"/>
        <w:ind w:left="0" w:firstLine="568"/>
        <w:jc w:val="both"/>
        <w:rPr>
          <w:rFonts w:ascii="Times New Roman" w:eastAsia="Times New Roman" w:hAnsi="Times New Roman"/>
          <w:sz w:val="28"/>
          <w:szCs w:val="28"/>
          <w:lang w:val="kk-KZ" w:eastAsia="pl-PL"/>
        </w:rPr>
      </w:pPr>
      <w:r w:rsidRPr="00321D3C">
        <w:rPr>
          <w:rFonts w:ascii="Times New Roman" w:hAnsi="Times New Roman"/>
          <w:sz w:val="28"/>
          <w:szCs w:val="28"/>
          <w:lang w:val="kk-KZ"/>
        </w:rPr>
        <w:t>Copping L.G., Duke S.O. Natural products that have been used commercially as crop protection agents</w:t>
      </w:r>
      <w:r w:rsidR="00925BBE">
        <w:rPr>
          <w:rFonts w:ascii="Times New Roman" w:hAnsi="Times New Roman"/>
          <w:sz w:val="28"/>
          <w:szCs w:val="28"/>
          <w:lang w:val="kk-KZ"/>
        </w:rPr>
        <w:t xml:space="preserve"> //</w:t>
      </w:r>
      <w:r w:rsidRPr="00321D3C">
        <w:rPr>
          <w:rFonts w:ascii="Times New Roman" w:hAnsi="Times New Roman"/>
          <w:sz w:val="28"/>
          <w:szCs w:val="28"/>
          <w:lang w:val="kk-KZ"/>
        </w:rPr>
        <w:t xml:space="preserve"> Pest Manag. Scie.</w:t>
      </w:r>
      <w:r w:rsidR="00925BBE" w:rsidRPr="00925BBE">
        <w:rPr>
          <w:rFonts w:ascii="Times New Roman" w:hAnsi="Times New Roman"/>
          <w:sz w:val="28"/>
          <w:szCs w:val="28"/>
          <w:lang w:val="kk-KZ"/>
        </w:rPr>
        <w:t xml:space="preserve"> </w:t>
      </w:r>
      <w:r w:rsidR="00925BBE">
        <w:rPr>
          <w:rFonts w:ascii="Times New Roman" w:hAnsi="Times New Roman"/>
          <w:sz w:val="28"/>
          <w:szCs w:val="28"/>
          <w:lang w:val="kk-KZ"/>
        </w:rPr>
        <w:t xml:space="preserve"> – </w:t>
      </w:r>
      <w:r w:rsidR="00925BBE" w:rsidRPr="00321D3C">
        <w:rPr>
          <w:rFonts w:ascii="Times New Roman" w:hAnsi="Times New Roman"/>
          <w:sz w:val="28"/>
          <w:szCs w:val="28"/>
          <w:lang w:val="kk-KZ"/>
        </w:rPr>
        <w:t>2007</w:t>
      </w:r>
      <w:r w:rsidR="00925BBE">
        <w:rPr>
          <w:rFonts w:ascii="Times New Roman" w:hAnsi="Times New Roman"/>
          <w:sz w:val="28"/>
          <w:szCs w:val="28"/>
          <w:lang w:val="kk-KZ"/>
        </w:rPr>
        <w:t>. - №</w:t>
      </w:r>
      <w:r w:rsidR="00925BBE" w:rsidRPr="00321D3C">
        <w:rPr>
          <w:rFonts w:ascii="Times New Roman" w:hAnsi="Times New Roman"/>
          <w:sz w:val="28"/>
          <w:szCs w:val="28"/>
          <w:lang w:val="kk-KZ"/>
        </w:rPr>
        <w:t xml:space="preserve"> </w:t>
      </w:r>
      <w:r w:rsidRPr="00321D3C">
        <w:rPr>
          <w:rFonts w:ascii="Times New Roman" w:hAnsi="Times New Roman"/>
          <w:sz w:val="28"/>
          <w:szCs w:val="28"/>
          <w:lang w:val="kk-KZ"/>
        </w:rPr>
        <w:t>63</w:t>
      </w:r>
      <w:r w:rsidR="00925BBE">
        <w:rPr>
          <w:rFonts w:ascii="Times New Roman" w:hAnsi="Times New Roman"/>
          <w:sz w:val="28"/>
          <w:szCs w:val="28"/>
          <w:lang w:val="kk-KZ"/>
        </w:rPr>
        <w:t>. – Р.</w:t>
      </w:r>
      <w:r w:rsidRPr="00321D3C">
        <w:rPr>
          <w:rFonts w:ascii="Times New Roman" w:hAnsi="Times New Roman"/>
          <w:sz w:val="28"/>
          <w:szCs w:val="28"/>
          <w:lang w:val="kk-KZ"/>
        </w:rPr>
        <w:t xml:space="preserve"> 524-554.</w:t>
      </w:r>
    </w:p>
    <w:p w14:paraId="390F4208" w14:textId="34E217CA" w:rsidR="007F3787" w:rsidRPr="00321D3C" w:rsidRDefault="007F3787" w:rsidP="00A47D0F">
      <w:pPr>
        <w:numPr>
          <w:ilvl w:val="0"/>
          <w:numId w:val="12"/>
        </w:numPr>
        <w:tabs>
          <w:tab w:val="left" w:pos="851"/>
        </w:tabs>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 xml:space="preserve">McGhee G.C., Sundin G.W. Kasumin: field results for fire blight management and evaluation of the potential for spontaneous resistance development in </w:t>
      </w:r>
      <w:r w:rsidRPr="00321D3C">
        <w:rPr>
          <w:rFonts w:ascii="Times New Roman" w:hAnsi="Times New Roman"/>
          <w:i/>
          <w:sz w:val="28"/>
          <w:szCs w:val="28"/>
          <w:lang w:val="kk-KZ"/>
        </w:rPr>
        <w:t>Erwinia amylovora</w:t>
      </w:r>
      <w:r w:rsidR="00925BBE">
        <w:rPr>
          <w:rFonts w:ascii="Times New Roman" w:hAnsi="Times New Roman"/>
          <w:sz w:val="28"/>
          <w:szCs w:val="28"/>
          <w:lang w:val="kk-KZ"/>
        </w:rPr>
        <w:t xml:space="preserve"> // </w:t>
      </w:r>
      <w:r w:rsidRPr="00321D3C">
        <w:rPr>
          <w:rFonts w:ascii="Times New Roman" w:hAnsi="Times New Roman"/>
          <w:i/>
          <w:sz w:val="28"/>
          <w:szCs w:val="28"/>
          <w:lang w:val="kk-KZ"/>
        </w:rPr>
        <w:t>Acta Hort</w:t>
      </w:r>
      <w:r w:rsidR="00925BBE">
        <w:rPr>
          <w:rFonts w:ascii="Times New Roman" w:hAnsi="Times New Roman"/>
          <w:sz w:val="28"/>
          <w:szCs w:val="28"/>
          <w:lang w:val="kk-KZ"/>
        </w:rPr>
        <w:t xml:space="preserve">. – </w:t>
      </w:r>
      <w:r w:rsidR="00925BBE" w:rsidRPr="00321D3C">
        <w:rPr>
          <w:rFonts w:ascii="Times New Roman" w:hAnsi="Times New Roman"/>
          <w:sz w:val="28"/>
          <w:szCs w:val="28"/>
          <w:lang w:val="kk-KZ"/>
        </w:rPr>
        <w:t>2011</w:t>
      </w:r>
      <w:r w:rsidR="00925BBE">
        <w:rPr>
          <w:rFonts w:ascii="Times New Roman" w:hAnsi="Times New Roman"/>
          <w:sz w:val="28"/>
          <w:szCs w:val="28"/>
          <w:lang w:val="kk-KZ"/>
        </w:rPr>
        <w:t>. -</w:t>
      </w:r>
      <w:r w:rsidR="00925BBE" w:rsidRPr="00321D3C">
        <w:rPr>
          <w:rFonts w:ascii="Times New Roman" w:hAnsi="Times New Roman"/>
          <w:sz w:val="28"/>
          <w:szCs w:val="28"/>
          <w:lang w:val="kk-KZ"/>
        </w:rPr>
        <w:t xml:space="preserve"> </w:t>
      </w:r>
      <w:r w:rsidR="00925BBE">
        <w:rPr>
          <w:rFonts w:ascii="Times New Roman" w:hAnsi="Times New Roman"/>
          <w:sz w:val="28"/>
          <w:szCs w:val="28"/>
          <w:lang w:val="kk-KZ"/>
        </w:rPr>
        <w:t>№</w:t>
      </w:r>
      <w:r w:rsidRPr="00321D3C">
        <w:rPr>
          <w:rFonts w:ascii="Times New Roman" w:hAnsi="Times New Roman"/>
          <w:sz w:val="28"/>
          <w:szCs w:val="28"/>
          <w:lang w:val="kk-KZ"/>
        </w:rPr>
        <w:t>896</w:t>
      </w:r>
      <w:r w:rsidR="00925BBE">
        <w:rPr>
          <w:rFonts w:ascii="Times New Roman" w:hAnsi="Times New Roman"/>
          <w:sz w:val="28"/>
          <w:szCs w:val="28"/>
          <w:lang w:val="kk-KZ"/>
        </w:rPr>
        <w:t>. – Р.</w:t>
      </w:r>
      <w:r w:rsidRPr="00321D3C">
        <w:rPr>
          <w:rFonts w:ascii="Times New Roman" w:hAnsi="Times New Roman"/>
          <w:sz w:val="28"/>
          <w:szCs w:val="28"/>
          <w:lang w:val="kk-KZ"/>
        </w:rPr>
        <w:t xml:space="preserve"> 519-525.</w:t>
      </w:r>
    </w:p>
    <w:p w14:paraId="196502B4" w14:textId="053AD635"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 xml:space="preserve"> Klietman F., Blachinsky D. et al. </w:t>
      </w:r>
      <w:r w:rsidRPr="00321D3C">
        <w:rPr>
          <w:rFonts w:ascii="Times New Roman" w:hAnsi="Times New Roman"/>
          <w:i/>
          <w:sz w:val="28"/>
          <w:szCs w:val="28"/>
          <w:lang w:val="kk-KZ"/>
        </w:rPr>
        <w:t>Erwinia amylovora</w:t>
      </w:r>
      <w:r w:rsidRPr="00321D3C">
        <w:rPr>
          <w:rFonts w:ascii="Times New Roman" w:hAnsi="Times New Roman"/>
          <w:sz w:val="28"/>
          <w:szCs w:val="28"/>
          <w:lang w:val="kk-KZ"/>
        </w:rPr>
        <w:t xml:space="preserve"> populations resistant to oxolinic acid in Israel: Preva lence, persistence and fitness // Plant Pathol</w:t>
      </w:r>
      <w:r w:rsidR="00925BBE">
        <w:rPr>
          <w:rFonts w:ascii="Times New Roman" w:hAnsi="Times New Roman"/>
          <w:sz w:val="28"/>
          <w:szCs w:val="28"/>
          <w:lang w:val="kk-KZ"/>
        </w:rPr>
        <w:t>. -</w:t>
      </w:r>
      <w:r w:rsidRPr="00321D3C">
        <w:rPr>
          <w:rFonts w:ascii="Times New Roman" w:hAnsi="Times New Roman"/>
          <w:sz w:val="28"/>
          <w:szCs w:val="28"/>
          <w:lang w:val="kk-KZ"/>
        </w:rPr>
        <w:t xml:space="preserve"> 2005. -V</w:t>
      </w:r>
      <w:r w:rsidR="00925BBE">
        <w:rPr>
          <w:rFonts w:ascii="Times New Roman" w:hAnsi="Times New Roman"/>
          <w:sz w:val="28"/>
          <w:szCs w:val="28"/>
          <w:lang w:val="en-US"/>
        </w:rPr>
        <w:t>ol.</w:t>
      </w:r>
      <w:r w:rsidRPr="00321D3C">
        <w:rPr>
          <w:rFonts w:ascii="Times New Roman" w:hAnsi="Times New Roman"/>
          <w:sz w:val="28"/>
          <w:szCs w:val="28"/>
          <w:lang w:val="kk-KZ"/>
        </w:rPr>
        <w:t xml:space="preserve"> 54.- </w:t>
      </w:r>
      <w:r w:rsidR="00925BBE">
        <w:rPr>
          <w:rFonts w:ascii="Times New Roman" w:hAnsi="Times New Roman"/>
          <w:sz w:val="28"/>
          <w:szCs w:val="28"/>
          <w:lang w:val="kk-KZ"/>
        </w:rPr>
        <w:t>№</w:t>
      </w:r>
      <w:r w:rsidRPr="00321D3C">
        <w:rPr>
          <w:rFonts w:ascii="Times New Roman" w:hAnsi="Times New Roman"/>
          <w:sz w:val="28"/>
          <w:szCs w:val="28"/>
          <w:lang w:val="kk-KZ"/>
        </w:rPr>
        <w:t>2. – P.108-115.</w:t>
      </w:r>
    </w:p>
    <w:p w14:paraId="5325660B" w14:textId="3539683D"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Sobiczewski P., Berczynski S., Bryk H. Vitt. Control of fire blight (</w:t>
      </w:r>
      <w:r w:rsidRPr="00321D3C">
        <w:rPr>
          <w:rFonts w:ascii="Times New Roman" w:hAnsi="Times New Roman"/>
          <w:i/>
          <w:sz w:val="28"/>
          <w:szCs w:val="28"/>
          <w:lang w:val="kk-KZ"/>
        </w:rPr>
        <w:t>Erwinia amylovora</w:t>
      </w:r>
      <w:r w:rsidRPr="00321D3C">
        <w:rPr>
          <w:rFonts w:ascii="Times New Roman" w:hAnsi="Times New Roman"/>
          <w:sz w:val="28"/>
          <w:szCs w:val="28"/>
          <w:lang w:val="kk-KZ"/>
        </w:rPr>
        <w:t xml:space="preserve">) using epiphytic bacteria with known activity against postharvest diseases of apples: International Symposium on Biological Control of Bacterial Plant Dissenses, Darmstadt // Biol. Bundesanst Land-und Forstwirt. </w:t>
      </w:r>
      <w:r w:rsidR="00925BBE">
        <w:rPr>
          <w:rFonts w:ascii="Times New Roman" w:hAnsi="Times New Roman"/>
          <w:sz w:val="28"/>
          <w:szCs w:val="28"/>
          <w:lang w:val="en-US"/>
        </w:rPr>
        <w:t xml:space="preserve">- </w:t>
      </w:r>
      <w:r w:rsidRPr="00321D3C">
        <w:rPr>
          <w:rFonts w:ascii="Times New Roman" w:hAnsi="Times New Roman"/>
          <w:sz w:val="28"/>
          <w:szCs w:val="28"/>
          <w:lang w:val="kk-KZ"/>
        </w:rPr>
        <w:t xml:space="preserve">Berlin – Dahlem, 2006. - № 40.- Р 296-299. </w:t>
      </w:r>
    </w:p>
    <w:p w14:paraId="5CC885BE" w14:textId="274FCE88"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lastRenderedPageBreak/>
        <w:t xml:space="preserve">McGhee G.C., Sundin G.W. Evaluation of kasugamycin for fire blight management, effect on nontarget bacteria, and assessment of kasugamycin resistance potential in </w:t>
      </w:r>
      <w:r w:rsidRPr="00321D3C">
        <w:rPr>
          <w:rFonts w:ascii="Times New Roman" w:hAnsi="Times New Roman"/>
          <w:i/>
          <w:sz w:val="28"/>
          <w:szCs w:val="28"/>
          <w:lang w:val="kk-KZ"/>
        </w:rPr>
        <w:t>Erwinia amylovora</w:t>
      </w:r>
      <w:r w:rsidR="00925BBE">
        <w:rPr>
          <w:rFonts w:ascii="Times New Roman" w:hAnsi="Times New Roman"/>
          <w:sz w:val="28"/>
          <w:szCs w:val="28"/>
          <w:lang w:val="en-US"/>
        </w:rPr>
        <w:t xml:space="preserve"> </w:t>
      </w:r>
      <w:r w:rsidR="00925BBE" w:rsidRPr="00925BBE">
        <w:rPr>
          <w:rFonts w:ascii="Times New Roman" w:hAnsi="Times New Roman"/>
          <w:sz w:val="28"/>
          <w:szCs w:val="28"/>
          <w:lang w:val="en-US"/>
        </w:rPr>
        <w:t xml:space="preserve">// </w:t>
      </w:r>
      <w:r w:rsidRPr="00321D3C">
        <w:rPr>
          <w:rFonts w:ascii="Times New Roman" w:hAnsi="Times New Roman"/>
          <w:sz w:val="28"/>
          <w:szCs w:val="28"/>
          <w:lang w:val="kk-KZ"/>
        </w:rPr>
        <w:t>Phytopathology, 2011. - № 101.-</w:t>
      </w:r>
      <w:r w:rsidR="00925BBE">
        <w:rPr>
          <w:rFonts w:ascii="Times New Roman" w:hAnsi="Times New Roman"/>
          <w:sz w:val="28"/>
          <w:szCs w:val="28"/>
          <w:lang w:val="en-US"/>
        </w:rPr>
        <w:t xml:space="preserve"> P</w:t>
      </w:r>
      <w:r w:rsidRPr="00321D3C">
        <w:rPr>
          <w:rFonts w:ascii="Times New Roman" w:hAnsi="Times New Roman"/>
          <w:sz w:val="28"/>
          <w:szCs w:val="28"/>
          <w:lang w:val="kk-KZ"/>
        </w:rPr>
        <w:t>.192-204.</w:t>
      </w:r>
    </w:p>
    <w:p w14:paraId="13BFAA62" w14:textId="47FFD6E6"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Tancos K.A., Cox K.D. Effects of Consecutive Streptomycin and Kasugamycin Applications on Epiphytic Bacteria in the Apple Phyllosphere // Plant Disease Jan</w:t>
      </w:r>
      <w:r w:rsidR="00925BBE">
        <w:rPr>
          <w:rFonts w:ascii="Times New Roman" w:hAnsi="Times New Roman"/>
          <w:sz w:val="28"/>
          <w:szCs w:val="28"/>
          <w:lang w:val="kk-KZ"/>
        </w:rPr>
        <w:t>. -</w:t>
      </w:r>
      <w:r w:rsidRPr="00321D3C">
        <w:rPr>
          <w:rFonts w:ascii="Times New Roman" w:hAnsi="Times New Roman"/>
          <w:sz w:val="28"/>
          <w:szCs w:val="28"/>
          <w:lang w:val="kk-KZ"/>
        </w:rPr>
        <w:t xml:space="preserve"> 2017.- V</w:t>
      </w:r>
      <w:r w:rsidR="00925BBE">
        <w:rPr>
          <w:rFonts w:ascii="Times New Roman" w:hAnsi="Times New Roman"/>
          <w:sz w:val="28"/>
          <w:szCs w:val="28"/>
          <w:lang w:val="en-US"/>
        </w:rPr>
        <w:t>ol</w:t>
      </w:r>
      <w:r w:rsidR="00925BBE">
        <w:rPr>
          <w:rFonts w:ascii="Times New Roman" w:hAnsi="Times New Roman"/>
          <w:sz w:val="28"/>
          <w:szCs w:val="28"/>
        </w:rPr>
        <w:t>.</w:t>
      </w:r>
      <w:r w:rsidRPr="00321D3C">
        <w:rPr>
          <w:rFonts w:ascii="Times New Roman" w:hAnsi="Times New Roman"/>
          <w:sz w:val="28"/>
          <w:szCs w:val="28"/>
          <w:lang w:val="kk-KZ"/>
        </w:rPr>
        <w:t xml:space="preserve"> 101.- </w:t>
      </w:r>
      <w:r w:rsidR="00925BBE">
        <w:rPr>
          <w:rFonts w:ascii="Times New Roman" w:hAnsi="Times New Roman"/>
          <w:sz w:val="28"/>
          <w:szCs w:val="28"/>
          <w:lang w:val="kk-KZ"/>
        </w:rPr>
        <w:t>№</w:t>
      </w:r>
      <w:r w:rsidRPr="00321D3C">
        <w:rPr>
          <w:rFonts w:ascii="Times New Roman" w:hAnsi="Times New Roman"/>
          <w:sz w:val="28"/>
          <w:szCs w:val="28"/>
          <w:lang w:val="kk-KZ"/>
        </w:rPr>
        <w:t xml:space="preserve"> 1.- Р.158-164</w:t>
      </w:r>
      <w:r w:rsidR="00925BBE">
        <w:rPr>
          <w:rFonts w:ascii="Times New Roman" w:hAnsi="Times New Roman"/>
          <w:sz w:val="28"/>
          <w:szCs w:val="28"/>
          <w:lang w:val="kk-KZ"/>
        </w:rPr>
        <w:t>.</w:t>
      </w:r>
    </w:p>
    <w:p w14:paraId="3AF83BB5" w14:textId="77777777"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 xml:space="preserve">Jurgens F.G., Baboost M. Sensitivity of </w:t>
      </w:r>
      <w:r w:rsidRPr="00321D3C">
        <w:rPr>
          <w:rFonts w:ascii="Times New Roman" w:hAnsi="Times New Roman"/>
          <w:i/>
          <w:sz w:val="28"/>
          <w:szCs w:val="28"/>
          <w:lang w:val="kk-KZ"/>
        </w:rPr>
        <w:t>Erwinia amylovora</w:t>
      </w:r>
      <w:r w:rsidRPr="00321D3C">
        <w:rPr>
          <w:rFonts w:ascii="Times New Roman" w:hAnsi="Times New Roman"/>
          <w:sz w:val="28"/>
          <w:szCs w:val="28"/>
          <w:lang w:val="kk-KZ"/>
        </w:rPr>
        <w:t xml:space="preserve"> in Illinois apple orchards in Turkey // Матер. Межд. науч.- практич. семинара. - Алматы, 2016.- С. 73-77. </w:t>
      </w:r>
    </w:p>
    <w:p w14:paraId="60175AE1" w14:textId="5DFD9313"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 xml:space="preserve">Russo N.L., Burr T.J., Breth D.L., Aldwinckle H.S. Isalation of streptomycin-resistant isolates of </w:t>
      </w:r>
      <w:r w:rsidRPr="00321D3C">
        <w:rPr>
          <w:rFonts w:ascii="Times New Roman" w:hAnsi="Times New Roman"/>
          <w:i/>
          <w:sz w:val="28"/>
          <w:szCs w:val="28"/>
          <w:lang w:val="kk-KZ"/>
        </w:rPr>
        <w:t>Erwinia amylovora</w:t>
      </w:r>
      <w:r w:rsidRPr="00321D3C">
        <w:rPr>
          <w:rFonts w:ascii="Times New Roman" w:hAnsi="Times New Roman"/>
          <w:sz w:val="28"/>
          <w:szCs w:val="28"/>
          <w:lang w:val="kk-KZ"/>
        </w:rPr>
        <w:t xml:space="preserve"> in New-York // Plant Disease</w:t>
      </w:r>
      <w:r w:rsidR="00925BBE">
        <w:rPr>
          <w:rFonts w:ascii="Times New Roman" w:hAnsi="Times New Roman"/>
          <w:sz w:val="28"/>
          <w:szCs w:val="28"/>
          <w:lang w:val="kk-KZ"/>
        </w:rPr>
        <w:t xml:space="preserve">. - </w:t>
      </w:r>
      <w:r w:rsidRPr="00321D3C">
        <w:rPr>
          <w:rFonts w:ascii="Times New Roman" w:hAnsi="Times New Roman"/>
          <w:sz w:val="28"/>
          <w:szCs w:val="28"/>
          <w:lang w:val="kk-KZ"/>
        </w:rPr>
        <w:t>2011.-</w:t>
      </w:r>
      <w:r w:rsidR="00925BBE">
        <w:rPr>
          <w:rFonts w:ascii="Times New Roman" w:hAnsi="Times New Roman"/>
          <w:sz w:val="28"/>
          <w:szCs w:val="28"/>
          <w:lang w:val="kk-KZ"/>
        </w:rPr>
        <w:t xml:space="preserve"> №</w:t>
      </w:r>
      <w:r w:rsidRPr="00321D3C">
        <w:rPr>
          <w:rFonts w:ascii="Times New Roman" w:hAnsi="Times New Roman"/>
          <w:sz w:val="28"/>
          <w:szCs w:val="28"/>
          <w:lang w:val="kk-KZ"/>
        </w:rPr>
        <w:t>92.-P.714-718</w:t>
      </w:r>
      <w:r w:rsidR="00925BBE">
        <w:rPr>
          <w:rFonts w:ascii="Times New Roman" w:hAnsi="Times New Roman"/>
          <w:sz w:val="28"/>
          <w:szCs w:val="28"/>
          <w:lang w:val="kk-KZ"/>
        </w:rPr>
        <w:t>.</w:t>
      </w:r>
    </w:p>
    <w:p w14:paraId="7B06588E" w14:textId="77777777"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 xml:space="preserve">Сагитов А.О., Копжасаров Б.К. Современная фитосанитарная ситуация с бактериальным ожогом в Казахстане и пути ее решения // Матер. Межд. науч.- практич. семинара. - Алматы, 2016. - С. 73-77. </w:t>
      </w:r>
    </w:p>
    <w:p w14:paraId="3D80323A" w14:textId="77777777"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Вернигор А., Валитов Д. Бактериальный ожог плодовых культур // Матер. Межд. науч.- практич. семинара. - Алматы, 2016. - С. 38-43.</w:t>
      </w:r>
    </w:p>
    <w:p w14:paraId="7A13B176" w14:textId="77777777"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Ameur A., Rhallabi N., Doussomo M., Benbouazza A., Ennaji M., Achbani H. Selection and Efficacy Biocontrol Agents in vitro against Fire Blight (</w:t>
      </w:r>
      <w:r w:rsidRPr="00321D3C">
        <w:rPr>
          <w:rFonts w:ascii="Times New Roman" w:hAnsi="Times New Roman"/>
          <w:i/>
          <w:sz w:val="28"/>
          <w:szCs w:val="28"/>
          <w:lang w:val="kk-KZ"/>
        </w:rPr>
        <w:t>Erwinia amylovora</w:t>
      </w:r>
      <w:r w:rsidRPr="00321D3C">
        <w:rPr>
          <w:rFonts w:ascii="Times New Roman" w:hAnsi="Times New Roman"/>
          <w:sz w:val="28"/>
          <w:szCs w:val="28"/>
          <w:lang w:val="kk-KZ"/>
        </w:rPr>
        <w:t>) of the Rosacea // Int. Research Journal of Engineering and Technology. – 2017. – Vol.4. – Iss.12. – Р. 539-545.</w:t>
      </w:r>
    </w:p>
    <w:p w14:paraId="608BE644" w14:textId="18E19993"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Drosinos E.H., Mataragas M., Metaxopoulos J. Biopreservation: A New Direction towards FoodSafety // in: New developments in food policy, control and research</w:t>
      </w:r>
      <w:r w:rsidR="00925BBE">
        <w:rPr>
          <w:rFonts w:ascii="Times New Roman" w:hAnsi="Times New Roman"/>
          <w:sz w:val="28"/>
          <w:szCs w:val="28"/>
          <w:lang w:val="kk-KZ"/>
        </w:rPr>
        <w:t xml:space="preserve"> //</w:t>
      </w:r>
      <w:r w:rsidRPr="00321D3C">
        <w:rPr>
          <w:rFonts w:ascii="Times New Roman" w:hAnsi="Times New Roman"/>
          <w:sz w:val="28"/>
          <w:szCs w:val="28"/>
          <w:lang w:val="kk-KZ"/>
        </w:rPr>
        <w:t xml:space="preserve"> Nova Publishers, 2005. – P. 31-64.</w:t>
      </w:r>
    </w:p>
    <w:p w14:paraId="720D95D8" w14:textId="77777777"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Visser R., Holzapfel W.H., Bezuidenhout J.J., Kotzé J.M. Antagonism of lactic acid bacteria against phytopathogenic bacteria // Applied and Environmental Microbiology. – 1986. – Vol.52. – Р.552-555.</w:t>
      </w:r>
    </w:p>
    <w:p w14:paraId="0E3A62D4" w14:textId="77777777"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 xml:space="preserve">Pusey P.L., Stockwell V.O., Mazzola M. Epiphytic bacteria and yeasts on apple blossoms and their potential as antagonists of </w:t>
      </w:r>
      <w:r w:rsidRPr="00321D3C">
        <w:rPr>
          <w:rFonts w:ascii="Times New Roman" w:hAnsi="Times New Roman"/>
          <w:i/>
          <w:sz w:val="28"/>
          <w:szCs w:val="28"/>
          <w:lang w:val="kk-KZ"/>
        </w:rPr>
        <w:t>Erwinia amylovora</w:t>
      </w:r>
      <w:r w:rsidRPr="00321D3C">
        <w:rPr>
          <w:rFonts w:ascii="Times New Roman" w:hAnsi="Times New Roman"/>
          <w:sz w:val="28"/>
          <w:szCs w:val="28"/>
          <w:lang w:val="kk-KZ"/>
        </w:rPr>
        <w:t xml:space="preserve"> // Phytopathology. – 2009. – Vol. 99. – Р.571-581.</w:t>
      </w:r>
    </w:p>
    <w:p w14:paraId="70EE0CF2" w14:textId="21CD696E"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 xml:space="preserve">Roselló G., Bonaterra A., Francés J., Montesinos L., Badosa E., Montesinos E. Biological control of fire blight of apple and pear with antagonistic </w:t>
      </w:r>
      <w:r w:rsidRPr="00321D3C">
        <w:rPr>
          <w:rFonts w:ascii="Times New Roman" w:hAnsi="Times New Roman"/>
          <w:i/>
          <w:sz w:val="28"/>
          <w:szCs w:val="28"/>
          <w:lang w:val="kk-KZ"/>
        </w:rPr>
        <w:t>Lactobacillus plantarum</w:t>
      </w:r>
      <w:r w:rsidRPr="00321D3C">
        <w:rPr>
          <w:rFonts w:ascii="Times New Roman" w:hAnsi="Times New Roman"/>
          <w:sz w:val="28"/>
          <w:szCs w:val="28"/>
          <w:lang w:val="kk-KZ"/>
        </w:rPr>
        <w:t xml:space="preserve"> // Eur. J. Plant Pathol. –</w:t>
      </w:r>
      <w:r w:rsidR="00925BBE">
        <w:rPr>
          <w:rFonts w:ascii="Times New Roman" w:hAnsi="Times New Roman"/>
          <w:sz w:val="28"/>
          <w:szCs w:val="28"/>
          <w:lang w:val="kk-KZ"/>
        </w:rPr>
        <w:t xml:space="preserve"> </w:t>
      </w:r>
      <w:r w:rsidRPr="00321D3C">
        <w:rPr>
          <w:rFonts w:ascii="Times New Roman" w:hAnsi="Times New Roman"/>
          <w:sz w:val="28"/>
          <w:szCs w:val="28"/>
          <w:lang w:val="kk-KZ"/>
        </w:rPr>
        <w:t>2013. – Vol. 137, Iss. 3. – P. 621-633.</w:t>
      </w:r>
    </w:p>
    <w:p w14:paraId="77738703" w14:textId="79BC5147" w:rsidR="007F3787" w:rsidRPr="00321D3C" w:rsidRDefault="00925BBE"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Патент РФ на изобретение №2493247 дата от 15.03.2012.</w:t>
      </w:r>
      <w:r>
        <w:rPr>
          <w:rFonts w:ascii="Times New Roman" w:hAnsi="Times New Roman"/>
          <w:sz w:val="28"/>
          <w:szCs w:val="28"/>
          <w:lang w:val="kk-KZ"/>
        </w:rPr>
        <w:t xml:space="preserve"> </w:t>
      </w:r>
      <w:r w:rsidR="007F3787" w:rsidRPr="00321D3C">
        <w:rPr>
          <w:rFonts w:ascii="Times New Roman" w:hAnsi="Times New Roman"/>
          <w:sz w:val="28"/>
          <w:szCs w:val="28"/>
          <w:lang w:val="kk-KZ"/>
        </w:rPr>
        <w:t>Смирнова И.П., Каримова Е.В., Шнейдер Ю.А. Ингибитор возбудителя бактериального ожога плодовых культур (</w:t>
      </w:r>
      <w:r w:rsidR="007F3787" w:rsidRPr="00321D3C">
        <w:rPr>
          <w:rFonts w:ascii="Times New Roman" w:hAnsi="Times New Roman"/>
          <w:i/>
          <w:sz w:val="28"/>
          <w:szCs w:val="28"/>
          <w:lang w:val="kk-KZ"/>
        </w:rPr>
        <w:t>Erwinia amylovora</w:t>
      </w:r>
      <w:r w:rsidR="007F3787" w:rsidRPr="00321D3C">
        <w:rPr>
          <w:rFonts w:ascii="Times New Roman" w:hAnsi="Times New Roman"/>
          <w:sz w:val="28"/>
          <w:szCs w:val="28"/>
          <w:lang w:val="kk-KZ"/>
        </w:rPr>
        <w:t>)</w:t>
      </w:r>
      <w:r>
        <w:rPr>
          <w:rFonts w:ascii="Times New Roman" w:hAnsi="Times New Roman"/>
          <w:sz w:val="28"/>
          <w:szCs w:val="28"/>
          <w:lang w:val="kk-KZ"/>
        </w:rPr>
        <w:t>.</w:t>
      </w:r>
    </w:p>
    <w:p w14:paraId="260F7BE5" w14:textId="77777777"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 xml:space="preserve">Михайлова H.M., Блинкова Л.П., Гатауллин А.Г. Биологические свойства новых изолятов </w:t>
      </w:r>
      <w:r w:rsidRPr="00321D3C">
        <w:rPr>
          <w:rFonts w:ascii="Times New Roman" w:hAnsi="Times New Roman"/>
          <w:i/>
          <w:sz w:val="28"/>
          <w:szCs w:val="28"/>
          <w:lang w:val="kk-KZ"/>
        </w:rPr>
        <w:t>Bacillus subtilis</w:t>
      </w:r>
      <w:r w:rsidRPr="00321D3C">
        <w:rPr>
          <w:rFonts w:ascii="Times New Roman" w:hAnsi="Times New Roman"/>
          <w:sz w:val="28"/>
          <w:szCs w:val="28"/>
          <w:lang w:val="kk-KZ"/>
        </w:rPr>
        <w:t xml:space="preserve"> // Журнал микробиологии, эпидемиологии, иммунобиологии, 2007.- № 4. - С.41–46.</w:t>
      </w:r>
    </w:p>
    <w:p w14:paraId="3B10D922" w14:textId="63ADE656"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 xml:space="preserve">Johnson K.B., Stockwell V.O., Sawyer T.L., Sugar D. Assessment of environmental factors influencing growth and spread of </w:t>
      </w:r>
      <w:r w:rsidRPr="00321D3C">
        <w:rPr>
          <w:rFonts w:ascii="Times New Roman" w:hAnsi="Times New Roman"/>
          <w:i/>
          <w:sz w:val="28"/>
          <w:szCs w:val="28"/>
          <w:lang w:val="kk-KZ"/>
        </w:rPr>
        <w:t>Pantoea agglomerans</w:t>
      </w:r>
      <w:r w:rsidRPr="00321D3C">
        <w:rPr>
          <w:rFonts w:ascii="Times New Roman" w:hAnsi="Times New Roman"/>
          <w:sz w:val="28"/>
          <w:szCs w:val="28"/>
          <w:lang w:val="kk-KZ"/>
        </w:rPr>
        <w:t xml:space="preserve"> on and amongblossoms of pear and apple // Phytopathologe</w:t>
      </w:r>
      <w:r w:rsidR="00925BBE">
        <w:rPr>
          <w:rFonts w:ascii="Times New Roman" w:hAnsi="Times New Roman"/>
          <w:sz w:val="28"/>
          <w:szCs w:val="28"/>
          <w:lang w:val="kk-KZ"/>
        </w:rPr>
        <w:t xml:space="preserve">. - </w:t>
      </w:r>
      <w:r w:rsidRPr="00321D3C">
        <w:rPr>
          <w:rFonts w:ascii="Times New Roman" w:hAnsi="Times New Roman"/>
          <w:sz w:val="28"/>
          <w:szCs w:val="28"/>
          <w:lang w:val="kk-KZ"/>
        </w:rPr>
        <w:t xml:space="preserve">2000.- </w:t>
      </w:r>
      <w:r w:rsidR="00925BBE">
        <w:rPr>
          <w:rFonts w:ascii="Times New Roman" w:hAnsi="Times New Roman"/>
          <w:sz w:val="28"/>
          <w:szCs w:val="28"/>
          <w:lang w:val="kk-KZ"/>
        </w:rPr>
        <w:t xml:space="preserve"> №</w:t>
      </w:r>
      <w:r w:rsidRPr="00321D3C">
        <w:rPr>
          <w:rFonts w:ascii="Times New Roman" w:hAnsi="Times New Roman"/>
          <w:sz w:val="28"/>
          <w:szCs w:val="28"/>
          <w:lang w:val="kk-KZ"/>
        </w:rPr>
        <w:t>90</w:t>
      </w:r>
      <w:r w:rsidR="00925BBE">
        <w:rPr>
          <w:rFonts w:ascii="Times New Roman" w:hAnsi="Times New Roman"/>
          <w:sz w:val="28"/>
          <w:szCs w:val="28"/>
          <w:lang w:val="kk-KZ"/>
        </w:rPr>
        <w:t>. -</w:t>
      </w:r>
      <w:r w:rsidRPr="00321D3C">
        <w:rPr>
          <w:rFonts w:ascii="Times New Roman" w:hAnsi="Times New Roman"/>
          <w:sz w:val="28"/>
          <w:szCs w:val="28"/>
          <w:lang w:val="kk-KZ"/>
        </w:rPr>
        <w:t xml:space="preserve"> Р.-1285-1294.</w:t>
      </w:r>
    </w:p>
    <w:p w14:paraId="1066B822" w14:textId="09C16DE0" w:rsidR="007F3787" w:rsidRPr="00321D3C" w:rsidRDefault="007F3787" w:rsidP="0076447E">
      <w:pPr>
        <w:pStyle w:val="a4"/>
        <w:numPr>
          <w:ilvl w:val="0"/>
          <w:numId w:val="12"/>
        </w:numPr>
        <w:tabs>
          <w:tab w:val="left" w:pos="0"/>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 xml:space="preserve">Özaktan H., Bora T. Biological control of fire blight in pear orchards with a formulation of </w:t>
      </w:r>
      <w:r w:rsidRPr="00321D3C">
        <w:rPr>
          <w:rFonts w:ascii="Times New Roman" w:hAnsi="Times New Roman"/>
          <w:i/>
          <w:sz w:val="28"/>
          <w:szCs w:val="28"/>
          <w:lang w:val="kk-KZ"/>
        </w:rPr>
        <w:t>Pantoea agglomerans</w:t>
      </w:r>
      <w:r w:rsidRPr="00321D3C">
        <w:rPr>
          <w:rFonts w:ascii="Times New Roman" w:hAnsi="Times New Roman"/>
          <w:sz w:val="28"/>
          <w:szCs w:val="28"/>
          <w:lang w:val="kk-KZ"/>
        </w:rPr>
        <w:t xml:space="preserve"> strain Eh 24 // Braz. J. Microbiol. </w:t>
      </w:r>
      <w:r w:rsidR="00925BBE">
        <w:rPr>
          <w:rFonts w:ascii="Times New Roman" w:hAnsi="Times New Roman"/>
          <w:sz w:val="28"/>
          <w:szCs w:val="28"/>
          <w:lang w:val="kk-KZ"/>
        </w:rPr>
        <w:t>–</w:t>
      </w:r>
      <w:r w:rsidRPr="00321D3C">
        <w:rPr>
          <w:rFonts w:ascii="Times New Roman" w:hAnsi="Times New Roman"/>
          <w:sz w:val="28"/>
          <w:szCs w:val="28"/>
          <w:lang w:val="kk-KZ"/>
        </w:rPr>
        <w:t xml:space="preserve"> </w:t>
      </w:r>
      <w:r w:rsidR="00925BBE">
        <w:rPr>
          <w:rFonts w:ascii="Times New Roman" w:hAnsi="Times New Roman"/>
          <w:sz w:val="28"/>
          <w:szCs w:val="28"/>
          <w:lang w:val="kk-KZ"/>
        </w:rPr>
        <w:lastRenderedPageBreak/>
        <w:t xml:space="preserve">2004. - </w:t>
      </w:r>
      <w:r w:rsidR="00925BBE">
        <w:rPr>
          <w:rFonts w:ascii="Times New Roman" w:hAnsi="Times New Roman"/>
          <w:sz w:val="28"/>
          <w:szCs w:val="28"/>
          <w:lang w:val="en-US"/>
        </w:rPr>
        <w:t>V</w:t>
      </w:r>
      <w:r w:rsidRPr="00321D3C">
        <w:rPr>
          <w:rFonts w:ascii="Times New Roman" w:hAnsi="Times New Roman"/>
          <w:sz w:val="28"/>
          <w:szCs w:val="28"/>
          <w:lang w:val="kk-KZ"/>
        </w:rPr>
        <w:t>ol.35. - №3</w:t>
      </w:r>
      <w:r w:rsidR="00925BBE">
        <w:rPr>
          <w:rFonts w:ascii="Times New Roman" w:hAnsi="Times New Roman"/>
          <w:sz w:val="28"/>
          <w:szCs w:val="28"/>
          <w:lang w:val="en-US"/>
        </w:rPr>
        <w:t xml:space="preserve">. </w:t>
      </w:r>
      <w:r w:rsidR="00C04E57" w:rsidRPr="0076447E">
        <w:rPr>
          <w:rFonts w:ascii="Times New Roman" w:hAnsi="Times New Roman"/>
          <w:sz w:val="28"/>
          <w:szCs w:val="28"/>
          <w:lang w:val="en-US"/>
        </w:rPr>
        <w:t xml:space="preserve">– </w:t>
      </w:r>
      <w:r w:rsidR="0076447E" w:rsidRPr="0076447E">
        <w:rPr>
          <w:rFonts w:ascii="Times New Roman" w:hAnsi="Times New Roman"/>
          <w:sz w:val="28"/>
          <w:szCs w:val="28"/>
        </w:rPr>
        <w:t>Р</w:t>
      </w:r>
      <w:r w:rsidR="00C04E57" w:rsidRPr="0076447E">
        <w:rPr>
          <w:rFonts w:ascii="Times New Roman" w:hAnsi="Times New Roman"/>
          <w:sz w:val="28"/>
          <w:szCs w:val="28"/>
          <w:lang w:val="en-US"/>
        </w:rPr>
        <w:t>.</w:t>
      </w:r>
      <w:r w:rsidR="0076447E" w:rsidRPr="0076447E">
        <w:rPr>
          <w:lang w:val="en-US"/>
        </w:rPr>
        <w:t xml:space="preserve"> </w:t>
      </w:r>
      <w:r w:rsidR="0076447E" w:rsidRPr="0076447E">
        <w:rPr>
          <w:rFonts w:ascii="Times New Roman" w:hAnsi="Times New Roman"/>
          <w:sz w:val="28"/>
          <w:szCs w:val="28"/>
          <w:lang w:val="en-US"/>
        </w:rPr>
        <w:t>224-229.</w:t>
      </w:r>
      <w:r w:rsidR="00C04E57" w:rsidRPr="00C04E57">
        <w:rPr>
          <w:rFonts w:ascii="Times New Roman" w:hAnsi="Times New Roman"/>
          <w:sz w:val="28"/>
          <w:szCs w:val="28"/>
          <w:lang w:val="en-US"/>
        </w:rPr>
        <w:t xml:space="preserve"> </w:t>
      </w:r>
      <w:hyperlink r:id="rId127" w:history="1">
        <w:r w:rsidR="00C04E57" w:rsidRPr="009628AD">
          <w:rPr>
            <w:rStyle w:val="ac"/>
            <w:rFonts w:ascii="Times New Roman" w:hAnsi="Times New Roman"/>
            <w:sz w:val="28"/>
            <w:szCs w:val="28"/>
            <w:lang w:val="kk-KZ"/>
          </w:rPr>
          <w:t>http://dx.doi.org/10.1590/S1517-83822004000200010</w:t>
        </w:r>
      </w:hyperlink>
    </w:p>
    <w:p w14:paraId="4FB2AE77" w14:textId="3481F86E"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 xml:space="preserve">Stockwell V.O., Johnson K.B., Sugar D, Loper J.E. Control of Fire Blight by </w:t>
      </w:r>
      <w:r w:rsidRPr="00321D3C">
        <w:rPr>
          <w:rFonts w:ascii="Times New Roman" w:hAnsi="Times New Roman"/>
          <w:i/>
          <w:sz w:val="28"/>
          <w:szCs w:val="28"/>
          <w:lang w:val="kk-KZ"/>
        </w:rPr>
        <w:t>Pseudomonas fluorescens</w:t>
      </w:r>
      <w:r w:rsidRPr="00321D3C">
        <w:rPr>
          <w:rFonts w:ascii="Times New Roman" w:hAnsi="Times New Roman"/>
          <w:sz w:val="28"/>
          <w:szCs w:val="28"/>
          <w:lang w:val="kk-KZ"/>
        </w:rPr>
        <w:t xml:space="preserve"> A506 and </w:t>
      </w:r>
      <w:r w:rsidRPr="00321D3C">
        <w:rPr>
          <w:rFonts w:ascii="Times New Roman" w:hAnsi="Times New Roman"/>
          <w:i/>
          <w:sz w:val="28"/>
          <w:szCs w:val="28"/>
          <w:lang w:val="kk-KZ"/>
        </w:rPr>
        <w:t>Pantoea vagans</w:t>
      </w:r>
      <w:r w:rsidRPr="00321D3C">
        <w:rPr>
          <w:rFonts w:ascii="Times New Roman" w:hAnsi="Times New Roman"/>
          <w:sz w:val="28"/>
          <w:szCs w:val="28"/>
          <w:lang w:val="kk-KZ"/>
        </w:rPr>
        <w:t xml:space="preserve"> C 9-1 applied as single strains and mixed inocula // Phytopathology Dec</w:t>
      </w:r>
      <w:r w:rsidR="00925BBE">
        <w:rPr>
          <w:rFonts w:ascii="Times New Roman" w:hAnsi="Times New Roman"/>
          <w:sz w:val="28"/>
          <w:szCs w:val="28"/>
          <w:lang w:val="en-US"/>
        </w:rPr>
        <w:t>. -</w:t>
      </w:r>
      <w:r w:rsidRPr="00321D3C">
        <w:rPr>
          <w:rFonts w:ascii="Times New Roman" w:hAnsi="Times New Roman"/>
          <w:sz w:val="28"/>
          <w:szCs w:val="28"/>
          <w:lang w:val="kk-KZ"/>
        </w:rPr>
        <w:t xml:space="preserve"> 2010. </w:t>
      </w:r>
      <w:r w:rsidR="00925BBE">
        <w:rPr>
          <w:rFonts w:ascii="Times New Roman" w:hAnsi="Times New Roman"/>
          <w:sz w:val="28"/>
          <w:szCs w:val="28"/>
          <w:lang w:val="kk-KZ"/>
        </w:rPr>
        <w:t>–</w:t>
      </w:r>
      <w:r w:rsidRPr="00321D3C">
        <w:rPr>
          <w:rFonts w:ascii="Times New Roman" w:hAnsi="Times New Roman"/>
          <w:sz w:val="28"/>
          <w:szCs w:val="28"/>
          <w:lang w:val="kk-KZ"/>
        </w:rPr>
        <w:t xml:space="preserve"> V</w:t>
      </w:r>
      <w:r w:rsidR="00925BBE">
        <w:rPr>
          <w:rFonts w:ascii="Times New Roman" w:hAnsi="Times New Roman"/>
          <w:sz w:val="28"/>
          <w:szCs w:val="28"/>
          <w:lang w:val="en-US"/>
        </w:rPr>
        <w:t>ol.</w:t>
      </w:r>
      <w:r w:rsidRPr="00321D3C">
        <w:rPr>
          <w:rFonts w:ascii="Times New Roman" w:hAnsi="Times New Roman"/>
          <w:sz w:val="28"/>
          <w:szCs w:val="28"/>
          <w:lang w:val="kk-KZ"/>
        </w:rPr>
        <w:t xml:space="preserve"> 100.- №12. – Р 1330-1339.</w:t>
      </w:r>
    </w:p>
    <w:p w14:paraId="14DBFB53" w14:textId="76E11410"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 xml:space="preserve">Садовская О.В., Лагоненко А.Л., Евтушенков А.Н. Характеристика нового Т-подобного бактериофага </w:t>
      </w:r>
      <w:r w:rsidRPr="00321D3C">
        <w:rPr>
          <w:rFonts w:ascii="Times New Roman" w:hAnsi="Times New Roman"/>
          <w:i/>
          <w:sz w:val="28"/>
          <w:szCs w:val="28"/>
          <w:lang w:val="kk-KZ"/>
        </w:rPr>
        <w:t>Erwinia amylovora</w:t>
      </w:r>
      <w:r w:rsidRPr="00321D3C">
        <w:rPr>
          <w:rFonts w:ascii="Times New Roman" w:hAnsi="Times New Roman"/>
          <w:sz w:val="28"/>
          <w:szCs w:val="28"/>
          <w:lang w:val="kk-KZ"/>
        </w:rPr>
        <w:t xml:space="preserve"> // Докл. Нац. Акад. Наук Беларуси - Т. 56</w:t>
      </w:r>
      <w:r w:rsidR="00925BBE">
        <w:rPr>
          <w:rFonts w:ascii="Times New Roman" w:hAnsi="Times New Roman"/>
          <w:sz w:val="28"/>
          <w:szCs w:val="28"/>
          <w:lang w:val="en-US"/>
        </w:rPr>
        <w:t xml:space="preserve">, </w:t>
      </w:r>
      <w:r w:rsidRPr="00321D3C">
        <w:rPr>
          <w:rFonts w:ascii="Times New Roman" w:hAnsi="Times New Roman"/>
          <w:sz w:val="28"/>
          <w:szCs w:val="28"/>
          <w:lang w:val="kk-KZ"/>
        </w:rPr>
        <w:t>№ 3.- С.83-87.</w:t>
      </w:r>
    </w:p>
    <w:p w14:paraId="56456ECD" w14:textId="77777777"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Özaktan Y., Akköprü A., Aslan E., Ilhan K. Biocontrol studies fire blight on apples: orchards in Turkey // Proceedings of International workshop «Fire blight: with special reference to ecological aspects and control measures» - Almaty, 2016.- P 162-168.</w:t>
      </w:r>
    </w:p>
    <w:p w14:paraId="40B88B89" w14:textId="351FE746"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 xml:space="preserve">Cabrefiga J., Francés J., Montesinos E., Bonaterra A. Improvement of a dry formulation of </w:t>
      </w:r>
      <w:r w:rsidRPr="00321D3C">
        <w:rPr>
          <w:rFonts w:ascii="Times New Roman" w:hAnsi="Times New Roman"/>
          <w:i/>
          <w:sz w:val="28"/>
          <w:szCs w:val="28"/>
          <w:lang w:val="kk-KZ"/>
        </w:rPr>
        <w:t>Pseudomonas fluorescens</w:t>
      </w:r>
      <w:r w:rsidRPr="00321D3C">
        <w:rPr>
          <w:rFonts w:ascii="Times New Roman" w:hAnsi="Times New Roman"/>
          <w:sz w:val="28"/>
          <w:szCs w:val="28"/>
          <w:lang w:val="kk-KZ"/>
        </w:rPr>
        <w:t xml:space="preserve"> EPS62e for fire blight disease biocontrol by combination of culture osmoadaptation with a freeze-drying lyoprotectant //</w:t>
      </w:r>
      <w:r w:rsidR="003B7F65">
        <w:rPr>
          <w:rFonts w:ascii="Times New Roman" w:hAnsi="Times New Roman"/>
          <w:sz w:val="28"/>
          <w:szCs w:val="28"/>
          <w:lang w:val="en-US"/>
        </w:rPr>
        <w:t xml:space="preserve"> </w:t>
      </w:r>
      <w:r w:rsidRPr="00321D3C">
        <w:rPr>
          <w:rFonts w:ascii="Times New Roman" w:hAnsi="Times New Roman"/>
          <w:sz w:val="28"/>
          <w:szCs w:val="28"/>
          <w:lang w:val="kk-KZ"/>
        </w:rPr>
        <w:t>Journal of Applied Microbiology</w:t>
      </w:r>
      <w:r w:rsidR="003B7F65">
        <w:rPr>
          <w:rFonts w:ascii="Times New Roman" w:hAnsi="Times New Roman"/>
          <w:sz w:val="28"/>
          <w:szCs w:val="28"/>
          <w:lang w:val="en-US"/>
        </w:rPr>
        <w:t>. -</w:t>
      </w:r>
      <w:r w:rsidRPr="00321D3C">
        <w:rPr>
          <w:rFonts w:ascii="Times New Roman" w:hAnsi="Times New Roman"/>
          <w:sz w:val="28"/>
          <w:szCs w:val="28"/>
          <w:lang w:val="kk-KZ"/>
        </w:rPr>
        <w:t xml:space="preserve"> 2014.- V</w:t>
      </w:r>
      <w:r w:rsidR="00925BBE">
        <w:rPr>
          <w:rFonts w:ascii="Times New Roman" w:hAnsi="Times New Roman"/>
          <w:sz w:val="28"/>
          <w:szCs w:val="28"/>
          <w:lang w:val="en-US"/>
        </w:rPr>
        <w:t>ol.</w:t>
      </w:r>
      <w:r w:rsidRPr="00321D3C">
        <w:rPr>
          <w:rFonts w:ascii="Times New Roman" w:hAnsi="Times New Roman"/>
          <w:sz w:val="28"/>
          <w:szCs w:val="28"/>
          <w:lang w:val="kk-KZ"/>
        </w:rPr>
        <w:t xml:space="preserve"> 117. - № 4. – Р</w:t>
      </w:r>
      <w:r w:rsidR="00C04E57">
        <w:rPr>
          <w:rFonts w:ascii="Times New Roman" w:hAnsi="Times New Roman"/>
          <w:sz w:val="28"/>
          <w:szCs w:val="28"/>
          <w:lang w:val="kk-KZ"/>
        </w:rPr>
        <w:t>.</w:t>
      </w:r>
      <w:r w:rsidRPr="00321D3C">
        <w:rPr>
          <w:rFonts w:ascii="Times New Roman" w:hAnsi="Times New Roman"/>
          <w:sz w:val="28"/>
          <w:szCs w:val="28"/>
          <w:lang w:val="kk-KZ"/>
        </w:rPr>
        <w:t xml:space="preserve"> 1122-1131.</w:t>
      </w:r>
    </w:p>
    <w:p w14:paraId="02CDD12D" w14:textId="77777777"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Gerami E., Hassanzadeh N., Abdollahi H., Ghasemi A., Heydari A. Evaluation of some bacterial antagonists for biological control of fire blight disease // J. Plant Pathol. – 2013. – Vol.95. – Р.127-134.</w:t>
      </w:r>
    </w:p>
    <w:p w14:paraId="2CDE6CFD" w14:textId="77777777"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Mikicinski A., Sobiczewski P., Pulawska J., Maciorowski R. Control of fire blight (</w:t>
      </w:r>
      <w:r w:rsidRPr="00321D3C">
        <w:rPr>
          <w:rFonts w:ascii="Times New Roman" w:hAnsi="Times New Roman"/>
          <w:i/>
          <w:sz w:val="28"/>
          <w:szCs w:val="28"/>
          <w:lang w:val="kk-KZ"/>
        </w:rPr>
        <w:t>Erwinia amylovora</w:t>
      </w:r>
      <w:r w:rsidRPr="00321D3C">
        <w:rPr>
          <w:rFonts w:ascii="Times New Roman" w:hAnsi="Times New Roman"/>
          <w:sz w:val="28"/>
          <w:szCs w:val="28"/>
          <w:lang w:val="kk-KZ"/>
        </w:rPr>
        <w:t xml:space="preserve">) by a novel strain 49M of </w:t>
      </w:r>
      <w:r w:rsidRPr="00321D3C">
        <w:rPr>
          <w:rFonts w:ascii="Times New Roman" w:hAnsi="Times New Roman"/>
          <w:i/>
          <w:sz w:val="28"/>
          <w:szCs w:val="28"/>
          <w:lang w:val="kk-KZ"/>
        </w:rPr>
        <w:t>Pseudomonas graminis</w:t>
      </w:r>
      <w:r w:rsidRPr="00321D3C">
        <w:rPr>
          <w:rFonts w:ascii="Times New Roman" w:hAnsi="Times New Roman"/>
          <w:sz w:val="28"/>
          <w:szCs w:val="28"/>
          <w:lang w:val="kk-KZ"/>
        </w:rPr>
        <w:t xml:space="preserve"> from the phyllosphere of apple (Malus spp.) // Eur. J. Plant Pathol. – 2016. – Vol.145. – Р.265-276.</w:t>
      </w:r>
    </w:p>
    <w:p w14:paraId="5EC167CA" w14:textId="77777777" w:rsidR="0076447E" w:rsidRDefault="007F3787" w:rsidP="0076447E">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 xml:space="preserve">Sobiczewski P. Bacterial diseases of plant epidemiology, diagnostic and </w:t>
      </w:r>
      <w:r w:rsidRPr="0076447E">
        <w:rPr>
          <w:rFonts w:ascii="Times New Roman" w:hAnsi="Times New Roman"/>
          <w:sz w:val="28"/>
          <w:szCs w:val="28"/>
          <w:lang w:val="kk-KZ"/>
        </w:rPr>
        <w:t>control // Zemdirbyste-Agriculture. – 2008. – Vol. 95, Iss.3. – P.151-157.</w:t>
      </w:r>
    </w:p>
    <w:p w14:paraId="04D80BE2" w14:textId="3CB78A72" w:rsidR="007F3787" w:rsidRPr="0076447E" w:rsidRDefault="007F3787" w:rsidP="0076447E">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76447E">
        <w:rPr>
          <w:rFonts w:ascii="Times New Roman" w:hAnsi="Times New Roman"/>
          <w:sz w:val="28"/>
          <w:szCs w:val="28"/>
          <w:lang w:val="kk-KZ"/>
        </w:rPr>
        <w:t>European Commission. EU - Pesticides Database.</w:t>
      </w:r>
      <w:r w:rsidR="003B7F65" w:rsidRPr="0076447E">
        <w:rPr>
          <w:rFonts w:ascii="Times New Roman" w:hAnsi="Times New Roman"/>
          <w:sz w:val="28"/>
          <w:szCs w:val="28"/>
          <w:lang w:val="en-US"/>
        </w:rPr>
        <w:t xml:space="preserve"> - </w:t>
      </w:r>
      <w:r w:rsidR="003B7F65" w:rsidRPr="0076447E">
        <w:rPr>
          <w:rFonts w:ascii="Times New Roman" w:hAnsi="Times New Roman"/>
          <w:sz w:val="28"/>
          <w:szCs w:val="28"/>
          <w:lang w:val="kk-KZ"/>
        </w:rPr>
        <w:t xml:space="preserve">2015. </w:t>
      </w:r>
      <w:r w:rsidRPr="0076447E">
        <w:rPr>
          <w:rFonts w:ascii="Times New Roman" w:hAnsi="Times New Roman"/>
          <w:sz w:val="28"/>
          <w:szCs w:val="28"/>
          <w:lang w:val="kk-KZ"/>
        </w:rPr>
        <w:t>http://ec.europa.eu/food/plant/pesticides/eupesticidesdatabase/public/?event=homepage&amp;language=EN. Consulted: 10/09/2015.</w:t>
      </w:r>
      <w:r w:rsidR="0076447E" w:rsidRPr="0076447E">
        <w:rPr>
          <w:rFonts w:ascii="Times New Roman" w:hAnsi="Times New Roman"/>
          <w:sz w:val="28"/>
          <w:szCs w:val="28"/>
          <w:lang w:val="kk-KZ"/>
        </w:rPr>
        <w:t xml:space="preserve"> 22.06.2021.</w:t>
      </w:r>
    </w:p>
    <w:p w14:paraId="6F4C9C6A" w14:textId="43C3F648" w:rsidR="007F3787" w:rsidRPr="00321D3C" w:rsidRDefault="007F3787" w:rsidP="00BA3883">
      <w:pPr>
        <w:pStyle w:val="a4"/>
        <w:numPr>
          <w:ilvl w:val="0"/>
          <w:numId w:val="12"/>
        </w:numPr>
        <w:tabs>
          <w:tab w:val="left" w:pos="851"/>
        </w:tabs>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Janisiewicz W.J., Usall J., Bors B. Nutritional enhancement of biocontrol of blue mold on apples</w:t>
      </w:r>
      <w:r w:rsidR="003B7F65">
        <w:rPr>
          <w:rFonts w:ascii="Times New Roman" w:hAnsi="Times New Roman"/>
          <w:sz w:val="28"/>
          <w:szCs w:val="28"/>
          <w:lang w:val="en-US"/>
        </w:rPr>
        <w:t xml:space="preserve"> </w:t>
      </w:r>
      <w:r w:rsidR="003B7F65" w:rsidRPr="003B7F65">
        <w:rPr>
          <w:rFonts w:ascii="Times New Roman" w:hAnsi="Times New Roman"/>
          <w:sz w:val="28"/>
          <w:szCs w:val="28"/>
          <w:lang w:val="en-US"/>
        </w:rPr>
        <w:t>//</w:t>
      </w:r>
      <w:r w:rsidRPr="00321D3C">
        <w:rPr>
          <w:rFonts w:ascii="Times New Roman" w:hAnsi="Times New Roman"/>
          <w:sz w:val="28"/>
          <w:szCs w:val="28"/>
          <w:lang w:val="kk-KZ"/>
        </w:rPr>
        <w:t xml:space="preserve"> Phytopathology</w:t>
      </w:r>
      <w:r w:rsidR="003B7F65">
        <w:rPr>
          <w:rFonts w:ascii="Times New Roman" w:hAnsi="Times New Roman"/>
          <w:sz w:val="28"/>
          <w:szCs w:val="28"/>
          <w:lang w:val="kk-KZ"/>
        </w:rPr>
        <w:t>. -</w:t>
      </w:r>
      <w:r w:rsidR="003B7F65" w:rsidRPr="00321D3C">
        <w:rPr>
          <w:rFonts w:ascii="Times New Roman" w:hAnsi="Times New Roman"/>
          <w:sz w:val="28"/>
          <w:szCs w:val="28"/>
          <w:lang w:val="kk-KZ"/>
        </w:rPr>
        <w:t>1992.</w:t>
      </w:r>
      <w:r w:rsidR="003B7F65">
        <w:rPr>
          <w:rFonts w:ascii="Times New Roman" w:hAnsi="Times New Roman"/>
          <w:sz w:val="28"/>
          <w:szCs w:val="28"/>
          <w:lang w:val="kk-KZ"/>
        </w:rPr>
        <w:t xml:space="preserve"> - №</w:t>
      </w:r>
      <w:r w:rsidRPr="00321D3C">
        <w:rPr>
          <w:rFonts w:ascii="Times New Roman" w:hAnsi="Times New Roman"/>
          <w:sz w:val="28"/>
          <w:szCs w:val="28"/>
          <w:lang w:val="kk-KZ"/>
        </w:rPr>
        <w:t>82</w:t>
      </w:r>
      <w:r w:rsidR="003B7F65">
        <w:rPr>
          <w:rFonts w:ascii="Times New Roman" w:hAnsi="Times New Roman"/>
          <w:sz w:val="28"/>
          <w:szCs w:val="28"/>
          <w:lang w:val="kk-KZ"/>
        </w:rPr>
        <w:t>. – Р.</w:t>
      </w:r>
      <w:r w:rsidRPr="00321D3C">
        <w:rPr>
          <w:rFonts w:ascii="Times New Roman" w:hAnsi="Times New Roman"/>
          <w:sz w:val="28"/>
          <w:szCs w:val="28"/>
          <w:lang w:val="kk-KZ"/>
        </w:rPr>
        <w:t>1364–1370.</w:t>
      </w:r>
    </w:p>
    <w:p w14:paraId="69197B00" w14:textId="449CC039" w:rsidR="007F3787" w:rsidRPr="00321D3C" w:rsidRDefault="007F3787" w:rsidP="00BA3883">
      <w:pPr>
        <w:pStyle w:val="a4"/>
        <w:numPr>
          <w:ilvl w:val="0"/>
          <w:numId w:val="12"/>
        </w:numPr>
        <w:tabs>
          <w:tab w:val="left" w:pos="851"/>
        </w:tabs>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El-Ghaouth A., Smilanick J.L., Wisniewski M., Wilson C.L. Improved control of apple and citrus fruit decay with a combination of Candida saitoana and 2-Deoxy-D-glucose</w:t>
      </w:r>
      <w:r w:rsidR="003B7F65">
        <w:rPr>
          <w:rFonts w:ascii="Times New Roman" w:hAnsi="Times New Roman"/>
          <w:sz w:val="28"/>
          <w:szCs w:val="28"/>
          <w:lang w:val="kk-KZ"/>
        </w:rPr>
        <w:t xml:space="preserve"> //</w:t>
      </w:r>
      <w:r w:rsidRPr="00321D3C">
        <w:rPr>
          <w:rFonts w:ascii="Times New Roman" w:hAnsi="Times New Roman"/>
          <w:sz w:val="28"/>
          <w:szCs w:val="28"/>
          <w:lang w:val="kk-KZ"/>
        </w:rPr>
        <w:t xml:space="preserve"> Plant Disease</w:t>
      </w:r>
      <w:r w:rsidR="003B7F65">
        <w:rPr>
          <w:rFonts w:ascii="Times New Roman" w:hAnsi="Times New Roman"/>
          <w:sz w:val="28"/>
          <w:szCs w:val="28"/>
          <w:lang w:val="kk-KZ"/>
        </w:rPr>
        <w:t xml:space="preserve">. – 2000. - </w:t>
      </w:r>
      <w:r w:rsidRPr="00321D3C">
        <w:rPr>
          <w:rFonts w:ascii="Times New Roman" w:hAnsi="Times New Roman"/>
          <w:sz w:val="28"/>
          <w:szCs w:val="28"/>
          <w:lang w:val="kk-KZ"/>
        </w:rPr>
        <w:t xml:space="preserve"> </w:t>
      </w:r>
      <w:r w:rsidR="003B7F65">
        <w:rPr>
          <w:rFonts w:ascii="Times New Roman" w:hAnsi="Times New Roman"/>
          <w:sz w:val="28"/>
          <w:szCs w:val="28"/>
          <w:lang w:val="kk-KZ"/>
        </w:rPr>
        <w:t>№</w:t>
      </w:r>
      <w:r w:rsidRPr="00321D3C">
        <w:rPr>
          <w:rFonts w:ascii="Times New Roman" w:hAnsi="Times New Roman"/>
          <w:sz w:val="28"/>
          <w:szCs w:val="28"/>
          <w:lang w:val="kk-KZ"/>
        </w:rPr>
        <w:t>84</w:t>
      </w:r>
      <w:r w:rsidR="003B7F65">
        <w:rPr>
          <w:rFonts w:ascii="Times New Roman" w:hAnsi="Times New Roman"/>
          <w:sz w:val="28"/>
          <w:szCs w:val="28"/>
          <w:lang w:val="kk-KZ"/>
        </w:rPr>
        <w:t>. – Р.</w:t>
      </w:r>
      <w:r w:rsidRPr="00321D3C">
        <w:rPr>
          <w:rFonts w:ascii="Times New Roman" w:hAnsi="Times New Roman"/>
          <w:sz w:val="28"/>
          <w:szCs w:val="28"/>
          <w:lang w:val="kk-KZ"/>
        </w:rPr>
        <w:t xml:space="preserve"> 249–253.</w:t>
      </w:r>
    </w:p>
    <w:p w14:paraId="1190AFCE" w14:textId="25E14886" w:rsidR="007F3787" w:rsidRPr="00321D3C" w:rsidRDefault="007F3787" w:rsidP="00BA3883">
      <w:pPr>
        <w:pStyle w:val="a4"/>
        <w:numPr>
          <w:ilvl w:val="0"/>
          <w:numId w:val="12"/>
        </w:numPr>
        <w:tabs>
          <w:tab w:val="left" w:pos="851"/>
        </w:tabs>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Guetsky R., Elad Y., Shtienberg D., Dinoor A. Improved biocontrol of Botrytis cinerea on detached strawberry leaves by adding nutritional supplements to a mixture of Pichia guilermondii and Bacillus mycoides</w:t>
      </w:r>
      <w:r w:rsidR="003B7F65">
        <w:rPr>
          <w:rFonts w:ascii="Times New Roman" w:hAnsi="Times New Roman"/>
          <w:sz w:val="28"/>
          <w:szCs w:val="28"/>
          <w:lang w:val="kk-KZ"/>
        </w:rPr>
        <w:t xml:space="preserve"> // </w:t>
      </w:r>
      <w:r w:rsidRPr="00321D3C">
        <w:rPr>
          <w:rFonts w:ascii="Times New Roman" w:hAnsi="Times New Roman"/>
          <w:sz w:val="28"/>
          <w:szCs w:val="28"/>
          <w:lang w:val="kk-KZ"/>
        </w:rPr>
        <w:t>Biocontrol Science and Technology</w:t>
      </w:r>
      <w:r w:rsidR="003B7F65">
        <w:rPr>
          <w:rFonts w:ascii="Times New Roman" w:hAnsi="Times New Roman"/>
          <w:sz w:val="28"/>
          <w:szCs w:val="28"/>
          <w:lang w:val="kk-KZ"/>
        </w:rPr>
        <w:t xml:space="preserve">. - </w:t>
      </w:r>
      <w:r w:rsidR="003B7F65" w:rsidRPr="00321D3C">
        <w:rPr>
          <w:rFonts w:ascii="Times New Roman" w:hAnsi="Times New Roman"/>
          <w:sz w:val="28"/>
          <w:szCs w:val="28"/>
          <w:lang w:val="kk-KZ"/>
        </w:rPr>
        <w:t>2002.</w:t>
      </w:r>
      <w:r w:rsidR="003B7F65">
        <w:rPr>
          <w:rFonts w:ascii="Times New Roman" w:hAnsi="Times New Roman"/>
          <w:sz w:val="28"/>
          <w:szCs w:val="28"/>
          <w:lang w:val="kk-KZ"/>
        </w:rPr>
        <w:t xml:space="preserve"> - №</w:t>
      </w:r>
      <w:r w:rsidR="003B7F65" w:rsidRPr="00321D3C">
        <w:rPr>
          <w:rFonts w:ascii="Times New Roman" w:hAnsi="Times New Roman"/>
          <w:sz w:val="28"/>
          <w:szCs w:val="28"/>
          <w:lang w:val="kk-KZ"/>
        </w:rPr>
        <w:t xml:space="preserve"> </w:t>
      </w:r>
      <w:r w:rsidRPr="00321D3C">
        <w:rPr>
          <w:rFonts w:ascii="Times New Roman" w:hAnsi="Times New Roman"/>
          <w:sz w:val="28"/>
          <w:szCs w:val="28"/>
          <w:lang w:val="kk-KZ"/>
        </w:rPr>
        <w:t>12</w:t>
      </w:r>
      <w:r w:rsidR="003B7F65">
        <w:rPr>
          <w:rFonts w:ascii="Times New Roman" w:hAnsi="Times New Roman"/>
          <w:sz w:val="28"/>
          <w:szCs w:val="28"/>
          <w:lang w:val="kk-KZ"/>
        </w:rPr>
        <w:t>. – Р.</w:t>
      </w:r>
      <w:r w:rsidRPr="00321D3C">
        <w:rPr>
          <w:rFonts w:ascii="Times New Roman" w:hAnsi="Times New Roman"/>
          <w:sz w:val="28"/>
          <w:szCs w:val="28"/>
          <w:lang w:val="kk-KZ"/>
        </w:rPr>
        <w:t>625–630.</w:t>
      </w:r>
    </w:p>
    <w:p w14:paraId="76B52E86" w14:textId="0BBB0E2F" w:rsidR="007F3787" w:rsidRPr="00321D3C" w:rsidRDefault="007F3787" w:rsidP="00BA3883">
      <w:pPr>
        <w:pStyle w:val="a4"/>
        <w:numPr>
          <w:ilvl w:val="0"/>
          <w:numId w:val="12"/>
        </w:numPr>
        <w:tabs>
          <w:tab w:val="left" w:pos="851"/>
        </w:tabs>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Cabrefiga J., Francés J., Montesinos E., Bonaterra A. Improvement of fitness and efficacy of a fire blight biocontrol agent via nutritional enhancement combined with osmoadaptation</w:t>
      </w:r>
      <w:r w:rsidR="003B7F65">
        <w:rPr>
          <w:rFonts w:ascii="Times New Roman" w:hAnsi="Times New Roman"/>
          <w:sz w:val="28"/>
          <w:szCs w:val="28"/>
          <w:lang w:val="kk-KZ"/>
        </w:rPr>
        <w:t xml:space="preserve"> //</w:t>
      </w:r>
      <w:r w:rsidRPr="00321D3C">
        <w:rPr>
          <w:rFonts w:ascii="Times New Roman" w:hAnsi="Times New Roman"/>
          <w:sz w:val="28"/>
          <w:szCs w:val="28"/>
          <w:lang w:val="kk-KZ"/>
        </w:rPr>
        <w:t xml:space="preserve"> Applied and Environmental Microbiology</w:t>
      </w:r>
      <w:r w:rsidR="003B7F65">
        <w:rPr>
          <w:rFonts w:ascii="Times New Roman" w:hAnsi="Times New Roman"/>
          <w:sz w:val="28"/>
          <w:szCs w:val="28"/>
          <w:lang w:val="kk-KZ"/>
        </w:rPr>
        <w:t xml:space="preserve">. - </w:t>
      </w:r>
      <w:r w:rsidR="003B7F65" w:rsidRPr="00321D3C">
        <w:rPr>
          <w:rFonts w:ascii="Times New Roman" w:hAnsi="Times New Roman"/>
          <w:sz w:val="28"/>
          <w:szCs w:val="28"/>
          <w:lang w:val="kk-KZ"/>
        </w:rPr>
        <w:t xml:space="preserve">2011. </w:t>
      </w:r>
      <w:r w:rsidR="003B7F65">
        <w:rPr>
          <w:rFonts w:ascii="Times New Roman" w:hAnsi="Times New Roman"/>
          <w:sz w:val="28"/>
          <w:szCs w:val="28"/>
          <w:lang w:val="kk-KZ"/>
        </w:rPr>
        <w:t>- №</w:t>
      </w:r>
      <w:r w:rsidRPr="00321D3C">
        <w:rPr>
          <w:rFonts w:ascii="Times New Roman" w:hAnsi="Times New Roman"/>
          <w:sz w:val="28"/>
          <w:szCs w:val="28"/>
          <w:lang w:val="kk-KZ"/>
        </w:rPr>
        <w:t>77</w:t>
      </w:r>
      <w:r w:rsidR="003B7F65">
        <w:rPr>
          <w:rFonts w:ascii="Times New Roman" w:hAnsi="Times New Roman"/>
          <w:sz w:val="28"/>
          <w:szCs w:val="28"/>
          <w:lang w:val="kk-KZ"/>
        </w:rPr>
        <w:t>. -Р.</w:t>
      </w:r>
      <w:r w:rsidRPr="00321D3C">
        <w:rPr>
          <w:rFonts w:ascii="Times New Roman" w:hAnsi="Times New Roman"/>
          <w:sz w:val="28"/>
          <w:szCs w:val="28"/>
          <w:lang w:val="kk-KZ"/>
        </w:rPr>
        <w:t xml:space="preserve"> 3174–3181.</w:t>
      </w:r>
    </w:p>
    <w:p w14:paraId="1FC6CFD4" w14:textId="3C84EC50" w:rsidR="007F3787" w:rsidRPr="00321D3C" w:rsidRDefault="007F3787" w:rsidP="00BA3883">
      <w:pPr>
        <w:pStyle w:val="a4"/>
        <w:numPr>
          <w:ilvl w:val="0"/>
          <w:numId w:val="12"/>
        </w:numPr>
        <w:tabs>
          <w:tab w:val="left" w:pos="851"/>
        </w:tabs>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Yu T., Wu P.G., Qi J.J., Zheng X.D., Jiang F., Zhan X. Improved control of postharvest blue mold rot in pear fruit by a combination of Cryptococcus laurentii and gibberellic acid</w:t>
      </w:r>
      <w:r w:rsidR="003B7F65">
        <w:rPr>
          <w:rFonts w:ascii="Times New Roman" w:hAnsi="Times New Roman"/>
          <w:sz w:val="28"/>
          <w:szCs w:val="28"/>
          <w:lang w:val="kk-KZ"/>
        </w:rPr>
        <w:t xml:space="preserve"> // </w:t>
      </w:r>
      <w:r w:rsidRPr="00321D3C">
        <w:rPr>
          <w:rFonts w:ascii="Times New Roman" w:hAnsi="Times New Roman"/>
          <w:sz w:val="28"/>
          <w:szCs w:val="28"/>
          <w:lang w:val="kk-KZ"/>
        </w:rPr>
        <w:t>Biological Control</w:t>
      </w:r>
      <w:r w:rsidR="003B7F65">
        <w:rPr>
          <w:rFonts w:ascii="Times New Roman" w:hAnsi="Times New Roman"/>
          <w:sz w:val="28"/>
          <w:szCs w:val="28"/>
          <w:lang w:val="kk-KZ"/>
        </w:rPr>
        <w:t xml:space="preserve">. - </w:t>
      </w:r>
      <w:r w:rsidR="003B7F65" w:rsidRPr="00321D3C">
        <w:rPr>
          <w:rFonts w:ascii="Times New Roman" w:hAnsi="Times New Roman"/>
          <w:sz w:val="28"/>
          <w:szCs w:val="28"/>
          <w:lang w:val="kk-KZ"/>
        </w:rPr>
        <w:t>2006.</w:t>
      </w:r>
      <w:r w:rsidR="003B7F65">
        <w:rPr>
          <w:rFonts w:ascii="Times New Roman" w:hAnsi="Times New Roman"/>
          <w:sz w:val="28"/>
          <w:szCs w:val="28"/>
          <w:lang w:val="kk-KZ"/>
        </w:rPr>
        <w:t xml:space="preserve"> - №</w:t>
      </w:r>
      <w:r w:rsidR="003B7F65" w:rsidRPr="00321D3C">
        <w:rPr>
          <w:rFonts w:ascii="Times New Roman" w:hAnsi="Times New Roman"/>
          <w:sz w:val="28"/>
          <w:szCs w:val="28"/>
          <w:lang w:val="kk-KZ"/>
        </w:rPr>
        <w:t xml:space="preserve"> </w:t>
      </w:r>
      <w:r w:rsidRPr="00321D3C">
        <w:rPr>
          <w:rFonts w:ascii="Times New Roman" w:hAnsi="Times New Roman"/>
          <w:sz w:val="28"/>
          <w:szCs w:val="28"/>
          <w:lang w:val="kk-KZ"/>
        </w:rPr>
        <w:t>39</w:t>
      </w:r>
      <w:r w:rsidR="003B7F65">
        <w:rPr>
          <w:rFonts w:ascii="Times New Roman" w:hAnsi="Times New Roman"/>
          <w:sz w:val="28"/>
          <w:szCs w:val="28"/>
          <w:lang w:val="kk-KZ"/>
        </w:rPr>
        <w:t>. – Р.</w:t>
      </w:r>
      <w:r w:rsidRPr="00321D3C">
        <w:rPr>
          <w:rFonts w:ascii="Times New Roman" w:hAnsi="Times New Roman"/>
          <w:sz w:val="28"/>
          <w:szCs w:val="28"/>
          <w:lang w:val="kk-KZ"/>
        </w:rPr>
        <w:t xml:space="preserve"> 128-134.</w:t>
      </w:r>
    </w:p>
    <w:p w14:paraId="291FC951" w14:textId="3E46555A" w:rsidR="007F3787" w:rsidRPr="00321D3C" w:rsidRDefault="007F3787" w:rsidP="00BA3883">
      <w:pPr>
        <w:pStyle w:val="a4"/>
        <w:numPr>
          <w:ilvl w:val="0"/>
          <w:numId w:val="12"/>
        </w:numPr>
        <w:tabs>
          <w:tab w:val="left" w:pos="851"/>
        </w:tabs>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lastRenderedPageBreak/>
        <w:t>Spinelli F., Vanneste J.L., Costa G. Acylcyclohexanediones and biological control agents: combining complementary modes of action to control fire blight. Trees</w:t>
      </w:r>
      <w:r w:rsidR="003B7F65">
        <w:rPr>
          <w:rFonts w:ascii="Times New Roman" w:hAnsi="Times New Roman"/>
          <w:sz w:val="28"/>
          <w:szCs w:val="28"/>
          <w:lang w:val="kk-KZ"/>
        </w:rPr>
        <w:t xml:space="preserve">. - </w:t>
      </w:r>
      <w:r w:rsidR="003B7F65" w:rsidRPr="00321D3C">
        <w:rPr>
          <w:rFonts w:ascii="Times New Roman" w:hAnsi="Times New Roman"/>
          <w:sz w:val="28"/>
          <w:szCs w:val="28"/>
          <w:lang w:val="kk-KZ"/>
        </w:rPr>
        <w:t>2011.</w:t>
      </w:r>
      <w:r w:rsidR="003B7F65">
        <w:rPr>
          <w:rFonts w:ascii="Times New Roman" w:hAnsi="Times New Roman"/>
          <w:sz w:val="28"/>
          <w:szCs w:val="28"/>
          <w:lang w:val="kk-KZ"/>
        </w:rPr>
        <w:t xml:space="preserve"> - №</w:t>
      </w:r>
      <w:r w:rsidRPr="00321D3C">
        <w:rPr>
          <w:rFonts w:ascii="Times New Roman" w:hAnsi="Times New Roman"/>
          <w:sz w:val="28"/>
          <w:szCs w:val="28"/>
          <w:lang w:val="kk-KZ"/>
        </w:rPr>
        <w:t>26</w:t>
      </w:r>
      <w:r w:rsidR="003B7F65">
        <w:rPr>
          <w:rFonts w:ascii="Times New Roman" w:hAnsi="Times New Roman"/>
          <w:sz w:val="28"/>
          <w:szCs w:val="28"/>
          <w:lang w:val="kk-KZ"/>
        </w:rPr>
        <w:t>. – Р.</w:t>
      </w:r>
      <w:r w:rsidRPr="00321D3C">
        <w:rPr>
          <w:rFonts w:ascii="Times New Roman" w:hAnsi="Times New Roman"/>
          <w:sz w:val="28"/>
          <w:szCs w:val="28"/>
          <w:lang w:val="kk-KZ"/>
        </w:rPr>
        <w:t xml:space="preserve"> 247–257.</w:t>
      </w:r>
    </w:p>
    <w:p w14:paraId="437ADEF9" w14:textId="2052297B" w:rsidR="007F3787" w:rsidRPr="00321D3C" w:rsidRDefault="007F3787" w:rsidP="00BA3883">
      <w:pPr>
        <w:pStyle w:val="a4"/>
        <w:numPr>
          <w:ilvl w:val="0"/>
          <w:numId w:val="12"/>
        </w:numPr>
        <w:tabs>
          <w:tab w:val="left" w:pos="851"/>
        </w:tabs>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Yu T., Chen J., Chen R., Huang B., Liu D., Zheng X. Biocontrol of blue and gray mold diseases of pear fruit by integration of antagonistic yeast with salicylic acid</w:t>
      </w:r>
      <w:r w:rsidR="003B7F65">
        <w:rPr>
          <w:rFonts w:ascii="Times New Roman" w:hAnsi="Times New Roman"/>
          <w:sz w:val="28"/>
          <w:szCs w:val="28"/>
          <w:lang w:val="kk-KZ"/>
        </w:rPr>
        <w:t xml:space="preserve"> //</w:t>
      </w:r>
      <w:r w:rsidRPr="00321D3C">
        <w:rPr>
          <w:rFonts w:ascii="Times New Roman" w:hAnsi="Times New Roman"/>
          <w:sz w:val="28"/>
          <w:szCs w:val="28"/>
          <w:lang w:val="kk-KZ"/>
        </w:rPr>
        <w:t xml:space="preserve"> International Journal of Food Microbiology</w:t>
      </w:r>
      <w:r w:rsidR="003B7F65">
        <w:rPr>
          <w:rFonts w:ascii="Times New Roman" w:hAnsi="Times New Roman"/>
          <w:sz w:val="28"/>
          <w:szCs w:val="28"/>
          <w:lang w:val="kk-KZ"/>
        </w:rPr>
        <w:t xml:space="preserve">. - </w:t>
      </w:r>
      <w:r w:rsidR="003B7F65" w:rsidRPr="00321D3C">
        <w:rPr>
          <w:rFonts w:ascii="Times New Roman" w:hAnsi="Times New Roman"/>
          <w:sz w:val="28"/>
          <w:szCs w:val="28"/>
          <w:lang w:val="kk-KZ"/>
        </w:rPr>
        <w:t>2007.</w:t>
      </w:r>
      <w:r w:rsidR="003B7F65">
        <w:rPr>
          <w:rFonts w:ascii="Times New Roman" w:hAnsi="Times New Roman"/>
          <w:sz w:val="28"/>
          <w:szCs w:val="28"/>
          <w:lang w:val="kk-KZ"/>
        </w:rPr>
        <w:t xml:space="preserve"> - №</w:t>
      </w:r>
      <w:r w:rsidRPr="00321D3C">
        <w:rPr>
          <w:rFonts w:ascii="Times New Roman" w:hAnsi="Times New Roman"/>
          <w:sz w:val="28"/>
          <w:szCs w:val="28"/>
          <w:lang w:val="kk-KZ"/>
        </w:rPr>
        <w:t>116</w:t>
      </w:r>
      <w:r w:rsidR="003B7F65">
        <w:rPr>
          <w:rFonts w:ascii="Times New Roman" w:hAnsi="Times New Roman"/>
          <w:sz w:val="28"/>
          <w:szCs w:val="28"/>
          <w:lang w:val="kk-KZ"/>
        </w:rPr>
        <w:t>. – Р.</w:t>
      </w:r>
      <w:r w:rsidRPr="00321D3C">
        <w:rPr>
          <w:rFonts w:ascii="Times New Roman" w:hAnsi="Times New Roman"/>
          <w:sz w:val="28"/>
          <w:szCs w:val="28"/>
          <w:lang w:val="kk-KZ"/>
        </w:rPr>
        <w:t xml:space="preserve"> 339–345.</w:t>
      </w:r>
    </w:p>
    <w:p w14:paraId="5BC8D949" w14:textId="6911AF6A" w:rsidR="007F3787" w:rsidRPr="00321D3C" w:rsidRDefault="007F3787" w:rsidP="00BA3883">
      <w:pPr>
        <w:pStyle w:val="a4"/>
        <w:numPr>
          <w:ilvl w:val="0"/>
          <w:numId w:val="12"/>
        </w:numPr>
        <w:tabs>
          <w:tab w:val="left" w:pos="851"/>
        </w:tabs>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 xml:space="preserve">Seo S., Jung D., Wang X., Seo D.J., Lee M.H., Lee B-H., Choi C. Combined effect of lactic acid bacteria and citric acid on </w:t>
      </w:r>
      <w:r w:rsidRPr="00321D3C">
        <w:rPr>
          <w:rFonts w:ascii="Times New Roman" w:hAnsi="Times New Roman"/>
          <w:i/>
          <w:sz w:val="28"/>
          <w:szCs w:val="28"/>
          <w:lang w:val="kk-KZ"/>
        </w:rPr>
        <w:t>Escherichia coli</w:t>
      </w:r>
      <w:r w:rsidRPr="00321D3C">
        <w:rPr>
          <w:rFonts w:ascii="Times New Roman" w:hAnsi="Times New Roman"/>
          <w:sz w:val="28"/>
          <w:szCs w:val="28"/>
          <w:lang w:val="kk-KZ"/>
        </w:rPr>
        <w:t xml:space="preserve"> O157:H7 and Salmonella Typhimurium</w:t>
      </w:r>
      <w:r w:rsidR="003B7F65">
        <w:rPr>
          <w:rFonts w:ascii="Times New Roman" w:hAnsi="Times New Roman"/>
          <w:sz w:val="28"/>
          <w:szCs w:val="28"/>
          <w:lang w:val="kk-KZ"/>
        </w:rPr>
        <w:t xml:space="preserve"> //</w:t>
      </w:r>
      <w:r w:rsidRPr="00321D3C">
        <w:rPr>
          <w:rFonts w:ascii="Times New Roman" w:hAnsi="Times New Roman"/>
          <w:sz w:val="28"/>
          <w:szCs w:val="28"/>
          <w:lang w:val="kk-KZ"/>
        </w:rPr>
        <w:t xml:space="preserve"> Food Science and Biotechnology, </w:t>
      </w:r>
      <w:r w:rsidR="003B7F65" w:rsidRPr="00321D3C">
        <w:rPr>
          <w:rFonts w:ascii="Times New Roman" w:hAnsi="Times New Roman"/>
          <w:sz w:val="28"/>
          <w:szCs w:val="28"/>
          <w:lang w:val="kk-KZ"/>
        </w:rPr>
        <w:t xml:space="preserve">2013. </w:t>
      </w:r>
      <w:r w:rsidR="003B7F65">
        <w:rPr>
          <w:rFonts w:ascii="Times New Roman" w:hAnsi="Times New Roman"/>
          <w:sz w:val="28"/>
          <w:szCs w:val="28"/>
          <w:lang w:val="kk-KZ"/>
        </w:rPr>
        <w:t>- №</w:t>
      </w:r>
      <w:r w:rsidRPr="00321D3C">
        <w:rPr>
          <w:rFonts w:ascii="Times New Roman" w:hAnsi="Times New Roman"/>
          <w:sz w:val="28"/>
          <w:szCs w:val="28"/>
          <w:lang w:val="kk-KZ"/>
        </w:rPr>
        <w:t>22</w:t>
      </w:r>
      <w:r w:rsidR="003B7F65">
        <w:rPr>
          <w:rFonts w:ascii="Times New Roman" w:hAnsi="Times New Roman"/>
          <w:sz w:val="28"/>
          <w:szCs w:val="28"/>
          <w:lang w:val="kk-KZ"/>
        </w:rPr>
        <w:t>. – Р.</w:t>
      </w:r>
      <w:r w:rsidRPr="00321D3C">
        <w:rPr>
          <w:rFonts w:ascii="Times New Roman" w:hAnsi="Times New Roman"/>
          <w:sz w:val="28"/>
          <w:szCs w:val="28"/>
          <w:lang w:val="kk-KZ"/>
        </w:rPr>
        <w:t>1171–1174.</w:t>
      </w:r>
    </w:p>
    <w:p w14:paraId="4344B5C3" w14:textId="2C4BCB71" w:rsidR="007F3787" w:rsidRPr="00321D3C" w:rsidRDefault="007F3787" w:rsidP="00BA3883">
      <w:pPr>
        <w:pStyle w:val="a4"/>
        <w:numPr>
          <w:ilvl w:val="0"/>
          <w:numId w:val="12"/>
        </w:numPr>
        <w:tabs>
          <w:tab w:val="left" w:pos="851"/>
        </w:tabs>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Arrebola E., Sivakumar D., Bacigalupo R., Korsten L. Combined application of antagonist Bacillus amyloliquefaciens and essential oils for the control of peach postharvest diseases</w:t>
      </w:r>
      <w:r w:rsidR="003B7F65">
        <w:rPr>
          <w:rFonts w:ascii="Times New Roman" w:hAnsi="Times New Roman"/>
          <w:sz w:val="28"/>
          <w:szCs w:val="28"/>
          <w:lang w:val="kk-KZ"/>
        </w:rPr>
        <w:t xml:space="preserve"> // </w:t>
      </w:r>
      <w:r w:rsidRPr="00321D3C">
        <w:rPr>
          <w:rFonts w:ascii="Times New Roman" w:hAnsi="Times New Roman"/>
          <w:sz w:val="28"/>
          <w:szCs w:val="28"/>
          <w:lang w:val="kk-KZ"/>
        </w:rPr>
        <w:t xml:space="preserve"> Crop Protection</w:t>
      </w:r>
      <w:r w:rsidR="003B7F65">
        <w:rPr>
          <w:rFonts w:ascii="Times New Roman" w:hAnsi="Times New Roman"/>
          <w:sz w:val="28"/>
          <w:szCs w:val="28"/>
          <w:lang w:val="kk-KZ"/>
        </w:rPr>
        <w:t xml:space="preserve">. - </w:t>
      </w:r>
      <w:r w:rsidR="003B7F65" w:rsidRPr="00321D3C">
        <w:rPr>
          <w:rFonts w:ascii="Times New Roman" w:hAnsi="Times New Roman"/>
          <w:sz w:val="28"/>
          <w:szCs w:val="28"/>
          <w:lang w:val="kk-KZ"/>
        </w:rPr>
        <w:t>2010.</w:t>
      </w:r>
      <w:r w:rsidR="003B7F65">
        <w:rPr>
          <w:rFonts w:ascii="Times New Roman" w:hAnsi="Times New Roman"/>
          <w:sz w:val="28"/>
          <w:szCs w:val="28"/>
          <w:lang w:val="kk-KZ"/>
        </w:rPr>
        <w:t xml:space="preserve"> - №</w:t>
      </w:r>
      <w:r w:rsidRPr="00321D3C">
        <w:rPr>
          <w:rFonts w:ascii="Times New Roman" w:hAnsi="Times New Roman"/>
          <w:sz w:val="28"/>
          <w:szCs w:val="28"/>
          <w:lang w:val="kk-KZ"/>
        </w:rPr>
        <w:t>29</w:t>
      </w:r>
      <w:r w:rsidR="003B7F65">
        <w:rPr>
          <w:rFonts w:ascii="Times New Roman" w:hAnsi="Times New Roman"/>
          <w:sz w:val="28"/>
          <w:szCs w:val="28"/>
          <w:lang w:val="kk-KZ"/>
        </w:rPr>
        <w:t>. – Р.</w:t>
      </w:r>
      <w:r w:rsidRPr="00321D3C">
        <w:rPr>
          <w:rFonts w:ascii="Times New Roman" w:hAnsi="Times New Roman"/>
          <w:sz w:val="28"/>
          <w:szCs w:val="28"/>
          <w:lang w:val="kk-KZ"/>
        </w:rPr>
        <w:t xml:space="preserve"> 369–377.</w:t>
      </w:r>
    </w:p>
    <w:p w14:paraId="3DFDD76D" w14:textId="462C3228" w:rsidR="007F3787" w:rsidRPr="00321D3C" w:rsidRDefault="007F3787" w:rsidP="00BA3883">
      <w:pPr>
        <w:pStyle w:val="a4"/>
        <w:numPr>
          <w:ilvl w:val="0"/>
          <w:numId w:val="12"/>
        </w:numPr>
        <w:tabs>
          <w:tab w:val="left" w:pos="851"/>
        </w:tabs>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Zamani-Zadeh M., Soleimanian-Zad S., Sheikh-Zeinoddin M., Goli S.A.H. Integration of Lactobacillus plantarum A7 with thyme and cumin essential oils as a potential biocontrol tool for gray mold rot on strawberry fruit</w:t>
      </w:r>
      <w:r w:rsidR="003B7F65">
        <w:rPr>
          <w:rFonts w:ascii="Times New Roman" w:hAnsi="Times New Roman"/>
          <w:sz w:val="28"/>
          <w:szCs w:val="28"/>
          <w:lang w:val="kk-KZ"/>
        </w:rPr>
        <w:t xml:space="preserve"> //</w:t>
      </w:r>
      <w:r w:rsidRPr="00321D3C">
        <w:rPr>
          <w:rFonts w:ascii="Times New Roman" w:hAnsi="Times New Roman"/>
          <w:sz w:val="28"/>
          <w:szCs w:val="28"/>
          <w:lang w:val="kk-KZ"/>
        </w:rPr>
        <w:t xml:space="preserve"> Postharvest Biology and Technology</w:t>
      </w:r>
      <w:r w:rsidR="003B7F65">
        <w:rPr>
          <w:rFonts w:ascii="Times New Roman" w:hAnsi="Times New Roman"/>
          <w:sz w:val="28"/>
          <w:szCs w:val="28"/>
          <w:lang w:val="kk-KZ"/>
        </w:rPr>
        <w:t xml:space="preserve">. - </w:t>
      </w:r>
      <w:r w:rsidR="003B7F65" w:rsidRPr="00321D3C">
        <w:rPr>
          <w:rFonts w:ascii="Times New Roman" w:hAnsi="Times New Roman"/>
          <w:sz w:val="28"/>
          <w:szCs w:val="28"/>
          <w:lang w:val="kk-KZ"/>
        </w:rPr>
        <w:t xml:space="preserve">2014. </w:t>
      </w:r>
      <w:r w:rsidR="003B7F65">
        <w:rPr>
          <w:rFonts w:ascii="Times New Roman" w:hAnsi="Times New Roman"/>
          <w:sz w:val="28"/>
          <w:szCs w:val="28"/>
          <w:lang w:val="kk-KZ"/>
        </w:rPr>
        <w:t>- №</w:t>
      </w:r>
      <w:r w:rsidRPr="00321D3C">
        <w:rPr>
          <w:rFonts w:ascii="Times New Roman" w:hAnsi="Times New Roman"/>
          <w:sz w:val="28"/>
          <w:szCs w:val="28"/>
          <w:lang w:val="kk-KZ"/>
        </w:rPr>
        <w:t>92</w:t>
      </w:r>
      <w:r w:rsidR="003B7F65">
        <w:rPr>
          <w:rFonts w:ascii="Times New Roman" w:hAnsi="Times New Roman"/>
          <w:sz w:val="28"/>
          <w:szCs w:val="28"/>
          <w:lang w:val="kk-KZ"/>
        </w:rPr>
        <w:t>. – Р.</w:t>
      </w:r>
      <w:r w:rsidRPr="00321D3C">
        <w:rPr>
          <w:rFonts w:ascii="Times New Roman" w:hAnsi="Times New Roman"/>
          <w:sz w:val="28"/>
          <w:szCs w:val="28"/>
          <w:lang w:val="kk-KZ"/>
        </w:rPr>
        <w:t>149–156.</w:t>
      </w:r>
    </w:p>
    <w:p w14:paraId="4E3E456A" w14:textId="3962F17F" w:rsidR="007F3787" w:rsidRPr="00321D3C" w:rsidRDefault="007F3787" w:rsidP="00BA3883">
      <w:pPr>
        <w:pStyle w:val="a4"/>
        <w:numPr>
          <w:ilvl w:val="0"/>
          <w:numId w:val="12"/>
        </w:numPr>
        <w:tabs>
          <w:tab w:val="left" w:pos="851"/>
        </w:tabs>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Kunz S., Donat C. Field results for the efficacy of fire blight control agents in the last fifteen years in Germany</w:t>
      </w:r>
      <w:r w:rsidR="003B7F65">
        <w:rPr>
          <w:rFonts w:ascii="Times New Roman" w:hAnsi="Times New Roman"/>
          <w:sz w:val="28"/>
          <w:szCs w:val="28"/>
          <w:lang w:val="kk-KZ"/>
        </w:rPr>
        <w:t xml:space="preserve"> // </w:t>
      </w:r>
      <w:r w:rsidRPr="00321D3C">
        <w:rPr>
          <w:rFonts w:ascii="Times New Roman" w:hAnsi="Times New Roman"/>
          <w:sz w:val="28"/>
          <w:szCs w:val="28"/>
          <w:lang w:val="kk-KZ"/>
        </w:rPr>
        <w:t>Acta Horticulturae</w:t>
      </w:r>
      <w:r w:rsidR="003B7F65">
        <w:rPr>
          <w:rFonts w:ascii="Times New Roman" w:hAnsi="Times New Roman"/>
          <w:sz w:val="28"/>
          <w:szCs w:val="28"/>
          <w:lang w:val="kk-KZ"/>
        </w:rPr>
        <w:t xml:space="preserve">. - </w:t>
      </w:r>
      <w:r w:rsidR="003B7F65" w:rsidRPr="00321D3C">
        <w:rPr>
          <w:rFonts w:ascii="Times New Roman" w:hAnsi="Times New Roman"/>
          <w:sz w:val="28"/>
          <w:szCs w:val="28"/>
          <w:lang w:val="kk-KZ"/>
        </w:rPr>
        <w:t>2014.</w:t>
      </w:r>
      <w:r w:rsidR="003B7F65">
        <w:rPr>
          <w:rFonts w:ascii="Times New Roman" w:hAnsi="Times New Roman"/>
          <w:sz w:val="28"/>
          <w:szCs w:val="28"/>
          <w:lang w:val="kk-KZ"/>
        </w:rPr>
        <w:t xml:space="preserve"> - №</w:t>
      </w:r>
      <w:r w:rsidRPr="00321D3C">
        <w:rPr>
          <w:rFonts w:ascii="Times New Roman" w:hAnsi="Times New Roman"/>
          <w:sz w:val="28"/>
          <w:szCs w:val="28"/>
          <w:lang w:val="kk-KZ"/>
        </w:rPr>
        <w:t>1056</w:t>
      </w:r>
      <w:r w:rsidR="003B7F65">
        <w:rPr>
          <w:rFonts w:ascii="Times New Roman" w:hAnsi="Times New Roman"/>
          <w:sz w:val="28"/>
          <w:szCs w:val="28"/>
          <w:lang w:val="kk-KZ"/>
        </w:rPr>
        <w:t>. – Р.</w:t>
      </w:r>
      <w:r w:rsidRPr="00321D3C">
        <w:rPr>
          <w:rFonts w:ascii="Times New Roman" w:hAnsi="Times New Roman"/>
          <w:sz w:val="28"/>
          <w:szCs w:val="28"/>
          <w:lang w:val="kk-KZ"/>
        </w:rPr>
        <w:t xml:space="preserve"> 101–106.</w:t>
      </w:r>
    </w:p>
    <w:p w14:paraId="45F9E506" w14:textId="5833B072" w:rsidR="007F3787" w:rsidRPr="00321D3C" w:rsidRDefault="007F3787" w:rsidP="00BA3883">
      <w:pPr>
        <w:pStyle w:val="a4"/>
        <w:numPr>
          <w:ilvl w:val="0"/>
          <w:numId w:val="12"/>
        </w:numPr>
        <w:tabs>
          <w:tab w:val="left" w:pos="851"/>
        </w:tabs>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 xml:space="preserve">Pujol M., Badosa E., Cabrefiga J., Montesinos E. Development of a strain-specific quantitative method for monitoring </w:t>
      </w:r>
      <w:r w:rsidRPr="00321D3C">
        <w:rPr>
          <w:rFonts w:ascii="Times New Roman" w:hAnsi="Times New Roman"/>
          <w:i/>
          <w:sz w:val="28"/>
          <w:szCs w:val="28"/>
          <w:lang w:val="kk-KZ"/>
        </w:rPr>
        <w:t>Pseudomonas fluorescens</w:t>
      </w:r>
      <w:r w:rsidRPr="00321D3C">
        <w:rPr>
          <w:rFonts w:ascii="Times New Roman" w:hAnsi="Times New Roman"/>
          <w:sz w:val="28"/>
          <w:szCs w:val="28"/>
          <w:lang w:val="kk-KZ"/>
        </w:rPr>
        <w:t xml:space="preserve"> EPS62e, a novel biocontrol agent of fire blight. FEMS Microbiology Letters</w:t>
      </w:r>
      <w:r w:rsidR="003B7F65">
        <w:rPr>
          <w:rFonts w:ascii="Times New Roman" w:hAnsi="Times New Roman"/>
          <w:sz w:val="28"/>
          <w:szCs w:val="28"/>
          <w:lang w:val="kk-KZ"/>
        </w:rPr>
        <w:t xml:space="preserve">. - </w:t>
      </w:r>
      <w:r w:rsidR="003B7F65" w:rsidRPr="00321D3C">
        <w:rPr>
          <w:rFonts w:ascii="Times New Roman" w:hAnsi="Times New Roman"/>
          <w:sz w:val="28"/>
          <w:szCs w:val="28"/>
          <w:lang w:val="kk-KZ"/>
        </w:rPr>
        <w:t>2005.</w:t>
      </w:r>
      <w:r w:rsidR="003B7F65">
        <w:rPr>
          <w:rFonts w:ascii="Times New Roman" w:hAnsi="Times New Roman"/>
          <w:sz w:val="28"/>
          <w:szCs w:val="28"/>
          <w:lang w:val="kk-KZ"/>
        </w:rPr>
        <w:t xml:space="preserve"> - №</w:t>
      </w:r>
      <w:r w:rsidRPr="00321D3C">
        <w:rPr>
          <w:rFonts w:ascii="Times New Roman" w:hAnsi="Times New Roman"/>
          <w:sz w:val="28"/>
          <w:szCs w:val="28"/>
          <w:lang w:val="kk-KZ"/>
        </w:rPr>
        <w:t>249</w:t>
      </w:r>
      <w:r w:rsidR="003B7F65">
        <w:rPr>
          <w:rFonts w:ascii="Times New Roman" w:hAnsi="Times New Roman"/>
          <w:sz w:val="28"/>
          <w:szCs w:val="28"/>
          <w:lang w:val="kk-KZ"/>
        </w:rPr>
        <w:t>. – Р.</w:t>
      </w:r>
      <w:r w:rsidRPr="00321D3C">
        <w:rPr>
          <w:rFonts w:ascii="Times New Roman" w:hAnsi="Times New Roman"/>
          <w:sz w:val="28"/>
          <w:szCs w:val="28"/>
          <w:lang w:val="kk-KZ"/>
        </w:rPr>
        <w:t>343–352.</w:t>
      </w:r>
    </w:p>
    <w:p w14:paraId="1ED3F824" w14:textId="7C6474F7" w:rsidR="007F3787" w:rsidRPr="00321D3C" w:rsidRDefault="007F3787" w:rsidP="00BA3883">
      <w:pPr>
        <w:pStyle w:val="a4"/>
        <w:numPr>
          <w:ilvl w:val="0"/>
          <w:numId w:val="12"/>
        </w:numPr>
        <w:tabs>
          <w:tab w:val="left" w:pos="851"/>
        </w:tabs>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 xml:space="preserve">Pujol M., Badosa E., Manceau C., Montesinos E. Assessment of the environmental fate of the biological control agent of fire blight </w:t>
      </w:r>
      <w:r w:rsidRPr="00321D3C">
        <w:rPr>
          <w:rFonts w:ascii="Times New Roman" w:hAnsi="Times New Roman"/>
          <w:i/>
          <w:sz w:val="28"/>
          <w:szCs w:val="28"/>
          <w:lang w:val="kk-KZ"/>
        </w:rPr>
        <w:t>Pseudomonas fluorescens</w:t>
      </w:r>
      <w:r w:rsidRPr="00321D3C">
        <w:rPr>
          <w:rFonts w:ascii="Times New Roman" w:hAnsi="Times New Roman"/>
          <w:sz w:val="28"/>
          <w:szCs w:val="28"/>
          <w:lang w:val="kk-KZ"/>
        </w:rPr>
        <w:t xml:space="preserve"> EPS62e on apple by culturable and real-time PCR methods</w:t>
      </w:r>
      <w:r w:rsidR="003B7F65">
        <w:rPr>
          <w:rFonts w:ascii="Times New Roman" w:hAnsi="Times New Roman"/>
          <w:sz w:val="28"/>
          <w:szCs w:val="28"/>
          <w:lang w:val="kk-KZ"/>
        </w:rPr>
        <w:t xml:space="preserve"> // </w:t>
      </w:r>
      <w:r w:rsidRPr="00321D3C">
        <w:rPr>
          <w:rFonts w:ascii="Times New Roman" w:hAnsi="Times New Roman"/>
          <w:sz w:val="28"/>
          <w:szCs w:val="28"/>
          <w:lang w:val="kk-KZ"/>
        </w:rPr>
        <w:t>Applied and Environmental Microbiology</w:t>
      </w:r>
      <w:r w:rsidR="003B7F65">
        <w:rPr>
          <w:rFonts w:ascii="Times New Roman" w:hAnsi="Times New Roman"/>
          <w:sz w:val="28"/>
          <w:szCs w:val="28"/>
          <w:lang w:val="kk-KZ"/>
        </w:rPr>
        <w:t xml:space="preserve">. - </w:t>
      </w:r>
      <w:r w:rsidR="003B7F65" w:rsidRPr="00321D3C">
        <w:rPr>
          <w:rFonts w:ascii="Times New Roman" w:hAnsi="Times New Roman"/>
          <w:sz w:val="28"/>
          <w:szCs w:val="28"/>
          <w:lang w:val="kk-KZ"/>
        </w:rPr>
        <w:t>2006.</w:t>
      </w:r>
      <w:r w:rsidR="003B7F65">
        <w:rPr>
          <w:rFonts w:ascii="Times New Roman" w:hAnsi="Times New Roman"/>
          <w:sz w:val="28"/>
          <w:szCs w:val="28"/>
          <w:lang w:val="kk-KZ"/>
        </w:rPr>
        <w:t xml:space="preserve"> - №</w:t>
      </w:r>
      <w:r w:rsidRPr="00321D3C">
        <w:rPr>
          <w:rFonts w:ascii="Times New Roman" w:hAnsi="Times New Roman"/>
          <w:sz w:val="28"/>
          <w:szCs w:val="28"/>
          <w:lang w:val="kk-KZ"/>
        </w:rPr>
        <w:t>72</w:t>
      </w:r>
      <w:r w:rsidR="003B7F65">
        <w:rPr>
          <w:rFonts w:ascii="Times New Roman" w:hAnsi="Times New Roman"/>
          <w:sz w:val="28"/>
          <w:szCs w:val="28"/>
          <w:lang w:val="kk-KZ"/>
        </w:rPr>
        <w:t>. – Р.</w:t>
      </w:r>
      <w:r w:rsidRPr="00321D3C">
        <w:rPr>
          <w:rFonts w:ascii="Times New Roman" w:hAnsi="Times New Roman"/>
          <w:sz w:val="28"/>
          <w:szCs w:val="28"/>
          <w:lang w:val="kk-KZ"/>
        </w:rPr>
        <w:t xml:space="preserve"> 2421–2427.</w:t>
      </w:r>
    </w:p>
    <w:p w14:paraId="44E33234" w14:textId="6F247217" w:rsidR="007F3787" w:rsidRPr="00321D3C" w:rsidRDefault="007F3787" w:rsidP="00BA3883">
      <w:pPr>
        <w:pStyle w:val="a4"/>
        <w:numPr>
          <w:ilvl w:val="0"/>
          <w:numId w:val="12"/>
        </w:numPr>
        <w:tabs>
          <w:tab w:val="left" w:pos="851"/>
        </w:tabs>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Pujol M., Badosa E., Montesinos E. Epiphytic fitness of a biological control agent of fire blight in apple and pear orchards under Mediterranean weather conditions</w:t>
      </w:r>
      <w:r w:rsidR="003B7F65">
        <w:rPr>
          <w:rFonts w:ascii="Times New Roman" w:hAnsi="Times New Roman"/>
          <w:sz w:val="28"/>
          <w:szCs w:val="28"/>
          <w:lang w:val="kk-KZ"/>
        </w:rPr>
        <w:t xml:space="preserve"> //</w:t>
      </w:r>
      <w:r w:rsidRPr="00321D3C">
        <w:rPr>
          <w:rFonts w:ascii="Times New Roman" w:hAnsi="Times New Roman"/>
          <w:sz w:val="28"/>
          <w:szCs w:val="28"/>
          <w:lang w:val="kk-KZ"/>
        </w:rPr>
        <w:t xml:space="preserve"> FEMS Microbiology Ecology</w:t>
      </w:r>
      <w:r w:rsidR="003B7F65">
        <w:rPr>
          <w:rFonts w:ascii="Times New Roman" w:hAnsi="Times New Roman"/>
          <w:sz w:val="28"/>
          <w:szCs w:val="28"/>
          <w:lang w:val="kk-KZ"/>
        </w:rPr>
        <w:t xml:space="preserve">. - </w:t>
      </w:r>
      <w:r w:rsidR="003B7F65" w:rsidRPr="00321D3C">
        <w:rPr>
          <w:rFonts w:ascii="Times New Roman" w:hAnsi="Times New Roman"/>
          <w:sz w:val="28"/>
          <w:szCs w:val="28"/>
          <w:lang w:val="kk-KZ"/>
        </w:rPr>
        <w:t>2007.</w:t>
      </w:r>
      <w:r w:rsidR="003B7F65">
        <w:rPr>
          <w:rFonts w:ascii="Times New Roman" w:hAnsi="Times New Roman"/>
          <w:sz w:val="28"/>
          <w:szCs w:val="28"/>
          <w:lang w:val="kk-KZ"/>
        </w:rPr>
        <w:t xml:space="preserve"> - №</w:t>
      </w:r>
      <w:r w:rsidRPr="00321D3C">
        <w:rPr>
          <w:rFonts w:ascii="Times New Roman" w:hAnsi="Times New Roman"/>
          <w:sz w:val="28"/>
          <w:szCs w:val="28"/>
          <w:lang w:val="kk-KZ"/>
        </w:rPr>
        <w:t>59</w:t>
      </w:r>
      <w:r w:rsidR="003B7F65">
        <w:rPr>
          <w:rFonts w:ascii="Times New Roman" w:hAnsi="Times New Roman"/>
          <w:sz w:val="28"/>
          <w:szCs w:val="28"/>
          <w:lang w:val="kk-KZ"/>
        </w:rPr>
        <w:t>. – Р.</w:t>
      </w:r>
      <w:r w:rsidRPr="00321D3C">
        <w:rPr>
          <w:rFonts w:ascii="Times New Roman" w:hAnsi="Times New Roman"/>
          <w:sz w:val="28"/>
          <w:szCs w:val="28"/>
          <w:lang w:val="kk-KZ"/>
        </w:rPr>
        <w:t xml:space="preserve"> 186-193.</w:t>
      </w:r>
    </w:p>
    <w:p w14:paraId="5B09C669" w14:textId="3C61AD94"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Dukare A. S., Paul S., Nambi V. E., Gupta R. K., Singh R., Sharma K., et al. Exploitation of microbial antagonists for the control of postharvest diseases of fruits: a review</w:t>
      </w:r>
      <w:r w:rsidR="003B7F65">
        <w:rPr>
          <w:rFonts w:ascii="Times New Roman" w:hAnsi="Times New Roman"/>
          <w:sz w:val="28"/>
          <w:szCs w:val="28"/>
          <w:lang w:val="kk-KZ"/>
        </w:rPr>
        <w:t xml:space="preserve"> // </w:t>
      </w:r>
      <w:r w:rsidRPr="00321D3C">
        <w:rPr>
          <w:rFonts w:ascii="Times New Roman" w:hAnsi="Times New Roman"/>
          <w:sz w:val="28"/>
          <w:szCs w:val="28"/>
          <w:lang w:val="kk-KZ"/>
        </w:rPr>
        <w:t xml:space="preserve">Crit. Rev. Food Sci. Nutr. </w:t>
      </w:r>
      <w:r w:rsidR="003B7F65">
        <w:rPr>
          <w:rFonts w:ascii="Times New Roman" w:hAnsi="Times New Roman"/>
          <w:sz w:val="28"/>
          <w:szCs w:val="28"/>
          <w:lang w:val="kk-KZ"/>
        </w:rPr>
        <w:t>– 2018. - №</w:t>
      </w:r>
      <w:r w:rsidRPr="00321D3C">
        <w:rPr>
          <w:rFonts w:ascii="Times New Roman" w:hAnsi="Times New Roman"/>
          <w:sz w:val="28"/>
          <w:szCs w:val="28"/>
          <w:lang w:val="kk-KZ"/>
        </w:rPr>
        <w:t>16</w:t>
      </w:r>
      <w:r w:rsidR="003B7F65">
        <w:rPr>
          <w:rFonts w:ascii="Times New Roman" w:hAnsi="Times New Roman"/>
          <w:sz w:val="28"/>
          <w:szCs w:val="28"/>
          <w:lang w:val="kk-KZ"/>
        </w:rPr>
        <w:t>. – Р.</w:t>
      </w:r>
      <w:r w:rsidRPr="00321D3C">
        <w:rPr>
          <w:rFonts w:ascii="Times New Roman" w:hAnsi="Times New Roman"/>
          <w:sz w:val="28"/>
          <w:szCs w:val="28"/>
          <w:lang w:val="kk-KZ"/>
        </w:rPr>
        <w:t xml:space="preserve"> 1–16. </w:t>
      </w:r>
      <w:hyperlink r:id="rId128" w:history="1">
        <w:r w:rsidRPr="00321D3C">
          <w:rPr>
            <w:rStyle w:val="ac"/>
            <w:rFonts w:ascii="Times New Roman" w:hAnsi="Times New Roman"/>
            <w:sz w:val="28"/>
            <w:szCs w:val="28"/>
            <w:lang w:val="kk-KZ"/>
          </w:rPr>
          <w:t>https://doi.org/10.1080/10408398.2017.1417235</w:t>
        </w:r>
      </w:hyperlink>
    </w:p>
    <w:p w14:paraId="210D9BF6" w14:textId="3ED2E9D7"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Spadaro D., Droby S. Development of biocontrol products for postharvest diseases of fruit: The importance of elucidating the mechanisms of action of yeast antagonists // Trends in Food Science &amp; Technology</w:t>
      </w:r>
      <w:r w:rsidR="003B7F65">
        <w:rPr>
          <w:rFonts w:ascii="Times New Roman" w:hAnsi="Times New Roman"/>
          <w:sz w:val="28"/>
          <w:szCs w:val="28"/>
          <w:lang w:val="kk-KZ"/>
        </w:rPr>
        <w:t>. – 2016. - №</w:t>
      </w:r>
      <w:r w:rsidRPr="00321D3C">
        <w:rPr>
          <w:rFonts w:ascii="Times New Roman" w:hAnsi="Times New Roman"/>
          <w:sz w:val="28"/>
          <w:szCs w:val="28"/>
          <w:lang w:val="kk-KZ"/>
        </w:rPr>
        <w:t>47</w:t>
      </w:r>
      <w:r w:rsidR="003B7F65">
        <w:rPr>
          <w:rFonts w:ascii="Times New Roman" w:hAnsi="Times New Roman"/>
          <w:sz w:val="28"/>
          <w:szCs w:val="28"/>
          <w:lang w:val="kk-KZ"/>
        </w:rPr>
        <w:t>. – Р.</w:t>
      </w:r>
      <w:r w:rsidRPr="00321D3C">
        <w:rPr>
          <w:rFonts w:ascii="Times New Roman" w:hAnsi="Times New Roman"/>
          <w:sz w:val="28"/>
          <w:szCs w:val="28"/>
          <w:lang w:val="kk-KZ"/>
        </w:rPr>
        <w:t xml:space="preserve">39-49 </w:t>
      </w:r>
      <w:hyperlink r:id="rId129" w:history="1">
        <w:r w:rsidRPr="00321D3C">
          <w:rPr>
            <w:rStyle w:val="ac"/>
            <w:rFonts w:ascii="Times New Roman" w:hAnsi="Times New Roman"/>
            <w:sz w:val="28"/>
            <w:szCs w:val="28"/>
            <w:lang w:val="kk-KZ"/>
          </w:rPr>
          <w:t>https://doi.org/10.1016/j.tifs.2015.11.003</w:t>
        </w:r>
      </w:hyperlink>
    </w:p>
    <w:p w14:paraId="222502D6" w14:textId="15BE4111"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Zhang M., Hanna M., Li J., Butcher S., Dai H., Xiao W. Creation of a hyper permeable yeast strain to genotoxic agents through combined inactivation of PDR and CWP genes</w:t>
      </w:r>
      <w:r w:rsidR="003B7F65">
        <w:rPr>
          <w:rFonts w:ascii="Times New Roman" w:hAnsi="Times New Roman"/>
          <w:sz w:val="28"/>
          <w:szCs w:val="28"/>
          <w:lang w:val="kk-KZ"/>
        </w:rPr>
        <w:t xml:space="preserve"> //</w:t>
      </w:r>
      <w:r w:rsidRPr="00321D3C">
        <w:rPr>
          <w:rFonts w:ascii="Times New Roman" w:hAnsi="Times New Roman"/>
          <w:sz w:val="28"/>
          <w:szCs w:val="28"/>
          <w:lang w:val="kk-KZ"/>
        </w:rPr>
        <w:t xml:space="preserve"> Toxicological Sciences</w:t>
      </w:r>
      <w:r w:rsidR="003B7F65">
        <w:rPr>
          <w:rFonts w:ascii="Times New Roman" w:hAnsi="Times New Roman"/>
          <w:sz w:val="28"/>
          <w:szCs w:val="28"/>
          <w:lang w:val="kk-KZ"/>
        </w:rPr>
        <w:t xml:space="preserve">. – 2010. – </w:t>
      </w:r>
      <w:r w:rsidRPr="00321D3C">
        <w:rPr>
          <w:rFonts w:ascii="Times New Roman" w:hAnsi="Times New Roman"/>
          <w:sz w:val="28"/>
          <w:szCs w:val="28"/>
          <w:lang w:val="kk-KZ"/>
        </w:rPr>
        <w:t>Vol</w:t>
      </w:r>
      <w:r w:rsidR="003B7F65">
        <w:rPr>
          <w:rFonts w:ascii="Times New Roman" w:hAnsi="Times New Roman"/>
          <w:sz w:val="28"/>
          <w:szCs w:val="28"/>
          <w:lang w:val="kk-KZ"/>
        </w:rPr>
        <w:t>.</w:t>
      </w:r>
      <w:r w:rsidRPr="00321D3C">
        <w:rPr>
          <w:rFonts w:ascii="Times New Roman" w:hAnsi="Times New Roman"/>
          <w:sz w:val="28"/>
          <w:szCs w:val="28"/>
          <w:lang w:val="kk-KZ"/>
        </w:rPr>
        <w:t xml:space="preserve"> 113, Iss</w:t>
      </w:r>
      <w:r w:rsidR="003B7F65">
        <w:rPr>
          <w:rFonts w:ascii="Times New Roman" w:hAnsi="Times New Roman"/>
          <w:sz w:val="28"/>
          <w:szCs w:val="28"/>
          <w:lang w:val="kk-KZ"/>
        </w:rPr>
        <w:t>.</w:t>
      </w:r>
      <w:r w:rsidRPr="00321D3C">
        <w:rPr>
          <w:rFonts w:ascii="Times New Roman" w:hAnsi="Times New Roman"/>
          <w:sz w:val="28"/>
          <w:szCs w:val="28"/>
          <w:lang w:val="kk-KZ"/>
        </w:rPr>
        <w:t xml:space="preserve"> 2</w:t>
      </w:r>
      <w:r w:rsidR="003B7F65">
        <w:rPr>
          <w:rFonts w:ascii="Times New Roman" w:hAnsi="Times New Roman"/>
          <w:sz w:val="28"/>
          <w:szCs w:val="28"/>
          <w:lang w:val="kk-KZ"/>
        </w:rPr>
        <w:t xml:space="preserve">. – </w:t>
      </w:r>
      <w:r w:rsidRPr="00321D3C">
        <w:rPr>
          <w:rFonts w:ascii="Times New Roman" w:hAnsi="Times New Roman"/>
          <w:sz w:val="28"/>
          <w:szCs w:val="28"/>
          <w:lang w:val="kk-KZ"/>
        </w:rPr>
        <w:t>P</w:t>
      </w:r>
      <w:r w:rsidR="003B7F65">
        <w:rPr>
          <w:rFonts w:ascii="Times New Roman" w:hAnsi="Times New Roman"/>
          <w:sz w:val="28"/>
          <w:szCs w:val="28"/>
          <w:lang w:val="kk-KZ"/>
        </w:rPr>
        <w:t>.</w:t>
      </w:r>
      <w:r w:rsidRPr="00321D3C">
        <w:rPr>
          <w:rFonts w:ascii="Times New Roman" w:hAnsi="Times New Roman"/>
          <w:sz w:val="28"/>
          <w:szCs w:val="28"/>
          <w:lang w:val="kk-KZ"/>
        </w:rPr>
        <w:t xml:space="preserve"> 401–411</w:t>
      </w:r>
      <w:r w:rsidR="003B7F65">
        <w:rPr>
          <w:rFonts w:ascii="Times New Roman" w:hAnsi="Times New Roman"/>
          <w:sz w:val="28"/>
          <w:szCs w:val="28"/>
          <w:lang w:val="kk-KZ"/>
        </w:rPr>
        <w:t>.</w:t>
      </w:r>
      <w:r w:rsidRPr="00321D3C">
        <w:rPr>
          <w:rFonts w:ascii="Times New Roman" w:hAnsi="Times New Roman"/>
          <w:sz w:val="28"/>
          <w:szCs w:val="28"/>
          <w:lang w:val="kk-KZ"/>
        </w:rPr>
        <w:t xml:space="preserve"> </w:t>
      </w:r>
      <w:hyperlink r:id="rId130" w:history="1">
        <w:r w:rsidRPr="00321D3C">
          <w:rPr>
            <w:rStyle w:val="ac"/>
            <w:rFonts w:ascii="Times New Roman" w:hAnsi="Times New Roman"/>
            <w:sz w:val="28"/>
            <w:szCs w:val="28"/>
            <w:lang w:val="kk-KZ"/>
          </w:rPr>
          <w:t>https://doi.org/10.1093/toxsci/kfp267</w:t>
        </w:r>
      </w:hyperlink>
    </w:p>
    <w:p w14:paraId="00EA96C0" w14:textId="76B95FBC"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lastRenderedPageBreak/>
        <w:t xml:space="preserve">Niu B., Vater J., Rueckert C., Blom J., Lehmann M., Ru J.J., Chen X.H., Wang Q., Borriss R. Polymyxin P is the active principle in suppressing phytopathogenic Erwinia spp. by the biocontrol rhizobacterium </w:t>
      </w:r>
      <w:r w:rsidRPr="00321D3C">
        <w:rPr>
          <w:rFonts w:ascii="Times New Roman" w:hAnsi="Times New Roman"/>
          <w:i/>
          <w:sz w:val="28"/>
          <w:szCs w:val="28"/>
          <w:lang w:val="kk-KZ"/>
        </w:rPr>
        <w:t>Paenibacillus polymyxa</w:t>
      </w:r>
      <w:r w:rsidRPr="00321D3C">
        <w:rPr>
          <w:rFonts w:ascii="Times New Roman" w:hAnsi="Times New Roman"/>
          <w:sz w:val="28"/>
          <w:szCs w:val="28"/>
          <w:lang w:val="kk-KZ"/>
        </w:rPr>
        <w:t xml:space="preserve"> M-1 BMC </w:t>
      </w:r>
      <w:r w:rsidR="003B7F65">
        <w:rPr>
          <w:rFonts w:ascii="Times New Roman" w:hAnsi="Times New Roman"/>
          <w:sz w:val="28"/>
          <w:szCs w:val="28"/>
          <w:lang w:val="kk-KZ"/>
        </w:rPr>
        <w:t xml:space="preserve">// </w:t>
      </w:r>
      <w:r w:rsidRPr="00321D3C">
        <w:rPr>
          <w:rFonts w:ascii="Times New Roman" w:hAnsi="Times New Roman"/>
          <w:sz w:val="28"/>
          <w:szCs w:val="28"/>
          <w:lang w:val="kk-KZ"/>
        </w:rPr>
        <w:t>Microbiol.</w:t>
      </w:r>
      <w:r w:rsidR="003B7F65">
        <w:rPr>
          <w:rFonts w:ascii="Times New Roman" w:hAnsi="Times New Roman"/>
          <w:sz w:val="28"/>
          <w:szCs w:val="28"/>
          <w:lang w:val="kk-KZ"/>
        </w:rPr>
        <w:t xml:space="preserve"> – 2013. - №</w:t>
      </w:r>
      <w:r w:rsidRPr="00321D3C">
        <w:rPr>
          <w:rFonts w:ascii="Times New Roman" w:hAnsi="Times New Roman"/>
          <w:sz w:val="28"/>
          <w:szCs w:val="28"/>
          <w:lang w:val="kk-KZ"/>
        </w:rPr>
        <w:t>13</w:t>
      </w:r>
      <w:r w:rsidR="003B7F65">
        <w:rPr>
          <w:rFonts w:ascii="Times New Roman" w:hAnsi="Times New Roman"/>
          <w:sz w:val="28"/>
          <w:szCs w:val="28"/>
          <w:lang w:val="kk-KZ"/>
        </w:rPr>
        <w:t>. - Р</w:t>
      </w:r>
      <w:r w:rsidRPr="00321D3C">
        <w:rPr>
          <w:rFonts w:ascii="Times New Roman" w:hAnsi="Times New Roman"/>
          <w:sz w:val="28"/>
          <w:szCs w:val="28"/>
          <w:lang w:val="kk-KZ"/>
        </w:rPr>
        <w:t>. 137-150</w:t>
      </w:r>
      <w:r w:rsidR="003B7F65">
        <w:rPr>
          <w:lang w:val="kk-KZ"/>
        </w:rPr>
        <w:t xml:space="preserve">. </w:t>
      </w:r>
      <w:hyperlink w:history="1">
        <w:r w:rsidR="003B7F65" w:rsidRPr="009628AD">
          <w:rPr>
            <w:rStyle w:val="ac"/>
            <w:rFonts w:ascii="Times New Roman" w:hAnsi="Times New Roman"/>
            <w:sz w:val="28"/>
            <w:szCs w:val="28"/>
            <w:lang w:val="kk-KZ"/>
          </w:rPr>
          <w:t>https://doi.o rg/10.1186/1471-2180-13-137</w:t>
        </w:r>
      </w:hyperlink>
    </w:p>
    <w:p w14:paraId="42A5F068" w14:textId="7AEBF1D9"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 xml:space="preserve">Wallace R.L., Hirkala D.L., Nelson L.M. Postharvest biological control of blue mold of apple by </w:t>
      </w:r>
      <w:r w:rsidRPr="00321D3C">
        <w:rPr>
          <w:rFonts w:ascii="Times New Roman" w:hAnsi="Times New Roman"/>
          <w:i/>
          <w:sz w:val="28"/>
          <w:szCs w:val="28"/>
          <w:lang w:val="kk-KZ"/>
        </w:rPr>
        <w:t>Pseudomonas fluorescens</w:t>
      </w:r>
      <w:r w:rsidRPr="00321D3C">
        <w:rPr>
          <w:rFonts w:ascii="Times New Roman" w:hAnsi="Times New Roman"/>
          <w:sz w:val="28"/>
          <w:szCs w:val="28"/>
          <w:lang w:val="kk-KZ"/>
        </w:rPr>
        <w:t xml:space="preserve"> during commercial storage and potential modes of action</w:t>
      </w:r>
      <w:r w:rsidR="003B7F65">
        <w:rPr>
          <w:rFonts w:ascii="Times New Roman" w:hAnsi="Times New Roman"/>
          <w:sz w:val="28"/>
          <w:szCs w:val="28"/>
          <w:lang w:val="kk-KZ"/>
        </w:rPr>
        <w:t xml:space="preserve"> //</w:t>
      </w:r>
      <w:r w:rsidRPr="00321D3C">
        <w:rPr>
          <w:rFonts w:ascii="Times New Roman" w:hAnsi="Times New Roman"/>
          <w:sz w:val="28"/>
          <w:szCs w:val="28"/>
          <w:lang w:val="kk-KZ"/>
        </w:rPr>
        <w:t xml:space="preserve"> Postharvest Biol. Technol. </w:t>
      </w:r>
      <w:r w:rsidR="003B7F65">
        <w:rPr>
          <w:rFonts w:ascii="Times New Roman" w:hAnsi="Times New Roman"/>
          <w:sz w:val="28"/>
          <w:szCs w:val="28"/>
          <w:lang w:val="kk-KZ"/>
        </w:rPr>
        <w:t>– 2017. - №</w:t>
      </w:r>
      <w:r w:rsidRPr="00321D3C">
        <w:rPr>
          <w:rFonts w:ascii="Times New Roman" w:hAnsi="Times New Roman"/>
          <w:sz w:val="28"/>
          <w:szCs w:val="28"/>
          <w:lang w:val="kk-KZ"/>
        </w:rPr>
        <w:t>133</w:t>
      </w:r>
      <w:r w:rsidR="003B7F65">
        <w:rPr>
          <w:rFonts w:ascii="Times New Roman" w:hAnsi="Times New Roman"/>
          <w:sz w:val="28"/>
          <w:szCs w:val="28"/>
          <w:lang w:val="kk-KZ"/>
        </w:rPr>
        <w:t>. – Р.</w:t>
      </w:r>
      <w:r w:rsidRPr="00321D3C">
        <w:rPr>
          <w:rFonts w:ascii="Times New Roman" w:hAnsi="Times New Roman"/>
          <w:sz w:val="28"/>
          <w:szCs w:val="28"/>
          <w:lang w:val="kk-KZ"/>
        </w:rPr>
        <w:t xml:space="preserve"> 1–11. https://doi.org/10.1016/j.postharvbio.2017.07.003</w:t>
      </w:r>
      <w:r w:rsidR="003B7F65">
        <w:rPr>
          <w:rFonts w:ascii="Times New Roman" w:hAnsi="Times New Roman"/>
          <w:sz w:val="28"/>
          <w:szCs w:val="28"/>
          <w:lang w:val="kk-KZ"/>
        </w:rPr>
        <w:t>.</w:t>
      </w:r>
    </w:p>
    <w:p w14:paraId="7304A982" w14:textId="409AB292"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 xml:space="preserve">Wang Y., Yuan Y., Liu B., Zhang Z., Yue T. Biocontrol activity and patulin-removal effects of </w:t>
      </w:r>
      <w:r w:rsidRPr="00321D3C">
        <w:rPr>
          <w:rFonts w:ascii="Times New Roman" w:hAnsi="Times New Roman"/>
          <w:i/>
          <w:sz w:val="28"/>
          <w:szCs w:val="28"/>
          <w:lang w:val="kk-KZ"/>
        </w:rPr>
        <w:t>Bacillus subtilis</w:t>
      </w:r>
      <w:r w:rsidRPr="00321D3C">
        <w:rPr>
          <w:rFonts w:ascii="Times New Roman" w:hAnsi="Times New Roman"/>
          <w:sz w:val="28"/>
          <w:szCs w:val="28"/>
          <w:lang w:val="kk-KZ"/>
        </w:rPr>
        <w:t xml:space="preserve">, </w:t>
      </w:r>
      <w:r w:rsidRPr="00321D3C">
        <w:rPr>
          <w:rFonts w:ascii="Times New Roman" w:hAnsi="Times New Roman"/>
          <w:i/>
          <w:sz w:val="28"/>
          <w:szCs w:val="28"/>
          <w:lang w:val="kk-KZ"/>
        </w:rPr>
        <w:t>Rhodobact</w:t>
      </w:r>
      <w:r w:rsidR="003B7F65">
        <w:rPr>
          <w:rFonts w:ascii="Times New Roman" w:hAnsi="Times New Roman"/>
          <w:i/>
          <w:sz w:val="28"/>
          <w:szCs w:val="28"/>
          <w:lang w:val="kk-KZ"/>
        </w:rPr>
        <w:t xml:space="preserve"> </w:t>
      </w:r>
      <w:r w:rsidRPr="00321D3C">
        <w:rPr>
          <w:rFonts w:ascii="Times New Roman" w:hAnsi="Times New Roman"/>
          <w:i/>
          <w:sz w:val="28"/>
          <w:szCs w:val="28"/>
          <w:lang w:val="kk-KZ"/>
        </w:rPr>
        <w:t>er sphaeroides</w:t>
      </w:r>
      <w:r w:rsidRPr="00321D3C">
        <w:rPr>
          <w:rFonts w:ascii="Times New Roman" w:hAnsi="Times New Roman"/>
          <w:sz w:val="28"/>
          <w:szCs w:val="28"/>
          <w:lang w:val="kk-KZ"/>
        </w:rPr>
        <w:t xml:space="preserve"> and </w:t>
      </w:r>
      <w:r w:rsidRPr="00321D3C">
        <w:rPr>
          <w:rFonts w:ascii="Times New Roman" w:hAnsi="Times New Roman"/>
          <w:i/>
          <w:sz w:val="28"/>
          <w:szCs w:val="28"/>
          <w:lang w:val="kk-KZ"/>
        </w:rPr>
        <w:t>Agrobacterium tumefaciens</w:t>
      </w:r>
      <w:r w:rsidRPr="00321D3C">
        <w:rPr>
          <w:rFonts w:ascii="Times New Roman" w:hAnsi="Times New Roman"/>
          <w:sz w:val="28"/>
          <w:szCs w:val="28"/>
          <w:lang w:val="kk-KZ"/>
        </w:rPr>
        <w:t xml:space="preserve"> against </w:t>
      </w:r>
      <w:r w:rsidRPr="00321D3C">
        <w:rPr>
          <w:rFonts w:ascii="Times New Roman" w:hAnsi="Times New Roman"/>
          <w:i/>
          <w:sz w:val="28"/>
          <w:szCs w:val="28"/>
          <w:lang w:val="kk-KZ"/>
        </w:rPr>
        <w:t>Penicillium expansum</w:t>
      </w:r>
      <w:r w:rsidRPr="00321D3C">
        <w:rPr>
          <w:rFonts w:ascii="Times New Roman" w:hAnsi="Times New Roman"/>
          <w:sz w:val="28"/>
          <w:szCs w:val="28"/>
          <w:lang w:val="kk-KZ"/>
        </w:rPr>
        <w:t xml:space="preserve"> </w:t>
      </w:r>
      <w:r w:rsidR="003B7F65">
        <w:rPr>
          <w:rFonts w:ascii="Times New Roman" w:hAnsi="Times New Roman"/>
          <w:sz w:val="28"/>
          <w:szCs w:val="28"/>
          <w:lang w:val="kk-KZ"/>
        </w:rPr>
        <w:t xml:space="preserve">// </w:t>
      </w:r>
      <w:r w:rsidRPr="00321D3C">
        <w:rPr>
          <w:rFonts w:ascii="Times New Roman" w:hAnsi="Times New Roman"/>
          <w:sz w:val="28"/>
          <w:szCs w:val="28"/>
          <w:lang w:val="kk-KZ"/>
        </w:rPr>
        <w:t>Journal of Applied Microbiology</w:t>
      </w:r>
      <w:r w:rsidR="003B7F65">
        <w:rPr>
          <w:rFonts w:ascii="Times New Roman" w:hAnsi="Times New Roman"/>
          <w:sz w:val="28"/>
          <w:szCs w:val="28"/>
          <w:lang w:val="kk-KZ"/>
        </w:rPr>
        <w:t xml:space="preserve">. – 2016. – </w:t>
      </w:r>
      <w:r w:rsidRPr="00321D3C">
        <w:rPr>
          <w:rFonts w:ascii="Times New Roman" w:hAnsi="Times New Roman"/>
          <w:sz w:val="28"/>
          <w:szCs w:val="28"/>
          <w:lang w:val="kk-KZ"/>
        </w:rPr>
        <w:t>Vol</w:t>
      </w:r>
      <w:r w:rsidR="003B7F65">
        <w:rPr>
          <w:rFonts w:ascii="Times New Roman" w:hAnsi="Times New Roman"/>
          <w:sz w:val="28"/>
          <w:szCs w:val="28"/>
          <w:lang w:val="kk-KZ"/>
        </w:rPr>
        <w:t>.</w:t>
      </w:r>
      <w:r w:rsidRPr="00321D3C">
        <w:rPr>
          <w:rFonts w:ascii="Times New Roman" w:hAnsi="Times New Roman"/>
          <w:sz w:val="28"/>
          <w:szCs w:val="28"/>
          <w:lang w:val="kk-KZ"/>
        </w:rPr>
        <w:t xml:space="preserve"> 121, Iss</w:t>
      </w:r>
      <w:r w:rsidR="003B7F65">
        <w:rPr>
          <w:rFonts w:ascii="Times New Roman" w:hAnsi="Times New Roman"/>
          <w:sz w:val="28"/>
          <w:szCs w:val="28"/>
          <w:lang w:val="kk-KZ"/>
        </w:rPr>
        <w:t>.</w:t>
      </w:r>
      <w:r w:rsidRPr="00321D3C">
        <w:rPr>
          <w:rFonts w:ascii="Times New Roman" w:hAnsi="Times New Roman"/>
          <w:sz w:val="28"/>
          <w:szCs w:val="28"/>
          <w:lang w:val="kk-KZ"/>
        </w:rPr>
        <w:t xml:space="preserve"> 5</w:t>
      </w:r>
      <w:r w:rsidR="003B7F65">
        <w:rPr>
          <w:rFonts w:ascii="Times New Roman" w:hAnsi="Times New Roman"/>
          <w:sz w:val="28"/>
          <w:szCs w:val="28"/>
          <w:lang w:val="kk-KZ"/>
        </w:rPr>
        <w:t>. - Р</w:t>
      </w:r>
      <w:r w:rsidRPr="00321D3C">
        <w:rPr>
          <w:rFonts w:ascii="Times New Roman" w:hAnsi="Times New Roman"/>
          <w:sz w:val="28"/>
          <w:szCs w:val="28"/>
          <w:lang w:val="kk-KZ"/>
        </w:rPr>
        <w:t>. 1199-1481.</w:t>
      </w:r>
      <w:r w:rsidRPr="00321D3C">
        <w:rPr>
          <w:lang w:val="kk-KZ"/>
        </w:rPr>
        <w:t xml:space="preserve"> </w:t>
      </w:r>
      <w:hyperlink r:id="rId131" w:history="1">
        <w:r w:rsidRPr="00321D3C">
          <w:rPr>
            <w:rStyle w:val="ac"/>
            <w:rFonts w:ascii="Times New Roman" w:hAnsi="Times New Roman"/>
            <w:sz w:val="28"/>
            <w:szCs w:val="28"/>
            <w:lang w:val="kk-KZ"/>
          </w:rPr>
          <w:t>https://doi.org/10.1111/jam.13208</w:t>
        </w:r>
      </w:hyperlink>
    </w:p>
    <w:p w14:paraId="14E7E2D4" w14:textId="076CDF26"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 xml:space="preserve">Wang L., Jin P., Wang J., Jiang L., Zhang Sh., Gong H., Liu H., Zheng Y. In vitro inhibition and in vivo induction of defense response against </w:t>
      </w:r>
      <w:r w:rsidRPr="00321D3C">
        <w:rPr>
          <w:rFonts w:ascii="Times New Roman" w:hAnsi="Times New Roman"/>
          <w:i/>
          <w:sz w:val="28"/>
          <w:szCs w:val="28"/>
          <w:lang w:val="kk-KZ"/>
        </w:rPr>
        <w:t>Penicillium expansum</w:t>
      </w:r>
      <w:r w:rsidRPr="00321D3C">
        <w:rPr>
          <w:rFonts w:ascii="Times New Roman" w:hAnsi="Times New Roman"/>
          <w:sz w:val="28"/>
          <w:szCs w:val="28"/>
          <w:lang w:val="kk-KZ"/>
        </w:rPr>
        <w:t xml:space="preserve"> in sweet cherry fruit by postharvest applications of </w:t>
      </w:r>
      <w:r w:rsidRPr="00321D3C">
        <w:rPr>
          <w:rFonts w:ascii="Times New Roman" w:hAnsi="Times New Roman"/>
          <w:i/>
          <w:sz w:val="28"/>
          <w:szCs w:val="28"/>
          <w:lang w:val="kk-KZ"/>
        </w:rPr>
        <w:t>Bacillus cereus</w:t>
      </w:r>
      <w:r w:rsidRPr="00321D3C">
        <w:rPr>
          <w:rFonts w:ascii="Times New Roman" w:hAnsi="Times New Roman"/>
          <w:sz w:val="28"/>
          <w:szCs w:val="28"/>
          <w:lang w:val="kk-KZ"/>
        </w:rPr>
        <w:t xml:space="preserve"> AR156</w:t>
      </w:r>
      <w:r w:rsidR="003B7F65">
        <w:rPr>
          <w:rFonts w:ascii="Times New Roman" w:hAnsi="Times New Roman"/>
          <w:sz w:val="28"/>
          <w:szCs w:val="28"/>
          <w:lang w:val="kk-KZ"/>
        </w:rPr>
        <w:t xml:space="preserve"> //</w:t>
      </w:r>
      <w:r w:rsidRPr="00321D3C">
        <w:rPr>
          <w:rFonts w:ascii="Times New Roman" w:hAnsi="Times New Roman"/>
          <w:sz w:val="28"/>
          <w:szCs w:val="28"/>
          <w:lang w:val="kk-KZ"/>
        </w:rPr>
        <w:t xml:space="preserve"> Postharvest Biology and Technology</w:t>
      </w:r>
      <w:r w:rsidR="003B7F65">
        <w:rPr>
          <w:rFonts w:ascii="Times New Roman" w:hAnsi="Times New Roman"/>
          <w:sz w:val="28"/>
          <w:szCs w:val="28"/>
          <w:lang w:val="kk-KZ"/>
        </w:rPr>
        <w:t xml:space="preserve">. - </w:t>
      </w:r>
      <w:r w:rsidR="003B7F65" w:rsidRPr="00321D3C">
        <w:rPr>
          <w:rFonts w:ascii="Times New Roman" w:hAnsi="Times New Roman"/>
          <w:sz w:val="28"/>
          <w:szCs w:val="28"/>
          <w:lang w:val="kk-KZ"/>
        </w:rPr>
        <w:t>2015</w:t>
      </w:r>
      <w:r w:rsidR="003B7F65">
        <w:rPr>
          <w:rFonts w:ascii="Times New Roman" w:hAnsi="Times New Roman"/>
          <w:sz w:val="28"/>
          <w:szCs w:val="28"/>
          <w:lang w:val="kk-KZ"/>
        </w:rPr>
        <w:t xml:space="preserve">. - </w:t>
      </w:r>
      <w:r w:rsidRPr="00321D3C">
        <w:rPr>
          <w:rFonts w:ascii="Times New Roman" w:hAnsi="Times New Roman"/>
          <w:sz w:val="28"/>
          <w:szCs w:val="28"/>
          <w:lang w:val="kk-KZ"/>
        </w:rPr>
        <w:t>V</w:t>
      </w:r>
      <w:r w:rsidR="003B7F65">
        <w:rPr>
          <w:rFonts w:ascii="Times New Roman" w:hAnsi="Times New Roman"/>
          <w:sz w:val="28"/>
          <w:szCs w:val="28"/>
          <w:lang w:val="en-US"/>
        </w:rPr>
        <w:t>ol</w:t>
      </w:r>
      <w:r w:rsidRPr="00321D3C">
        <w:rPr>
          <w:rFonts w:ascii="Times New Roman" w:hAnsi="Times New Roman"/>
          <w:sz w:val="28"/>
          <w:szCs w:val="28"/>
          <w:lang w:val="kk-KZ"/>
        </w:rPr>
        <w:t>. 101</w:t>
      </w:r>
      <w:r w:rsidR="003B7F65">
        <w:rPr>
          <w:rFonts w:ascii="Times New Roman" w:hAnsi="Times New Roman"/>
          <w:sz w:val="28"/>
          <w:szCs w:val="28"/>
          <w:lang w:val="en-US"/>
        </w:rPr>
        <w:t>. –</w:t>
      </w:r>
      <w:r w:rsidRPr="00321D3C">
        <w:rPr>
          <w:rFonts w:ascii="Times New Roman" w:hAnsi="Times New Roman"/>
          <w:sz w:val="28"/>
          <w:szCs w:val="28"/>
          <w:lang w:val="kk-KZ"/>
        </w:rPr>
        <w:t xml:space="preserve"> P</w:t>
      </w:r>
      <w:r w:rsidR="003B7F65">
        <w:rPr>
          <w:rFonts w:ascii="Times New Roman" w:hAnsi="Times New Roman"/>
          <w:sz w:val="28"/>
          <w:szCs w:val="28"/>
          <w:lang w:val="en-US"/>
        </w:rPr>
        <w:t>.</w:t>
      </w:r>
      <w:r w:rsidRPr="00321D3C">
        <w:rPr>
          <w:rFonts w:ascii="Times New Roman" w:hAnsi="Times New Roman"/>
          <w:sz w:val="28"/>
          <w:szCs w:val="28"/>
          <w:lang w:val="kk-KZ"/>
        </w:rPr>
        <w:t xml:space="preserve"> 15-17. </w:t>
      </w:r>
      <w:hyperlink r:id="rId132" w:history="1">
        <w:r w:rsidRPr="00321D3C">
          <w:rPr>
            <w:rStyle w:val="ac"/>
            <w:rFonts w:ascii="Times New Roman" w:hAnsi="Times New Roman"/>
            <w:sz w:val="28"/>
            <w:szCs w:val="28"/>
            <w:lang w:val="kk-KZ"/>
          </w:rPr>
          <w:t>https://doi.org/10.1016/j.postharvbio.2014.11.007</w:t>
        </w:r>
      </w:hyperlink>
    </w:p>
    <w:p w14:paraId="1EF5A992" w14:textId="42CA268D"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Style w:val="ac"/>
          <w:rFonts w:ascii="Times New Roman" w:hAnsi="Times New Roman"/>
          <w:sz w:val="28"/>
          <w:szCs w:val="28"/>
          <w:lang w:val="kk-KZ"/>
        </w:rPr>
      </w:pPr>
      <w:r w:rsidRPr="00321D3C">
        <w:rPr>
          <w:rFonts w:ascii="Times New Roman" w:hAnsi="Times New Roman"/>
          <w:sz w:val="28"/>
          <w:szCs w:val="28"/>
          <w:lang w:val="kk-KZ"/>
        </w:rPr>
        <w:t xml:space="preserve">Hawar S., Vevers W., Karieb S., Ali Batool K., Billington R., Beal J. Biotransformation of patulin to hydroascladiol by </w:t>
      </w:r>
      <w:r w:rsidRPr="00321D3C">
        <w:rPr>
          <w:rFonts w:ascii="Times New Roman" w:hAnsi="Times New Roman"/>
          <w:i/>
          <w:sz w:val="28"/>
          <w:szCs w:val="28"/>
          <w:lang w:val="kk-KZ"/>
        </w:rPr>
        <w:t>Lactobacillus plantarum</w:t>
      </w:r>
      <w:r w:rsidRPr="00321D3C">
        <w:rPr>
          <w:lang w:val="kk-KZ"/>
        </w:rPr>
        <w:t xml:space="preserve"> </w:t>
      </w:r>
      <w:r w:rsidR="009F4030" w:rsidRPr="009F4030">
        <w:rPr>
          <w:lang w:val="en-US"/>
        </w:rPr>
        <w:t xml:space="preserve">// </w:t>
      </w:r>
      <w:r w:rsidRPr="00321D3C">
        <w:rPr>
          <w:rFonts w:ascii="Times New Roman" w:hAnsi="Times New Roman"/>
          <w:sz w:val="28"/>
          <w:szCs w:val="28"/>
          <w:lang w:val="kk-KZ"/>
        </w:rPr>
        <w:t>Food Control</w:t>
      </w:r>
      <w:r w:rsidR="009F4030">
        <w:rPr>
          <w:rFonts w:ascii="Times New Roman" w:hAnsi="Times New Roman"/>
          <w:sz w:val="28"/>
          <w:szCs w:val="28"/>
          <w:lang w:val="kk-KZ"/>
        </w:rPr>
        <w:t xml:space="preserve">. – </w:t>
      </w:r>
      <w:r w:rsidR="003B7F65" w:rsidRPr="00321D3C">
        <w:rPr>
          <w:rFonts w:ascii="Times New Roman" w:hAnsi="Times New Roman"/>
          <w:sz w:val="28"/>
          <w:szCs w:val="28"/>
          <w:lang w:val="kk-KZ"/>
        </w:rPr>
        <w:t>2013</w:t>
      </w:r>
      <w:r w:rsidR="009F4030">
        <w:rPr>
          <w:rFonts w:ascii="Times New Roman" w:hAnsi="Times New Roman"/>
          <w:sz w:val="28"/>
          <w:szCs w:val="28"/>
          <w:lang w:val="kk-KZ"/>
        </w:rPr>
        <w:t xml:space="preserve">. - </w:t>
      </w:r>
      <w:r w:rsidRPr="00321D3C">
        <w:rPr>
          <w:rFonts w:ascii="Times New Roman" w:hAnsi="Times New Roman"/>
          <w:sz w:val="28"/>
          <w:szCs w:val="28"/>
          <w:lang w:val="kk-KZ"/>
        </w:rPr>
        <w:t>V</w:t>
      </w:r>
      <w:r w:rsidR="003B7F65">
        <w:rPr>
          <w:rFonts w:ascii="Times New Roman" w:hAnsi="Times New Roman"/>
          <w:sz w:val="28"/>
          <w:szCs w:val="28"/>
          <w:lang w:val="en-US"/>
        </w:rPr>
        <w:t>ol</w:t>
      </w:r>
      <w:r w:rsidRPr="00321D3C">
        <w:rPr>
          <w:rFonts w:ascii="Times New Roman" w:hAnsi="Times New Roman"/>
          <w:sz w:val="28"/>
          <w:szCs w:val="28"/>
          <w:lang w:val="kk-KZ"/>
        </w:rPr>
        <w:t>. 34, Iss</w:t>
      </w:r>
      <w:r w:rsidR="009F4030">
        <w:rPr>
          <w:rFonts w:ascii="Times New Roman" w:hAnsi="Times New Roman"/>
          <w:sz w:val="28"/>
          <w:szCs w:val="28"/>
          <w:lang w:val="kk-KZ"/>
        </w:rPr>
        <w:t>.</w:t>
      </w:r>
      <w:r w:rsidRPr="00321D3C">
        <w:rPr>
          <w:rFonts w:ascii="Times New Roman" w:hAnsi="Times New Roman"/>
          <w:sz w:val="28"/>
          <w:szCs w:val="28"/>
          <w:lang w:val="kk-KZ"/>
        </w:rPr>
        <w:t xml:space="preserve"> 2, P</w:t>
      </w:r>
      <w:r w:rsidR="009F4030">
        <w:rPr>
          <w:rFonts w:ascii="Times New Roman" w:hAnsi="Times New Roman"/>
          <w:sz w:val="28"/>
          <w:szCs w:val="28"/>
          <w:lang w:val="kk-KZ"/>
        </w:rPr>
        <w:t>.</w:t>
      </w:r>
      <w:r w:rsidRPr="00321D3C">
        <w:rPr>
          <w:rFonts w:ascii="Times New Roman" w:hAnsi="Times New Roman"/>
          <w:sz w:val="28"/>
          <w:szCs w:val="28"/>
          <w:lang w:val="kk-KZ"/>
        </w:rPr>
        <w:t xml:space="preserve"> 502-508 </w:t>
      </w:r>
      <w:hyperlink r:id="rId133" w:history="1">
        <w:r w:rsidR="009F4030" w:rsidRPr="009628AD">
          <w:rPr>
            <w:rStyle w:val="ac"/>
            <w:rFonts w:ascii="Times New Roman" w:hAnsi="Times New Roman"/>
            <w:sz w:val="28"/>
            <w:szCs w:val="28"/>
            <w:lang w:val="kk-KZ"/>
          </w:rPr>
          <w:t>https://doi.org/10.1016/j.foodcont. 2013.05.023</w:t>
        </w:r>
      </w:hyperlink>
    </w:p>
    <w:p w14:paraId="5177159D" w14:textId="478A6223"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Johnson K.B., Stockwell V.O. Management of fire blight: A case study in microbial ecology</w:t>
      </w:r>
      <w:r w:rsidR="009F4030">
        <w:rPr>
          <w:rFonts w:ascii="Times New Roman" w:hAnsi="Times New Roman"/>
          <w:sz w:val="28"/>
          <w:szCs w:val="28"/>
          <w:lang w:val="kk-KZ"/>
        </w:rPr>
        <w:t xml:space="preserve"> //</w:t>
      </w:r>
      <w:r w:rsidRPr="00321D3C">
        <w:rPr>
          <w:rFonts w:ascii="Times New Roman" w:hAnsi="Times New Roman"/>
          <w:sz w:val="28"/>
          <w:szCs w:val="28"/>
          <w:lang w:val="kk-KZ"/>
        </w:rPr>
        <w:t xml:space="preserve"> Annual Review of Phytopathology</w:t>
      </w:r>
      <w:r w:rsidR="009F4030">
        <w:rPr>
          <w:rFonts w:ascii="Times New Roman" w:hAnsi="Times New Roman"/>
          <w:sz w:val="28"/>
          <w:szCs w:val="28"/>
          <w:lang w:val="kk-KZ"/>
        </w:rPr>
        <w:t>. -</w:t>
      </w:r>
      <w:r w:rsidR="009F4030" w:rsidRPr="00321D3C">
        <w:rPr>
          <w:rFonts w:ascii="Times New Roman" w:hAnsi="Times New Roman"/>
          <w:sz w:val="28"/>
          <w:szCs w:val="28"/>
          <w:lang w:val="kk-KZ"/>
        </w:rPr>
        <w:t>1998.</w:t>
      </w:r>
      <w:r w:rsidR="009F4030">
        <w:rPr>
          <w:rFonts w:ascii="Times New Roman" w:hAnsi="Times New Roman"/>
          <w:sz w:val="28"/>
          <w:szCs w:val="28"/>
          <w:lang w:val="kk-KZ"/>
        </w:rPr>
        <w:t xml:space="preserve"> - №</w:t>
      </w:r>
      <w:r w:rsidR="009F4030" w:rsidRPr="00321D3C">
        <w:rPr>
          <w:rFonts w:ascii="Times New Roman" w:hAnsi="Times New Roman"/>
          <w:sz w:val="28"/>
          <w:szCs w:val="28"/>
          <w:lang w:val="kk-KZ"/>
        </w:rPr>
        <w:t xml:space="preserve"> </w:t>
      </w:r>
      <w:r w:rsidRPr="00321D3C">
        <w:rPr>
          <w:rFonts w:ascii="Times New Roman" w:hAnsi="Times New Roman"/>
          <w:sz w:val="28"/>
          <w:szCs w:val="28"/>
          <w:lang w:val="kk-KZ"/>
        </w:rPr>
        <w:t>36</w:t>
      </w:r>
      <w:r w:rsidR="009F4030">
        <w:rPr>
          <w:rFonts w:ascii="Times New Roman" w:hAnsi="Times New Roman"/>
          <w:sz w:val="28"/>
          <w:szCs w:val="28"/>
          <w:lang w:val="kk-KZ"/>
        </w:rPr>
        <w:t>. – Р.</w:t>
      </w:r>
      <w:r w:rsidRPr="00321D3C">
        <w:rPr>
          <w:rFonts w:ascii="Times New Roman" w:hAnsi="Times New Roman"/>
          <w:sz w:val="28"/>
          <w:szCs w:val="28"/>
          <w:lang w:val="kk-KZ"/>
        </w:rPr>
        <w:t xml:space="preserve"> 227-248.</w:t>
      </w:r>
    </w:p>
    <w:p w14:paraId="6084FE20" w14:textId="3F598630"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Caplice E., Fitzgerald G.F. Food fermentations: role of microorganisms in food production and preservation</w:t>
      </w:r>
      <w:r w:rsidR="009F4030">
        <w:rPr>
          <w:rFonts w:ascii="Times New Roman" w:hAnsi="Times New Roman"/>
          <w:sz w:val="28"/>
          <w:szCs w:val="28"/>
          <w:lang w:val="kk-KZ"/>
        </w:rPr>
        <w:t xml:space="preserve"> // </w:t>
      </w:r>
      <w:r w:rsidRPr="00321D3C">
        <w:rPr>
          <w:rFonts w:ascii="Times New Roman" w:hAnsi="Times New Roman"/>
          <w:sz w:val="28"/>
          <w:szCs w:val="28"/>
          <w:lang w:val="kk-KZ"/>
        </w:rPr>
        <w:t>International Journal of Food Microbiology</w:t>
      </w:r>
      <w:r w:rsidR="009F4030">
        <w:rPr>
          <w:rFonts w:ascii="Times New Roman" w:hAnsi="Times New Roman"/>
          <w:sz w:val="28"/>
          <w:szCs w:val="28"/>
          <w:lang w:val="kk-KZ"/>
        </w:rPr>
        <w:t>. -</w:t>
      </w:r>
      <w:r w:rsidR="009F4030" w:rsidRPr="00321D3C">
        <w:rPr>
          <w:rFonts w:ascii="Times New Roman" w:hAnsi="Times New Roman"/>
          <w:sz w:val="28"/>
          <w:szCs w:val="28"/>
          <w:lang w:val="kk-KZ"/>
        </w:rPr>
        <w:t>1999.</w:t>
      </w:r>
      <w:r w:rsidR="009F4030">
        <w:rPr>
          <w:rFonts w:ascii="Times New Roman" w:hAnsi="Times New Roman"/>
          <w:sz w:val="28"/>
          <w:szCs w:val="28"/>
          <w:lang w:val="kk-KZ"/>
        </w:rPr>
        <w:t xml:space="preserve"> -</w:t>
      </w:r>
      <w:r w:rsidR="009F4030" w:rsidRPr="00321D3C">
        <w:rPr>
          <w:rFonts w:ascii="Times New Roman" w:hAnsi="Times New Roman"/>
          <w:sz w:val="28"/>
          <w:szCs w:val="28"/>
          <w:lang w:val="kk-KZ"/>
        </w:rPr>
        <w:t xml:space="preserve"> </w:t>
      </w:r>
      <w:r w:rsidRPr="00321D3C">
        <w:rPr>
          <w:rFonts w:ascii="Times New Roman" w:hAnsi="Times New Roman"/>
          <w:sz w:val="28"/>
          <w:szCs w:val="28"/>
          <w:lang w:val="kk-KZ"/>
        </w:rPr>
        <w:t xml:space="preserve"> </w:t>
      </w:r>
      <w:r w:rsidR="009F4030">
        <w:rPr>
          <w:rFonts w:ascii="Times New Roman" w:hAnsi="Times New Roman"/>
          <w:sz w:val="28"/>
          <w:szCs w:val="28"/>
          <w:lang w:val="kk-KZ"/>
        </w:rPr>
        <w:t>№</w:t>
      </w:r>
      <w:r w:rsidRPr="00321D3C">
        <w:rPr>
          <w:rFonts w:ascii="Times New Roman" w:hAnsi="Times New Roman"/>
          <w:sz w:val="28"/>
          <w:szCs w:val="28"/>
          <w:lang w:val="kk-KZ"/>
        </w:rPr>
        <w:t>50</w:t>
      </w:r>
      <w:r w:rsidR="009F4030">
        <w:rPr>
          <w:rFonts w:ascii="Times New Roman" w:hAnsi="Times New Roman"/>
          <w:sz w:val="28"/>
          <w:szCs w:val="28"/>
          <w:lang w:val="kk-KZ"/>
        </w:rPr>
        <w:t>. – Р.</w:t>
      </w:r>
      <w:r w:rsidRPr="00321D3C">
        <w:rPr>
          <w:rFonts w:ascii="Times New Roman" w:hAnsi="Times New Roman"/>
          <w:sz w:val="28"/>
          <w:szCs w:val="28"/>
          <w:lang w:val="kk-KZ"/>
        </w:rPr>
        <w:t>131–149.</w:t>
      </w:r>
    </w:p>
    <w:p w14:paraId="69160683" w14:textId="3DFF195E"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Reis J.A., Paula A.T., Casarotti S.N., Penna A.L.B. Lactic acid bacteria antimicrobial compounds: characteristics and applications</w:t>
      </w:r>
      <w:r w:rsidR="009F4030">
        <w:rPr>
          <w:rFonts w:ascii="Times New Roman" w:hAnsi="Times New Roman"/>
          <w:sz w:val="28"/>
          <w:szCs w:val="28"/>
          <w:lang w:val="kk-KZ"/>
        </w:rPr>
        <w:t xml:space="preserve"> //</w:t>
      </w:r>
      <w:r w:rsidRPr="00321D3C">
        <w:rPr>
          <w:rFonts w:ascii="Times New Roman" w:hAnsi="Times New Roman"/>
          <w:sz w:val="28"/>
          <w:szCs w:val="28"/>
          <w:lang w:val="kk-KZ"/>
        </w:rPr>
        <w:t xml:space="preserve"> Food Engineering Reviews</w:t>
      </w:r>
      <w:r w:rsidR="009F4030">
        <w:rPr>
          <w:rFonts w:ascii="Times New Roman" w:hAnsi="Times New Roman"/>
          <w:sz w:val="28"/>
          <w:szCs w:val="28"/>
          <w:lang w:val="kk-KZ"/>
        </w:rPr>
        <w:t xml:space="preserve">. - </w:t>
      </w:r>
      <w:r w:rsidR="009F4030" w:rsidRPr="00321D3C">
        <w:rPr>
          <w:rFonts w:ascii="Times New Roman" w:hAnsi="Times New Roman"/>
          <w:sz w:val="28"/>
          <w:szCs w:val="28"/>
          <w:lang w:val="kk-KZ"/>
        </w:rPr>
        <w:t>2012.</w:t>
      </w:r>
      <w:r w:rsidR="009F4030">
        <w:rPr>
          <w:rFonts w:ascii="Times New Roman" w:hAnsi="Times New Roman"/>
          <w:sz w:val="28"/>
          <w:szCs w:val="28"/>
          <w:lang w:val="kk-KZ"/>
        </w:rPr>
        <w:t xml:space="preserve"> - №</w:t>
      </w:r>
      <w:r w:rsidR="009F4030" w:rsidRPr="00321D3C">
        <w:rPr>
          <w:rFonts w:ascii="Times New Roman" w:hAnsi="Times New Roman"/>
          <w:sz w:val="28"/>
          <w:szCs w:val="28"/>
          <w:lang w:val="kk-KZ"/>
        </w:rPr>
        <w:t xml:space="preserve"> </w:t>
      </w:r>
      <w:r w:rsidRPr="00321D3C">
        <w:rPr>
          <w:rFonts w:ascii="Times New Roman" w:hAnsi="Times New Roman"/>
          <w:sz w:val="28"/>
          <w:szCs w:val="28"/>
          <w:lang w:val="kk-KZ"/>
        </w:rPr>
        <w:t>4</w:t>
      </w:r>
      <w:r w:rsidR="009F4030">
        <w:rPr>
          <w:rFonts w:ascii="Times New Roman" w:hAnsi="Times New Roman"/>
          <w:sz w:val="28"/>
          <w:szCs w:val="28"/>
          <w:lang w:val="kk-KZ"/>
        </w:rPr>
        <w:t>. – Р.</w:t>
      </w:r>
      <w:r w:rsidRPr="00321D3C">
        <w:rPr>
          <w:rFonts w:ascii="Times New Roman" w:hAnsi="Times New Roman"/>
          <w:sz w:val="28"/>
          <w:szCs w:val="28"/>
          <w:lang w:val="kk-KZ"/>
        </w:rPr>
        <w:t xml:space="preserve"> 124–140.</w:t>
      </w:r>
    </w:p>
    <w:p w14:paraId="0D04B738" w14:textId="6035B4FB"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Bulgarelli D., Schlaeppi K., Spaepen S., Emiel Ver Loren van Themaat, Schulze-Lefert P. Structure and functions of the bacterial microbiota of plants</w:t>
      </w:r>
      <w:r w:rsidRPr="00321D3C">
        <w:rPr>
          <w:lang w:val="kk-KZ"/>
        </w:rPr>
        <w:t xml:space="preserve"> </w:t>
      </w:r>
      <w:r w:rsidRPr="00321D3C">
        <w:rPr>
          <w:rFonts w:ascii="Times New Roman" w:hAnsi="Times New Roman"/>
          <w:sz w:val="28"/>
          <w:szCs w:val="28"/>
          <w:lang w:val="kk-KZ"/>
        </w:rPr>
        <w:t>Annual Review of Plant Biology Bulgarelli</w:t>
      </w:r>
      <w:r w:rsidR="009F4030">
        <w:rPr>
          <w:rFonts w:ascii="Times New Roman" w:hAnsi="Times New Roman"/>
          <w:sz w:val="28"/>
          <w:szCs w:val="28"/>
          <w:lang w:val="kk-KZ"/>
        </w:rPr>
        <w:t xml:space="preserve">. – 2013. - </w:t>
      </w:r>
      <w:r w:rsidR="009F4030" w:rsidRPr="00321D3C">
        <w:rPr>
          <w:rFonts w:ascii="Times New Roman" w:hAnsi="Times New Roman"/>
          <w:sz w:val="28"/>
          <w:szCs w:val="28"/>
          <w:lang w:val="kk-KZ"/>
        </w:rPr>
        <w:t>Vol</w:t>
      </w:r>
      <w:r w:rsidR="009F4030">
        <w:rPr>
          <w:rFonts w:ascii="Times New Roman" w:hAnsi="Times New Roman"/>
          <w:sz w:val="28"/>
          <w:szCs w:val="28"/>
          <w:lang w:val="kk-KZ"/>
        </w:rPr>
        <w:t>.</w:t>
      </w:r>
      <w:r w:rsidR="009F4030" w:rsidRPr="00321D3C">
        <w:rPr>
          <w:rFonts w:ascii="Times New Roman" w:hAnsi="Times New Roman"/>
          <w:sz w:val="28"/>
          <w:szCs w:val="28"/>
          <w:lang w:val="kk-KZ"/>
        </w:rPr>
        <w:t xml:space="preserve"> 64</w:t>
      </w:r>
      <w:r w:rsidR="009F4030">
        <w:rPr>
          <w:rFonts w:ascii="Times New Roman" w:hAnsi="Times New Roman"/>
          <w:sz w:val="28"/>
          <w:szCs w:val="28"/>
          <w:lang w:val="kk-KZ"/>
        </w:rPr>
        <w:t>. – Р.</w:t>
      </w:r>
      <w:r w:rsidRPr="00321D3C">
        <w:rPr>
          <w:rFonts w:ascii="Times New Roman" w:hAnsi="Times New Roman"/>
          <w:sz w:val="28"/>
          <w:szCs w:val="28"/>
          <w:lang w:val="kk-KZ"/>
        </w:rPr>
        <w:t xml:space="preserve"> 807-838 </w:t>
      </w:r>
      <w:hyperlink r:id="rId134" w:history="1">
        <w:r w:rsidR="009F4030" w:rsidRPr="009628AD">
          <w:rPr>
            <w:rStyle w:val="ac"/>
            <w:rFonts w:ascii="Times New Roman" w:hAnsi="Times New Roman"/>
            <w:sz w:val="28"/>
            <w:szCs w:val="28"/>
            <w:lang w:val="kk-KZ"/>
          </w:rPr>
          <w:t>https://doi.org/ 10.1146/annurev-arplant-050312-120106</w:t>
        </w:r>
      </w:hyperlink>
      <w:r w:rsidR="002A2652">
        <w:rPr>
          <w:rFonts w:ascii="Times New Roman" w:hAnsi="Times New Roman"/>
          <w:sz w:val="28"/>
          <w:szCs w:val="28"/>
          <w:lang w:val="en-US"/>
        </w:rPr>
        <w:t>/</w:t>
      </w:r>
    </w:p>
    <w:p w14:paraId="08F59AD7" w14:textId="48DC7967"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 xml:space="preserve">Berg G., Grube M., Schloter M., Smalla K. Unraveling the plant microbiome: looking back and future perspectives Front Microbiol. </w:t>
      </w:r>
      <w:r w:rsidR="009F4030">
        <w:rPr>
          <w:rFonts w:ascii="Times New Roman" w:hAnsi="Times New Roman"/>
          <w:sz w:val="28"/>
          <w:szCs w:val="28"/>
          <w:lang w:val="kk-KZ"/>
        </w:rPr>
        <w:t xml:space="preserve">– </w:t>
      </w:r>
      <w:r w:rsidRPr="00321D3C">
        <w:rPr>
          <w:rFonts w:ascii="Times New Roman" w:hAnsi="Times New Roman"/>
          <w:sz w:val="28"/>
          <w:szCs w:val="28"/>
          <w:lang w:val="kk-KZ"/>
        </w:rPr>
        <w:t>2014</w:t>
      </w:r>
      <w:r w:rsidR="009F4030">
        <w:rPr>
          <w:rFonts w:ascii="Times New Roman" w:hAnsi="Times New Roman"/>
          <w:sz w:val="28"/>
          <w:szCs w:val="28"/>
          <w:lang w:val="kk-KZ"/>
        </w:rPr>
        <w:t>. –</w:t>
      </w:r>
      <w:r w:rsidRPr="00321D3C">
        <w:rPr>
          <w:rFonts w:ascii="Times New Roman" w:hAnsi="Times New Roman"/>
          <w:sz w:val="28"/>
          <w:szCs w:val="28"/>
          <w:lang w:val="kk-KZ"/>
        </w:rPr>
        <w:t xml:space="preserve"> V</w:t>
      </w:r>
      <w:r w:rsidR="009F4030">
        <w:rPr>
          <w:rFonts w:ascii="Times New Roman" w:hAnsi="Times New Roman"/>
          <w:sz w:val="28"/>
          <w:szCs w:val="28"/>
          <w:lang w:val="en-US"/>
        </w:rPr>
        <w:t xml:space="preserve">ol. </w:t>
      </w:r>
      <w:r w:rsidRPr="00321D3C">
        <w:rPr>
          <w:rFonts w:ascii="Times New Roman" w:hAnsi="Times New Roman"/>
          <w:sz w:val="28"/>
          <w:szCs w:val="28"/>
          <w:lang w:val="kk-KZ"/>
        </w:rPr>
        <w:t>5</w:t>
      </w:r>
      <w:r w:rsidR="009F4030">
        <w:rPr>
          <w:rFonts w:ascii="Times New Roman" w:hAnsi="Times New Roman"/>
          <w:sz w:val="28"/>
          <w:szCs w:val="28"/>
          <w:lang w:val="en-US"/>
        </w:rPr>
        <w:t xml:space="preserve">. – </w:t>
      </w:r>
      <w:r w:rsidRPr="00321D3C">
        <w:rPr>
          <w:rFonts w:ascii="Times New Roman" w:hAnsi="Times New Roman"/>
          <w:sz w:val="28"/>
          <w:szCs w:val="28"/>
          <w:lang w:val="kk-KZ"/>
        </w:rPr>
        <w:t>148</w:t>
      </w:r>
      <w:r w:rsidR="009F4030">
        <w:rPr>
          <w:rFonts w:ascii="Times New Roman" w:hAnsi="Times New Roman"/>
          <w:sz w:val="28"/>
          <w:szCs w:val="28"/>
          <w:lang w:val="en-US"/>
        </w:rPr>
        <w:t xml:space="preserve"> p</w:t>
      </w:r>
      <w:r w:rsidRPr="00321D3C">
        <w:rPr>
          <w:rFonts w:ascii="Times New Roman" w:hAnsi="Times New Roman"/>
          <w:sz w:val="28"/>
          <w:szCs w:val="28"/>
          <w:lang w:val="kk-KZ"/>
        </w:rPr>
        <w:t xml:space="preserve">. </w:t>
      </w:r>
      <w:hyperlink r:id="rId135" w:history="1">
        <w:r w:rsidRPr="00321D3C">
          <w:rPr>
            <w:rStyle w:val="ac"/>
            <w:rFonts w:ascii="Times New Roman" w:hAnsi="Times New Roman"/>
            <w:sz w:val="28"/>
            <w:szCs w:val="28"/>
            <w:lang w:val="kk-KZ"/>
          </w:rPr>
          <w:t>https://doi/org/10.3389/fmicb.2014.00148</w:t>
        </w:r>
      </w:hyperlink>
    </w:p>
    <w:p w14:paraId="5141E61F" w14:textId="3444A78C"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Massart S., Martinez-Medina M., Haissam J.M. Biological control in the microbiome era: Challenges and opportunities</w:t>
      </w:r>
      <w:r w:rsidR="000A25D0">
        <w:rPr>
          <w:rFonts w:ascii="Times New Roman" w:hAnsi="Times New Roman"/>
          <w:sz w:val="28"/>
          <w:szCs w:val="28"/>
          <w:lang w:val="en-US"/>
        </w:rPr>
        <w:t xml:space="preserve"> </w:t>
      </w:r>
      <w:r w:rsidR="000A25D0" w:rsidRPr="000A25D0">
        <w:rPr>
          <w:rFonts w:ascii="Times New Roman" w:hAnsi="Times New Roman"/>
          <w:sz w:val="28"/>
          <w:szCs w:val="28"/>
          <w:lang w:val="en-US"/>
        </w:rPr>
        <w:t>//</w:t>
      </w:r>
      <w:r w:rsidRPr="00321D3C">
        <w:rPr>
          <w:rFonts w:ascii="Times New Roman" w:hAnsi="Times New Roman"/>
          <w:sz w:val="28"/>
          <w:szCs w:val="28"/>
          <w:lang w:val="kk-KZ"/>
        </w:rPr>
        <w:t xml:space="preserve"> Biological Control</w:t>
      </w:r>
      <w:r w:rsidR="000A25D0">
        <w:rPr>
          <w:rFonts w:ascii="Times New Roman" w:hAnsi="Times New Roman"/>
          <w:sz w:val="28"/>
          <w:szCs w:val="28"/>
          <w:lang w:val="kk-KZ"/>
        </w:rPr>
        <w:t xml:space="preserve">. – 2015. – </w:t>
      </w:r>
      <w:r w:rsidRPr="00321D3C">
        <w:rPr>
          <w:rFonts w:ascii="Times New Roman" w:hAnsi="Times New Roman"/>
          <w:sz w:val="28"/>
          <w:szCs w:val="28"/>
          <w:lang w:val="kk-KZ"/>
        </w:rPr>
        <w:t>Vol</w:t>
      </w:r>
      <w:r w:rsidR="000A25D0">
        <w:rPr>
          <w:rFonts w:ascii="Times New Roman" w:hAnsi="Times New Roman"/>
          <w:sz w:val="28"/>
          <w:szCs w:val="28"/>
          <w:lang w:val="kk-KZ"/>
        </w:rPr>
        <w:t>.</w:t>
      </w:r>
      <w:r w:rsidRPr="00321D3C">
        <w:rPr>
          <w:rFonts w:ascii="Times New Roman" w:hAnsi="Times New Roman"/>
          <w:sz w:val="28"/>
          <w:szCs w:val="28"/>
          <w:lang w:val="kk-KZ"/>
        </w:rPr>
        <w:t xml:space="preserve"> </w:t>
      </w:r>
      <w:r w:rsidR="000A25D0" w:rsidRPr="00321D3C">
        <w:rPr>
          <w:rFonts w:ascii="Times New Roman" w:hAnsi="Times New Roman"/>
          <w:sz w:val="28"/>
          <w:szCs w:val="28"/>
          <w:lang w:val="kk-KZ"/>
        </w:rPr>
        <w:t>2015</w:t>
      </w:r>
      <w:r w:rsidR="000A25D0">
        <w:rPr>
          <w:rFonts w:ascii="Times New Roman" w:hAnsi="Times New Roman"/>
          <w:sz w:val="28"/>
          <w:szCs w:val="28"/>
          <w:lang w:val="kk-KZ"/>
        </w:rPr>
        <w:t xml:space="preserve">. - </w:t>
      </w:r>
      <w:r w:rsidRPr="00321D3C">
        <w:rPr>
          <w:rFonts w:ascii="Times New Roman" w:hAnsi="Times New Roman"/>
          <w:sz w:val="28"/>
          <w:szCs w:val="28"/>
          <w:lang w:val="kk-KZ"/>
        </w:rPr>
        <w:t xml:space="preserve"> P</w:t>
      </w:r>
      <w:r w:rsidR="000A25D0">
        <w:rPr>
          <w:rFonts w:ascii="Times New Roman" w:hAnsi="Times New Roman"/>
          <w:sz w:val="28"/>
          <w:szCs w:val="28"/>
          <w:lang w:val="kk-KZ"/>
        </w:rPr>
        <w:t>.</w:t>
      </w:r>
      <w:r w:rsidRPr="00321D3C">
        <w:rPr>
          <w:rFonts w:ascii="Times New Roman" w:hAnsi="Times New Roman"/>
          <w:sz w:val="28"/>
          <w:szCs w:val="28"/>
          <w:lang w:val="kk-KZ"/>
        </w:rPr>
        <w:t xml:space="preserve">98-108. </w:t>
      </w:r>
      <w:hyperlink r:id="rId136" w:history="1">
        <w:r w:rsidRPr="00321D3C">
          <w:rPr>
            <w:rStyle w:val="ac"/>
            <w:rFonts w:ascii="Times New Roman" w:hAnsi="Times New Roman"/>
            <w:sz w:val="28"/>
            <w:szCs w:val="28"/>
            <w:lang w:val="kk-KZ"/>
          </w:rPr>
          <w:t>https://doi.org/10.1016/j.biocontrol.2015.06.003</w:t>
        </w:r>
      </w:hyperlink>
    </w:p>
    <w:p w14:paraId="6826200E" w14:textId="392AA690"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Mauchline T.H., Malone J.G.</w:t>
      </w:r>
      <w:r w:rsidRPr="00321D3C">
        <w:rPr>
          <w:lang w:val="kk-KZ"/>
        </w:rPr>
        <w:t xml:space="preserve"> </w:t>
      </w:r>
      <w:r w:rsidRPr="00321D3C">
        <w:rPr>
          <w:rFonts w:ascii="Times New Roman" w:hAnsi="Times New Roman"/>
          <w:sz w:val="28"/>
          <w:szCs w:val="28"/>
          <w:lang w:val="kk-KZ"/>
        </w:rPr>
        <w:t xml:space="preserve">Life in earth – the root microbiome to the rescue? </w:t>
      </w:r>
      <w:r w:rsidR="000A25D0">
        <w:rPr>
          <w:rFonts w:ascii="Times New Roman" w:hAnsi="Times New Roman"/>
          <w:sz w:val="28"/>
          <w:szCs w:val="28"/>
          <w:lang w:val="kk-KZ"/>
        </w:rPr>
        <w:t xml:space="preserve">// </w:t>
      </w:r>
      <w:r w:rsidRPr="00321D3C">
        <w:rPr>
          <w:rFonts w:ascii="Times New Roman" w:hAnsi="Times New Roman"/>
          <w:sz w:val="28"/>
          <w:szCs w:val="28"/>
          <w:lang w:val="kk-KZ"/>
        </w:rPr>
        <w:t>Current Opinion in Microbiology</w:t>
      </w:r>
      <w:r w:rsidR="000A25D0">
        <w:rPr>
          <w:rFonts w:ascii="Times New Roman" w:hAnsi="Times New Roman"/>
          <w:sz w:val="28"/>
          <w:szCs w:val="28"/>
          <w:lang w:val="kk-KZ"/>
        </w:rPr>
        <w:t>. -</w:t>
      </w:r>
      <w:r w:rsidRPr="00321D3C">
        <w:rPr>
          <w:rFonts w:ascii="Times New Roman" w:hAnsi="Times New Roman"/>
          <w:sz w:val="28"/>
          <w:szCs w:val="28"/>
          <w:lang w:val="kk-KZ"/>
        </w:rPr>
        <w:t xml:space="preserve"> 2017</w:t>
      </w:r>
      <w:r w:rsidR="000A25D0">
        <w:rPr>
          <w:rFonts w:ascii="Times New Roman" w:hAnsi="Times New Roman"/>
          <w:sz w:val="28"/>
          <w:szCs w:val="28"/>
          <w:lang w:val="kk-KZ"/>
        </w:rPr>
        <w:t>. - №</w:t>
      </w:r>
      <w:r w:rsidRPr="00321D3C">
        <w:rPr>
          <w:rFonts w:ascii="Times New Roman" w:hAnsi="Times New Roman"/>
          <w:sz w:val="28"/>
          <w:szCs w:val="28"/>
          <w:lang w:val="kk-KZ"/>
        </w:rPr>
        <w:t>37</w:t>
      </w:r>
      <w:r w:rsidR="000A25D0">
        <w:rPr>
          <w:rFonts w:ascii="Times New Roman" w:hAnsi="Times New Roman"/>
          <w:sz w:val="28"/>
          <w:szCs w:val="28"/>
          <w:lang w:val="kk-KZ"/>
        </w:rPr>
        <w:t>. – Р.</w:t>
      </w:r>
      <w:r w:rsidRPr="00321D3C">
        <w:rPr>
          <w:rFonts w:ascii="Times New Roman" w:hAnsi="Times New Roman"/>
          <w:sz w:val="28"/>
          <w:szCs w:val="28"/>
          <w:lang w:val="kk-KZ"/>
        </w:rPr>
        <w:t xml:space="preserve">23–28 </w:t>
      </w:r>
      <w:hyperlink r:id="rId137" w:history="1">
        <w:r w:rsidRPr="00321D3C">
          <w:rPr>
            <w:rStyle w:val="ac"/>
            <w:rFonts w:ascii="Times New Roman" w:hAnsi="Times New Roman"/>
            <w:sz w:val="28"/>
            <w:szCs w:val="28"/>
            <w:lang w:val="kk-KZ"/>
          </w:rPr>
          <w:t>https://doi.org/10.1016/Fj.mib.2017.03.005</w:t>
        </w:r>
      </w:hyperlink>
    </w:p>
    <w:p w14:paraId="19A8AF66" w14:textId="28A76717"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lastRenderedPageBreak/>
        <w:t>Ab Rahman S.F.S., Singh E., Pieterse C.M.J., Schenk P.M. Emerging microbial biocontrol strategies for plant pathogens Plant Science</w:t>
      </w:r>
      <w:r w:rsidR="000A25D0">
        <w:rPr>
          <w:rFonts w:ascii="Times New Roman" w:hAnsi="Times New Roman"/>
          <w:sz w:val="28"/>
          <w:szCs w:val="28"/>
          <w:lang w:val="kk-KZ"/>
        </w:rPr>
        <w:t xml:space="preserve">. -  </w:t>
      </w:r>
      <w:r w:rsidR="000A25D0" w:rsidRPr="00321D3C">
        <w:rPr>
          <w:rFonts w:ascii="Times New Roman" w:hAnsi="Times New Roman"/>
          <w:sz w:val="28"/>
          <w:szCs w:val="28"/>
          <w:lang w:val="kk-KZ"/>
        </w:rPr>
        <w:t>2018</w:t>
      </w:r>
      <w:r w:rsidR="000A25D0">
        <w:rPr>
          <w:rFonts w:ascii="Times New Roman" w:hAnsi="Times New Roman"/>
          <w:sz w:val="28"/>
          <w:szCs w:val="28"/>
          <w:lang w:val="kk-KZ"/>
        </w:rPr>
        <w:t>. -</w:t>
      </w:r>
      <w:r w:rsidR="000A25D0" w:rsidRPr="00321D3C">
        <w:rPr>
          <w:rFonts w:ascii="Times New Roman" w:hAnsi="Times New Roman"/>
          <w:sz w:val="28"/>
          <w:szCs w:val="28"/>
          <w:lang w:val="kk-KZ"/>
        </w:rPr>
        <w:t xml:space="preserve"> </w:t>
      </w:r>
      <w:r w:rsidRPr="00321D3C">
        <w:rPr>
          <w:rFonts w:ascii="Times New Roman" w:hAnsi="Times New Roman"/>
          <w:sz w:val="28"/>
          <w:szCs w:val="28"/>
          <w:lang w:val="kk-KZ"/>
        </w:rPr>
        <w:t>Vol</w:t>
      </w:r>
      <w:r w:rsidR="000A25D0">
        <w:rPr>
          <w:rFonts w:ascii="Times New Roman" w:hAnsi="Times New Roman"/>
          <w:sz w:val="28"/>
          <w:szCs w:val="28"/>
          <w:lang w:val="kk-KZ"/>
        </w:rPr>
        <w:t>.</w:t>
      </w:r>
      <w:r w:rsidRPr="00321D3C">
        <w:rPr>
          <w:rFonts w:ascii="Times New Roman" w:hAnsi="Times New Roman"/>
          <w:sz w:val="28"/>
          <w:szCs w:val="28"/>
          <w:lang w:val="kk-KZ"/>
        </w:rPr>
        <w:t>267</w:t>
      </w:r>
      <w:r w:rsidR="000A25D0">
        <w:rPr>
          <w:rFonts w:ascii="Times New Roman" w:hAnsi="Times New Roman"/>
          <w:sz w:val="28"/>
          <w:szCs w:val="28"/>
          <w:lang w:val="kk-KZ"/>
        </w:rPr>
        <w:t>. -</w:t>
      </w:r>
      <w:r w:rsidRPr="00321D3C">
        <w:rPr>
          <w:rFonts w:ascii="Times New Roman" w:hAnsi="Times New Roman"/>
          <w:sz w:val="28"/>
          <w:szCs w:val="28"/>
          <w:lang w:val="kk-KZ"/>
        </w:rPr>
        <w:t xml:space="preserve"> P</w:t>
      </w:r>
      <w:r w:rsidR="000A25D0">
        <w:rPr>
          <w:rFonts w:ascii="Times New Roman" w:hAnsi="Times New Roman"/>
          <w:sz w:val="28"/>
          <w:szCs w:val="28"/>
          <w:lang w:val="kk-KZ"/>
        </w:rPr>
        <w:t>.</w:t>
      </w:r>
      <w:r w:rsidRPr="00321D3C">
        <w:rPr>
          <w:rFonts w:ascii="Times New Roman" w:hAnsi="Times New Roman"/>
          <w:sz w:val="28"/>
          <w:szCs w:val="28"/>
          <w:lang w:val="kk-KZ"/>
        </w:rPr>
        <w:t xml:space="preserve">102-111. </w:t>
      </w:r>
      <w:hyperlink r:id="rId138" w:history="1">
        <w:r w:rsidRPr="00321D3C">
          <w:rPr>
            <w:rStyle w:val="ac"/>
            <w:rFonts w:ascii="Times New Roman" w:hAnsi="Times New Roman"/>
            <w:sz w:val="28"/>
            <w:szCs w:val="28"/>
            <w:lang w:val="kk-KZ"/>
          </w:rPr>
          <w:t>https://doi.org/10.1016/j.plantsci.2017.11.012</w:t>
        </w:r>
      </w:hyperlink>
    </w:p>
    <w:p w14:paraId="775DAE9F" w14:textId="509614C3"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Gdanetz K., Trail F. The wheat microbiome under four management strategies, and potential for endophytes in disease protection</w:t>
      </w:r>
      <w:r w:rsidR="000A25D0">
        <w:rPr>
          <w:rFonts w:ascii="Times New Roman" w:hAnsi="Times New Roman"/>
          <w:sz w:val="28"/>
          <w:szCs w:val="28"/>
          <w:lang w:val="kk-KZ"/>
        </w:rPr>
        <w:t xml:space="preserve"> //</w:t>
      </w:r>
      <w:r w:rsidRPr="00321D3C">
        <w:rPr>
          <w:rFonts w:ascii="Times New Roman" w:hAnsi="Times New Roman"/>
          <w:sz w:val="28"/>
          <w:szCs w:val="28"/>
          <w:lang w:val="kk-KZ"/>
        </w:rPr>
        <w:t xml:space="preserve"> Phytobiomes</w:t>
      </w:r>
      <w:r w:rsidR="000A25D0">
        <w:rPr>
          <w:rFonts w:ascii="Times New Roman" w:hAnsi="Times New Roman"/>
          <w:sz w:val="28"/>
          <w:szCs w:val="28"/>
          <w:lang w:val="kk-KZ"/>
        </w:rPr>
        <w:t>. -</w:t>
      </w:r>
      <w:r w:rsidRPr="00321D3C">
        <w:rPr>
          <w:rFonts w:ascii="Times New Roman" w:hAnsi="Times New Roman"/>
          <w:sz w:val="28"/>
          <w:szCs w:val="28"/>
          <w:lang w:val="kk-KZ"/>
        </w:rPr>
        <w:t xml:space="preserve"> </w:t>
      </w:r>
      <w:r w:rsidR="000A25D0" w:rsidRPr="00321D3C">
        <w:rPr>
          <w:rFonts w:ascii="Times New Roman" w:hAnsi="Times New Roman"/>
          <w:sz w:val="28"/>
          <w:szCs w:val="28"/>
          <w:lang w:val="kk-KZ"/>
        </w:rPr>
        <w:t>2017.</w:t>
      </w:r>
      <w:r w:rsidR="000A25D0">
        <w:rPr>
          <w:rFonts w:ascii="Times New Roman" w:hAnsi="Times New Roman"/>
          <w:sz w:val="28"/>
          <w:szCs w:val="28"/>
          <w:lang w:val="kk-KZ"/>
        </w:rPr>
        <w:t xml:space="preserve"> - №</w:t>
      </w:r>
      <w:r w:rsidRPr="00321D3C">
        <w:rPr>
          <w:rFonts w:ascii="Times New Roman" w:hAnsi="Times New Roman"/>
          <w:sz w:val="28"/>
          <w:szCs w:val="28"/>
          <w:lang w:val="kk-KZ"/>
        </w:rPr>
        <w:t>1</w:t>
      </w:r>
      <w:r w:rsidR="000A25D0">
        <w:rPr>
          <w:rFonts w:ascii="Times New Roman" w:hAnsi="Times New Roman"/>
          <w:sz w:val="28"/>
          <w:szCs w:val="28"/>
          <w:lang w:val="kk-KZ"/>
        </w:rPr>
        <w:t>. – Р.</w:t>
      </w:r>
      <w:r w:rsidRPr="00321D3C">
        <w:rPr>
          <w:rFonts w:ascii="Times New Roman" w:hAnsi="Times New Roman"/>
          <w:sz w:val="28"/>
          <w:szCs w:val="28"/>
          <w:lang w:val="kk-KZ"/>
        </w:rPr>
        <w:t xml:space="preserve">158-168. </w:t>
      </w:r>
      <w:hyperlink r:id="rId139" w:history="1">
        <w:r w:rsidRPr="00321D3C">
          <w:rPr>
            <w:rStyle w:val="ac"/>
            <w:rFonts w:ascii="Times New Roman" w:hAnsi="Times New Roman"/>
            <w:sz w:val="28"/>
            <w:szCs w:val="28"/>
            <w:lang w:val="kk-KZ"/>
          </w:rPr>
          <w:t>https://doi.org/10.1094/PBIOMES-05-17-0023-R</w:t>
        </w:r>
      </w:hyperlink>
    </w:p>
    <w:p w14:paraId="60011068" w14:textId="0F5BD20E"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Niem J.M., Billones-Baaijens R., Stodart B., Savocchia S. Diversity Profiling of Grapevine Microbial Endosphere and Antagonistic Potential of Endophytic Pseudomonas Against Grapevine Trunk Diseases</w:t>
      </w:r>
      <w:r w:rsidR="000A25D0">
        <w:rPr>
          <w:lang w:val="kk-KZ"/>
        </w:rPr>
        <w:t xml:space="preserve"> // </w:t>
      </w:r>
      <w:r w:rsidRPr="00321D3C">
        <w:rPr>
          <w:lang w:val="kk-KZ"/>
        </w:rPr>
        <w:t xml:space="preserve"> </w:t>
      </w:r>
      <w:r w:rsidRPr="00321D3C">
        <w:rPr>
          <w:rFonts w:ascii="Times New Roman" w:hAnsi="Times New Roman"/>
          <w:sz w:val="28"/>
          <w:szCs w:val="28"/>
          <w:lang w:val="kk-KZ"/>
        </w:rPr>
        <w:t>Front. Microbiol.</w:t>
      </w:r>
      <w:r w:rsidR="000A25D0">
        <w:rPr>
          <w:rFonts w:ascii="Times New Roman" w:hAnsi="Times New Roman"/>
          <w:sz w:val="28"/>
          <w:szCs w:val="28"/>
          <w:lang w:val="kk-KZ"/>
        </w:rPr>
        <w:t xml:space="preserve"> – </w:t>
      </w:r>
      <w:r w:rsidRPr="00321D3C">
        <w:rPr>
          <w:rFonts w:ascii="Times New Roman" w:hAnsi="Times New Roman"/>
          <w:sz w:val="28"/>
          <w:szCs w:val="28"/>
          <w:lang w:val="kk-KZ"/>
        </w:rPr>
        <w:t>2020</w:t>
      </w:r>
      <w:r w:rsidR="000A25D0">
        <w:rPr>
          <w:rFonts w:ascii="Times New Roman" w:hAnsi="Times New Roman"/>
          <w:sz w:val="28"/>
          <w:szCs w:val="28"/>
          <w:lang w:val="kk-KZ"/>
        </w:rPr>
        <w:t xml:space="preserve">. - </w:t>
      </w:r>
      <w:r w:rsidRPr="00321D3C">
        <w:rPr>
          <w:rFonts w:ascii="Times New Roman" w:hAnsi="Times New Roman"/>
          <w:sz w:val="28"/>
          <w:szCs w:val="28"/>
          <w:lang w:val="kk-KZ"/>
        </w:rPr>
        <w:t>Vol</w:t>
      </w:r>
      <w:r w:rsidR="000A25D0">
        <w:rPr>
          <w:rFonts w:ascii="Times New Roman" w:hAnsi="Times New Roman"/>
          <w:sz w:val="28"/>
          <w:szCs w:val="28"/>
          <w:lang w:val="kk-KZ"/>
        </w:rPr>
        <w:t>.</w:t>
      </w:r>
      <w:r w:rsidRPr="00321D3C">
        <w:rPr>
          <w:rFonts w:ascii="Times New Roman" w:hAnsi="Times New Roman"/>
          <w:sz w:val="28"/>
          <w:szCs w:val="28"/>
          <w:lang w:val="kk-KZ"/>
        </w:rPr>
        <w:t>11</w:t>
      </w:r>
      <w:r w:rsidR="000A25D0">
        <w:rPr>
          <w:rFonts w:ascii="Times New Roman" w:hAnsi="Times New Roman"/>
          <w:sz w:val="28"/>
          <w:szCs w:val="28"/>
          <w:lang w:val="kk-KZ"/>
        </w:rPr>
        <w:t>.</w:t>
      </w:r>
      <w:r w:rsidRPr="00321D3C">
        <w:rPr>
          <w:rFonts w:ascii="Times New Roman" w:hAnsi="Times New Roman"/>
          <w:sz w:val="28"/>
          <w:szCs w:val="28"/>
          <w:lang w:val="kk-KZ"/>
        </w:rPr>
        <w:t xml:space="preserve"> </w:t>
      </w:r>
      <w:r w:rsidR="00C04E57">
        <w:rPr>
          <w:rFonts w:ascii="Times New Roman" w:hAnsi="Times New Roman"/>
          <w:sz w:val="28"/>
          <w:szCs w:val="28"/>
          <w:lang w:val="kk-KZ"/>
        </w:rPr>
        <w:t xml:space="preserve">– </w:t>
      </w:r>
      <w:r w:rsidR="0076447E" w:rsidRPr="0076447E">
        <w:rPr>
          <w:rFonts w:ascii="Times New Roman" w:hAnsi="Times New Roman"/>
          <w:sz w:val="28"/>
          <w:szCs w:val="28"/>
          <w:lang w:val="kk-KZ"/>
        </w:rPr>
        <w:t>Р</w:t>
      </w:r>
      <w:r w:rsidR="00C04E57" w:rsidRPr="0076447E">
        <w:rPr>
          <w:rFonts w:ascii="Times New Roman" w:hAnsi="Times New Roman"/>
          <w:sz w:val="28"/>
          <w:szCs w:val="28"/>
          <w:lang w:val="kk-KZ"/>
        </w:rPr>
        <w:t>.</w:t>
      </w:r>
      <w:r w:rsidR="0076447E" w:rsidRPr="0076447E">
        <w:rPr>
          <w:rFonts w:ascii="Times New Roman" w:hAnsi="Times New Roman"/>
          <w:sz w:val="28"/>
          <w:szCs w:val="28"/>
          <w:lang w:val="kk-KZ"/>
        </w:rPr>
        <w:t>1</w:t>
      </w:r>
      <w:r w:rsidR="0076447E">
        <w:rPr>
          <w:rFonts w:ascii="Times New Roman" w:hAnsi="Times New Roman"/>
          <w:sz w:val="28"/>
          <w:szCs w:val="28"/>
          <w:lang w:val="kk-KZ"/>
        </w:rPr>
        <w:t>-19</w:t>
      </w:r>
      <w:r w:rsidR="00C04E57">
        <w:rPr>
          <w:rFonts w:ascii="Times New Roman" w:hAnsi="Times New Roman"/>
          <w:sz w:val="28"/>
          <w:szCs w:val="28"/>
          <w:lang w:val="kk-KZ"/>
        </w:rPr>
        <w:t xml:space="preserve"> </w:t>
      </w:r>
      <w:hyperlink r:id="rId140" w:history="1">
        <w:r w:rsidR="00C04E57" w:rsidRPr="009628AD">
          <w:rPr>
            <w:rStyle w:val="ac"/>
            <w:rFonts w:ascii="Times New Roman" w:hAnsi="Times New Roman"/>
            <w:sz w:val="28"/>
            <w:szCs w:val="28"/>
            <w:lang w:val="kk-KZ"/>
          </w:rPr>
          <w:t>https://doi.org/10.3389/fmicb.2020.00477</w:t>
        </w:r>
      </w:hyperlink>
    </w:p>
    <w:p w14:paraId="23DF4F5B" w14:textId="792F058F"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Huang Y., Kuang Z., Wang W., Cao L. Exploring potential bacterial and fungal biocontrol agents transmitted from seeds to sprouts of wheat</w:t>
      </w:r>
      <w:r w:rsidR="000A25D0">
        <w:rPr>
          <w:rFonts w:ascii="Times New Roman" w:hAnsi="Times New Roman"/>
          <w:sz w:val="28"/>
          <w:szCs w:val="28"/>
          <w:lang w:val="kk-KZ"/>
        </w:rPr>
        <w:t xml:space="preserve"> // </w:t>
      </w:r>
      <w:r w:rsidRPr="00321D3C">
        <w:rPr>
          <w:rFonts w:ascii="Times New Roman" w:hAnsi="Times New Roman"/>
          <w:sz w:val="28"/>
          <w:szCs w:val="28"/>
          <w:lang w:val="kk-KZ"/>
        </w:rPr>
        <w:t>Biol. Control</w:t>
      </w:r>
      <w:r w:rsidR="000A25D0">
        <w:rPr>
          <w:rFonts w:ascii="Times New Roman" w:hAnsi="Times New Roman"/>
          <w:sz w:val="28"/>
          <w:szCs w:val="28"/>
          <w:lang w:val="kk-KZ"/>
        </w:rPr>
        <w:t xml:space="preserve">. - </w:t>
      </w:r>
      <w:r w:rsidR="000A25D0" w:rsidRPr="00321D3C">
        <w:rPr>
          <w:rFonts w:ascii="Times New Roman" w:hAnsi="Times New Roman"/>
          <w:sz w:val="28"/>
          <w:szCs w:val="28"/>
          <w:lang w:val="kk-KZ"/>
        </w:rPr>
        <w:t>2016.</w:t>
      </w:r>
      <w:r w:rsidR="000A25D0">
        <w:rPr>
          <w:rFonts w:ascii="Times New Roman" w:hAnsi="Times New Roman"/>
          <w:sz w:val="28"/>
          <w:szCs w:val="28"/>
          <w:lang w:val="kk-KZ"/>
        </w:rPr>
        <w:t xml:space="preserve"> - №</w:t>
      </w:r>
      <w:r w:rsidRPr="00321D3C">
        <w:rPr>
          <w:rFonts w:ascii="Times New Roman" w:hAnsi="Times New Roman"/>
          <w:sz w:val="28"/>
          <w:szCs w:val="28"/>
          <w:lang w:val="kk-KZ"/>
        </w:rPr>
        <w:t>98</w:t>
      </w:r>
      <w:r w:rsidR="000A25D0">
        <w:rPr>
          <w:rFonts w:ascii="Times New Roman" w:hAnsi="Times New Roman"/>
          <w:sz w:val="28"/>
          <w:szCs w:val="28"/>
          <w:lang w:val="kk-KZ"/>
        </w:rPr>
        <w:t>. – Р.</w:t>
      </w:r>
      <w:r w:rsidRPr="00321D3C">
        <w:rPr>
          <w:rFonts w:ascii="Times New Roman" w:hAnsi="Times New Roman"/>
          <w:sz w:val="28"/>
          <w:szCs w:val="28"/>
          <w:lang w:val="kk-KZ"/>
        </w:rPr>
        <w:t>27-33</w:t>
      </w:r>
    </w:p>
    <w:p w14:paraId="48F42D46" w14:textId="523D2907"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Vinale F., Manganiello G., Nigro M., Mazzei P., Piccolo A., Pascale A., Ruocco M., Marra R., Lombardi N., Lanzuise S., Varlese R., Cavallo P., Lorito M., Woo Sh.L. A novel fungal metabolite with beneficial properties for agricultural applications Molecules</w:t>
      </w:r>
      <w:r w:rsidR="000A25D0">
        <w:rPr>
          <w:rFonts w:ascii="Times New Roman" w:hAnsi="Times New Roman"/>
          <w:sz w:val="28"/>
          <w:szCs w:val="28"/>
          <w:lang w:val="kk-KZ"/>
        </w:rPr>
        <w:t xml:space="preserve">. – </w:t>
      </w:r>
      <w:r w:rsidRPr="00321D3C">
        <w:rPr>
          <w:rFonts w:ascii="Times New Roman" w:hAnsi="Times New Roman"/>
          <w:sz w:val="28"/>
          <w:szCs w:val="28"/>
          <w:lang w:val="kk-KZ"/>
        </w:rPr>
        <w:t>2014</w:t>
      </w:r>
      <w:r w:rsidR="000A25D0">
        <w:rPr>
          <w:rFonts w:ascii="Times New Roman" w:hAnsi="Times New Roman"/>
          <w:sz w:val="28"/>
          <w:szCs w:val="28"/>
          <w:lang w:val="kk-KZ"/>
        </w:rPr>
        <w:t>. - №</w:t>
      </w:r>
      <w:r w:rsidRPr="00321D3C">
        <w:rPr>
          <w:rFonts w:ascii="Times New Roman" w:hAnsi="Times New Roman"/>
          <w:sz w:val="28"/>
          <w:szCs w:val="28"/>
          <w:lang w:val="kk-KZ"/>
        </w:rPr>
        <w:t xml:space="preserve"> 19(7)</w:t>
      </w:r>
      <w:r w:rsidR="000A25D0">
        <w:rPr>
          <w:rFonts w:ascii="Times New Roman" w:hAnsi="Times New Roman"/>
          <w:sz w:val="28"/>
          <w:szCs w:val="28"/>
          <w:lang w:val="kk-KZ"/>
        </w:rPr>
        <w:t>. – Р.</w:t>
      </w:r>
      <w:r w:rsidRPr="00321D3C">
        <w:rPr>
          <w:rFonts w:ascii="Times New Roman" w:hAnsi="Times New Roman"/>
          <w:sz w:val="28"/>
          <w:szCs w:val="28"/>
          <w:lang w:val="kk-KZ"/>
        </w:rPr>
        <w:t xml:space="preserve"> 9760-9772</w:t>
      </w:r>
      <w:r w:rsidR="000A25D0">
        <w:rPr>
          <w:rFonts w:ascii="Times New Roman" w:hAnsi="Times New Roman"/>
          <w:sz w:val="28"/>
          <w:szCs w:val="28"/>
          <w:lang w:val="kk-KZ"/>
        </w:rPr>
        <w:t>.</w:t>
      </w:r>
      <w:r w:rsidRPr="00321D3C">
        <w:rPr>
          <w:rFonts w:ascii="Times New Roman" w:hAnsi="Times New Roman"/>
          <w:sz w:val="28"/>
          <w:szCs w:val="28"/>
          <w:lang w:val="kk-KZ"/>
        </w:rPr>
        <w:t xml:space="preserve"> </w:t>
      </w:r>
      <w:hyperlink r:id="rId141" w:history="1">
        <w:r w:rsidR="000A25D0" w:rsidRPr="009628AD">
          <w:rPr>
            <w:rStyle w:val="ac"/>
            <w:rFonts w:ascii="Times New Roman" w:hAnsi="Times New Roman"/>
            <w:sz w:val="28"/>
            <w:szCs w:val="28"/>
            <w:lang w:val="kk-KZ"/>
          </w:rPr>
          <w:t>https://doi.org/10.3390/ molecules19079760</w:t>
        </w:r>
      </w:hyperlink>
    </w:p>
    <w:p w14:paraId="5A79C0C0" w14:textId="74572079"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Kunz S., Schmitt A., Haug P., Field testing of strategies for fire blight in organic fruit growing, in: M. Boos (Ed.), Cultivation Technique and Phytopathological Problems in Organic FruitGrowing. Ecofruit—13th Int. Conf. Fördergemeinschaft Ökologischer Obstbau e.V</w:t>
      </w:r>
      <w:r w:rsidR="000A25D0">
        <w:rPr>
          <w:rFonts w:ascii="Times New Roman" w:hAnsi="Times New Roman"/>
          <w:sz w:val="28"/>
          <w:szCs w:val="28"/>
          <w:lang w:val="kk-KZ"/>
        </w:rPr>
        <w:t xml:space="preserve">. – </w:t>
      </w:r>
      <w:r w:rsidR="000A25D0" w:rsidRPr="00321D3C">
        <w:rPr>
          <w:rFonts w:ascii="Times New Roman" w:hAnsi="Times New Roman"/>
          <w:sz w:val="28"/>
          <w:szCs w:val="28"/>
          <w:lang w:val="kk-KZ"/>
        </w:rPr>
        <w:t>Weinsberg, Germany.</w:t>
      </w:r>
      <w:r w:rsidR="000A25D0">
        <w:rPr>
          <w:rFonts w:ascii="Times New Roman" w:hAnsi="Times New Roman"/>
          <w:sz w:val="28"/>
          <w:szCs w:val="28"/>
          <w:lang w:val="kk-KZ"/>
        </w:rPr>
        <w:t xml:space="preserve"> - </w:t>
      </w:r>
      <w:r w:rsidRPr="00321D3C">
        <w:rPr>
          <w:rFonts w:ascii="Times New Roman" w:hAnsi="Times New Roman"/>
          <w:sz w:val="28"/>
          <w:szCs w:val="28"/>
          <w:lang w:val="kk-KZ"/>
        </w:rPr>
        <w:t>2008</w:t>
      </w:r>
      <w:r w:rsidR="000A25D0">
        <w:rPr>
          <w:rFonts w:ascii="Times New Roman" w:hAnsi="Times New Roman"/>
          <w:sz w:val="28"/>
          <w:szCs w:val="28"/>
          <w:lang w:val="kk-KZ"/>
        </w:rPr>
        <w:t>. - Р</w:t>
      </w:r>
      <w:r w:rsidRPr="00321D3C">
        <w:rPr>
          <w:rFonts w:ascii="Times New Roman" w:hAnsi="Times New Roman"/>
          <w:sz w:val="28"/>
          <w:szCs w:val="28"/>
          <w:lang w:val="kk-KZ"/>
        </w:rPr>
        <w:t>. 299–305</w:t>
      </w:r>
      <w:r w:rsidR="000A25D0">
        <w:rPr>
          <w:rFonts w:ascii="Times New Roman" w:hAnsi="Times New Roman"/>
          <w:sz w:val="28"/>
          <w:szCs w:val="28"/>
          <w:lang w:val="kk-KZ"/>
        </w:rPr>
        <w:t>.</w:t>
      </w:r>
      <w:r w:rsidRPr="00321D3C">
        <w:rPr>
          <w:rFonts w:ascii="Times New Roman" w:hAnsi="Times New Roman"/>
          <w:sz w:val="28"/>
          <w:szCs w:val="28"/>
          <w:lang w:val="kk-KZ"/>
        </w:rPr>
        <w:t xml:space="preserve"> </w:t>
      </w:r>
    </w:p>
    <w:p w14:paraId="0BE47C4A" w14:textId="506142EE"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 xml:space="preserve">Stockwell V.O., Johnson K.B., Sugar D., Loper J.E. Control of fire blight by </w:t>
      </w:r>
      <w:r w:rsidRPr="00321D3C">
        <w:rPr>
          <w:rFonts w:ascii="Times New Roman" w:hAnsi="Times New Roman"/>
          <w:i/>
          <w:sz w:val="28"/>
          <w:szCs w:val="28"/>
          <w:lang w:val="kk-KZ"/>
        </w:rPr>
        <w:t>Pseudomonas fluorescens</w:t>
      </w:r>
      <w:r w:rsidRPr="00321D3C">
        <w:rPr>
          <w:rFonts w:ascii="Times New Roman" w:hAnsi="Times New Roman"/>
          <w:sz w:val="28"/>
          <w:szCs w:val="28"/>
          <w:lang w:val="kk-KZ"/>
        </w:rPr>
        <w:t xml:space="preserve"> A506 and </w:t>
      </w:r>
      <w:r w:rsidRPr="00321D3C">
        <w:rPr>
          <w:rFonts w:ascii="Times New Roman" w:hAnsi="Times New Roman"/>
          <w:i/>
          <w:sz w:val="28"/>
          <w:szCs w:val="28"/>
          <w:lang w:val="kk-KZ"/>
        </w:rPr>
        <w:t>Pantoea vagans</w:t>
      </w:r>
      <w:r w:rsidRPr="00321D3C">
        <w:rPr>
          <w:rFonts w:ascii="Times New Roman" w:hAnsi="Times New Roman"/>
          <w:sz w:val="28"/>
          <w:szCs w:val="28"/>
          <w:lang w:val="kk-KZ"/>
        </w:rPr>
        <w:t xml:space="preserve"> C9-1 applied as single strains and mixed inocula</w:t>
      </w:r>
      <w:r w:rsidR="000A25D0">
        <w:rPr>
          <w:rFonts w:ascii="Times New Roman" w:hAnsi="Times New Roman"/>
          <w:sz w:val="28"/>
          <w:szCs w:val="28"/>
          <w:lang w:val="kk-KZ"/>
        </w:rPr>
        <w:t xml:space="preserve"> // </w:t>
      </w:r>
      <w:r w:rsidRPr="00321D3C">
        <w:rPr>
          <w:rFonts w:ascii="Times New Roman" w:hAnsi="Times New Roman"/>
          <w:sz w:val="28"/>
          <w:szCs w:val="28"/>
          <w:lang w:val="kk-KZ"/>
        </w:rPr>
        <w:t xml:space="preserve"> Phytopathology</w:t>
      </w:r>
      <w:r w:rsidR="000A25D0">
        <w:rPr>
          <w:rFonts w:ascii="Times New Roman" w:hAnsi="Times New Roman"/>
          <w:sz w:val="28"/>
          <w:szCs w:val="28"/>
          <w:lang w:val="kk-KZ"/>
        </w:rPr>
        <w:t>. – 2010. - №</w:t>
      </w:r>
      <w:r w:rsidRPr="00321D3C">
        <w:rPr>
          <w:rFonts w:ascii="Times New Roman" w:hAnsi="Times New Roman"/>
          <w:sz w:val="28"/>
          <w:szCs w:val="28"/>
          <w:lang w:val="kk-KZ"/>
        </w:rPr>
        <w:t>100</w:t>
      </w:r>
      <w:r w:rsidR="000A25D0">
        <w:rPr>
          <w:rFonts w:ascii="Times New Roman" w:hAnsi="Times New Roman"/>
          <w:sz w:val="28"/>
          <w:szCs w:val="28"/>
          <w:lang w:val="kk-KZ"/>
        </w:rPr>
        <w:t>. – Р.</w:t>
      </w:r>
      <w:r w:rsidRPr="00321D3C">
        <w:rPr>
          <w:rFonts w:ascii="Times New Roman" w:hAnsi="Times New Roman"/>
          <w:sz w:val="28"/>
          <w:szCs w:val="28"/>
          <w:lang w:val="kk-KZ"/>
        </w:rPr>
        <w:t xml:space="preserve"> 1330–1339.</w:t>
      </w:r>
    </w:p>
    <w:p w14:paraId="5780E3FF" w14:textId="61597D66"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 xml:space="preserve">Wilson M., Lindow S.E., Interactions between the biological control agent </w:t>
      </w:r>
      <w:r w:rsidRPr="00321D3C">
        <w:rPr>
          <w:rFonts w:ascii="Times New Roman" w:hAnsi="Times New Roman"/>
          <w:i/>
          <w:sz w:val="28"/>
          <w:szCs w:val="28"/>
          <w:lang w:val="kk-KZ"/>
        </w:rPr>
        <w:t>Pseudomonas fluorescens</w:t>
      </w:r>
      <w:r w:rsidRPr="00321D3C">
        <w:rPr>
          <w:rFonts w:ascii="Times New Roman" w:hAnsi="Times New Roman"/>
          <w:sz w:val="28"/>
          <w:szCs w:val="28"/>
          <w:lang w:val="kk-KZ"/>
        </w:rPr>
        <w:t xml:space="preserve"> strain A506 and </w:t>
      </w:r>
      <w:r w:rsidRPr="00321D3C">
        <w:rPr>
          <w:rFonts w:ascii="Times New Roman" w:hAnsi="Times New Roman"/>
          <w:i/>
          <w:sz w:val="28"/>
          <w:szCs w:val="28"/>
          <w:lang w:val="kk-KZ"/>
        </w:rPr>
        <w:t>Erwinia amylovora</w:t>
      </w:r>
      <w:r w:rsidRPr="00321D3C">
        <w:rPr>
          <w:rFonts w:ascii="Times New Roman" w:hAnsi="Times New Roman"/>
          <w:sz w:val="28"/>
          <w:szCs w:val="28"/>
          <w:lang w:val="kk-KZ"/>
        </w:rPr>
        <w:t xml:space="preserve"> in pear blossoms</w:t>
      </w:r>
      <w:r w:rsidR="000A25D0">
        <w:rPr>
          <w:rFonts w:ascii="Times New Roman" w:hAnsi="Times New Roman"/>
          <w:sz w:val="28"/>
          <w:szCs w:val="28"/>
          <w:lang w:val="kk-KZ"/>
        </w:rPr>
        <w:t xml:space="preserve"> // </w:t>
      </w:r>
      <w:r w:rsidRPr="00321D3C">
        <w:rPr>
          <w:rFonts w:ascii="Times New Roman" w:hAnsi="Times New Roman"/>
          <w:sz w:val="28"/>
          <w:szCs w:val="28"/>
          <w:lang w:val="kk-KZ"/>
        </w:rPr>
        <w:t>Phytopathology</w:t>
      </w:r>
      <w:r w:rsidR="000A25D0">
        <w:rPr>
          <w:rFonts w:ascii="Times New Roman" w:hAnsi="Times New Roman"/>
          <w:sz w:val="28"/>
          <w:szCs w:val="28"/>
          <w:lang w:val="kk-KZ"/>
        </w:rPr>
        <w:t xml:space="preserve">. - </w:t>
      </w:r>
      <w:r w:rsidRPr="00321D3C">
        <w:rPr>
          <w:rFonts w:ascii="Times New Roman" w:hAnsi="Times New Roman"/>
          <w:sz w:val="28"/>
          <w:szCs w:val="28"/>
          <w:lang w:val="kk-KZ"/>
        </w:rPr>
        <w:t>1993</w:t>
      </w:r>
      <w:r w:rsidR="000A25D0">
        <w:rPr>
          <w:rFonts w:ascii="Times New Roman" w:hAnsi="Times New Roman"/>
          <w:sz w:val="28"/>
          <w:szCs w:val="28"/>
          <w:lang w:val="kk-KZ"/>
        </w:rPr>
        <w:t>. - №83. – Р.</w:t>
      </w:r>
      <w:r w:rsidRPr="00321D3C">
        <w:rPr>
          <w:rFonts w:ascii="Times New Roman" w:hAnsi="Times New Roman"/>
          <w:sz w:val="28"/>
          <w:szCs w:val="28"/>
          <w:lang w:val="kk-KZ"/>
        </w:rPr>
        <w:t xml:space="preserve"> 117–123.</w:t>
      </w:r>
    </w:p>
    <w:p w14:paraId="06B7818F" w14:textId="5614A085"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 xml:space="preserve">Ishimaru C.A., Klos E.J., Brubaker R.R. Multiple antibiotic production by </w:t>
      </w:r>
      <w:r w:rsidRPr="00321D3C">
        <w:rPr>
          <w:rFonts w:ascii="Times New Roman" w:hAnsi="Times New Roman"/>
          <w:i/>
          <w:sz w:val="28"/>
          <w:szCs w:val="28"/>
          <w:lang w:val="kk-KZ"/>
        </w:rPr>
        <w:t>Erwinia herbicola</w:t>
      </w:r>
      <w:r w:rsidR="000A25D0">
        <w:rPr>
          <w:rFonts w:ascii="Times New Roman" w:hAnsi="Times New Roman"/>
          <w:sz w:val="28"/>
          <w:szCs w:val="28"/>
          <w:lang w:val="kk-KZ"/>
        </w:rPr>
        <w:t xml:space="preserve"> // </w:t>
      </w:r>
      <w:r w:rsidRPr="00321D3C">
        <w:rPr>
          <w:rFonts w:ascii="Times New Roman" w:hAnsi="Times New Roman"/>
          <w:sz w:val="28"/>
          <w:szCs w:val="28"/>
          <w:lang w:val="kk-KZ"/>
        </w:rPr>
        <w:t>Phytopathology</w:t>
      </w:r>
      <w:r w:rsidR="000A25D0">
        <w:rPr>
          <w:rFonts w:ascii="Times New Roman" w:hAnsi="Times New Roman"/>
          <w:sz w:val="28"/>
          <w:szCs w:val="28"/>
          <w:lang w:val="kk-KZ"/>
        </w:rPr>
        <w:t xml:space="preserve">. – </w:t>
      </w:r>
      <w:r w:rsidRPr="00321D3C">
        <w:rPr>
          <w:rFonts w:ascii="Times New Roman" w:hAnsi="Times New Roman"/>
          <w:sz w:val="28"/>
          <w:szCs w:val="28"/>
          <w:lang w:val="kk-KZ"/>
        </w:rPr>
        <w:t>1988</w:t>
      </w:r>
      <w:r w:rsidR="000A25D0">
        <w:rPr>
          <w:rFonts w:ascii="Times New Roman" w:hAnsi="Times New Roman"/>
          <w:sz w:val="28"/>
          <w:szCs w:val="28"/>
          <w:lang w:val="kk-KZ"/>
        </w:rPr>
        <w:t>. - №</w:t>
      </w:r>
      <w:r w:rsidR="000A25D0" w:rsidRPr="00321D3C">
        <w:rPr>
          <w:rFonts w:ascii="Times New Roman" w:hAnsi="Times New Roman"/>
          <w:sz w:val="28"/>
          <w:szCs w:val="28"/>
          <w:lang w:val="kk-KZ"/>
        </w:rPr>
        <w:t>78</w:t>
      </w:r>
      <w:r w:rsidR="000A25D0">
        <w:rPr>
          <w:rFonts w:ascii="Times New Roman" w:hAnsi="Times New Roman"/>
          <w:sz w:val="28"/>
          <w:szCs w:val="28"/>
          <w:lang w:val="kk-KZ"/>
        </w:rPr>
        <w:t>. – Р.</w:t>
      </w:r>
      <w:r w:rsidR="000A25D0" w:rsidRPr="00321D3C">
        <w:rPr>
          <w:rFonts w:ascii="Times New Roman" w:hAnsi="Times New Roman"/>
          <w:sz w:val="28"/>
          <w:szCs w:val="28"/>
          <w:lang w:val="kk-KZ"/>
        </w:rPr>
        <w:t xml:space="preserve"> </w:t>
      </w:r>
      <w:r w:rsidRPr="00321D3C">
        <w:rPr>
          <w:rFonts w:ascii="Times New Roman" w:hAnsi="Times New Roman"/>
          <w:sz w:val="28"/>
          <w:szCs w:val="28"/>
          <w:lang w:val="kk-KZ"/>
        </w:rPr>
        <w:t>746–750.</w:t>
      </w:r>
    </w:p>
    <w:p w14:paraId="48F20F35" w14:textId="09B401A1"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Pusey P.L. Crab apple blossoms as a model for research on biological control of fire blight</w:t>
      </w:r>
      <w:r w:rsidR="000A25D0">
        <w:rPr>
          <w:rFonts w:ascii="Times New Roman" w:hAnsi="Times New Roman"/>
          <w:sz w:val="28"/>
          <w:szCs w:val="28"/>
          <w:lang w:val="kk-KZ"/>
        </w:rPr>
        <w:t xml:space="preserve"> // </w:t>
      </w:r>
      <w:r w:rsidRPr="00321D3C">
        <w:rPr>
          <w:rFonts w:ascii="Times New Roman" w:hAnsi="Times New Roman"/>
          <w:sz w:val="28"/>
          <w:szCs w:val="28"/>
          <w:lang w:val="kk-KZ"/>
        </w:rPr>
        <w:t>Phytopathology</w:t>
      </w:r>
      <w:r w:rsidR="000A25D0">
        <w:rPr>
          <w:rFonts w:ascii="Times New Roman" w:hAnsi="Times New Roman"/>
          <w:sz w:val="28"/>
          <w:szCs w:val="28"/>
          <w:lang w:val="kk-KZ"/>
        </w:rPr>
        <w:t xml:space="preserve">. – </w:t>
      </w:r>
      <w:r w:rsidRPr="00321D3C">
        <w:rPr>
          <w:rFonts w:ascii="Times New Roman" w:hAnsi="Times New Roman"/>
          <w:sz w:val="28"/>
          <w:szCs w:val="28"/>
          <w:lang w:val="kk-KZ"/>
        </w:rPr>
        <w:t>1997</w:t>
      </w:r>
      <w:r w:rsidR="000A25D0">
        <w:rPr>
          <w:rFonts w:ascii="Times New Roman" w:hAnsi="Times New Roman"/>
          <w:sz w:val="28"/>
          <w:szCs w:val="28"/>
          <w:lang w:val="kk-KZ"/>
        </w:rPr>
        <w:t>. - №</w:t>
      </w:r>
      <w:r w:rsidR="000A25D0" w:rsidRPr="00321D3C">
        <w:rPr>
          <w:rFonts w:ascii="Times New Roman" w:hAnsi="Times New Roman"/>
          <w:sz w:val="28"/>
          <w:szCs w:val="28"/>
          <w:lang w:val="kk-KZ"/>
        </w:rPr>
        <w:t>87</w:t>
      </w:r>
      <w:r w:rsidR="000A25D0">
        <w:rPr>
          <w:rFonts w:ascii="Times New Roman" w:hAnsi="Times New Roman"/>
          <w:sz w:val="28"/>
          <w:szCs w:val="28"/>
          <w:lang w:val="kk-KZ"/>
        </w:rPr>
        <w:t>. – Р.</w:t>
      </w:r>
      <w:r w:rsidRPr="00321D3C">
        <w:rPr>
          <w:rFonts w:ascii="Times New Roman" w:hAnsi="Times New Roman"/>
          <w:sz w:val="28"/>
          <w:szCs w:val="28"/>
          <w:lang w:val="kk-KZ"/>
        </w:rPr>
        <w:t>1096–1102.</w:t>
      </w:r>
    </w:p>
    <w:p w14:paraId="093E504E" w14:textId="622E7BC3"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 xml:space="preserve">Bahadou S.A., Ouijja A., Tahiri A., Evaluation of biological control agent </w:t>
      </w:r>
      <w:r w:rsidRPr="00321D3C">
        <w:rPr>
          <w:rFonts w:ascii="Times New Roman" w:hAnsi="Times New Roman"/>
          <w:i/>
          <w:sz w:val="28"/>
          <w:szCs w:val="28"/>
          <w:lang w:val="kk-KZ"/>
        </w:rPr>
        <w:t>Pantoea agglomerans</w:t>
      </w:r>
      <w:r w:rsidRPr="00321D3C">
        <w:rPr>
          <w:rFonts w:ascii="Times New Roman" w:hAnsi="Times New Roman"/>
          <w:sz w:val="28"/>
          <w:szCs w:val="28"/>
          <w:lang w:val="kk-KZ"/>
        </w:rPr>
        <w:t xml:space="preserve"> P10c against fire blight in Morocco</w:t>
      </w:r>
      <w:r w:rsidR="000A25D0">
        <w:rPr>
          <w:rFonts w:ascii="Times New Roman" w:hAnsi="Times New Roman"/>
          <w:sz w:val="28"/>
          <w:szCs w:val="28"/>
          <w:lang w:val="kk-KZ"/>
        </w:rPr>
        <w:t xml:space="preserve"> // </w:t>
      </w:r>
      <w:r w:rsidRPr="00321D3C">
        <w:rPr>
          <w:rFonts w:ascii="Times New Roman" w:hAnsi="Times New Roman"/>
          <w:sz w:val="28"/>
          <w:szCs w:val="28"/>
          <w:lang w:val="kk-KZ"/>
        </w:rPr>
        <w:t xml:space="preserve">Afr. J. Agric. Res. </w:t>
      </w:r>
      <w:r w:rsidR="000A25D0">
        <w:rPr>
          <w:rFonts w:ascii="Times New Roman" w:hAnsi="Times New Roman"/>
          <w:sz w:val="28"/>
          <w:szCs w:val="28"/>
          <w:lang w:val="kk-KZ"/>
        </w:rPr>
        <w:t xml:space="preserve">– </w:t>
      </w:r>
      <w:r w:rsidR="000A25D0" w:rsidRPr="00321D3C">
        <w:rPr>
          <w:rFonts w:ascii="Times New Roman" w:hAnsi="Times New Roman"/>
          <w:sz w:val="28"/>
          <w:szCs w:val="28"/>
          <w:lang w:val="kk-KZ"/>
        </w:rPr>
        <w:t>2016</w:t>
      </w:r>
      <w:r w:rsidR="000A25D0">
        <w:rPr>
          <w:rFonts w:ascii="Times New Roman" w:hAnsi="Times New Roman"/>
          <w:sz w:val="28"/>
          <w:szCs w:val="28"/>
          <w:lang w:val="kk-KZ"/>
        </w:rPr>
        <w:t>. - №</w:t>
      </w:r>
      <w:r w:rsidRPr="00321D3C">
        <w:rPr>
          <w:rFonts w:ascii="Times New Roman" w:hAnsi="Times New Roman"/>
          <w:sz w:val="28"/>
          <w:szCs w:val="28"/>
          <w:lang w:val="kk-KZ"/>
        </w:rPr>
        <w:t>11</w:t>
      </w:r>
      <w:r w:rsidR="000A25D0">
        <w:rPr>
          <w:rFonts w:ascii="Times New Roman" w:hAnsi="Times New Roman"/>
          <w:sz w:val="28"/>
          <w:szCs w:val="28"/>
          <w:lang w:val="kk-KZ"/>
        </w:rPr>
        <w:t>. – Р.</w:t>
      </w:r>
      <w:r w:rsidRPr="00321D3C">
        <w:rPr>
          <w:rFonts w:ascii="Times New Roman" w:hAnsi="Times New Roman"/>
          <w:sz w:val="28"/>
          <w:szCs w:val="28"/>
          <w:lang w:val="kk-KZ"/>
        </w:rPr>
        <w:t xml:space="preserve">1661–1667. </w:t>
      </w:r>
      <w:hyperlink r:id="rId142" w:history="1">
        <w:r w:rsidRPr="00321D3C">
          <w:rPr>
            <w:rStyle w:val="ac"/>
            <w:rFonts w:ascii="Times New Roman" w:hAnsi="Times New Roman"/>
            <w:sz w:val="28"/>
            <w:szCs w:val="28"/>
            <w:lang w:val="kk-KZ"/>
          </w:rPr>
          <w:t>https://doi.org/10.5897/AJAR2016.10986</w:t>
        </w:r>
      </w:hyperlink>
    </w:p>
    <w:p w14:paraId="369B70F7" w14:textId="263F3DC9"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Aldwinckle H.S., Bhaskara Reddy M.V., Norelli J.L., Evaluation of control of fire blight infection of apple blossoms and shoots with SAR inducers, biological agents, a growth regulator, copper compounds, and other materials</w:t>
      </w:r>
      <w:r w:rsidR="000A25D0">
        <w:rPr>
          <w:rFonts w:ascii="Times New Roman" w:hAnsi="Times New Roman"/>
          <w:sz w:val="28"/>
          <w:szCs w:val="28"/>
          <w:lang w:val="kk-KZ"/>
        </w:rPr>
        <w:t xml:space="preserve"> //</w:t>
      </w:r>
      <w:r w:rsidRPr="00321D3C">
        <w:rPr>
          <w:rFonts w:ascii="Times New Roman" w:hAnsi="Times New Roman"/>
          <w:sz w:val="28"/>
          <w:szCs w:val="28"/>
          <w:lang w:val="kk-KZ"/>
        </w:rPr>
        <w:t xml:space="preserve"> Acta Hortic. (Wagening.)</w:t>
      </w:r>
      <w:r w:rsidR="001952D0">
        <w:rPr>
          <w:rFonts w:ascii="Times New Roman" w:hAnsi="Times New Roman"/>
          <w:sz w:val="28"/>
          <w:szCs w:val="28"/>
          <w:lang w:val="kk-KZ"/>
        </w:rPr>
        <w:t>. – 2002. - №</w:t>
      </w:r>
      <w:r w:rsidRPr="00321D3C">
        <w:rPr>
          <w:rFonts w:ascii="Times New Roman" w:hAnsi="Times New Roman"/>
          <w:sz w:val="28"/>
          <w:szCs w:val="28"/>
          <w:lang w:val="kk-KZ"/>
        </w:rPr>
        <w:t>590</w:t>
      </w:r>
      <w:r w:rsidR="001952D0">
        <w:rPr>
          <w:rFonts w:ascii="Times New Roman" w:hAnsi="Times New Roman"/>
          <w:sz w:val="28"/>
          <w:szCs w:val="28"/>
          <w:lang w:val="kk-KZ"/>
        </w:rPr>
        <w:t>. – Р.</w:t>
      </w:r>
      <w:r w:rsidRPr="00321D3C">
        <w:rPr>
          <w:rFonts w:ascii="Times New Roman" w:hAnsi="Times New Roman"/>
          <w:sz w:val="28"/>
          <w:szCs w:val="28"/>
          <w:lang w:val="kk-KZ"/>
        </w:rPr>
        <w:t>325–331.</w:t>
      </w:r>
    </w:p>
    <w:p w14:paraId="04498927" w14:textId="592BC079"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 xml:space="preserve">Broggini G.A.L., Duffy B., Holliger E., Scharer H.J., Gessler C., Patocchi A. Detection of the fire blight biocontrol agent </w:t>
      </w:r>
      <w:r w:rsidRPr="00321D3C">
        <w:rPr>
          <w:rFonts w:ascii="Times New Roman" w:hAnsi="Times New Roman"/>
          <w:i/>
          <w:sz w:val="28"/>
          <w:szCs w:val="28"/>
          <w:lang w:val="kk-KZ"/>
        </w:rPr>
        <w:t>Bacillus subtilis</w:t>
      </w:r>
      <w:r w:rsidRPr="00321D3C">
        <w:rPr>
          <w:rFonts w:ascii="Times New Roman" w:hAnsi="Times New Roman"/>
          <w:sz w:val="28"/>
          <w:szCs w:val="28"/>
          <w:lang w:val="kk-KZ"/>
        </w:rPr>
        <w:t xml:space="preserve"> BD170 (Biopro) in a Swiss apple orchard</w:t>
      </w:r>
      <w:r w:rsidR="001952D0">
        <w:rPr>
          <w:rFonts w:ascii="Times New Roman" w:hAnsi="Times New Roman"/>
          <w:sz w:val="28"/>
          <w:szCs w:val="28"/>
          <w:lang w:val="kk-KZ"/>
        </w:rPr>
        <w:t xml:space="preserve"> // </w:t>
      </w:r>
      <w:r w:rsidRPr="00321D3C">
        <w:rPr>
          <w:rFonts w:ascii="Times New Roman" w:hAnsi="Times New Roman"/>
          <w:sz w:val="28"/>
          <w:szCs w:val="28"/>
          <w:lang w:val="kk-KZ"/>
        </w:rPr>
        <w:t xml:space="preserve">Eur. J. Plant Pathol. </w:t>
      </w:r>
      <w:r w:rsidR="001952D0">
        <w:rPr>
          <w:rFonts w:ascii="Times New Roman" w:hAnsi="Times New Roman"/>
          <w:sz w:val="28"/>
          <w:szCs w:val="28"/>
          <w:lang w:val="kk-KZ"/>
        </w:rPr>
        <w:t xml:space="preserve">– </w:t>
      </w:r>
      <w:r w:rsidR="001952D0" w:rsidRPr="00321D3C">
        <w:rPr>
          <w:rFonts w:ascii="Times New Roman" w:hAnsi="Times New Roman"/>
          <w:sz w:val="28"/>
          <w:szCs w:val="28"/>
          <w:lang w:val="kk-KZ"/>
        </w:rPr>
        <w:t>2005</w:t>
      </w:r>
      <w:r w:rsidR="001952D0">
        <w:rPr>
          <w:rFonts w:ascii="Times New Roman" w:hAnsi="Times New Roman"/>
          <w:sz w:val="28"/>
          <w:szCs w:val="28"/>
          <w:lang w:val="kk-KZ"/>
        </w:rPr>
        <w:t>. - №</w:t>
      </w:r>
      <w:r w:rsidRPr="00321D3C">
        <w:rPr>
          <w:rFonts w:ascii="Times New Roman" w:hAnsi="Times New Roman"/>
          <w:sz w:val="28"/>
          <w:szCs w:val="28"/>
          <w:lang w:val="kk-KZ"/>
        </w:rPr>
        <w:t>111</w:t>
      </w:r>
      <w:r w:rsidR="001952D0">
        <w:rPr>
          <w:rFonts w:ascii="Times New Roman" w:hAnsi="Times New Roman"/>
          <w:sz w:val="28"/>
          <w:szCs w:val="28"/>
          <w:lang w:val="kk-KZ"/>
        </w:rPr>
        <w:t>. – Р.</w:t>
      </w:r>
      <w:r w:rsidRPr="00321D3C">
        <w:rPr>
          <w:rFonts w:ascii="Times New Roman" w:hAnsi="Times New Roman"/>
          <w:sz w:val="28"/>
          <w:szCs w:val="28"/>
          <w:lang w:val="kk-KZ"/>
        </w:rPr>
        <w:t xml:space="preserve"> 93–100.</w:t>
      </w:r>
    </w:p>
    <w:p w14:paraId="141F5358" w14:textId="0B4A8D5E"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lastRenderedPageBreak/>
        <w:t>Sundin G.W., Werner N.A., Yoder K.S., Aldwinckle H.S. Field evaluation of biological control of fire blight in the eastern United States</w:t>
      </w:r>
      <w:r w:rsidR="001952D0">
        <w:rPr>
          <w:rFonts w:ascii="Times New Roman" w:hAnsi="Times New Roman"/>
          <w:sz w:val="28"/>
          <w:szCs w:val="28"/>
          <w:lang w:val="kk-KZ"/>
        </w:rPr>
        <w:t xml:space="preserve"> // </w:t>
      </w:r>
      <w:r w:rsidRPr="00321D3C">
        <w:rPr>
          <w:rFonts w:ascii="Times New Roman" w:hAnsi="Times New Roman"/>
          <w:sz w:val="28"/>
          <w:szCs w:val="28"/>
          <w:lang w:val="kk-KZ"/>
        </w:rPr>
        <w:t xml:space="preserve">Plant Dis. </w:t>
      </w:r>
      <w:r w:rsidR="001952D0">
        <w:rPr>
          <w:rFonts w:ascii="Times New Roman" w:hAnsi="Times New Roman"/>
          <w:sz w:val="28"/>
          <w:szCs w:val="28"/>
          <w:lang w:val="kk-KZ"/>
        </w:rPr>
        <w:t xml:space="preserve">– </w:t>
      </w:r>
      <w:r w:rsidRPr="00321D3C">
        <w:rPr>
          <w:rFonts w:ascii="Times New Roman" w:hAnsi="Times New Roman"/>
          <w:sz w:val="28"/>
          <w:szCs w:val="28"/>
          <w:lang w:val="kk-KZ"/>
        </w:rPr>
        <w:t>2009</w:t>
      </w:r>
      <w:r w:rsidR="001952D0">
        <w:rPr>
          <w:rFonts w:ascii="Times New Roman" w:hAnsi="Times New Roman"/>
          <w:sz w:val="28"/>
          <w:szCs w:val="28"/>
          <w:lang w:val="kk-KZ"/>
        </w:rPr>
        <w:t>. -Р.</w:t>
      </w:r>
      <w:r w:rsidRPr="00321D3C">
        <w:rPr>
          <w:rFonts w:ascii="Times New Roman" w:hAnsi="Times New Roman"/>
          <w:sz w:val="28"/>
          <w:szCs w:val="28"/>
          <w:lang w:val="kk-KZ"/>
        </w:rPr>
        <w:t xml:space="preserve"> 386–394.</w:t>
      </w:r>
    </w:p>
    <w:p w14:paraId="10CD16F6" w14:textId="0ACD4D15"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Montesinos E., Bonaterra A. Microbial pesticides, in: M. Schaechter (Ed.), Encyclopedia of Microbiology</w:t>
      </w:r>
      <w:r w:rsidR="001952D0">
        <w:rPr>
          <w:rFonts w:ascii="Times New Roman" w:hAnsi="Times New Roman"/>
          <w:sz w:val="28"/>
          <w:szCs w:val="28"/>
          <w:lang w:val="kk-KZ"/>
        </w:rPr>
        <w:t xml:space="preserve"> // </w:t>
      </w:r>
      <w:r w:rsidRPr="00321D3C">
        <w:rPr>
          <w:rFonts w:ascii="Times New Roman" w:hAnsi="Times New Roman"/>
          <w:sz w:val="28"/>
          <w:szCs w:val="28"/>
          <w:lang w:val="kk-KZ"/>
        </w:rPr>
        <w:t>Elsevier Inc.</w:t>
      </w:r>
      <w:r w:rsidR="001952D0">
        <w:rPr>
          <w:rFonts w:ascii="Times New Roman" w:hAnsi="Times New Roman"/>
          <w:sz w:val="28"/>
          <w:szCs w:val="28"/>
          <w:lang w:val="kk-KZ"/>
        </w:rPr>
        <w:t xml:space="preserve"> - </w:t>
      </w:r>
      <w:r w:rsidRPr="00321D3C">
        <w:rPr>
          <w:rFonts w:ascii="Times New Roman" w:hAnsi="Times New Roman"/>
          <w:sz w:val="28"/>
          <w:szCs w:val="28"/>
          <w:lang w:val="kk-KZ"/>
        </w:rPr>
        <w:t>New York, 2009</w:t>
      </w:r>
      <w:r w:rsidR="001952D0">
        <w:rPr>
          <w:rFonts w:ascii="Times New Roman" w:hAnsi="Times New Roman"/>
          <w:sz w:val="28"/>
          <w:szCs w:val="28"/>
          <w:lang w:val="kk-KZ"/>
        </w:rPr>
        <w:t>. - Р</w:t>
      </w:r>
      <w:r w:rsidRPr="00321D3C">
        <w:rPr>
          <w:rFonts w:ascii="Times New Roman" w:hAnsi="Times New Roman"/>
          <w:sz w:val="28"/>
          <w:szCs w:val="28"/>
          <w:lang w:val="kk-KZ"/>
        </w:rPr>
        <w:t>. 110–120.</w:t>
      </w:r>
    </w:p>
    <w:p w14:paraId="26F6937E" w14:textId="01F056BF"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 xml:space="preserve">Chet I. </w:t>
      </w:r>
      <w:r w:rsidRPr="00321D3C">
        <w:rPr>
          <w:rFonts w:ascii="Times New Roman" w:hAnsi="Times New Roman"/>
          <w:i/>
          <w:sz w:val="28"/>
          <w:szCs w:val="28"/>
          <w:lang w:val="kk-KZ"/>
        </w:rPr>
        <w:t>Trichoderma</w:t>
      </w:r>
      <w:r w:rsidRPr="00321D3C">
        <w:rPr>
          <w:rFonts w:ascii="Times New Roman" w:hAnsi="Times New Roman"/>
          <w:sz w:val="28"/>
          <w:szCs w:val="28"/>
          <w:lang w:val="kk-KZ"/>
        </w:rPr>
        <w:t xml:space="preserve"> application, mode of action, and potential as biocontrol agent of soil-borne pathogenic fungi Innovative Approaches to Plant Disease Control</w:t>
      </w:r>
      <w:r w:rsidR="002E5EDD">
        <w:rPr>
          <w:rFonts w:ascii="Times New Roman" w:hAnsi="Times New Roman"/>
          <w:sz w:val="28"/>
          <w:szCs w:val="28"/>
          <w:lang w:val="kk-KZ"/>
        </w:rPr>
        <w:t xml:space="preserve"> //</w:t>
      </w:r>
      <w:r w:rsidRPr="00321D3C">
        <w:rPr>
          <w:rFonts w:ascii="Times New Roman" w:hAnsi="Times New Roman"/>
          <w:sz w:val="28"/>
          <w:szCs w:val="28"/>
          <w:lang w:val="kk-KZ"/>
        </w:rPr>
        <w:t xml:space="preserve"> John Wiley</w:t>
      </w:r>
      <w:r w:rsidR="002E5EDD">
        <w:rPr>
          <w:rFonts w:ascii="Times New Roman" w:hAnsi="Times New Roman"/>
          <w:sz w:val="28"/>
          <w:szCs w:val="28"/>
          <w:lang w:val="kk-KZ"/>
        </w:rPr>
        <w:t>. -</w:t>
      </w:r>
      <w:r w:rsidRPr="00321D3C">
        <w:rPr>
          <w:rFonts w:ascii="Times New Roman" w:hAnsi="Times New Roman"/>
          <w:sz w:val="28"/>
          <w:szCs w:val="28"/>
          <w:lang w:val="kk-KZ"/>
        </w:rPr>
        <w:t xml:space="preserve"> New York, 1987</w:t>
      </w:r>
      <w:r w:rsidR="002E5EDD">
        <w:rPr>
          <w:rFonts w:ascii="Times New Roman" w:hAnsi="Times New Roman"/>
          <w:sz w:val="28"/>
          <w:szCs w:val="28"/>
          <w:lang w:val="kk-KZ"/>
        </w:rPr>
        <w:t>. – Р.</w:t>
      </w:r>
      <w:r w:rsidRPr="00321D3C">
        <w:rPr>
          <w:rFonts w:ascii="Times New Roman" w:hAnsi="Times New Roman"/>
          <w:sz w:val="28"/>
          <w:szCs w:val="28"/>
          <w:lang w:val="kk-KZ"/>
        </w:rPr>
        <w:t xml:space="preserve"> 137–160.</w:t>
      </w:r>
    </w:p>
    <w:p w14:paraId="5C84FE1F" w14:textId="291632CF"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 xml:space="preserve">Gerami E., Hassanzadeh N., Abdollahi H., Ghasemi A., Heydari A. Evaluation of some bacterial antagonists for biological control of fire blight disease </w:t>
      </w:r>
      <w:r w:rsidR="002E5EDD">
        <w:rPr>
          <w:rFonts w:ascii="Times New Roman" w:hAnsi="Times New Roman"/>
          <w:sz w:val="28"/>
          <w:szCs w:val="28"/>
          <w:lang w:val="kk-KZ"/>
        </w:rPr>
        <w:t xml:space="preserve">// </w:t>
      </w:r>
      <w:r w:rsidRPr="00321D3C">
        <w:rPr>
          <w:rFonts w:ascii="Times New Roman" w:hAnsi="Times New Roman"/>
          <w:sz w:val="28"/>
          <w:szCs w:val="28"/>
          <w:lang w:val="kk-KZ"/>
        </w:rPr>
        <w:t xml:space="preserve">J. Plant Pathol. </w:t>
      </w:r>
      <w:r w:rsidR="002E5EDD">
        <w:rPr>
          <w:rFonts w:ascii="Times New Roman" w:hAnsi="Times New Roman"/>
          <w:sz w:val="28"/>
          <w:szCs w:val="28"/>
          <w:lang w:val="kk-KZ"/>
        </w:rPr>
        <w:t>– 2013. - №</w:t>
      </w:r>
      <w:r w:rsidRPr="00321D3C">
        <w:rPr>
          <w:rFonts w:ascii="Times New Roman" w:hAnsi="Times New Roman"/>
          <w:sz w:val="28"/>
          <w:szCs w:val="28"/>
          <w:lang w:val="kk-KZ"/>
        </w:rPr>
        <w:t>95</w:t>
      </w:r>
      <w:r w:rsidR="002E5EDD">
        <w:rPr>
          <w:rFonts w:ascii="Times New Roman" w:hAnsi="Times New Roman"/>
          <w:sz w:val="28"/>
          <w:szCs w:val="28"/>
          <w:lang w:val="kk-KZ"/>
        </w:rPr>
        <w:t>. – Р.</w:t>
      </w:r>
      <w:r w:rsidRPr="00321D3C">
        <w:rPr>
          <w:rFonts w:ascii="Times New Roman" w:hAnsi="Times New Roman"/>
          <w:sz w:val="28"/>
          <w:szCs w:val="28"/>
          <w:lang w:val="kk-KZ"/>
        </w:rPr>
        <w:t>127–134.</w:t>
      </w:r>
    </w:p>
    <w:p w14:paraId="7515D1B0" w14:textId="613891C5"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Aktepe B.P., Aysan Y. Biological Control of Fire Blight Disease Caused by Erwinia amylovora on Apple</w:t>
      </w:r>
      <w:r w:rsidR="002E5EDD">
        <w:rPr>
          <w:rFonts w:ascii="Times New Roman" w:hAnsi="Times New Roman"/>
          <w:sz w:val="28"/>
          <w:szCs w:val="28"/>
          <w:lang w:val="kk-KZ"/>
        </w:rPr>
        <w:t xml:space="preserve"> //</w:t>
      </w:r>
      <w:r w:rsidRPr="00321D3C">
        <w:rPr>
          <w:rFonts w:ascii="Times New Roman" w:hAnsi="Times New Roman"/>
          <w:sz w:val="28"/>
          <w:szCs w:val="28"/>
          <w:lang w:val="kk-KZ"/>
        </w:rPr>
        <w:t xml:space="preserve"> Erwerbs-Obstbau</w:t>
      </w:r>
      <w:r w:rsidR="002E5EDD">
        <w:rPr>
          <w:rFonts w:ascii="Times New Roman" w:hAnsi="Times New Roman"/>
          <w:sz w:val="28"/>
          <w:szCs w:val="28"/>
          <w:lang w:val="kk-KZ"/>
        </w:rPr>
        <w:t>. – 2023. - №</w:t>
      </w:r>
      <w:r w:rsidRPr="00321D3C">
        <w:rPr>
          <w:rFonts w:ascii="Times New Roman" w:hAnsi="Times New Roman"/>
          <w:sz w:val="28"/>
          <w:szCs w:val="28"/>
          <w:lang w:val="kk-KZ"/>
        </w:rPr>
        <w:t>65</w:t>
      </w:r>
      <w:r w:rsidR="002E5EDD">
        <w:rPr>
          <w:rFonts w:ascii="Times New Roman" w:hAnsi="Times New Roman"/>
          <w:sz w:val="28"/>
          <w:szCs w:val="28"/>
          <w:lang w:val="kk-KZ"/>
        </w:rPr>
        <w:t>. – Р.</w:t>
      </w:r>
      <w:r w:rsidRPr="00321D3C">
        <w:rPr>
          <w:rFonts w:ascii="Times New Roman" w:hAnsi="Times New Roman"/>
          <w:sz w:val="28"/>
          <w:szCs w:val="28"/>
          <w:lang w:val="kk-KZ"/>
        </w:rPr>
        <w:t xml:space="preserve"> 645–654. </w:t>
      </w:r>
      <w:hyperlink r:id="rId143" w:history="1">
        <w:r w:rsidRPr="00321D3C">
          <w:rPr>
            <w:rStyle w:val="ac"/>
            <w:rFonts w:ascii="Times New Roman" w:hAnsi="Times New Roman"/>
            <w:sz w:val="28"/>
            <w:szCs w:val="28"/>
            <w:lang w:val="kk-KZ"/>
          </w:rPr>
          <w:t>https://doi.org/10.1007/s10341-022-00751-1</w:t>
        </w:r>
      </w:hyperlink>
    </w:p>
    <w:p w14:paraId="611A3264" w14:textId="31548FDC"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Cabrefiga J., Frances J., Montesinos E., Bonaterra A. Improvement of fitness and efficacy of a fire blight biocontrol agent via nutritional enhancement combined with osmoadaptation Appl</w:t>
      </w:r>
      <w:r w:rsidR="002E5EDD">
        <w:rPr>
          <w:rFonts w:ascii="Times New Roman" w:hAnsi="Times New Roman"/>
          <w:sz w:val="28"/>
          <w:szCs w:val="28"/>
          <w:lang w:val="kk-KZ"/>
        </w:rPr>
        <w:t xml:space="preserve"> //</w:t>
      </w:r>
      <w:r w:rsidRPr="00321D3C">
        <w:rPr>
          <w:rFonts w:ascii="Times New Roman" w:hAnsi="Times New Roman"/>
          <w:sz w:val="28"/>
          <w:szCs w:val="28"/>
          <w:lang w:val="kk-KZ"/>
        </w:rPr>
        <w:t xml:space="preserve"> Environ. Microbiol.</w:t>
      </w:r>
      <w:r w:rsidR="002E5EDD">
        <w:rPr>
          <w:rFonts w:ascii="Times New Roman" w:hAnsi="Times New Roman"/>
          <w:sz w:val="28"/>
          <w:szCs w:val="28"/>
          <w:lang w:val="kk-KZ"/>
        </w:rPr>
        <w:t>- 2007. - №</w:t>
      </w:r>
      <w:r w:rsidRPr="00321D3C">
        <w:rPr>
          <w:rFonts w:ascii="Times New Roman" w:hAnsi="Times New Roman"/>
          <w:sz w:val="28"/>
          <w:szCs w:val="28"/>
          <w:lang w:val="kk-KZ"/>
        </w:rPr>
        <w:t xml:space="preserve"> 77</w:t>
      </w:r>
      <w:r w:rsidR="002E5EDD">
        <w:rPr>
          <w:rFonts w:ascii="Times New Roman" w:hAnsi="Times New Roman"/>
          <w:sz w:val="28"/>
          <w:szCs w:val="28"/>
          <w:lang w:val="kk-KZ"/>
        </w:rPr>
        <w:t>. – Р.</w:t>
      </w:r>
      <w:r w:rsidRPr="00321D3C">
        <w:rPr>
          <w:rFonts w:ascii="Times New Roman" w:hAnsi="Times New Roman"/>
          <w:sz w:val="28"/>
          <w:szCs w:val="28"/>
          <w:lang w:val="kk-KZ"/>
        </w:rPr>
        <w:t xml:space="preserve"> 3174–3181.</w:t>
      </w:r>
    </w:p>
    <w:p w14:paraId="450BFDEB" w14:textId="48076FF6"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 xml:space="preserve">Adaskaveg J., Förster H., Holtz B.A., Hoffman E., Gubler D., Erickson E. Evaluation of bactericides for control fire blight of pears and apples caused by </w:t>
      </w:r>
      <w:r w:rsidRPr="00321D3C">
        <w:rPr>
          <w:rFonts w:ascii="Times New Roman" w:hAnsi="Times New Roman"/>
          <w:i/>
          <w:sz w:val="28"/>
          <w:szCs w:val="28"/>
          <w:lang w:val="kk-KZ"/>
        </w:rPr>
        <w:t>Erwinia amylovora</w:t>
      </w:r>
      <w:r w:rsidR="002E5EDD">
        <w:rPr>
          <w:rFonts w:ascii="Times New Roman" w:hAnsi="Times New Roman"/>
          <w:sz w:val="28"/>
          <w:szCs w:val="28"/>
          <w:lang w:val="kk-KZ"/>
        </w:rPr>
        <w:t xml:space="preserve"> //</w:t>
      </w:r>
      <w:r w:rsidRPr="00321D3C">
        <w:rPr>
          <w:rFonts w:ascii="Times New Roman" w:hAnsi="Times New Roman"/>
          <w:sz w:val="28"/>
          <w:szCs w:val="28"/>
          <w:lang w:val="kk-KZ"/>
        </w:rPr>
        <w:t xml:space="preserve"> Acta Hortic. (Wagening.)</w:t>
      </w:r>
      <w:r w:rsidR="002E5EDD">
        <w:rPr>
          <w:rFonts w:ascii="Times New Roman" w:hAnsi="Times New Roman"/>
          <w:sz w:val="28"/>
          <w:szCs w:val="28"/>
          <w:lang w:val="kk-KZ"/>
        </w:rPr>
        <w:t>. – 2006. - №</w:t>
      </w:r>
      <w:r w:rsidRPr="00321D3C">
        <w:rPr>
          <w:rFonts w:ascii="Times New Roman" w:hAnsi="Times New Roman"/>
          <w:sz w:val="28"/>
          <w:szCs w:val="28"/>
          <w:lang w:val="kk-KZ"/>
        </w:rPr>
        <w:t>704</w:t>
      </w:r>
      <w:r w:rsidR="002E5EDD">
        <w:rPr>
          <w:rFonts w:ascii="Times New Roman" w:hAnsi="Times New Roman"/>
          <w:sz w:val="28"/>
          <w:szCs w:val="28"/>
          <w:lang w:val="kk-KZ"/>
        </w:rPr>
        <w:t>. – Р.</w:t>
      </w:r>
      <w:r w:rsidRPr="00321D3C">
        <w:rPr>
          <w:rFonts w:ascii="Times New Roman" w:hAnsi="Times New Roman"/>
          <w:sz w:val="28"/>
          <w:szCs w:val="28"/>
          <w:lang w:val="kk-KZ"/>
        </w:rPr>
        <w:t xml:space="preserve"> 277–282.</w:t>
      </w:r>
      <w:r w:rsidRPr="00321D3C">
        <w:rPr>
          <w:lang w:val="kk-KZ"/>
        </w:rPr>
        <w:t xml:space="preserve"> </w:t>
      </w:r>
      <w:hyperlink r:id="rId144" w:history="1">
        <w:r w:rsidRPr="00321D3C">
          <w:rPr>
            <w:rStyle w:val="ac"/>
            <w:rFonts w:ascii="Times New Roman" w:hAnsi="Times New Roman"/>
            <w:color w:val="115796"/>
            <w:sz w:val="28"/>
            <w:szCs w:val="28"/>
            <w:bdr w:val="none" w:sz="0" w:space="0" w:color="auto" w:frame="1"/>
            <w:shd w:val="clear" w:color="auto" w:fill="FFFFFF"/>
            <w:lang w:val="kk-KZ"/>
          </w:rPr>
          <w:t>https://doi.org/10.17660/ActaHortic.2006.704.39</w:t>
        </w:r>
      </w:hyperlink>
    </w:p>
    <w:p w14:paraId="7819072B" w14:textId="3126F33C"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 xml:space="preserve">Johnson K.B., Temple T.N. Evaluation of strategies for fire blight control in organic pome fruit without antibiotics Plant Dis. </w:t>
      </w:r>
      <w:r w:rsidR="002E5EDD">
        <w:rPr>
          <w:rFonts w:ascii="Times New Roman" w:hAnsi="Times New Roman"/>
          <w:sz w:val="28"/>
          <w:szCs w:val="28"/>
          <w:lang w:val="kk-KZ"/>
        </w:rPr>
        <w:t>– 2013. - №</w:t>
      </w:r>
      <w:r w:rsidRPr="00321D3C">
        <w:rPr>
          <w:rFonts w:ascii="Times New Roman" w:hAnsi="Times New Roman"/>
          <w:sz w:val="28"/>
          <w:szCs w:val="28"/>
          <w:lang w:val="kk-KZ"/>
        </w:rPr>
        <w:t>97 (2013)</w:t>
      </w:r>
      <w:r w:rsidR="002E5EDD">
        <w:rPr>
          <w:rFonts w:ascii="Times New Roman" w:hAnsi="Times New Roman"/>
          <w:sz w:val="28"/>
          <w:szCs w:val="28"/>
          <w:lang w:val="kk-KZ"/>
        </w:rPr>
        <w:t>. – Р.</w:t>
      </w:r>
      <w:r w:rsidRPr="00321D3C">
        <w:rPr>
          <w:rFonts w:ascii="Times New Roman" w:hAnsi="Times New Roman"/>
          <w:sz w:val="28"/>
          <w:szCs w:val="28"/>
          <w:lang w:val="kk-KZ"/>
        </w:rPr>
        <w:t xml:space="preserve"> 402–409.</w:t>
      </w:r>
    </w:p>
    <w:p w14:paraId="733504EA" w14:textId="5BFB7E2F"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Finkel O.M., Castrillo G., Paredes S.H., Gonzalez I.S., Dangl J.L. Understanding and exploiting plant beneficial microbes</w:t>
      </w:r>
      <w:r w:rsidR="002E5EDD">
        <w:rPr>
          <w:rFonts w:ascii="Times New Roman" w:hAnsi="Times New Roman"/>
          <w:sz w:val="28"/>
          <w:szCs w:val="28"/>
          <w:lang w:val="kk-KZ"/>
        </w:rPr>
        <w:t xml:space="preserve"> // </w:t>
      </w:r>
      <w:r w:rsidRPr="00321D3C">
        <w:rPr>
          <w:rFonts w:ascii="Times New Roman" w:hAnsi="Times New Roman"/>
          <w:sz w:val="28"/>
          <w:szCs w:val="28"/>
          <w:lang w:val="kk-KZ"/>
        </w:rPr>
        <w:t xml:space="preserve">Curr. Opin. Plant Biol. </w:t>
      </w:r>
      <w:r w:rsidR="002E5EDD">
        <w:rPr>
          <w:rFonts w:ascii="Times New Roman" w:hAnsi="Times New Roman"/>
          <w:sz w:val="28"/>
          <w:szCs w:val="28"/>
          <w:lang w:val="kk-KZ"/>
        </w:rPr>
        <w:t>– 2017. - №</w:t>
      </w:r>
      <w:r w:rsidRPr="00321D3C">
        <w:rPr>
          <w:rFonts w:ascii="Times New Roman" w:hAnsi="Times New Roman"/>
          <w:sz w:val="28"/>
          <w:szCs w:val="28"/>
          <w:lang w:val="kk-KZ"/>
        </w:rPr>
        <w:t>38</w:t>
      </w:r>
      <w:r w:rsidR="002E5EDD">
        <w:rPr>
          <w:rFonts w:ascii="Times New Roman" w:hAnsi="Times New Roman"/>
          <w:sz w:val="28"/>
          <w:szCs w:val="28"/>
          <w:lang w:val="kk-KZ"/>
        </w:rPr>
        <w:t>. – Р.</w:t>
      </w:r>
      <w:r w:rsidRPr="00321D3C">
        <w:rPr>
          <w:rFonts w:ascii="Times New Roman" w:hAnsi="Times New Roman"/>
          <w:sz w:val="28"/>
          <w:szCs w:val="28"/>
          <w:lang w:val="kk-KZ"/>
        </w:rPr>
        <w:t xml:space="preserve"> 155–163.</w:t>
      </w:r>
    </w:p>
    <w:p w14:paraId="540A6E6E" w14:textId="77777777"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Raaijmakers J.M. Antibiotic production by bacterial biocontrol agents / J.M. Raaijmakers, M. Vlami, J.T. de Souza // Antonie van Leeuwenhoek. – 2002. – Vol. 81. – P. 537–547.</w:t>
      </w:r>
    </w:p>
    <w:p w14:paraId="2F3B61AE" w14:textId="77777777"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 xml:space="preserve">Braun-Kiewnick A. Biological control of </w:t>
      </w:r>
      <w:r w:rsidRPr="00321D3C">
        <w:rPr>
          <w:rFonts w:ascii="Times New Roman" w:hAnsi="Times New Roman"/>
          <w:i/>
          <w:sz w:val="28"/>
          <w:szCs w:val="28"/>
          <w:lang w:val="kk-KZ"/>
        </w:rPr>
        <w:t>Pseudomonas syringae</w:t>
      </w:r>
      <w:r w:rsidRPr="00321D3C">
        <w:rPr>
          <w:rFonts w:ascii="Times New Roman" w:hAnsi="Times New Roman"/>
          <w:sz w:val="28"/>
          <w:szCs w:val="28"/>
          <w:lang w:val="kk-KZ"/>
        </w:rPr>
        <w:t xml:space="preserve"> pv syringae, the causal agent of basal kernel blight of barley, by antagonistic </w:t>
      </w:r>
      <w:r w:rsidRPr="00321D3C">
        <w:rPr>
          <w:rFonts w:ascii="Times New Roman" w:hAnsi="Times New Roman"/>
          <w:i/>
          <w:sz w:val="28"/>
          <w:szCs w:val="28"/>
          <w:lang w:val="kk-KZ"/>
        </w:rPr>
        <w:t>Pantoea agglomerans</w:t>
      </w:r>
      <w:r w:rsidRPr="00321D3C">
        <w:rPr>
          <w:rFonts w:ascii="Times New Roman" w:hAnsi="Times New Roman"/>
          <w:sz w:val="28"/>
          <w:szCs w:val="28"/>
          <w:lang w:val="kk-KZ"/>
        </w:rPr>
        <w:t xml:space="preserve"> / A. Braun-Kiewnick, B.J. Jacobsen, D.C. Sands // Phytopathology. – 2000. – Vol. 90. – P. 368–375.</w:t>
      </w:r>
    </w:p>
    <w:p w14:paraId="141F2362" w14:textId="5A24C2F7"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Shoda M. Bacterial control of plant diseases // Journal of Bioscience and Bioengineering. – 2000. – Vol. 89. – P. 515–521.</w:t>
      </w:r>
    </w:p>
    <w:p w14:paraId="099D31E8" w14:textId="312AFC63"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 xml:space="preserve">Ranjbariyan A.R., Shams-Ghahfarokhi M., Kalantari S., Razzaghi-Abyaneh M. Molecular identification of antagonistic bacteria from Tehran soils and evaluation of their inhibitory activities toward pathogenic fungi Iran </w:t>
      </w:r>
      <w:r w:rsidR="002E5EDD">
        <w:rPr>
          <w:rFonts w:ascii="Times New Roman" w:hAnsi="Times New Roman"/>
          <w:sz w:val="28"/>
          <w:szCs w:val="28"/>
          <w:lang w:val="kk-KZ"/>
        </w:rPr>
        <w:t xml:space="preserve">// </w:t>
      </w:r>
      <w:r w:rsidRPr="00321D3C">
        <w:rPr>
          <w:rFonts w:ascii="Times New Roman" w:hAnsi="Times New Roman"/>
          <w:sz w:val="28"/>
          <w:szCs w:val="28"/>
          <w:lang w:val="kk-KZ"/>
        </w:rPr>
        <w:t xml:space="preserve">J Microbiol. </w:t>
      </w:r>
      <w:r w:rsidR="002E5EDD">
        <w:rPr>
          <w:rFonts w:ascii="Times New Roman" w:hAnsi="Times New Roman"/>
          <w:sz w:val="28"/>
          <w:szCs w:val="28"/>
          <w:lang w:val="kk-KZ"/>
        </w:rPr>
        <w:t xml:space="preserve">– </w:t>
      </w:r>
      <w:r w:rsidRPr="00321D3C">
        <w:rPr>
          <w:rFonts w:ascii="Times New Roman" w:hAnsi="Times New Roman"/>
          <w:sz w:val="28"/>
          <w:szCs w:val="28"/>
          <w:lang w:val="kk-KZ"/>
        </w:rPr>
        <w:t>2011</w:t>
      </w:r>
      <w:r w:rsidR="002E5EDD">
        <w:rPr>
          <w:rFonts w:ascii="Times New Roman" w:hAnsi="Times New Roman"/>
          <w:sz w:val="28"/>
          <w:szCs w:val="28"/>
          <w:lang w:val="kk-KZ"/>
        </w:rPr>
        <w:t>. -№</w:t>
      </w:r>
      <w:r w:rsidRPr="00321D3C">
        <w:rPr>
          <w:rFonts w:ascii="Times New Roman" w:hAnsi="Times New Roman"/>
          <w:sz w:val="28"/>
          <w:szCs w:val="28"/>
          <w:lang w:val="kk-KZ"/>
        </w:rPr>
        <w:t>3(3)</w:t>
      </w:r>
      <w:r w:rsidR="002E5EDD">
        <w:rPr>
          <w:rFonts w:ascii="Times New Roman" w:hAnsi="Times New Roman"/>
          <w:sz w:val="28"/>
          <w:szCs w:val="28"/>
          <w:lang w:val="kk-KZ"/>
        </w:rPr>
        <w:t>. – Р.</w:t>
      </w:r>
      <w:r w:rsidRPr="00321D3C">
        <w:rPr>
          <w:rFonts w:ascii="Times New Roman" w:hAnsi="Times New Roman"/>
          <w:sz w:val="28"/>
          <w:szCs w:val="28"/>
          <w:lang w:val="kk-KZ"/>
        </w:rPr>
        <w:t>140–146.</w:t>
      </w:r>
    </w:p>
    <w:p w14:paraId="6E9059CF" w14:textId="03EACFB1"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Liu K., McInroy J.A., Hu C.H., Kloepper J.W. Mixtures of Plant-Growth-Promoting Rhizobacteria Enhance Biological Control of Multiple Plant Diseases and Plant-Growth Promotion in the Presence of Pathogens Plant Disease</w:t>
      </w:r>
      <w:r w:rsidR="002E5EDD">
        <w:rPr>
          <w:rFonts w:ascii="Times New Roman" w:hAnsi="Times New Roman"/>
          <w:sz w:val="28"/>
          <w:szCs w:val="28"/>
          <w:lang w:val="kk-KZ"/>
        </w:rPr>
        <w:t xml:space="preserve">. – </w:t>
      </w:r>
      <w:r w:rsidRPr="00321D3C">
        <w:rPr>
          <w:rFonts w:ascii="Times New Roman" w:hAnsi="Times New Roman"/>
          <w:sz w:val="28"/>
          <w:szCs w:val="28"/>
          <w:lang w:val="kk-KZ"/>
        </w:rPr>
        <w:t>2018</w:t>
      </w:r>
      <w:r w:rsidR="002E5EDD">
        <w:rPr>
          <w:rFonts w:ascii="Times New Roman" w:hAnsi="Times New Roman"/>
          <w:sz w:val="28"/>
          <w:szCs w:val="28"/>
          <w:lang w:val="kk-KZ"/>
        </w:rPr>
        <w:t>. -</w:t>
      </w:r>
      <w:r w:rsidRPr="00321D3C">
        <w:rPr>
          <w:rFonts w:ascii="Times New Roman" w:hAnsi="Times New Roman"/>
          <w:sz w:val="28"/>
          <w:szCs w:val="28"/>
          <w:lang w:val="kk-KZ"/>
        </w:rPr>
        <w:t xml:space="preserve"> </w:t>
      </w:r>
      <w:r w:rsidR="002E5EDD">
        <w:rPr>
          <w:rFonts w:ascii="Times New Roman" w:hAnsi="Times New Roman"/>
          <w:sz w:val="28"/>
          <w:szCs w:val="28"/>
          <w:lang w:val="kk-KZ"/>
        </w:rPr>
        <w:t>№</w:t>
      </w:r>
      <w:r w:rsidRPr="00321D3C">
        <w:rPr>
          <w:rFonts w:ascii="Times New Roman" w:hAnsi="Times New Roman"/>
          <w:sz w:val="28"/>
          <w:szCs w:val="28"/>
          <w:lang w:val="kk-KZ"/>
        </w:rPr>
        <w:t>102(1)</w:t>
      </w:r>
      <w:r w:rsidR="002E5EDD">
        <w:rPr>
          <w:rFonts w:ascii="Times New Roman" w:hAnsi="Times New Roman"/>
          <w:sz w:val="28"/>
          <w:szCs w:val="28"/>
          <w:lang w:val="kk-KZ"/>
        </w:rPr>
        <w:t>. – Р.</w:t>
      </w:r>
      <w:r w:rsidRPr="00321D3C">
        <w:rPr>
          <w:rFonts w:ascii="Times New Roman" w:hAnsi="Times New Roman"/>
          <w:sz w:val="28"/>
          <w:szCs w:val="28"/>
          <w:lang w:val="kk-KZ"/>
        </w:rPr>
        <w:t xml:space="preserve">67-72. </w:t>
      </w:r>
      <w:hyperlink r:id="rId145" w:history="1">
        <w:r w:rsidRPr="00321D3C">
          <w:rPr>
            <w:rStyle w:val="ac"/>
            <w:rFonts w:ascii="Times New Roman" w:hAnsi="Times New Roman"/>
            <w:sz w:val="28"/>
            <w:szCs w:val="28"/>
            <w:lang w:val="kk-KZ"/>
          </w:rPr>
          <w:t>https://doi.org/10.1094/PDIS-04-17-0478-RE</w:t>
        </w:r>
      </w:hyperlink>
    </w:p>
    <w:p w14:paraId="32D253CF" w14:textId="5A016E21"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lastRenderedPageBreak/>
        <w:t xml:space="preserve">Guardado-Valdivia L., Tovar-Pérez E., Chacón-López A., López-García U., Gutiérrez-Martínez P., Stoll A., Aguilera S. Identification and characterization of a new </w:t>
      </w:r>
      <w:r w:rsidRPr="00321D3C">
        <w:rPr>
          <w:rFonts w:ascii="Times New Roman" w:hAnsi="Times New Roman"/>
          <w:i/>
          <w:sz w:val="28"/>
          <w:szCs w:val="28"/>
          <w:lang w:val="kk-KZ"/>
        </w:rPr>
        <w:t>Bacillus atrophaeus</w:t>
      </w:r>
      <w:r w:rsidRPr="00321D3C">
        <w:rPr>
          <w:rFonts w:ascii="Times New Roman" w:hAnsi="Times New Roman"/>
          <w:sz w:val="28"/>
          <w:szCs w:val="28"/>
          <w:lang w:val="kk-KZ"/>
        </w:rPr>
        <w:t xml:space="preserve"> strain B5 as biocontrol agent of postharvest anthracnose disease in soursop (</w:t>
      </w:r>
      <w:r w:rsidRPr="00321D3C">
        <w:rPr>
          <w:rFonts w:ascii="Times New Roman" w:hAnsi="Times New Roman"/>
          <w:i/>
          <w:sz w:val="28"/>
          <w:szCs w:val="28"/>
          <w:lang w:val="kk-KZ"/>
        </w:rPr>
        <w:t>Annona muricata</w:t>
      </w:r>
      <w:r w:rsidRPr="00321D3C">
        <w:rPr>
          <w:rFonts w:ascii="Times New Roman" w:hAnsi="Times New Roman"/>
          <w:sz w:val="28"/>
          <w:szCs w:val="28"/>
          <w:lang w:val="kk-KZ"/>
        </w:rPr>
        <w:t>) and avocado (</w:t>
      </w:r>
      <w:r w:rsidRPr="00321D3C">
        <w:rPr>
          <w:rFonts w:ascii="Times New Roman" w:hAnsi="Times New Roman"/>
          <w:i/>
          <w:sz w:val="28"/>
          <w:szCs w:val="28"/>
          <w:lang w:val="kk-KZ"/>
        </w:rPr>
        <w:t>Persea americana</w:t>
      </w:r>
      <w:r w:rsidRPr="00321D3C">
        <w:rPr>
          <w:rFonts w:ascii="Times New Roman" w:hAnsi="Times New Roman"/>
          <w:sz w:val="28"/>
          <w:szCs w:val="28"/>
          <w:lang w:val="kk-KZ"/>
        </w:rPr>
        <w:t>) Microbiological Research</w:t>
      </w:r>
      <w:r w:rsidR="002E5EDD">
        <w:rPr>
          <w:rFonts w:ascii="Times New Roman" w:hAnsi="Times New Roman"/>
          <w:sz w:val="28"/>
          <w:szCs w:val="28"/>
          <w:lang w:val="kk-KZ"/>
        </w:rPr>
        <w:t xml:space="preserve">. - </w:t>
      </w:r>
      <w:r w:rsidRPr="00321D3C">
        <w:rPr>
          <w:rFonts w:ascii="Times New Roman" w:hAnsi="Times New Roman"/>
          <w:sz w:val="28"/>
          <w:szCs w:val="28"/>
          <w:lang w:val="kk-KZ"/>
        </w:rPr>
        <w:t xml:space="preserve"> </w:t>
      </w:r>
      <w:r w:rsidR="002E5EDD" w:rsidRPr="00321D3C">
        <w:rPr>
          <w:rFonts w:ascii="Times New Roman" w:hAnsi="Times New Roman"/>
          <w:sz w:val="28"/>
          <w:szCs w:val="28"/>
          <w:lang w:val="kk-KZ"/>
        </w:rPr>
        <w:t>2018</w:t>
      </w:r>
      <w:r w:rsidR="002E5EDD">
        <w:rPr>
          <w:rFonts w:ascii="Times New Roman" w:hAnsi="Times New Roman"/>
          <w:sz w:val="28"/>
          <w:szCs w:val="28"/>
          <w:lang w:val="kk-KZ"/>
        </w:rPr>
        <w:t>. -</w:t>
      </w:r>
      <w:r w:rsidR="002E5EDD" w:rsidRPr="00321D3C">
        <w:rPr>
          <w:rFonts w:ascii="Times New Roman" w:hAnsi="Times New Roman"/>
          <w:sz w:val="28"/>
          <w:szCs w:val="28"/>
          <w:lang w:val="kk-KZ"/>
        </w:rPr>
        <w:t xml:space="preserve"> </w:t>
      </w:r>
      <w:r w:rsidRPr="00321D3C">
        <w:rPr>
          <w:rFonts w:ascii="Times New Roman" w:hAnsi="Times New Roman"/>
          <w:sz w:val="28"/>
          <w:szCs w:val="28"/>
          <w:lang w:val="kk-KZ"/>
        </w:rPr>
        <w:t>Vol</w:t>
      </w:r>
      <w:r w:rsidR="002E5EDD">
        <w:rPr>
          <w:rFonts w:ascii="Times New Roman" w:hAnsi="Times New Roman"/>
          <w:sz w:val="28"/>
          <w:szCs w:val="28"/>
          <w:lang w:val="kk-KZ"/>
        </w:rPr>
        <w:t>.</w:t>
      </w:r>
      <w:r w:rsidRPr="00321D3C">
        <w:rPr>
          <w:rFonts w:ascii="Times New Roman" w:hAnsi="Times New Roman"/>
          <w:sz w:val="28"/>
          <w:szCs w:val="28"/>
          <w:lang w:val="kk-KZ"/>
        </w:rPr>
        <w:t>210</w:t>
      </w:r>
      <w:r w:rsidR="002E5EDD">
        <w:rPr>
          <w:rFonts w:ascii="Times New Roman" w:hAnsi="Times New Roman"/>
          <w:sz w:val="28"/>
          <w:szCs w:val="28"/>
          <w:lang w:val="kk-KZ"/>
        </w:rPr>
        <w:t>. -</w:t>
      </w:r>
      <w:r w:rsidRPr="00321D3C">
        <w:rPr>
          <w:rFonts w:ascii="Times New Roman" w:hAnsi="Times New Roman"/>
          <w:sz w:val="28"/>
          <w:szCs w:val="28"/>
          <w:lang w:val="kk-KZ"/>
        </w:rPr>
        <w:t xml:space="preserve"> P</w:t>
      </w:r>
      <w:r w:rsidR="002E5EDD">
        <w:rPr>
          <w:rFonts w:ascii="Times New Roman" w:hAnsi="Times New Roman"/>
          <w:sz w:val="28"/>
          <w:szCs w:val="28"/>
          <w:lang w:val="kk-KZ"/>
        </w:rPr>
        <w:t>.</w:t>
      </w:r>
      <w:r w:rsidRPr="00321D3C">
        <w:rPr>
          <w:rFonts w:ascii="Times New Roman" w:hAnsi="Times New Roman"/>
          <w:sz w:val="28"/>
          <w:szCs w:val="28"/>
          <w:lang w:val="kk-KZ"/>
        </w:rPr>
        <w:t xml:space="preserve"> 26-32. </w:t>
      </w:r>
      <w:hyperlink r:id="rId146" w:history="1">
        <w:r w:rsidR="002E5EDD" w:rsidRPr="009628AD">
          <w:rPr>
            <w:rStyle w:val="ac"/>
            <w:rFonts w:ascii="Times New Roman" w:hAnsi="Times New Roman"/>
            <w:sz w:val="28"/>
            <w:szCs w:val="28"/>
            <w:lang w:val="kk-KZ"/>
          </w:rPr>
          <w:t>https://doi.org/10.1016/ j.micres.2018.01.007</w:t>
        </w:r>
      </w:hyperlink>
    </w:p>
    <w:p w14:paraId="49E5FE8C" w14:textId="194A7F46"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 xml:space="preserve">Dagher F., Nickzad Ar., Zheng J., Hoffmann M., Déziel E. Characterization of the biocontrol activity of three bacterial isolates against the phytopathogen </w:t>
      </w:r>
      <w:r w:rsidR="002E5EDD">
        <w:rPr>
          <w:rFonts w:ascii="Times New Roman" w:hAnsi="Times New Roman"/>
          <w:sz w:val="28"/>
          <w:szCs w:val="28"/>
          <w:lang w:val="kk-KZ"/>
        </w:rPr>
        <w:t xml:space="preserve">// </w:t>
      </w:r>
      <w:r w:rsidRPr="00321D3C">
        <w:rPr>
          <w:rFonts w:ascii="Times New Roman" w:hAnsi="Times New Roman"/>
          <w:i/>
          <w:sz w:val="28"/>
          <w:szCs w:val="28"/>
          <w:lang w:val="kk-KZ"/>
        </w:rPr>
        <w:t xml:space="preserve">Erwinia amylovora </w:t>
      </w:r>
      <w:r w:rsidRPr="00321D3C">
        <w:rPr>
          <w:rFonts w:ascii="Times New Roman" w:hAnsi="Times New Roman"/>
          <w:sz w:val="28"/>
          <w:szCs w:val="28"/>
          <w:lang w:val="kk-KZ"/>
        </w:rPr>
        <w:t>Microbiology</w:t>
      </w:r>
      <w:r w:rsidR="002E5EDD">
        <w:rPr>
          <w:rFonts w:ascii="Times New Roman" w:hAnsi="Times New Roman"/>
          <w:sz w:val="28"/>
          <w:szCs w:val="28"/>
          <w:lang w:val="kk-KZ"/>
        </w:rPr>
        <w:t xml:space="preserve"> </w:t>
      </w:r>
      <w:r w:rsidRPr="00321D3C">
        <w:rPr>
          <w:rFonts w:ascii="Times New Roman" w:hAnsi="Times New Roman"/>
          <w:sz w:val="28"/>
          <w:szCs w:val="28"/>
          <w:lang w:val="kk-KZ"/>
        </w:rPr>
        <w:t xml:space="preserve">Open. </w:t>
      </w:r>
      <w:r w:rsidR="002E5EDD">
        <w:rPr>
          <w:rFonts w:ascii="Times New Roman" w:hAnsi="Times New Roman"/>
          <w:sz w:val="28"/>
          <w:szCs w:val="28"/>
          <w:lang w:val="kk-KZ"/>
        </w:rPr>
        <w:t xml:space="preserve">- </w:t>
      </w:r>
      <w:r w:rsidRPr="00321D3C">
        <w:rPr>
          <w:rFonts w:ascii="Times New Roman" w:hAnsi="Times New Roman"/>
          <w:sz w:val="28"/>
          <w:szCs w:val="28"/>
          <w:lang w:val="kk-KZ"/>
        </w:rPr>
        <w:t>2021</w:t>
      </w:r>
      <w:r w:rsidR="002E5EDD">
        <w:rPr>
          <w:rFonts w:ascii="Times New Roman" w:hAnsi="Times New Roman"/>
          <w:sz w:val="28"/>
          <w:szCs w:val="28"/>
          <w:lang w:val="kk-KZ"/>
        </w:rPr>
        <w:t>. -</w:t>
      </w:r>
      <w:r w:rsidR="00C04E57">
        <w:rPr>
          <w:rFonts w:ascii="Times New Roman" w:hAnsi="Times New Roman"/>
          <w:sz w:val="28"/>
          <w:szCs w:val="28"/>
          <w:lang w:val="kk-KZ"/>
        </w:rPr>
        <w:t xml:space="preserve"> </w:t>
      </w:r>
      <w:r w:rsidR="002E5EDD">
        <w:rPr>
          <w:rFonts w:ascii="Times New Roman" w:hAnsi="Times New Roman"/>
          <w:sz w:val="28"/>
          <w:szCs w:val="28"/>
          <w:lang w:val="kk-KZ"/>
        </w:rPr>
        <w:t xml:space="preserve">№ </w:t>
      </w:r>
      <w:r w:rsidRPr="00321D3C">
        <w:rPr>
          <w:rFonts w:ascii="Times New Roman" w:hAnsi="Times New Roman"/>
          <w:sz w:val="28"/>
          <w:szCs w:val="28"/>
          <w:lang w:val="kk-KZ"/>
        </w:rPr>
        <w:t>10(3)</w:t>
      </w:r>
      <w:r w:rsidR="002E5EDD">
        <w:rPr>
          <w:rFonts w:ascii="Times New Roman" w:hAnsi="Times New Roman"/>
          <w:sz w:val="28"/>
          <w:szCs w:val="28"/>
          <w:lang w:val="kk-KZ"/>
        </w:rPr>
        <w:t xml:space="preserve">. - </w:t>
      </w:r>
      <w:r w:rsidRPr="00321D3C">
        <w:rPr>
          <w:rFonts w:ascii="Times New Roman" w:hAnsi="Times New Roman"/>
          <w:sz w:val="28"/>
          <w:szCs w:val="28"/>
          <w:lang w:val="kk-KZ"/>
        </w:rPr>
        <w:t xml:space="preserve"> 1202</w:t>
      </w:r>
      <w:r w:rsidR="002E5EDD">
        <w:rPr>
          <w:rFonts w:ascii="Times New Roman" w:hAnsi="Times New Roman"/>
          <w:sz w:val="28"/>
          <w:szCs w:val="28"/>
          <w:lang w:val="kk-KZ"/>
        </w:rPr>
        <w:t xml:space="preserve"> р</w:t>
      </w:r>
      <w:r w:rsidRPr="00321D3C">
        <w:rPr>
          <w:rFonts w:ascii="Times New Roman" w:hAnsi="Times New Roman"/>
          <w:sz w:val="28"/>
          <w:szCs w:val="28"/>
          <w:lang w:val="kk-KZ"/>
        </w:rPr>
        <w:t xml:space="preserve">. </w:t>
      </w:r>
      <w:hyperlink w:history="1">
        <w:r w:rsidR="002E5EDD" w:rsidRPr="009628AD">
          <w:rPr>
            <w:rStyle w:val="ac"/>
            <w:rFonts w:ascii="Times New Roman" w:hAnsi="Times New Roman"/>
            <w:sz w:val="28"/>
            <w:szCs w:val="28"/>
            <w:lang w:val="kk-KZ"/>
          </w:rPr>
          <w:t>https://doi. org/10.1002/mbo3.1202</w:t>
        </w:r>
      </w:hyperlink>
    </w:p>
    <w:p w14:paraId="17630C3D" w14:textId="24B044C2"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 xml:space="preserve">Kong H.G., Kim J.C., Choi G.J., Lee K.Y., Kim H.J., Hwang E.C., Moon B.J., Lee S.W. Production of surfactin and iturin by </w:t>
      </w:r>
      <w:r w:rsidRPr="00321D3C">
        <w:rPr>
          <w:rFonts w:ascii="Times New Roman" w:hAnsi="Times New Roman"/>
          <w:i/>
          <w:sz w:val="28"/>
          <w:szCs w:val="28"/>
          <w:lang w:val="kk-KZ"/>
        </w:rPr>
        <w:t>Bacillus licheniformis</w:t>
      </w:r>
      <w:r w:rsidRPr="00321D3C">
        <w:rPr>
          <w:rFonts w:ascii="Times New Roman" w:hAnsi="Times New Roman"/>
          <w:sz w:val="28"/>
          <w:szCs w:val="28"/>
          <w:lang w:val="kk-KZ"/>
        </w:rPr>
        <w:t xml:space="preserve"> N1 responsible for plant disease control activity </w:t>
      </w:r>
      <w:r w:rsidR="002E5EDD">
        <w:rPr>
          <w:rFonts w:ascii="Times New Roman" w:hAnsi="Times New Roman"/>
          <w:sz w:val="28"/>
          <w:szCs w:val="28"/>
          <w:lang w:val="kk-KZ"/>
        </w:rPr>
        <w:t xml:space="preserve">// </w:t>
      </w:r>
      <w:r w:rsidRPr="00321D3C">
        <w:rPr>
          <w:rFonts w:ascii="Times New Roman" w:hAnsi="Times New Roman"/>
          <w:sz w:val="28"/>
          <w:szCs w:val="28"/>
          <w:lang w:val="kk-KZ"/>
        </w:rPr>
        <w:t>The Plant Pathology Journal</w:t>
      </w:r>
      <w:r w:rsidR="002E5EDD">
        <w:rPr>
          <w:rFonts w:ascii="Times New Roman" w:hAnsi="Times New Roman"/>
          <w:sz w:val="28"/>
          <w:szCs w:val="28"/>
          <w:lang w:val="kk-KZ"/>
        </w:rPr>
        <w:t xml:space="preserve">. – 2010. - </w:t>
      </w:r>
      <w:r w:rsidRPr="00321D3C">
        <w:rPr>
          <w:rFonts w:ascii="Times New Roman" w:hAnsi="Times New Roman"/>
          <w:sz w:val="28"/>
          <w:szCs w:val="28"/>
          <w:lang w:val="kk-KZ"/>
        </w:rPr>
        <w:t>Vol</w:t>
      </w:r>
      <w:r w:rsidR="002E5EDD">
        <w:rPr>
          <w:rFonts w:ascii="Times New Roman" w:hAnsi="Times New Roman"/>
          <w:sz w:val="28"/>
          <w:szCs w:val="28"/>
          <w:lang w:val="kk-KZ"/>
        </w:rPr>
        <w:t>.</w:t>
      </w:r>
      <w:r w:rsidRPr="00321D3C">
        <w:rPr>
          <w:rFonts w:ascii="Times New Roman" w:hAnsi="Times New Roman"/>
          <w:sz w:val="28"/>
          <w:szCs w:val="28"/>
          <w:lang w:val="kk-KZ"/>
        </w:rPr>
        <w:t>26 Iss</w:t>
      </w:r>
      <w:r w:rsidR="002E5EDD">
        <w:rPr>
          <w:rFonts w:ascii="Times New Roman" w:hAnsi="Times New Roman"/>
          <w:sz w:val="28"/>
          <w:szCs w:val="28"/>
          <w:lang w:val="kk-KZ"/>
        </w:rPr>
        <w:t>.</w:t>
      </w:r>
      <w:r w:rsidRPr="00321D3C">
        <w:rPr>
          <w:rFonts w:ascii="Times New Roman" w:hAnsi="Times New Roman"/>
          <w:sz w:val="28"/>
          <w:szCs w:val="28"/>
          <w:lang w:val="kk-KZ"/>
        </w:rPr>
        <w:t xml:space="preserve"> 2</w:t>
      </w:r>
      <w:r w:rsidR="002E5EDD">
        <w:rPr>
          <w:rFonts w:ascii="Times New Roman" w:hAnsi="Times New Roman"/>
          <w:sz w:val="28"/>
          <w:szCs w:val="28"/>
          <w:lang w:val="kk-KZ"/>
        </w:rPr>
        <w:t>. -</w:t>
      </w:r>
      <w:r w:rsidRPr="00321D3C">
        <w:rPr>
          <w:rFonts w:ascii="Times New Roman" w:hAnsi="Times New Roman"/>
          <w:sz w:val="28"/>
          <w:szCs w:val="28"/>
          <w:lang w:val="kk-KZ"/>
        </w:rPr>
        <w:t xml:space="preserve"> P.170-177</w:t>
      </w:r>
      <w:r w:rsidR="002E5EDD">
        <w:rPr>
          <w:rFonts w:ascii="Times New Roman" w:hAnsi="Times New Roman"/>
          <w:sz w:val="28"/>
          <w:szCs w:val="28"/>
          <w:lang w:val="kk-KZ"/>
        </w:rPr>
        <w:t>.</w:t>
      </w:r>
      <w:r w:rsidRPr="00321D3C">
        <w:rPr>
          <w:rFonts w:ascii="Times New Roman" w:hAnsi="Times New Roman"/>
          <w:sz w:val="28"/>
          <w:szCs w:val="28"/>
          <w:lang w:val="kk-KZ"/>
        </w:rPr>
        <w:t xml:space="preserve"> </w:t>
      </w:r>
      <w:hyperlink r:id="rId147" w:history="1">
        <w:r w:rsidRPr="00321D3C">
          <w:rPr>
            <w:rStyle w:val="ac"/>
            <w:rFonts w:ascii="Times New Roman" w:hAnsi="Times New Roman"/>
            <w:sz w:val="28"/>
            <w:szCs w:val="28"/>
            <w:lang w:val="kk-KZ"/>
          </w:rPr>
          <w:t>https://doi.org/10.5423/PPJ.2010.26.2.170</w:t>
        </w:r>
      </w:hyperlink>
    </w:p>
    <w:p w14:paraId="4DD94FA9" w14:textId="77777777"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 xml:space="preserve">Akhtar M.S. </w:t>
      </w:r>
      <w:r w:rsidRPr="00321D3C">
        <w:rPr>
          <w:rFonts w:ascii="Times New Roman" w:hAnsi="Times New Roman"/>
          <w:i/>
          <w:sz w:val="28"/>
          <w:szCs w:val="28"/>
          <w:lang w:val="kk-KZ"/>
        </w:rPr>
        <w:t>Glomus intraradices</w:t>
      </w:r>
      <w:r w:rsidRPr="00321D3C">
        <w:rPr>
          <w:rFonts w:ascii="Times New Roman" w:hAnsi="Times New Roman"/>
          <w:sz w:val="28"/>
          <w:szCs w:val="28"/>
          <w:lang w:val="kk-KZ"/>
        </w:rPr>
        <w:t xml:space="preserve">, </w:t>
      </w:r>
      <w:r w:rsidRPr="00321D3C">
        <w:rPr>
          <w:rFonts w:ascii="Times New Roman" w:hAnsi="Times New Roman"/>
          <w:i/>
          <w:sz w:val="28"/>
          <w:szCs w:val="28"/>
          <w:lang w:val="kk-KZ"/>
        </w:rPr>
        <w:t>Pseudomonas alcaligenes</w:t>
      </w:r>
      <w:r w:rsidRPr="00321D3C">
        <w:rPr>
          <w:rFonts w:ascii="Times New Roman" w:hAnsi="Times New Roman"/>
          <w:sz w:val="28"/>
          <w:szCs w:val="28"/>
          <w:lang w:val="kk-KZ"/>
        </w:rPr>
        <w:t xml:space="preserve">, and </w:t>
      </w:r>
      <w:r w:rsidRPr="00321D3C">
        <w:rPr>
          <w:rFonts w:ascii="Times New Roman" w:hAnsi="Times New Roman"/>
          <w:i/>
          <w:sz w:val="28"/>
          <w:szCs w:val="28"/>
          <w:lang w:val="kk-KZ"/>
        </w:rPr>
        <w:t>Bacillus pumilus</w:t>
      </w:r>
      <w:r w:rsidRPr="00321D3C">
        <w:rPr>
          <w:rFonts w:ascii="Times New Roman" w:hAnsi="Times New Roman"/>
          <w:sz w:val="28"/>
          <w:szCs w:val="28"/>
          <w:lang w:val="kk-KZ"/>
        </w:rPr>
        <w:t>: effective agents for the control of root-rot disease complex of chickpea (Cicer arietinum L.) / M.S. Akhtar, Z. Siddiqui // Journal of General Plant Pathology. – 2008. – Vol. 74. – P. 53–60.</w:t>
      </w:r>
    </w:p>
    <w:p w14:paraId="24D1D585" w14:textId="5BD8BBFA"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 xml:space="preserve">Whipps J.M. Microbial interactions and biocontrol in the rhizosphere </w:t>
      </w:r>
      <w:r w:rsidR="002E5EDD">
        <w:rPr>
          <w:rFonts w:ascii="Times New Roman" w:hAnsi="Times New Roman"/>
          <w:sz w:val="28"/>
          <w:szCs w:val="28"/>
          <w:lang w:val="kk-KZ"/>
        </w:rPr>
        <w:t xml:space="preserve">// </w:t>
      </w:r>
      <w:r w:rsidRPr="00321D3C">
        <w:rPr>
          <w:rFonts w:ascii="Times New Roman" w:hAnsi="Times New Roman"/>
          <w:sz w:val="28"/>
          <w:szCs w:val="28"/>
          <w:lang w:val="kk-KZ"/>
        </w:rPr>
        <w:t>Journal of Experimental Botany</w:t>
      </w:r>
      <w:r w:rsidR="002E5EDD">
        <w:rPr>
          <w:rFonts w:ascii="Times New Roman" w:hAnsi="Times New Roman"/>
          <w:sz w:val="28"/>
          <w:szCs w:val="28"/>
          <w:lang w:val="kk-KZ"/>
        </w:rPr>
        <w:t xml:space="preserve">. – 2001. – </w:t>
      </w:r>
      <w:r w:rsidRPr="00321D3C">
        <w:rPr>
          <w:rFonts w:ascii="Times New Roman" w:hAnsi="Times New Roman"/>
          <w:sz w:val="28"/>
          <w:szCs w:val="28"/>
          <w:lang w:val="kk-KZ"/>
        </w:rPr>
        <w:t>Vol</w:t>
      </w:r>
      <w:r w:rsidR="002E5EDD">
        <w:rPr>
          <w:rFonts w:ascii="Times New Roman" w:hAnsi="Times New Roman"/>
          <w:sz w:val="28"/>
          <w:szCs w:val="28"/>
          <w:lang w:val="kk-KZ"/>
        </w:rPr>
        <w:t>.</w:t>
      </w:r>
      <w:r w:rsidRPr="00321D3C">
        <w:rPr>
          <w:rFonts w:ascii="Times New Roman" w:hAnsi="Times New Roman"/>
          <w:sz w:val="28"/>
          <w:szCs w:val="28"/>
          <w:lang w:val="kk-KZ"/>
        </w:rPr>
        <w:t xml:space="preserve"> 52, Iss</w:t>
      </w:r>
      <w:r w:rsidR="002E5EDD">
        <w:rPr>
          <w:rFonts w:ascii="Times New Roman" w:hAnsi="Times New Roman"/>
          <w:sz w:val="28"/>
          <w:szCs w:val="28"/>
          <w:lang w:val="kk-KZ"/>
        </w:rPr>
        <w:t>.</w:t>
      </w:r>
      <w:r w:rsidRPr="00321D3C">
        <w:rPr>
          <w:rFonts w:ascii="Times New Roman" w:hAnsi="Times New Roman"/>
          <w:sz w:val="28"/>
          <w:szCs w:val="28"/>
          <w:lang w:val="kk-KZ"/>
        </w:rPr>
        <w:t xml:space="preserve"> 1</w:t>
      </w:r>
      <w:r w:rsidR="002E5EDD">
        <w:rPr>
          <w:rFonts w:ascii="Times New Roman" w:hAnsi="Times New Roman"/>
          <w:sz w:val="28"/>
          <w:szCs w:val="28"/>
          <w:lang w:val="kk-KZ"/>
        </w:rPr>
        <w:t>. –</w:t>
      </w:r>
      <w:r w:rsidRPr="00321D3C">
        <w:rPr>
          <w:rFonts w:ascii="Times New Roman" w:hAnsi="Times New Roman"/>
          <w:sz w:val="28"/>
          <w:szCs w:val="28"/>
          <w:lang w:val="kk-KZ"/>
        </w:rPr>
        <w:t xml:space="preserve"> P</w:t>
      </w:r>
      <w:r w:rsidR="002E5EDD">
        <w:rPr>
          <w:rFonts w:ascii="Times New Roman" w:hAnsi="Times New Roman"/>
          <w:sz w:val="28"/>
          <w:szCs w:val="28"/>
          <w:lang w:val="kk-KZ"/>
        </w:rPr>
        <w:t>.</w:t>
      </w:r>
      <w:r w:rsidRPr="00321D3C">
        <w:rPr>
          <w:rFonts w:ascii="Times New Roman" w:hAnsi="Times New Roman"/>
          <w:sz w:val="28"/>
          <w:szCs w:val="28"/>
          <w:lang w:val="kk-KZ"/>
        </w:rPr>
        <w:t xml:space="preserve"> 487–511. </w:t>
      </w:r>
      <w:hyperlink r:id="rId148" w:history="1">
        <w:r w:rsidRPr="00321D3C">
          <w:rPr>
            <w:rStyle w:val="ac"/>
            <w:rFonts w:ascii="Times New Roman" w:hAnsi="Times New Roman"/>
            <w:sz w:val="28"/>
            <w:szCs w:val="28"/>
            <w:lang w:val="kk-KZ"/>
          </w:rPr>
          <w:t>https://doi.org/10.1093/jexbot/52.suppl_1.487</w:t>
        </w:r>
      </w:hyperlink>
    </w:p>
    <w:p w14:paraId="20F921F7" w14:textId="0077CC71"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Waghunde R.R., Khunt M.D., Shelake R.M., Hiremani N., Patil V.A., Kim J.Y. Endophytes: a potential bioagent for plant disease management Microbial Endophytes and Plant Growth Beneficial Interactions and Applications</w:t>
      </w:r>
      <w:r w:rsidR="002E5EDD">
        <w:rPr>
          <w:rFonts w:ascii="Times New Roman" w:hAnsi="Times New Roman"/>
          <w:sz w:val="28"/>
          <w:szCs w:val="28"/>
          <w:lang w:val="kk-KZ"/>
        </w:rPr>
        <w:t>. –</w:t>
      </w:r>
      <w:r w:rsidRPr="00321D3C">
        <w:rPr>
          <w:rFonts w:ascii="Times New Roman" w:hAnsi="Times New Roman"/>
          <w:sz w:val="28"/>
          <w:szCs w:val="28"/>
          <w:lang w:val="kk-KZ"/>
        </w:rPr>
        <w:t xml:space="preserve"> 2023</w:t>
      </w:r>
      <w:r w:rsidR="002E5EDD">
        <w:rPr>
          <w:rFonts w:ascii="Times New Roman" w:hAnsi="Times New Roman"/>
          <w:sz w:val="28"/>
          <w:szCs w:val="28"/>
          <w:lang w:val="kk-KZ"/>
        </w:rPr>
        <w:t>. –</w:t>
      </w:r>
      <w:r w:rsidRPr="00321D3C">
        <w:rPr>
          <w:rFonts w:ascii="Times New Roman" w:hAnsi="Times New Roman"/>
          <w:sz w:val="28"/>
          <w:szCs w:val="28"/>
          <w:lang w:val="kk-KZ"/>
        </w:rPr>
        <w:t xml:space="preserve"> P</w:t>
      </w:r>
      <w:r w:rsidR="002E5EDD">
        <w:rPr>
          <w:rFonts w:ascii="Times New Roman" w:hAnsi="Times New Roman"/>
          <w:sz w:val="28"/>
          <w:szCs w:val="28"/>
          <w:lang w:val="kk-KZ"/>
        </w:rPr>
        <w:t>.</w:t>
      </w:r>
      <w:r w:rsidRPr="00321D3C">
        <w:rPr>
          <w:rFonts w:ascii="Times New Roman" w:hAnsi="Times New Roman"/>
          <w:sz w:val="28"/>
          <w:szCs w:val="28"/>
          <w:lang w:val="kk-KZ"/>
        </w:rPr>
        <w:t xml:space="preserve">19-34. </w:t>
      </w:r>
      <w:hyperlink r:id="rId149" w:history="1">
        <w:r w:rsidRPr="00321D3C">
          <w:rPr>
            <w:rStyle w:val="ac"/>
            <w:rFonts w:ascii="Times New Roman" w:hAnsi="Times New Roman"/>
            <w:sz w:val="28"/>
            <w:szCs w:val="28"/>
            <w:lang w:val="kk-KZ"/>
          </w:rPr>
          <w:t>https://doi.org/10.1016/B978-0-323-90620-3.00013-1</w:t>
        </w:r>
      </w:hyperlink>
    </w:p>
    <w:p w14:paraId="1098C19F" w14:textId="0EEAB743"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 xml:space="preserve">Whipps J.M., Hand P., Pink D., Bending G.D. Phyllosphere microbiology with special reference to diversity and plant genotype </w:t>
      </w:r>
      <w:r w:rsidR="002E5EDD">
        <w:rPr>
          <w:rFonts w:ascii="Times New Roman" w:hAnsi="Times New Roman"/>
          <w:sz w:val="28"/>
          <w:szCs w:val="28"/>
          <w:lang w:val="kk-KZ"/>
        </w:rPr>
        <w:t xml:space="preserve">// </w:t>
      </w:r>
      <w:r w:rsidRPr="00321D3C">
        <w:rPr>
          <w:rFonts w:ascii="Times New Roman" w:hAnsi="Times New Roman"/>
          <w:sz w:val="28"/>
          <w:szCs w:val="28"/>
          <w:lang w:val="kk-KZ"/>
        </w:rPr>
        <w:t>Journal of Applied Microbiology</w:t>
      </w:r>
      <w:r w:rsidR="002E5EDD">
        <w:rPr>
          <w:rFonts w:ascii="Times New Roman" w:hAnsi="Times New Roman"/>
          <w:sz w:val="28"/>
          <w:szCs w:val="28"/>
          <w:lang w:val="kk-KZ"/>
        </w:rPr>
        <w:t>. – 2008.-</w:t>
      </w:r>
      <w:r w:rsidRPr="00321D3C">
        <w:rPr>
          <w:rFonts w:ascii="Times New Roman" w:hAnsi="Times New Roman"/>
          <w:sz w:val="28"/>
          <w:szCs w:val="28"/>
          <w:lang w:val="kk-KZ"/>
        </w:rPr>
        <w:t xml:space="preserve"> Vol</w:t>
      </w:r>
      <w:r w:rsidR="002E5EDD">
        <w:rPr>
          <w:rFonts w:ascii="Times New Roman" w:hAnsi="Times New Roman"/>
          <w:sz w:val="28"/>
          <w:szCs w:val="28"/>
          <w:lang w:val="kk-KZ"/>
        </w:rPr>
        <w:t xml:space="preserve">. </w:t>
      </w:r>
      <w:r w:rsidRPr="00321D3C">
        <w:rPr>
          <w:rFonts w:ascii="Times New Roman" w:hAnsi="Times New Roman"/>
          <w:sz w:val="28"/>
          <w:szCs w:val="28"/>
          <w:lang w:val="kk-KZ"/>
        </w:rPr>
        <w:t>105, Iss</w:t>
      </w:r>
      <w:r w:rsidR="002E5EDD">
        <w:rPr>
          <w:rFonts w:ascii="Times New Roman" w:hAnsi="Times New Roman"/>
          <w:sz w:val="28"/>
          <w:szCs w:val="28"/>
          <w:lang w:val="kk-KZ"/>
        </w:rPr>
        <w:t>.</w:t>
      </w:r>
      <w:r w:rsidRPr="00321D3C">
        <w:rPr>
          <w:rFonts w:ascii="Times New Roman" w:hAnsi="Times New Roman"/>
          <w:sz w:val="28"/>
          <w:szCs w:val="28"/>
          <w:lang w:val="kk-KZ"/>
        </w:rPr>
        <w:t xml:space="preserve"> 6</w:t>
      </w:r>
      <w:r w:rsidR="002E5EDD">
        <w:rPr>
          <w:rFonts w:ascii="Times New Roman" w:hAnsi="Times New Roman"/>
          <w:sz w:val="28"/>
          <w:szCs w:val="28"/>
          <w:lang w:val="kk-KZ"/>
        </w:rPr>
        <w:t xml:space="preserve">. - </w:t>
      </w:r>
      <w:r w:rsidRPr="00321D3C">
        <w:rPr>
          <w:rFonts w:ascii="Times New Roman" w:hAnsi="Times New Roman"/>
          <w:sz w:val="28"/>
          <w:szCs w:val="28"/>
          <w:lang w:val="kk-KZ"/>
        </w:rPr>
        <w:t xml:space="preserve"> P</w:t>
      </w:r>
      <w:r w:rsidR="002E5EDD">
        <w:rPr>
          <w:rFonts w:ascii="Times New Roman" w:hAnsi="Times New Roman"/>
          <w:sz w:val="28"/>
          <w:szCs w:val="28"/>
          <w:lang w:val="kk-KZ"/>
        </w:rPr>
        <w:t>.</w:t>
      </w:r>
      <w:r w:rsidRPr="00321D3C">
        <w:rPr>
          <w:rFonts w:ascii="Times New Roman" w:hAnsi="Times New Roman"/>
          <w:sz w:val="28"/>
          <w:szCs w:val="28"/>
          <w:lang w:val="kk-KZ"/>
        </w:rPr>
        <w:t xml:space="preserve"> 1744–1755</w:t>
      </w:r>
      <w:r w:rsidR="002E5EDD">
        <w:rPr>
          <w:rFonts w:ascii="Times New Roman" w:hAnsi="Times New Roman"/>
          <w:sz w:val="28"/>
          <w:szCs w:val="28"/>
          <w:lang w:val="kk-KZ"/>
        </w:rPr>
        <w:t>.</w:t>
      </w:r>
      <w:r w:rsidRPr="00321D3C">
        <w:rPr>
          <w:rFonts w:ascii="Times New Roman" w:hAnsi="Times New Roman"/>
          <w:sz w:val="28"/>
          <w:szCs w:val="28"/>
          <w:lang w:val="kk-KZ"/>
        </w:rPr>
        <w:t xml:space="preserve"> </w:t>
      </w:r>
      <w:hyperlink r:id="rId150" w:history="1">
        <w:r w:rsidR="002E5EDD" w:rsidRPr="009628AD">
          <w:rPr>
            <w:rStyle w:val="ac"/>
            <w:rFonts w:ascii="Times New Roman" w:hAnsi="Times New Roman"/>
            <w:sz w:val="28"/>
            <w:szCs w:val="28"/>
            <w:lang w:val="kk-KZ"/>
          </w:rPr>
          <w:t>https://doi.org/10.1111/j. 1365-2672.2008.03906.x</w:t>
        </w:r>
      </w:hyperlink>
    </w:p>
    <w:p w14:paraId="4F48AFC7" w14:textId="669583D8"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Choudhary D.K., Johri B.N.</w:t>
      </w:r>
      <w:r w:rsidRPr="00321D3C">
        <w:rPr>
          <w:lang w:val="kk-KZ"/>
        </w:rPr>
        <w:t xml:space="preserve"> </w:t>
      </w:r>
      <w:r w:rsidRPr="00321D3C">
        <w:rPr>
          <w:rFonts w:ascii="Times New Roman" w:hAnsi="Times New Roman"/>
          <w:sz w:val="28"/>
          <w:szCs w:val="28"/>
          <w:lang w:val="kk-KZ"/>
        </w:rPr>
        <w:t xml:space="preserve">Interactions of Bacillus spp. and plants--with special reference to induced systemic resistance (ISR) </w:t>
      </w:r>
      <w:r w:rsidR="002E5EDD">
        <w:rPr>
          <w:rFonts w:ascii="Times New Roman" w:hAnsi="Times New Roman"/>
          <w:sz w:val="28"/>
          <w:szCs w:val="28"/>
          <w:lang w:val="kk-KZ"/>
        </w:rPr>
        <w:t xml:space="preserve">// </w:t>
      </w:r>
      <w:r w:rsidRPr="00321D3C">
        <w:rPr>
          <w:rFonts w:ascii="Times New Roman" w:hAnsi="Times New Roman"/>
          <w:sz w:val="28"/>
          <w:szCs w:val="28"/>
          <w:lang w:val="kk-KZ"/>
        </w:rPr>
        <w:t xml:space="preserve">Microbiological Research </w:t>
      </w:r>
      <w:r w:rsidR="002E5EDD" w:rsidRPr="00321D3C">
        <w:rPr>
          <w:rFonts w:ascii="Times New Roman" w:hAnsi="Times New Roman"/>
          <w:sz w:val="28"/>
          <w:szCs w:val="28"/>
          <w:lang w:val="kk-KZ"/>
        </w:rPr>
        <w:t>2009</w:t>
      </w:r>
      <w:r w:rsidR="002E5EDD">
        <w:rPr>
          <w:rFonts w:ascii="Times New Roman" w:hAnsi="Times New Roman"/>
          <w:sz w:val="28"/>
          <w:szCs w:val="28"/>
          <w:lang w:val="kk-KZ"/>
        </w:rPr>
        <w:t xml:space="preserve">. – </w:t>
      </w:r>
      <w:r w:rsidRPr="00321D3C">
        <w:rPr>
          <w:rFonts w:ascii="Times New Roman" w:hAnsi="Times New Roman"/>
          <w:sz w:val="28"/>
          <w:szCs w:val="28"/>
          <w:lang w:val="kk-KZ"/>
        </w:rPr>
        <w:t>Vol</w:t>
      </w:r>
      <w:r w:rsidR="002E5EDD">
        <w:rPr>
          <w:rFonts w:ascii="Times New Roman" w:hAnsi="Times New Roman"/>
          <w:sz w:val="28"/>
          <w:szCs w:val="28"/>
          <w:lang w:val="kk-KZ"/>
        </w:rPr>
        <w:t>.</w:t>
      </w:r>
      <w:r w:rsidRPr="00321D3C">
        <w:rPr>
          <w:rFonts w:ascii="Times New Roman" w:hAnsi="Times New Roman"/>
          <w:sz w:val="28"/>
          <w:szCs w:val="28"/>
          <w:lang w:val="kk-KZ"/>
        </w:rPr>
        <w:t xml:space="preserve"> 164, Iss</w:t>
      </w:r>
      <w:r w:rsidR="002E5EDD">
        <w:rPr>
          <w:rFonts w:ascii="Times New Roman" w:hAnsi="Times New Roman"/>
          <w:sz w:val="28"/>
          <w:szCs w:val="28"/>
          <w:lang w:val="kk-KZ"/>
        </w:rPr>
        <w:t>.</w:t>
      </w:r>
      <w:r w:rsidRPr="00321D3C">
        <w:rPr>
          <w:rFonts w:ascii="Times New Roman" w:hAnsi="Times New Roman"/>
          <w:sz w:val="28"/>
          <w:szCs w:val="28"/>
          <w:lang w:val="kk-KZ"/>
        </w:rPr>
        <w:t xml:space="preserve"> 5</w:t>
      </w:r>
      <w:r w:rsidR="002E5EDD">
        <w:rPr>
          <w:rFonts w:ascii="Times New Roman" w:hAnsi="Times New Roman"/>
          <w:sz w:val="28"/>
          <w:szCs w:val="28"/>
          <w:lang w:val="kk-KZ"/>
        </w:rPr>
        <w:t>. -</w:t>
      </w:r>
      <w:r w:rsidRPr="00321D3C">
        <w:rPr>
          <w:rFonts w:ascii="Times New Roman" w:hAnsi="Times New Roman"/>
          <w:sz w:val="28"/>
          <w:szCs w:val="28"/>
          <w:lang w:val="kk-KZ"/>
        </w:rPr>
        <w:t>P</w:t>
      </w:r>
      <w:r w:rsidR="002E5EDD">
        <w:rPr>
          <w:rFonts w:ascii="Times New Roman" w:hAnsi="Times New Roman"/>
          <w:sz w:val="28"/>
          <w:szCs w:val="28"/>
          <w:lang w:val="kk-KZ"/>
        </w:rPr>
        <w:t>.</w:t>
      </w:r>
      <w:r w:rsidRPr="00321D3C">
        <w:rPr>
          <w:rFonts w:ascii="Times New Roman" w:hAnsi="Times New Roman"/>
          <w:sz w:val="28"/>
          <w:szCs w:val="28"/>
          <w:lang w:val="kk-KZ"/>
        </w:rPr>
        <w:t xml:space="preserve"> 493-513. </w:t>
      </w:r>
      <w:hyperlink r:id="rId151" w:history="1">
        <w:r w:rsidRPr="00321D3C">
          <w:rPr>
            <w:rStyle w:val="ac"/>
            <w:rFonts w:ascii="Times New Roman" w:hAnsi="Times New Roman"/>
            <w:sz w:val="28"/>
            <w:szCs w:val="28"/>
            <w:lang w:val="kk-KZ"/>
          </w:rPr>
          <w:t>https://doi.org/10.1016/j.micres.2008.08.007</w:t>
        </w:r>
      </w:hyperlink>
    </w:p>
    <w:p w14:paraId="328C35EB" w14:textId="10EFD7DA"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Raaijmakers J.M., Mazzola M. Diversity and natural functions of antibiotics produced by beneficial and plant pathogenic bacteria</w:t>
      </w:r>
      <w:r w:rsidR="002E5EDD">
        <w:rPr>
          <w:rFonts w:ascii="Times New Roman" w:hAnsi="Times New Roman"/>
          <w:sz w:val="28"/>
          <w:szCs w:val="28"/>
          <w:lang w:val="kk-KZ"/>
        </w:rPr>
        <w:t xml:space="preserve"> //</w:t>
      </w:r>
      <w:r w:rsidRPr="00321D3C">
        <w:rPr>
          <w:rFonts w:ascii="Times New Roman" w:hAnsi="Times New Roman"/>
          <w:sz w:val="28"/>
          <w:szCs w:val="28"/>
          <w:lang w:val="kk-KZ"/>
        </w:rPr>
        <w:t xml:space="preserve"> Annu. Rev. Phytopathol.</w:t>
      </w:r>
      <w:r w:rsidR="002E5EDD" w:rsidRPr="002E5EDD">
        <w:rPr>
          <w:rFonts w:ascii="Times New Roman" w:hAnsi="Times New Roman"/>
          <w:sz w:val="28"/>
          <w:szCs w:val="28"/>
          <w:lang w:val="kk-KZ"/>
        </w:rPr>
        <w:t xml:space="preserve"> </w:t>
      </w:r>
      <w:r w:rsidR="002E5EDD">
        <w:rPr>
          <w:rFonts w:ascii="Times New Roman" w:hAnsi="Times New Roman"/>
          <w:sz w:val="28"/>
          <w:szCs w:val="28"/>
          <w:lang w:val="kk-KZ"/>
        </w:rPr>
        <w:t>-</w:t>
      </w:r>
      <w:r w:rsidR="002E5EDD" w:rsidRPr="00321D3C">
        <w:rPr>
          <w:rFonts w:ascii="Times New Roman" w:hAnsi="Times New Roman"/>
          <w:sz w:val="28"/>
          <w:szCs w:val="28"/>
          <w:lang w:val="kk-KZ"/>
        </w:rPr>
        <w:t xml:space="preserve">2012. </w:t>
      </w:r>
      <w:r w:rsidR="002E5EDD">
        <w:rPr>
          <w:rFonts w:ascii="Times New Roman" w:hAnsi="Times New Roman"/>
          <w:sz w:val="28"/>
          <w:szCs w:val="28"/>
          <w:lang w:val="kk-KZ"/>
        </w:rPr>
        <w:t>- №</w:t>
      </w:r>
      <w:r w:rsidRPr="00321D3C">
        <w:rPr>
          <w:rFonts w:ascii="Times New Roman" w:hAnsi="Times New Roman"/>
          <w:sz w:val="28"/>
          <w:szCs w:val="28"/>
          <w:lang w:val="kk-KZ"/>
        </w:rPr>
        <w:t xml:space="preserve"> 50</w:t>
      </w:r>
      <w:r w:rsidR="002E5EDD">
        <w:rPr>
          <w:rFonts w:ascii="Times New Roman" w:hAnsi="Times New Roman"/>
          <w:sz w:val="28"/>
          <w:szCs w:val="28"/>
          <w:lang w:val="kk-KZ"/>
        </w:rPr>
        <w:t>. – Р.</w:t>
      </w:r>
      <w:r w:rsidRPr="00321D3C">
        <w:rPr>
          <w:rFonts w:ascii="Times New Roman" w:hAnsi="Times New Roman"/>
          <w:sz w:val="28"/>
          <w:szCs w:val="28"/>
          <w:lang w:val="kk-KZ"/>
        </w:rPr>
        <w:t xml:space="preserve">403–424. </w:t>
      </w:r>
      <w:hyperlink r:id="rId152" w:history="1">
        <w:r w:rsidRPr="00321D3C">
          <w:rPr>
            <w:rStyle w:val="ac"/>
            <w:rFonts w:ascii="Times New Roman" w:hAnsi="Times New Roman"/>
            <w:sz w:val="28"/>
            <w:szCs w:val="28"/>
            <w:lang w:val="kk-KZ"/>
          </w:rPr>
          <w:t>https://doi.org/10.1146/annurev-phyto-081211-172908</w:t>
        </w:r>
      </w:hyperlink>
    </w:p>
    <w:p w14:paraId="47FD3CEE" w14:textId="5C388CA0"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Style w:val="ac"/>
          <w:rFonts w:ascii="Times New Roman" w:hAnsi="Times New Roman"/>
          <w:sz w:val="28"/>
          <w:szCs w:val="28"/>
          <w:lang w:val="kk-KZ"/>
        </w:rPr>
      </w:pPr>
      <w:r w:rsidRPr="00321D3C">
        <w:rPr>
          <w:rFonts w:ascii="Times New Roman" w:hAnsi="Times New Roman"/>
          <w:sz w:val="28"/>
          <w:szCs w:val="28"/>
          <w:lang w:val="kk-KZ"/>
        </w:rPr>
        <w:t>Bonaterra A., Badosa E., Cabrefiga J., Francés J., Montesinos E. Prospects and limitations of microbial pesticides for control of bacterial and fungal pomefruit tree diseases</w:t>
      </w:r>
      <w:r w:rsidRPr="00321D3C">
        <w:rPr>
          <w:lang w:val="kk-KZ"/>
        </w:rPr>
        <w:t xml:space="preserve"> </w:t>
      </w:r>
      <w:r w:rsidRPr="00321D3C">
        <w:rPr>
          <w:rFonts w:ascii="Times New Roman" w:hAnsi="Times New Roman"/>
          <w:sz w:val="28"/>
          <w:szCs w:val="28"/>
          <w:lang w:val="kk-KZ"/>
        </w:rPr>
        <w:t>Trees</w:t>
      </w:r>
      <w:r w:rsidR="002E5EDD">
        <w:rPr>
          <w:rFonts w:ascii="Times New Roman" w:hAnsi="Times New Roman"/>
          <w:sz w:val="28"/>
          <w:szCs w:val="28"/>
          <w:lang w:val="kk-KZ"/>
        </w:rPr>
        <w:t>. – 2012. -</w:t>
      </w:r>
      <w:r w:rsidR="002E5EDD">
        <w:rPr>
          <w:rFonts w:ascii="Times New Roman" w:hAnsi="Times New Roman"/>
          <w:sz w:val="28"/>
          <w:szCs w:val="28"/>
          <w:lang w:val="en-US"/>
        </w:rPr>
        <w:t>V</w:t>
      </w:r>
      <w:r w:rsidRPr="00321D3C">
        <w:rPr>
          <w:rFonts w:ascii="Times New Roman" w:hAnsi="Times New Roman"/>
          <w:sz w:val="28"/>
          <w:szCs w:val="28"/>
          <w:lang w:val="kk-KZ"/>
        </w:rPr>
        <w:t>ol</w:t>
      </w:r>
      <w:r w:rsidR="002E5EDD">
        <w:rPr>
          <w:rFonts w:ascii="Times New Roman" w:hAnsi="Times New Roman"/>
          <w:sz w:val="28"/>
          <w:szCs w:val="28"/>
          <w:lang w:val="en-US"/>
        </w:rPr>
        <w:t xml:space="preserve">. </w:t>
      </w:r>
      <w:r w:rsidRPr="00321D3C">
        <w:rPr>
          <w:rFonts w:ascii="Times New Roman" w:hAnsi="Times New Roman"/>
          <w:sz w:val="28"/>
          <w:szCs w:val="28"/>
          <w:lang w:val="kk-KZ"/>
        </w:rPr>
        <w:t>26</w:t>
      </w:r>
      <w:r w:rsidR="002E5EDD">
        <w:rPr>
          <w:rFonts w:ascii="Times New Roman" w:hAnsi="Times New Roman"/>
          <w:sz w:val="28"/>
          <w:szCs w:val="28"/>
          <w:lang w:val="en-US"/>
        </w:rPr>
        <w:t>. – P.</w:t>
      </w:r>
      <w:r w:rsidRPr="00321D3C">
        <w:rPr>
          <w:rFonts w:ascii="Times New Roman" w:hAnsi="Times New Roman"/>
          <w:sz w:val="28"/>
          <w:szCs w:val="28"/>
          <w:lang w:val="kk-KZ"/>
        </w:rPr>
        <w:t>215–226</w:t>
      </w:r>
      <w:r w:rsidR="002E5EDD">
        <w:rPr>
          <w:rFonts w:ascii="Times New Roman" w:hAnsi="Times New Roman"/>
          <w:sz w:val="28"/>
          <w:szCs w:val="28"/>
          <w:lang w:val="en-US"/>
        </w:rPr>
        <w:t>.</w:t>
      </w:r>
      <w:r w:rsidRPr="00321D3C">
        <w:rPr>
          <w:rFonts w:ascii="Times New Roman" w:hAnsi="Times New Roman"/>
          <w:sz w:val="28"/>
          <w:szCs w:val="28"/>
          <w:lang w:val="kk-KZ"/>
        </w:rPr>
        <w:t xml:space="preserve"> </w:t>
      </w:r>
      <w:hyperlink r:id="rId153" w:history="1">
        <w:r w:rsidRPr="00321D3C">
          <w:rPr>
            <w:rStyle w:val="ac"/>
            <w:rFonts w:ascii="Times New Roman" w:hAnsi="Times New Roman"/>
            <w:sz w:val="28"/>
            <w:szCs w:val="28"/>
            <w:lang w:val="kk-KZ"/>
          </w:rPr>
          <w:t>https://doi.org/10.1007/s00468-011-0626-y</w:t>
        </w:r>
      </w:hyperlink>
    </w:p>
    <w:p w14:paraId="59175804" w14:textId="0FBF69FB"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Style w:val="notranslate"/>
          <w:rFonts w:ascii="Times New Roman" w:hAnsi="Times New Roman"/>
          <w:sz w:val="28"/>
          <w:szCs w:val="28"/>
          <w:lang w:val="kk-KZ"/>
        </w:rPr>
      </w:pPr>
      <w:r w:rsidRPr="00321D3C">
        <w:rPr>
          <w:rFonts w:ascii="Times New Roman" w:hAnsi="Times New Roman"/>
          <w:sz w:val="28"/>
          <w:szCs w:val="28"/>
          <w:lang w:val="kk-KZ"/>
        </w:rPr>
        <w:t>Global Markets for Biopesticides</w:t>
      </w:r>
      <w:r w:rsidRPr="00321D3C">
        <w:rPr>
          <w:rFonts w:ascii="Times New Roman" w:hAnsi="Times New Roman"/>
          <w:color w:val="383B40"/>
          <w:sz w:val="28"/>
          <w:szCs w:val="28"/>
          <w:lang w:val="kk-KZ"/>
        </w:rPr>
        <w:t xml:space="preserve"> </w:t>
      </w:r>
      <w:r w:rsidRPr="00321D3C">
        <w:rPr>
          <w:rStyle w:val="notranslate"/>
          <w:rFonts w:ascii="Times New Roman" w:hAnsi="Times New Roman"/>
          <w:spacing w:val="2"/>
          <w:sz w:val="28"/>
          <w:szCs w:val="28"/>
          <w:lang w:val="kk-KZ"/>
        </w:rPr>
        <w:t>(</w:t>
      </w:r>
      <w:hyperlink r:id="rId154" w:tgtFrame="_blank" w:history="1">
        <w:r w:rsidRPr="00321D3C">
          <w:rPr>
            <w:rStyle w:val="refsource"/>
            <w:rFonts w:ascii="Times New Roman" w:hAnsi="Times New Roman"/>
            <w:spacing w:val="2"/>
            <w:sz w:val="28"/>
            <w:szCs w:val="28"/>
            <w:lang w:val="kk-KZ"/>
          </w:rPr>
          <w:t>http://www.bccresearch.com/market-research/chemicals/biopesticides-chm029e.html</w:t>
        </w:r>
      </w:hyperlink>
      <w:r w:rsidRPr="00321D3C">
        <w:rPr>
          <w:rStyle w:val="notranslate"/>
          <w:rFonts w:ascii="Times New Roman" w:hAnsi="Times New Roman"/>
          <w:spacing w:val="2"/>
          <w:sz w:val="28"/>
          <w:szCs w:val="28"/>
          <w:lang w:val="kk-KZ"/>
        </w:rPr>
        <w:t>)</w:t>
      </w:r>
      <w:r w:rsidR="002E5EDD">
        <w:rPr>
          <w:rStyle w:val="notranslate"/>
          <w:rFonts w:ascii="Times New Roman" w:hAnsi="Times New Roman"/>
          <w:spacing w:val="2"/>
          <w:sz w:val="28"/>
          <w:szCs w:val="28"/>
          <w:lang w:val="en-US"/>
        </w:rPr>
        <w:t xml:space="preserve">. </w:t>
      </w:r>
      <w:r w:rsidR="00DC3795">
        <w:rPr>
          <w:rStyle w:val="notranslate"/>
          <w:rFonts w:ascii="Times New Roman" w:hAnsi="Times New Roman"/>
          <w:spacing w:val="2"/>
          <w:sz w:val="28"/>
          <w:szCs w:val="28"/>
          <w:lang w:val="kk-KZ"/>
        </w:rPr>
        <w:t>05.08.2021.</w:t>
      </w:r>
    </w:p>
    <w:p w14:paraId="6F987E52" w14:textId="68D02CB9" w:rsidR="007F3787" w:rsidRPr="00321D3C" w:rsidRDefault="007F3787" w:rsidP="00BA3883">
      <w:pPr>
        <w:pStyle w:val="a4"/>
        <w:numPr>
          <w:ilvl w:val="0"/>
          <w:numId w:val="12"/>
        </w:numPr>
        <w:tabs>
          <w:tab w:val="left" w:pos="851"/>
        </w:tabs>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Habibi M. B., Pezeshki P. Bacterial Mutation; Types, Mechanisms and Mutant Detection Methods: a Review</w:t>
      </w:r>
      <w:r w:rsidR="002E5EDD">
        <w:rPr>
          <w:rFonts w:ascii="Times New Roman" w:hAnsi="Times New Roman"/>
          <w:sz w:val="28"/>
          <w:szCs w:val="28"/>
          <w:lang w:val="kk-KZ"/>
        </w:rPr>
        <w:t xml:space="preserve"> </w:t>
      </w:r>
      <w:r w:rsidRPr="00321D3C">
        <w:rPr>
          <w:rFonts w:ascii="Times New Roman" w:hAnsi="Times New Roman"/>
          <w:sz w:val="28"/>
          <w:szCs w:val="28"/>
          <w:lang w:val="kk-KZ"/>
        </w:rPr>
        <w:t>// European Scientific Journal.- 2013. – Р.</w:t>
      </w:r>
      <w:r w:rsidR="002E5EDD">
        <w:rPr>
          <w:rFonts w:ascii="Times New Roman" w:hAnsi="Times New Roman"/>
          <w:sz w:val="28"/>
          <w:szCs w:val="28"/>
          <w:lang w:val="kk-KZ"/>
        </w:rPr>
        <w:t xml:space="preserve"> </w:t>
      </w:r>
      <w:r w:rsidRPr="00321D3C">
        <w:rPr>
          <w:rFonts w:ascii="Times New Roman" w:hAnsi="Times New Roman"/>
          <w:sz w:val="28"/>
          <w:szCs w:val="28"/>
          <w:lang w:val="kk-KZ"/>
        </w:rPr>
        <w:t>628-638.</w:t>
      </w:r>
    </w:p>
    <w:p w14:paraId="48330D12" w14:textId="55DE6FC9" w:rsidR="007F3787" w:rsidRPr="00321D3C" w:rsidRDefault="007F3787" w:rsidP="00BA3883">
      <w:pPr>
        <w:pStyle w:val="a4"/>
        <w:numPr>
          <w:ilvl w:val="0"/>
          <w:numId w:val="12"/>
        </w:numPr>
        <w:tabs>
          <w:tab w:val="left" w:pos="851"/>
        </w:tabs>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lastRenderedPageBreak/>
        <w:t>Denamur E., Matic I. Evolution of mutation rates in bacteria. //Molecular Microbiology. - 2006.- №60(4).-Р. 820–827</w:t>
      </w:r>
      <w:r w:rsidR="00C04E57">
        <w:rPr>
          <w:rFonts w:ascii="Times New Roman" w:hAnsi="Times New Roman"/>
          <w:sz w:val="28"/>
          <w:szCs w:val="28"/>
          <w:lang w:val="kk-KZ"/>
        </w:rPr>
        <w:t>.</w:t>
      </w:r>
    </w:p>
    <w:p w14:paraId="698939FD" w14:textId="51263217" w:rsidR="007F3787" w:rsidRPr="00321D3C" w:rsidRDefault="007F3787" w:rsidP="00BA3883">
      <w:pPr>
        <w:pStyle w:val="a4"/>
        <w:numPr>
          <w:ilvl w:val="0"/>
          <w:numId w:val="12"/>
        </w:numPr>
        <w:tabs>
          <w:tab w:val="left" w:pos="851"/>
        </w:tabs>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 xml:space="preserve">Setlow P. Spores of </w:t>
      </w:r>
      <w:r w:rsidRPr="00321D3C">
        <w:rPr>
          <w:rFonts w:ascii="Times New Roman" w:hAnsi="Times New Roman"/>
          <w:i/>
          <w:sz w:val="28"/>
          <w:szCs w:val="28"/>
          <w:lang w:val="kk-KZ"/>
        </w:rPr>
        <w:t>Bacillus subtilis</w:t>
      </w:r>
      <w:r w:rsidRPr="00321D3C">
        <w:rPr>
          <w:rFonts w:ascii="Times New Roman" w:hAnsi="Times New Roman"/>
          <w:sz w:val="28"/>
          <w:szCs w:val="28"/>
          <w:lang w:val="kk-KZ"/>
        </w:rPr>
        <w:t>: their resistance to and killing by radiation, heat and chemicals</w:t>
      </w:r>
      <w:r w:rsidR="002E5EDD">
        <w:rPr>
          <w:rFonts w:ascii="Times New Roman" w:hAnsi="Times New Roman"/>
          <w:sz w:val="28"/>
          <w:szCs w:val="28"/>
          <w:lang w:val="kk-KZ"/>
        </w:rPr>
        <w:t xml:space="preserve"> </w:t>
      </w:r>
      <w:r w:rsidRPr="00321D3C">
        <w:rPr>
          <w:rFonts w:ascii="Times New Roman" w:hAnsi="Times New Roman"/>
          <w:sz w:val="28"/>
          <w:szCs w:val="28"/>
          <w:lang w:val="kk-KZ"/>
        </w:rPr>
        <w:t>// Appl Microbiol.- 2006.-</w:t>
      </w:r>
      <w:r w:rsidR="00C04E57">
        <w:rPr>
          <w:rFonts w:ascii="Times New Roman" w:hAnsi="Times New Roman"/>
          <w:sz w:val="28"/>
          <w:szCs w:val="28"/>
          <w:lang w:val="kk-KZ"/>
        </w:rPr>
        <w:t xml:space="preserve"> </w:t>
      </w:r>
      <w:r w:rsidRPr="00321D3C">
        <w:rPr>
          <w:rFonts w:ascii="Times New Roman" w:hAnsi="Times New Roman"/>
          <w:sz w:val="28"/>
          <w:szCs w:val="28"/>
          <w:lang w:val="kk-KZ"/>
        </w:rPr>
        <w:t>№101(3).-</w:t>
      </w:r>
      <w:r w:rsidR="00C04E57">
        <w:rPr>
          <w:rFonts w:ascii="Times New Roman" w:hAnsi="Times New Roman"/>
          <w:sz w:val="28"/>
          <w:szCs w:val="28"/>
          <w:lang w:val="kk-KZ"/>
        </w:rPr>
        <w:t xml:space="preserve"> </w:t>
      </w:r>
      <w:r w:rsidRPr="00321D3C">
        <w:rPr>
          <w:rFonts w:ascii="Times New Roman" w:hAnsi="Times New Roman"/>
          <w:sz w:val="28"/>
          <w:szCs w:val="28"/>
          <w:lang w:val="kk-KZ"/>
        </w:rPr>
        <w:t>Р.514-525.</w:t>
      </w:r>
    </w:p>
    <w:p w14:paraId="50827F91" w14:textId="0DCD2384" w:rsidR="007F3787" w:rsidRPr="00321D3C" w:rsidRDefault="007F3787" w:rsidP="00BA3883">
      <w:pPr>
        <w:pStyle w:val="a4"/>
        <w:numPr>
          <w:ilvl w:val="0"/>
          <w:numId w:val="12"/>
        </w:numPr>
        <w:tabs>
          <w:tab w:val="left" w:pos="851"/>
        </w:tabs>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 xml:space="preserve">Fan B., Borriss R., Bleiss W., Wu X. Gram-positive rhizobacterium </w:t>
      </w:r>
      <w:r w:rsidRPr="00321D3C">
        <w:rPr>
          <w:rFonts w:ascii="Times New Roman" w:hAnsi="Times New Roman"/>
          <w:i/>
          <w:sz w:val="28"/>
          <w:szCs w:val="28"/>
          <w:lang w:val="kk-KZ"/>
        </w:rPr>
        <w:t>Bacillus amyloliquefaciens</w:t>
      </w:r>
      <w:r w:rsidRPr="00321D3C">
        <w:rPr>
          <w:rFonts w:ascii="Times New Roman" w:hAnsi="Times New Roman"/>
          <w:sz w:val="28"/>
          <w:szCs w:val="28"/>
          <w:lang w:val="kk-KZ"/>
        </w:rPr>
        <w:t xml:space="preserve"> FZB42 colonizes three types of plants in different patterns// J. Microbiol. -2012. -</w:t>
      </w:r>
      <w:r w:rsidR="002E5EDD" w:rsidRPr="002E5EDD">
        <w:rPr>
          <w:rFonts w:ascii="Times New Roman" w:hAnsi="Times New Roman"/>
          <w:sz w:val="28"/>
          <w:szCs w:val="28"/>
          <w:lang w:val="en-US"/>
        </w:rPr>
        <w:t>№</w:t>
      </w:r>
      <w:r w:rsidRPr="00321D3C">
        <w:rPr>
          <w:rFonts w:ascii="Times New Roman" w:hAnsi="Times New Roman"/>
          <w:sz w:val="28"/>
          <w:szCs w:val="28"/>
          <w:lang w:val="kk-KZ"/>
        </w:rPr>
        <w:t xml:space="preserve">50(1). </w:t>
      </w:r>
      <w:r w:rsidR="00C04E57">
        <w:rPr>
          <w:rFonts w:ascii="Times New Roman" w:hAnsi="Times New Roman"/>
          <w:sz w:val="28"/>
          <w:szCs w:val="28"/>
          <w:lang w:val="kk-KZ"/>
        </w:rPr>
        <w:t>–</w:t>
      </w:r>
      <w:r w:rsidRPr="00321D3C">
        <w:rPr>
          <w:rFonts w:ascii="Times New Roman" w:hAnsi="Times New Roman"/>
          <w:sz w:val="28"/>
          <w:szCs w:val="28"/>
          <w:lang w:val="kk-KZ"/>
        </w:rPr>
        <w:t xml:space="preserve"> Р</w:t>
      </w:r>
      <w:r w:rsidR="00C04E57">
        <w:rPr>
          <w:rFonts w:ascii="Times New Roman" w:hAnsi="Times New Roman"/>
          <w:sz w:val="28"/>
          <w:szCs w:val="28"/>
          <w:lang w:val="kk-KZ"/>
        </w:rPr>
        <w:t>.</w:t>
      </w:r>
      <w:r w:rsidRPr="00321D3C">
        <w:rPr>
          <w:rFonts w:ascii="Times New Roman" w:hAnsi="Times New Roman"/>
          <w:sz w:val="28"/>
          <w:szCs w:val="28"/>
          <w:lang w:val="kk-KZ"/>
        </w:rPr>
        <w:t xml:space="preserve"> 38-44.</w:t>
      </w:r>
    </w:p>
    <w:p w14:paraId="3964C3A7" w14:textId="77777777" w:rsidR="007F3787" w:rsidRPr="00321D3C" w:rsidRDefault="007F3787" w:rsidP="00BA3883">
      <w:pPr>
        <w:pStyle w:val="a4"/>
        <w:numPr>
          <w:ilvl w:val="0"/>
          <w:numId w:val="12"/>
        </w:numPr>
        <w:tabs>
          <w:tab w:val="left" w:pos="851"/>
        </w:tabs>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 xml:space="preserve">Chen X., Scholz R., Borriss M., Junge H., Mogel G., Kunz S., Borriss R. Difficidin and bacilysin produced by plant-associated </w:t>
      </w:r>
      <w:r w:rsidRPr="00321D3C">
        <w:rPr>
          <w:rFonts w:ascii="Times New Roman" w:hAnsi="Times New Roman"/>
          <w:i/>
          <w:sz w:val="28"/>
          <w:szCs w:val="28"/>
          <w:lang w:val="kk-KZ"/>
        </w:rPr>
        <w:t>Bacillus amyloliquefaciens</w:t>
      </w:r>
      <w:r w:rsidRPr="00321D3C">
        <w:rPr>
          <w:rFonts w:ascii="Times New Roman" w:hAnsi="Times New Roman"/>
          <w:sz w:val="28"/>
          <w:szCs w:val="28"/>
          <w:lang w:val="kk-KZ"/>
        </w:rPr>
        <w:t xml:space="preserve"> are efficient in controlling fire blight disease // J. Biotechnol. – 2009. – Vol.140. – P.38-44.</w:t>
      </w:r>
    </w:p>
    <w:p w14:paraId="69B2BFAC" w14:textId="78DF7A53" w:rsidR="007F3787" w:rsidRPr="00321D3C" w:rsidRDefault="007F3787" w:rsidP="00BA3883">
      <w:pPr>
        <w:pStyle w:val="a4"/>
        <w:numPr>
          <w:ilvl w:val="0"/>
          <w:numId w:val="12"/>
        </w:numPr>
        <w:tabs>
          <w:tab w:val="left" w:pos="851"/>
        </w:tabs>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Daryaei H., Balasubramaniam V., Yousef A., Legan J., Tay A. Lethality enhancement of pressure-assisted thermal processing against Bacillus amyloliquefaciens spores in low-acid media using antimicrobial compounds// Food Control.- 2015. -</w:t>
      </w:r>
      <w:r w:rsidR="00A46E58">
        <w:rPr>
          <w:rFonts w:ascii="Times New Roman" w:hAnsi="Times New Roman"/>
          <w:sz w:val="28"/>
          <w:szCs w:val="28"/>
          <w:lang w:val="kk-KZ"/>
        </w:rPr>
        <w:t xml:space="preserve"> </w:t>
      </w:r>
      <w:r w:rsidRPr="00321D3C">
        <w:rPr>
          <w:rFonts w:ascii="Times New Roman" w:hAnsi="Times New Roman"/>
          <w:sz w:val="28"/>
          <w:szCs w:val="28"/>
          <w:lang w:val="kk-KZ"/>
        </w:rPr>
        <w:t>№59.</w:t>
      </w:r>
      <w:r w:rsidR="00A46E58">
        <w:rPr>
          <w:rFonts w:ascii="Times New Roman" w:hAnsi="Times New Roman"/>
          <w:sz w:val="28"/>
          <w:szCs w:val="28"/>
          <w:lang w:val="kk-KZ"/>
        </w:rPr>
        <w:t xml:space="preserve"> </w:t>
      </w:r>
      <w:r w:rsidRPr="00321D3C">
        <w:rPr>
          <w:rFonts w:ascii="Times New Roman" w:hAnsi="Times New Roman"/>
          <w:sz w:val="28"/>
          <w:szCs w:val="28"/>
          <w:lang w:val="kk-KZ"/>
        </w:rPr>
        <w:t>- Р. 234–242.</w:t>
      </w:r>
    </w:p>
    <w:p w14:paraId="097019CE" w14:textId="2F1ECB9B" w:rsidR="007F3787" w:rsidRPr="00321D3C" w:rsidRDefault="007F3787" w:rsidP="00BA3883">
      <w:pPr>
        <w:pStyle w:val="a4"/>
        <w:numPr>
          <w:ilvl w:val="0"/>
          <w:numId w:val="12"/>
        </w:numPr>
        <w:tabs>
          <w:tab w:val="left" w:pos="851"/>
        </w:tabs>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 xml:space="preserve">Lotareva O.V., Filippov V.D., Panina L.I. UV-mutagenesis in </w:t>
      </w:r>
      <w:r w:rsidRPr="00321D3C">
        <w:rPr>
          <w:rFonts w:ascii="Times New Roman" w:hAnsi="Times New Roman"/>
          <w:i/>
          <w:sz w:val="28"/>
          <w:szCs w:val="28"/>
          <w:lang w:val="kk-KZ"/>
        </w:rPr>
        <w:t>Bacillus subtilis</w:t>
      </w:r>
      <w:r w:rsidRPr="00321D3C">
        <w:rPr>
          <w:rFonts w:ascii="Times New Roman" w:hAnsi="Times New Roman"/>
          <w:sz w:val="28"/>
          <w:szCs w:val="28"/>
          <w:lang w:val="kk-KZ"/>
        </w:rPr>
        <w:t>. VII. Induction of auxotrophic mutants</w:t>
      </w:r>
      <w:r w:rsidR="00A46E58">
        <w:rPr>
          <w:rFonts w:ascii="Times New Roman" w:hAnsi="Times New Roman"/>
          <w:sz w:val="28"/>
          <w:szCs w:val="28"/>
          <w:lang w:val="kk-KZ"/>
        </w:rPr>
        <w:t xml:space="preserve"> </w:t>
      </w:r>
      <w:r w:rsidRPr="00321D3C">
        <w:rPr>
          <w:rFonts w:ascii="Times New Roman" w:hAnsi="Times New Roman"/>
          <w:sz w:val="28"/>
          <w:szCs w:val="28"/>
          <w:lang w:val="kk-KZ"/>
        </w:rPr>
        <w:t>// Genetika. -</w:t>
      </w:r>
      <w:r w:rsidR="00A46E58">
        <w:rPr>
          <w:rFonts w:ascii="Times New Roman" w:hAnsi="Times New Roman"/>
          <w:sz w:val="28"/>
          <w:szCs w:val="28"/>
          <w:lang w:val="kk-KZ"/>
        </w:rPr>
        <w:t xml:space="preserve"> </w:t>
      </w:r>
      <w:r w:rsidRPr="00321D3C">
        <w:rPr>
          <w:rFonts w:ascii="Times New Roman" w:hAnsi="Times New Roman"/>
          <w:sz w:val="28"/>
          <w:szCs w:val="28"/>
          <w:lang w:val="kk-KZ"/>
        </w:rPr>
        <w:t>1977. - Vol.13(8). - Р.1489-</w:t>
      </w:r>
      <w:r w:rsidR="00C04E57">
        <w:rPr>
          <w:rFonts w:ascii="Times New Roman" w:hAnsi="Times New Roman"/>
          <w:sz w:val="28"/>
          <w:szCs w:val="28"/>
          <w:lang w:val="kk-KZ"/>
        </w:rPr>
        <w:t>14</w:t>
      </w:r>
      <w:r w:rsidRPr="00321D3C">
        <w:rPr>
          <w:rFonts w:ascii="Times New Roman" w:hAnsi="Times New Roman"/>
          <w:sz w:val="28"/>
          <w:szCs w:val="28"/>
          <w:lang w:val="kk-KZ"/>
        </w:rPr>
        <w:t>91.</w:t>
      </w:r>
    </w:p>
    <w:p w14:paraId="2C9AB207" w14:textId="5D853F42" w:rsidR="007F3787" w:rsidRPr="00321D3C" w:rsidRDefault="007F3787" w:rsidP="00BA3883">
      <w:pPr>
        <w:pStyle w:val="a4"/>
        <w:numPr>
          <w:ilvl w:val="0"/>
          <w:numId w:val="12"/>
        </w:numPr>
        <w:tabs>
          <w:tab w:val="left" w:pos="851"/>
        </w:tabs>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Adrio J.L., Demain A.L. Genetic improvement of processes yielding microbial products FEMS Microbiology Reviews</w:t>
      </w:r>
      <w:r w:rsidR="00A46E58">
        <w:rPr>
          <w:rFonts w:ascii="Times New Roman" w:hAnsi="Times New Roman"/>
          <w:sz w:val="28"/>
          <w:szCs w:val="28"/>
          <w:lang w:val="kk-KZ"/>
        </w:rPr>
        <w:t xml:space="preserve">. – </w:t>
      </w:r>
      <w:r w:rsidR="00A46E58" w:rsidRPr="00321D3C">
        <w:rPr>
          <w:rFonts w:ascii="Times New Roman" w:hAnsi="Times New Roman"/>
          <w:sz w:val="28"/>
          <w:szCs w:val="28"/>
          <w:lang w:val="kk-KZ"/>
        </w:rPr>
        <w:t>2006</w:t>
      </w:r>
      <w:r w:rsidR="00A46E58">
        <w:rPr>
          <w:rFonts w:ascii="Times New Roman" w:hAnsi="Times New Roman"/>
          <w:sz w:val="28"/>
          <w:szCs w:val="28"/>
          <w:lang w:val="kk-KZ"/>
        </w:rPr>
        <w:t xml:space="preserve">. - </w:t>
      </w:r>
      <w:r w:rsidRPr="00321D3C">
        <w:rPr>
          <w:rFonts w:ascii="Times New Roman" w:hAnsi="Times New Roman"/>
          <w:sz w:val="28"/>
          <w:szCs w:val="28"/>
          <w:lang w:val="kk-KZ"/>
        </w:rPr>
        <w:t>Vol</w:t>
      </w:r>
      <w:r w:rsidR="00A46E58">
        <w:rPr>
          <w:rFonts w:ascii="Times New Roman" w:hAnsi="Times New Roman"/>
          <w:sz w:val="28"/>
          <w:szCs w:val="28"/>
          <w:lang w:val="kk-KZ"/>
        </w:rPr>
        <w:t xml:space="preserve">. </w:t>
      </w:r>
      <w:r w:rsidRPr="00321D3C">
        <w:rPr>
          <w:rFonts w:ascii="Times New Roman" w:hAnsi="Times New Roman"/>
          <w:sz w:val="28"/>
          <w:szCs w:val="28"/>
          <w:lang w:val="kk-KZ"/>
        </w:rPr>
        <w:t>30, Iss</w:t>
      </w:r>
      <w:r w:rsidR="00A46E58">
        <w:rPr>
          <w:rFonts w:ascii="Times New Roman" w:hAnsi="Times New Roman"/>
          <w:sz w:val="28"/>
          <w:szCs w:val="28"/>
          <w:lang w:val="kk-KZ"/>
        </w:rPr>
        <w:t>.</w:t>
      </w:r>
      <w:r w:rsidRPr="00321D3C">
        <w:rPr>
          <w:rFonts w:ascii="Times New Roman" w:hAnsi="Times New Roman"/>
          <w:sz w:val="28"/>
          <w:szCs w:val="28"/>
          <w:lang w:val="kk-KZ"/>
        </w:rPr>
        <w:t xml:space="preserve"> 2, , P</w:t>
      </w:r>
      <w:r w:rsidR="00A46E58">
        <w:rPr>
          <w:rFonts w:ascii="Times New Roman" w:hAnsi="Times New Roman"/>
          <w:sz w:val="28"/>
          <w:szCs w:val="28"/>
          <w:lang w:val="kk-KZ"/>
        </w:rPr>
        <w:t>.</w:t>
      </w:r>
      <w:r w:rsidRPr="00321D3C">
        <w:rPr>
          <w:rFonts w:ascii="Times New Roman" w:hAnsi="Times New Roman"/>
          <w:sz w:val="28"/>
          <w:szCs w:val="28"/>
          <w:lang w:val="kk-KZ"/>
        </w:rPr>
        <w:t>187–214</w:t>
      </w:r>
      <w:r w:rsidR="00A46E58">
        <w:rPr>
          <w:rFonts w:ascii="Times New Roman" w:hAnsi="Times New Roman"/>
          <w:sz w:val="28"/>
          <w:szCs w:val="28"/>
          <w:lang w:val="kk-KZ"/>
        </w:rPr>
        <w:t>.</w:t>
      </w:r>
      <w:r w:rsidRPr="00321D3C">
        <w:rPr>
          <w:rFonts w:ascii="Times New Roman" w:hAnsi="Times New Roman"/>
          <w:sz w:val="28"/>
          <w:szCs w:val="28"/>
          <w:lang w:val="kk-KZ"/>
        </w:rPr>
        <w:t xml:space="preserve"> </w:t>
      </w:r>
      <w:hyperlink r:id="rId155" w:history="1">
        <w:r w:rsidRPr="00321D3C">
          <w:rPr>
            <w:rStyle w:val="ac"/>
            <w:rFonts w:ascii="Times New Roman" w:hAnsi="Times New Roman"/>
            <w:sz w:val="28"/>
            <w:szCs w:val="28"/>
            <w:lang w:val="kk-KZ"/>
          </w:rPr>
          <w:t>https://doi.org/10.1111/j.1574-6976.2005.00009.x</w:t>
        </w:r>
      </w:hyperlink>
    </w:p>
    <w:p w14:paraId="45AC873E" w14:textId="656391EC" w:rsidR="007F3787" w:rsidRPr="00321D3C" w:rsidRDefault="007F3787" w:rsidP="00BA3883">
      <w:pPr>
        <w:pStyle w:val="a4"/>
        <w:numPr>
          <w:ilvl w:val="0"/>
          <w:numId w:val="12"/>
        </w:numPr>
        <w:tabs>
          <w:tab w:val="left" w:pos="851"/>
        </w:tabs>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Vinci V.A., Byng G. Strain improvement by nonrecombinant methods. Manual of Industrial Microbiology and Biotechnology, 2nd edn (Demain AL &amp; Davies JE, eds)</w:t>
      </w:r>
      <w:r w:rsidR="00A46E58">
        <w:rPr>
          <w:rFonts w:ascii="Times New Roman" w:hAnsi="Times New Roman"/>
          <w:sz w:val="28"/>
          <w:szCs w:val="28"/>
          <w:lang w:val="kk-KZ"/>
        </w:rPr>
        <w:t xml:space="preserve"> // </w:t>
      </w:r>
      <w:r w:rsidR="00A46E58" w:rsidRPr="00321D3C">
        <w:rPr>
          <w:rFonts w:ascii="Times New Roman" w:hAnsi="Times New Roman"/>
          <w:sz w:val="28"/>
          <w:szCs w:val="28"/>
          <w:lang w:val="kk-KZ"/>
        </w:rPr>
        <w:t>ASM Press, Washington, DC.</w:t>
      </w:r>
      <w:r w:rsidR="00A46E58">
        <w:rPr>
          <w:rFonts w:ascii="Times New Roman" w:hAnsi="Times New Roman"/>
          <w:sz w:val="28"/>
          <w:szCs w:val="28"/>
          <w:lang w:val="kk-KZ"/>
        </w:rPr>
        <w:t xml:space="preserve"> - </w:t>
      </w:r>
      <w:r w:rsidR="00A46E58" w:rsidRPr="00321D3C">
        <w:rPr>
          <w:rFonts w:ascii="Times New Roman" w:hAnsi="Times New Roman"/>
          <w:sz w:val="28"/>
          <w:szCs w:val="28"/>
          <w:lang w:val="kk-KZ"/>
        </w:rPr>
        <w:t>1999</w:t>
      </w:r>
      <w:r w:rsidRPr="00321D3C">
        <w:rPr>
          <w:rFonts w:ascii="Times New Roman" w:hAnsi="Times New Roman"/>
          <w:sz w:val="28"/>
          <w:szCs w:val="28"/>
          <w:lang w:val="kk-KZ"/>
        </w:rPr>
        <w:t>.</w:t>
      </w:r>
      <w:r w:rsidR="00A46E58">
        <w:rPr>
          <w:rFonts w:ascii="Times New Roman" w:hAnsi="Times New Roman"/>
          <w:sz w:val="28"/>
          <w:szCs w:val="28"/>
          <w:lang w:val="kk-KZ"/>
        </w:rPr>
        <w:t xml:space="preserve"> – Р.</w:t>
      </w:r>
      <w:r w:rsidRPr="00321D3C">
        <w:rPr>
          <w:rFonts w:ascii="Times New Roman" w:hAnsi="Times New Roman"/>
          <w:sz w:val="28"/>
          <w:szCs w:val="28"/>
          <w:lang w:val="kk-KZ"/>
        </w:rPr>
        <w:t xml:space="preserve"> 103–113. </w:t>
      </w:r>
    </w:p>
    <w:p w14:paraId="06CD210E" w14:textId="4CCCE3FE" w:rsidR="007F3787" w:rsidRPr="00321D3C" w:rsidRDefault="007F3787" w:rsidP="00BA3883">
      <w:pPr>
        <w:pStyle w:val="a4"/>
        <w:numPr>
          <w:ilvl w:val="0"/>
          <w:numId w:val="12"/>
        </w:numPr>
        <w:tabs>
          <w:tab w:val="left" w:pos="851"/>
        </w:tabs>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Parekh S., Vinci V.A., Strobel R.J. Improvement of microbial strains and fermentation processes</w:t>
      </w:r>
      <w:r w:rsidR="00A46E58">
        <w:rPr>
          <w:rFonts w:ascii="Times New Roman" w:hAnsi="Times New Roman"/>
          <w:sz w:val="28"/>
          <w:szCs w:val="28"/>
          <w:lang w:val="kk-KZ"/>
        </w:rPr>
        <w:t xml:space="preserve"> // </w:t>
      </w:r>
      <w:r w:rsidRPr="00321D3C">
        <w:rPr>
          <w:rFonts w:ascii="Times New Roman" w:hAnsi="Times New Roman"/>
          <w:sz w:val="28"/>
          <w:szCs w:val="28"/>
          <w:lang w:val="kk-KZ"/>
        </w:rPr>
        <w:t>Appl Microbiol Biotechnol</w:t>
      </w:r>
      <w:r w:rsidR="00A46E58">
        <w:rPr>
          <w:rFonts w:ascii="Times New Roman" w:hAnsi="Times New Roman"/>
          <w:sz w:val="28"/>
          <w:szCs w:val="28"/>
          <w:lang w:val="kk-KZ"/>
        </w:rPr>
        <w:t xml:space="preserve">. </w:t>
      </w:r>
      <w:r w:rsidR="00A46E58" w:rsidRPr="00321D3C">
        <w:rPr>
          <w:rFonts w:ascii="Times New Roman" w:hAnsi="Times New Roman"/>
          <w:sz w:val="28"/>
          <w:szCs w:val="28"/>
          <w:lang w:val="kk-KZ"/>
        </w:rPr>
        <w:t>2000</w:t>
      </w:r>
      <w:r w:rsidR="00A46E58">
        <w:rPr>
          <w:rFonts w:ascii="Times New Roman" w:hAnsi="Times New Roman"/>
          <w:sz w:val="28"/>
          <w:szCs w:val="28"/>
          <w:lang w:val="kk-KZ"/>
        </w:rPr>
        <w:t>. - №</w:t>
      </w:r>
      <w:r w:rsidRPr="00321D3C">
        <w:rPr>
          <w:rFonts w:ascii="Times New Roman" w:hAnsi="Times New Roman"/>
          <w:sz w:val="28"/>
          <w:szCs w:val="28"/>
          <w:lang w:val="kk-KZ"/>
        </w:rPr>
        <w:t xml:space="preserve"> 54</w:t>
      </w:r>
      <w:r w:rsidR="00A46E58">
        <w:rPr>
          <w:rFonts w:ascii="Times New Roman" w:hAnsi="Times New Roman"/>
          <w:sz w:val="28"/>
          <w:szCs w:val="28"/>
          <w:lang w:val="kk-KZ"/>
        </w:rPr>
        <w:t>. – Р.</w:t>
      </w:r>
      <w:r w:rsidRPr="00321D3C">
        <w:rPr>
          <w:rFonts w:ascii="Times New Roman" w:hAnsi="Times New Roman"/>
          <w:sz w:val="28"/>
          <w:szCs w:val="28"/>
          <w:lang w:val="kk-KZ"/>
        </w:rPr>
        <w:t xml:space="preserve"> 287–301.</w:t>
      </w:r>
    </w:p>
    <w:p w14:paraId="0679CD29" w14:textId="23F77022" w:rsidR="007F3787" w:rsidRPr="00321D3C" w:rsidRDefault="007F3787" w:rsidP="00BA3883">
      <w:pPr>
        <w:pStyle w:val="a4"/>
        <w:numPr>
          <w:ilvl w:val="0"/>
          <w:numId w:val="12"/>
        </w:numPr>
        <w:tabs>
          <w:tab w:val="left" w:pos="851"/>
        </w:tabs>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Sung W., Ackerman, M. S., Miller, S.F., Doak T.G., Lynch M. Drift-barrier hypothesis and mutation-rate evolution</w:t>
      </w:r>
      <w:r w:rsidR="00A46E58">
        <w:rPr>
          <w:rFonts w:ascii="Times New Roman" w:hAnsi="Times New Roman"/>
          <w:sz w:val="28"/>
          <w:szCs w:val="28"/>
          <w:lang w:val="kk-KZ"/>
        </w:rPr>
        <w:t xml:space="preserve"> // </w:t>
      </w:r>
      <w:r w:rsidRPr="00321D3C">
        <w:rPr>
          <w:rFonts w:ascii="Times New Roman" w:hAnsi="Times New Roman"/>
          <w:sz w:val="28"/>
          <w:szCs w:val="28"/>
          <w:lang w:val="kk-KZ"/>
        </w:rPr>
        <w:t>Proc Natl Acad Sci US</w:t>
      </w:r>
      <w:r w:rsidR="00A46E58">
        <w:rPr>
          <w:rFonts w:ascii="Times New Roman" w:hAnsi="Times New Roman"/>
          <w:sz w:val="28"/>
          <w:szCs w:val="28"/>
          <w:lang w:val="kk-KZ"/>
        </w:rPr>
        <w:t>. –</w:t>
      </w:r>
      <w:r w:rsidRPr="00321D3C">
        <w:rPr>
          <w:rFonts w:ascii="Times New Roman" w:hAnsi="Times New Roman"/>
          <w:sz w:val="28"/>
          <w:szCs w:val="28"/>
          <w:lang w:val="kk-KZ"/>
        </w:rPr>
        <w:t xml:space="preserve"> </w:t>
      </w:r>
      <w:r w:rsidR="00A46E58" w:rsidRPr="00321D3C">
        <w:rPr>
          <w:rFonts w:ascii="Times New Roman" w:hAnsi="Times New Roman"/>
          <w:sz w:val="28"/>
          <w:szCs w:val="28"/>
          <w:lang w:val="kk-KZ"/>
        </w:rPr>
        <w:t>2012</w:t>
      </w:r>
      <w:r w:rsidR="00A46E58">
        <w:rPr>
          <w:rFonts w:ascii="Times New Roman" w:hAnsi="Times New Roman"/>
          <w:sz w:val="28"/>
          <w:szCs w:val="28"/>
          <w:lang w:val="kk-KZ"/>
        </w:rPr>
        <w:t>. - №</w:t>
      </w:r>
      <w:r w:rsidRPr="00321D3C">
        <w:rPr>
          <w:rFonts w:ascii="Times New Roman" w:hAnsi="Times New Roman"/>
          <w:sz w:val="28"/>
          <w:szCs w:val="28"/>
          <w:lang w:val="kk-KZ"/>
        </w:rPr>
        <w:t>109</w:t>
      </w:r>
      <w:r w:rsidR="00A46E58">
        <w:rPr>
          <w:rFonts w:ascii="Times New Roman" w:hAnsi="Times New Roman"/>
          <w:sz w:val="28"/>
          <w:szCs w:val="28"/>
          <w:lang w:val="kk-KZ"/>
        </w:rPr>
        <w:t>. – Р.</w:t>
      </w:r>
      <w:r w:rsidRPr="00321D3C">
        <w:rPr>
          <w:rFonts w:ascii="Times New Roman" w:hAnsi="Times New Roman"/>
          <w:sz w:val="28"/>
          <w:szCs w:val="28"/>
          <w:lang w:val="kk-KZ"/>
        </w:rPr>
        <w:t xml:space="preserve"> 18488–18492</w:t>
      </w:r>
      <w:r w:rsidR="00A46E58">
        <w:rPr>
          <w:rFonts w:ascii="Times New Roman" w:hAnsi="Times New Roman"/>
          <w:sz w:val="28"/>
          <w:szCs w:val="28"/>
          <w:lang w:val="kk-KZ"/>
        </w:rPr>
        <w:t>.</w:t>
      </w:r>
      <w:r w:rsidRPr="00321D3C">
        <w:rPr>
          <w:rFonts w:ascii="Times New Roman" w:hAnsi="Times New Roman"/>
          <w:sz w:val="28"/>
          <w:szCs w:val="28"/>
          <w:lang w:val="kk-KZ"/>
        </w:rPr>
        <w:t xml:space="preserve"> </w:t>
      </w:r>
      <w:hyperlink r:id="rId156" w:history="1">
        <w:r w:rsidRPr="00321D3C">
          <w:rPr>
            <w:rStyle w:val="ac"/>
            <w:rFonts w:ascii="Times New Roman" w:hAnsi="Times New Roman"/>
            <w:sz w:val="28"/>
            <w:szCs w:val="28"/>
            <w:lang w:val="kk-KZ"/>
          </w:rPr>
          <w:t>https://doi.org/10.1073/pnas.1216223109</w:t>
        </w:r>
      </w:hyperlink>
    </w:p>
    <w:p w14:paraId="09C064C8" w14:textId="12D25100" w:rsidR="007F3787" w:rsidRPr="00321D3C" w:rsidRDefault="007F3787" w:rsidP="00BA3883">
      <w:pPr>
        <w:pStyle w:val="a4"/>
        <w:numPr>
          <w:ilvl w:val="0"/>
          <w:numId w:val="12"/>
        </w:numPr>
        <w:tabs>
          <w:tab w:val="left" w:pos="851"/>
        </w:tabs>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Wielgoss S., et al. Mutation rate dynamics in a bacterial population reflect tension between adaptation and genetic load</w:t>
      </w:r>
      <w:r w:rsidR="00A46E58">
        <w:rPr>
          <w:rFonts w:ascii="Times New Roman" w:hAnsi="Times New Roman"/>
          <w:sz w:val="28"/>
          <w:szCs w:val="28"/>
          <w:lang w:val="kk-KZ"/>
        </w:rPr>
        <w:t xml:space="preserve"> // </w:t>
      </w:r>
      <w:r w:rsidRPr="00321D3C">
        <w:rPr>
          <w:rFonts w:ascii="Times New Roman" w:hAnsi="Times New Roman"/>
          <w:sz w:val="28"/>
          <w:szCs w:val="28"/>
          <w:lang w:val="kk-KZ"/>
        </w:rPr>
        <w:t>Proc Natl Acad Sci USA</w:t>
      </w:r>
      <w:r w:rsidR="00A46E58">
        <w:rPr>
          <w:rFonts w:ascii="Times New Roman" w:hAnsi="Times New Roman"/>
          <w:sz w:val="28"/>
          <w:szCs w:val="28"/>
          <w:lang w:val="kk-KZ"/>
        </w:rPr>
        <w:t>. – 2013. - №</w:t>
      </w:r>
      <w:r w:rsidRPr="00321D3C">
        <w:rPr>
          <w:rFonts w:ascii="Times New Roman" w:hAnsi="Times New Roman"/>
          <w:sz w:val="28"/>
          <w:szCs w:val="28"/>
          <w:lang w:val="kk-KZ"/>
        </w:rPr>
        <w:t>110</w:t>
      </w:r>
      <w:r w:rsidR="00A46E58">
        <w:rPr>
          <w:rFonts w:ascii="Times New Roman" w:hAnsi="Times New Roman"/>
          <w:sz w:val="28"/>
          <w:szCs w:val="28"/>
          <w:lang w:val="kk-KZ"/>
        </w:rPr>
        <w:t>. – Р.</w:t>
      </w:r>
      <w:r w:rsidRPr="00321D3C">
        <w:rPr>
          <w:rFonts w:ascii="Times New Roman" w:hAnsi="Times New Roman"/>
          <w:sz w:val="28"/>
          <w:szCs w:val="28"/>
          <w:lang w:val="kk-KZ"/>
        </w:rPr>
        <w:t>222–227</w:t>
      </w:r>
      <w:r w:rsidR="00A46E58">
        <w:rPr>
          <w:rFonts w:ascii="Times New Roman" w:hAnsi="Times New Roman"/>
          <w:sz w:val="28"/>
          <w:szCs w:val="28"/>
          <w:lang w:val="kk-KZ"/>
        </w:rPr>
        <w:t>.</w:t>
      </w:r>
      <w:r w:rsidRPr="00321D3C">
        <w:rPr>
          <w:rFonts w:ascii="Times New Roman" w:hAnsi="Times New Roman"/>
          <w:sz w:val="28"/>
          <w:szCs w:val="28"/>
          <w:lang w:val="kk-KZ"/>
        </w:rPr>
        <w:t xml:space="preserve"> </w:t>
      </w:r>
      <w:hyperlink r:id="rId157" w:history="1">
        <w:r w:rsidRPr="00321D3C">
          <w:rPr>
            <w:rStyle w:val="ac"/>
            <w:rFonts w:ascii="Times New Roman" w:hAnsi="Times New Roman"/>
            <w:sz w:val="28"/>
            <w:szCs w:val="28"/>
            <w:lang w:val="kk-KZ"/>
          </w:rPr>
          <w:t>https://doi.org/10.1073/pnas.1219574110</w:t>
        </w:r>
      </w:hyperlink>
    </w:p>
    <w:p w14:paraId="34E6F9B0" w14:textId="11962FED" w:rsidR="007F3787" w:rsidRPr="00321D3C" w:rsidRDefault="007F3787" w:rsidP="00BA3883">
      <w:pPr>
        <w:pStyle w:val="a4"/>
        <w:numPr>
          <w:ilvl w:val="0"/>
          <w:numId w:val="12"/>
        </w:numPr>
        <w:tabs>
          <w:tab w:val="left" w:pos="851"/>
        </w:tabs>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Lee H., Popodi E., Tang H., Foster P.L. Rate and molecular spectrum of spontaneous mutations in the bacterium Escherichia coli as determined by whole-genome sequencing</w:t>
      </w:r>
      <w:r w:rsidR="00A46E58">
        <w:rPr>
          <w:rFonts w:ascii="Times New Roman" w:hAnsi="Times New Roman"/>
          <w:sz w:val="28"/>
          <w:szCs w:val="28"/>
          <w:lang w:val="kk-KZ"/>
        </w:rPr>
        <w:t xml:space="preserve"> //</w:t>
      </w:r>
      <w:r w:rsidRPr="00321D3C">
        <w:rPr>
          <w:rFonts w:ascii="Times New Roman" w:hAnsi="Times New Roman"/>
          <w:sz w:val="28"/>
          <w:szCs w:val="28"/>
          <w:lang w:val="kk-KZ"/>
        </w:rPr>
        <w:t xml:space="preserve"> Proc Natl Acad Sci USA</w:t>
      </w:r>
      <w:r w:rsidR="00A46E58">
        <w:rPr>
          <w:rFonts w:ascii="Times New Roman" w:hAnsi="Times New Roman"/>
          <w:sz w:val="28"/>
          <w:szCs w:val="28"/>
          <w:lang w:val="kk-KZ"/>
        </w:rPr>
        <w:t>. – 2012. – №</w:t>
      </w:r>
      <w:r w:rsidRPr="00321D3C">
        <w:rPr>
          <w:rFonts w:ascii="Times New Roman" w:hAnsi="Times New Roman"/>
          <w:sz w:val="28"/>
          <w:szCs w:val="28"/>
          <w:lang w:val="kk-KZ"/>
        </w:rPr>
        <w:t>109</w:t>
      </w:r>
      <w:r w:rsidR="00A46E58">
        <w:rPr>
          <w:rFonts w:ascii="Times New Roman" w:hAnsi="Times New Roman"/>
          <w:sz w:val="28"/>
          <w:szCs w:val="28"/>
          <w:lang w:val="kk-KZ"/>
        </w:rPr>
        <w:t>. – Р.</w:t>
      </w:r>
      <w:r w:rsidRPr="00321D3C">
        <w:rPr>
          <w:rFonts w:ascii="Times New Roman" w:hAnsi="Times New Roman"/>
          <w:sz w:val="28"/>
          <w:szCs w:val="28"/>
          <w:lang w:val="kk-KZ"/>
        </w:rPr>
        <w:t>2774–2783</w:t>
      </w:r>
      <w:r w:rsidR="00A46E58">
        <w:rPr>
          <w:rFonts w:ascii="Times New Roman" w:hAnsi="Times New Roman"/>
          <w:sz w:val="28"/>
          <w:szCs w:val="28"/>
          <w:lang w:val="kk-KZ"/>
        </w:rPr>
        <w:t>.</w:t>
      </w:r>
      <w:r w:rsidRPr="00321D3C">
        <w:rPr>
          <w:rFonts w:ascii="Times New Roman" w:hAnsi="Times New Roman"/>
          <w:sz w:val="28"/>
          <w:szCs w:val="28"/>
          <w:lang w:val="kk-KZ"/>
        </w:rPr>
        <w:t xml:space="preserve"> </w:t>
      </w:r>
      <w:hyperlink r:id="rId158" w:history="1">
        <w:r w:rsidRPr="00321D3C">
          <w:rPr>
            <w:rStyle w:val="ac"/>
            <w:rFonts w:ascii="Times New Roman" w:hAnsi="Times New Roman"/>
            <w:sz w:val="28"/>
            <w:szCs w:val="28"/>
            <w:lang w:val="kk-KZ"/>
          </w:rPr>
          <w:t>https://doi.org/10.1073/pnas.1210309109</w:t>
        </w:r>
      </w:hyperlink>
    </w:p>
    <w:p w14:paraId="1C05B526" w14:textId="5380DC74" w:rsidR="007F3787" w:rsidRPr="00321D3C" w:rsidRDefault="007F3787" w:rsidP="00BA3883">
      <w:pPr>
        <w:pStyle w:val="a4"/>
        <w:numPr>
          <w:ilvl w:val="0"/>
          <w:numId w:val="12"/>
        </w:numPr>
        <w:tabs>
          <w:tab w:val="left" w:pos="851"/>
        </w:tabs>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Couce A., Guelfo J.R., Blazquez J. Mutational spectrum drives the rise of mutator bacteria</w:t>
      </w:r>
      <w:r w:rsidR="00A46E58">
        <w:rPr>
          <w:rFonts w:ascii="Times New Roman" w:hAnsi="Times New Roman"/>
          <w:sz w:val="28"/>
          <w:szCs w:val="28"/>
          <w:lang w:val="kk-KZ"/>
        </w:rPr>
        <w:t xml:space="preserve"> // </w:t>
      </w:r>
      <w:r w:rsidRPr="00321D3C">
        <w:rPr>
          <w:rFonts w:ascii="Times New Roman" w:hAnsi="Times New Roman"/>
          <w:sz w:val="28"/>
          <w:szCs w:val="28"/>
          <w:lang w:val="kk-KZ"/>
        </w:rPr>
        <w:t>PLoS Genet 9</w:t>
      </w:r>
      <w:r w:rsidR="00A46E58">
        <w:rPr>
          <w:rFonts w:ascii="Times New Roman" w:hAnsi="Times New Roman"/>
          <w:sz w:val="28"/>
          <w:szCs w:val="28"/>
          <w:lang w:val="kk-KZ"/>
        </w:rPr>
        <w:t>. – 2013. -</w:t>
      </w:r>
      <w:r w:rsidRPr="00321D3C">
        <w:rPr>
          <w:rFonts w:ascii="Times New Roman" w:hAnsi="Times New Roman"/>
          <w:sz w:val="28"/>
          <w:szCs w:val="28"/>
          <w:lang w:val="kk-KZ"/>
        </w:rPr>
        <w:t>1003167</w:t>
      </w:r>
      <w:r w:rsidR="00A46E58">
        <w:rPr>
          <w:rFonts w:ascii="Times New Roman" w:hAnsi="Times New Roman"/>
          <w:sz w:val="28"/>
          <w:szCs w:val="28"/>
          <w:lang w:val="kk-KZ"/>
        </w:rPr>
        <w:t xml:space="preserve"> р.</w:t>
      </w:r>
      <w:r w:rsidRPr="00321D3C">
        <w:rPr>
          <w:rFonts w:ascii="Times New Roman" w:hAnsi="Times New Roman"/>
          <w:sz w:val="28"/>
          <w:szCs w:val="28"/>
          <w:lang w:val="kk-KZ"/>
        </w:rPr>
        <w:t xml:space="preserve"> </w:t>
      </w:r>
      <w:hyperlink r:id="rId159" w:history="1">
        <w:r w:rsidR="00A46E58" w:rsidRPr="009628AD">
          <w:rPr>
            <w:rStyle w:val="ac"/>
            <w:rFonts w:ascii="Times New Roman" w:hAnsi="Times New Roman"/>
            <w:sz w:val="28"/>
            <w:szCs w:val="28"/>
            <w:lang w:val="kk-KZ"/>
          </w:rPr>
          <w:t>https://doi.org/10.137 1/journal .pgen.1003167</w:t>
        </w:r>
      </w:hyperlink>
    </w:p>
    <w:p w14:paraId="22032EF9" w14:textId="76A9A7D3" w:rsidR="007F3787" w:rsidRPr="00321D3C" w:rsidRDefault="007F3787" w:rsidP="00BA3883">
      <w:pPr>
        <w:pStyle w:val="a4"/>
        <w:numPr>
          <w:ilvl w:val="0"/>
          <w:numId w:val="12"/>
        </w:numPr>
        <w:tabs>
          <w:tab w:val="left" w:pos="851"/>
        </w:tabs>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 xml:space="preserve">Taddei F., et al. Role of mutator alleles in adaptive evolution. </w:t>
      </w:r>
      <w:r w:rsidR="00663F7B">
        <w:rPr>
          <w:rFonts w:ascii="Times New Roman" w:hAnsi="Times New Roman"/>
          <w:sz w:val="28"/>
          <w:szCs w:val="28"/>
          <w:lang w:val="kk-KZ"/>
        </w:rPr>
        <w:t>– 1997. – Р.</w:t>
      </w:r>
      <w:r w:rsidRPr="00321D3C">
        <w:rPr>
          <w:rFonts w:ascii="Times New Roman" w:hAnsi="Times New Roman"/>
          <w:sz w:val="28"/>
          <w:szCs w:val="28"/>
          <w:lang w:val="kk-KZ"/>
        </w:rPr>
        <w:t>700–702</w:t>
      </w:r>
      <w:r w:rsidR="00663F7B">
        <w:rPr>
          <w:rFonts w:ascii="Times New Roman" w:hAnsi="Times New Roman"/>
          <w:sz w:val="28"/>
          <w:szCs w:val="28"/>
          <w:lang w:val="kk-KZ"/>
        </w:rPr>
        <w:t>.</w:t>
      </w:r>
      <w:r w:rsidRPr="00321D3C">
        <w:rPr>
          <w:rFonts w:ascii="Times New Roman" w:hAnsi="Times New Roman"/>
          <w:sz w:val="28"/>
          <w:szCs w:val="28"/>
          <w:lang w:val="kk-KZ"/>
        </w:rPr>
        <w:t xml:space="preserve"> https://doi.org/10.1038/42696</w:t>
      </w:r>
      <w:r w:rsidR="00663F7B">
        <w:rPr>
          <w:rFonts w:ascii="Times New Roman" w:hAnsi="Times New Roman"/>
          <w:sz w:val="28"/>
          <w:szCs w:val="28"/>
          <w:lang w:val="kk-KZ"/>
        </w:rPr>
        <w:t>.</w:t>
      </w:r>
    </w:p>
    <w:p w14:paraId="6F2DDAD3" w14:textId="31F27A94" w:rsidR="007F3787" w:rsidRPr="00321D3C" w:rsidRDefault="007F3787" w:rsidP="00BA3883">
      <w:pPr>
        <w:pStyle w:val="a4"/>
        <w:numPr>
          <w:ilvl w:val="0"/>
          <w:numId w:val="12"/>
        </w:numPr>
        <w:tabs>
          <w:tab w:val="left" w:pos="851"/>
        </w:tabs>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Tsuru S., et al. Genomic confirmation of nutrient-dependent mutability of mutators in Escherichia coli</w:t>
      </w:r>
      <w:r w:rsidR="00663F7B">
        <w:rPr>
          <w:rFonts w:ascii="Times New Roman" w:hAnsi="Times New Roman"/>
          <w:sz w:val="28"/>
          <w:szCs w:val="28"/>
          <w:lang w:val="kk-KZ"/>
        </w:rPr>
        <w:t xml:space="preserve"> // </w:t>
      </w:r>
      <w:r w:rsidRPr="00321D3C">
        <w:rPr>
          <w:rFonts w:ascii="Times New Roman" w:hAnsi="Times New Roman"/>
          <w:sz w:val="28"/>
          <w:szCs w:val="28"/>
          <w:lang w:val="kk-KZ"/>
        </w:rPr>
        <w:t>Genes Cells</w:t>
      </w:r>
      <w:r w:rsidR="00663F7B">
        <w:rPr>
          <w:rFonts w:ascii="Times New Roman" w:hAnsi="Times New Roman"/>
          <w:sz w:val="28"/>
          <w:szCs w:val="28"/>
          <w:lang w:val="kk-KZ"/>
        </w:rPr>
        <w:t>. – 2015. - №</w:t>
      </w:r>
      <w:r w:rsidRPr="00321D3C">
        <w:rPr>
          <w:rFonts w:ascii="Times New Roman" w:hAnsi="Times New Roman"/>
          <w:sz w:val="28"/>
          <w:szCs w:val="28"/>
          <w:lang w:val="kk-KZ"/>
        </w:rPr>
        <w:t>20</w:t>
      </w:r>
      <w:r w:rsidR="00663F7B">
        <w:rPr>
          <w:rFonts w:ascii="Times New Roman" w:hAnsi="Times New Roman"/>
          <w:sz w:val="28"/>
          <w:szCs w:val="28"/>
          <w:lang w:val="kk-KZ"/>
        </w:rPr>
        <w:t>. – Р.</w:t>
      </w:r>
      <w:r w:rsidRPr="00321D3C">
        <w:rPr>
          <w:rFonts w:ascii="Times New Roman" w:hAnsi="Times New Roman"/>
          <w:sz w:val="28"/>
          <w:szCs w:val="28"/>
          <w:lang w:val="kk-KZ"/>
        </w:rPr>
        <w:t xml:space="preserve"> 972–981</w:t>
      </w:r>
      <w:r w:rsidR="00663F7B">
        <w:rPr>
          <w:rFonts w:ascii="Times New Roman" w:hAnsi="Times New Roman"/>
          <w:sz w:val="28"/>
          <w:szCs w:val="28"/>
          <w:lang w:val="kk-KZ"/>
        </w:rPr>
        <w:t>.</w:t>
      </w:r>
      <w:r w:rsidRPr="00321D3C">
        <w:rPr>
          <w:rFonts w:ascii="Times New Roman" w:hAnsi="Times New Roman"/>
          <w:sz w:val="28"/>
          <w:szCs w:val="28"/>
          <w:lang w:val="kk-KZ"/>
        </w:rPr>
        <w:t xml:space="preserve"> </w:t>
      </w:r>
      <w:hyperlink r:id="rId160" w:history="1">
        <w:r w:rsidRPr="00321D3C">
          <w:rPr>
            <w:rStyle w:val="ac"/>
            <w:rFonts w:ascii="Times New Roman" w:hAnsi="Times New Roman"/>
            <w:sz w:val="28"/>
            <w:szCs w:val="28"/>
            <w:lang w:val="kk-KZ"/>
          </w:rPr>
          <w:t>https://doi.org/10.1111/gtc.12300</w:t>
        </w:r>
      </w:hyperlink>
    </w:p>
    <w:p w14:paraId="4D30BEB9" w14:textId="3267D059" w:rsidR="007F3787" w:rsidRPr="00321D3C" w:rsidRDefault="007F3787" w:rsidP="00BA3883">
      <w:pPr>
        <w:pStyle w:val="a4"/>
        <w:numPr>
          <w:ilvl w:val="0"/>
          <w:numId w:val="12"/>
        </w:numPr>
        <w:tabs>
          <w:tab w:val="left" w:pos="851"/>
        </w:tabs>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lastRenderedPageBreak/>
        <w:t>Drake J.W., Charlesworth B., Charlesworth D., Crow J.F. Rates of spontaneous mutation</w:t>
      </w:r>
      <w:r w:rsidR="00663F7B">
        <w:rPr>
          <w:rFonts w:ascii="Times New Roman" w:hAnsi="Times New Roman"/>
          <w:sz w:val="28"/>
          <w:szCs w:val="28"/>
          <w:lang w:val="kk-KZ"/>
        </w:rPr>
        <w:t xml:space="preserve"> //</w:t>
      </w:r>
      <w:r w:rsidRPr="00321D3C">
        <w:rPr>
          <w:rFonts w:ascii="Times New Roman" w:hAnsi="Times New Roman"/>
          <w:sz w:val="28"/>
          <w:szCs w:val="28"/>
          <w:lang w:val="kk-KZ"/>
        </w:rPr>
        <w:t xml:space="preserve"> Genetics</w:t>
      </w:r>
      <w:r w:rsidR="00663F7B">
        <w:rPr>
          <w:rFonts w:ascii="Times New Roman" w:hAnsi="Times New Roman"/>
          <w:sz w:val="28"/>
          <w:szCs w:val="28"/>
          <w:lang w:val="kk-KZ"/>
        </w:rPr>
        <w:t>. – 1998. - №</w:t>
      </w:r>
      <w:r w:rsidRPr="00321D3C">
        <w:rPr>
          <w:rFonts w:ascii="Times New Roman" w:hAnsi="Times New Roman"/>
          <w:sz w:val="28"/>
          <w:szCs w:val="28"/>
          <w:lang w:val="kk-KZ"/>
        </w:rPr>
        <w:t>148</w:t>
      </w:r>
      <w:r w:rsidR="00663F7B">
        <w:rPr>
          <w:rFonts w:ascii="Times New Roman" w:hAnsi="Times New Roman"/>
          <w:sz w:val="28"/>
          <w:szCs w:val="28"/>
          <w:lang w:val="kk-KZ"/>
        </w:rPr>
        <w:t>. – Р.</w:t>
      </w:r>
      <w:r w:rsidRPr="00321D3C">
        <w:rPr>
          <w:rFonts w:ascii="Times New Roman" w:hAnsi="Times New Roman"/>
          <w:sz w:val="28"/>
          <w:szCs w:val="28"/>
          <w:lang w:val="kk-KZ"/>
        </w:rPr>
        <w:t xml:space="preserve"> 1667–1686.</w:t>
      </w:r>
    </w:p>
    <w:p w14:paraId="6211929A" w14:textId="61523AF1" w:rsidR="007F3787" w:rsidRPr="00321D3C" w:rsidRDefault="007F3787" w:rsidP="00BA3883">
      <w:pPr>
        <w:pStyle w:val="a4"/>
        <w:numPr>
          <w:ilvl w:val="0"/>
          <w:numId w:val="12"/>
        </w:numPr>
        <w:tabs>
          <w:tab w:val="left" w:pos="851"/>
        </w:tabs>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Ishizawa, Y., Ying, B. W., Tsuru, S. &amp; Yomo, T. Nutrient-dependent growth defects and mutability of mutators in Escherichia coli</w:t>
      </w:r>
      <w:r w:rsidR="00663F7B">
        <w:rPr>
          <w:rFonts w:ascii="Times New Roman" w:hAnsi="Times New Roman"/>
          <w:sz w:val="28"/>
          <w:szCs w:val="28"/>
          <w:lang w:val="kk-KZ"/>
        </w:rPr>
        <w:t xml:space="preserve"> //</w:t>
      </w:r>
      <w:r w:rsidRPr="00321D3C">
        <w:rPr>
          <w:rFonts w:ascii="Times New Roman" w:hAnsi="Times New Roman"/>
          <w:sz w:val="28"/>
          <w:szCs w:val="28"/>
          <w:lang w:val="kk-KZ"/>
        </w:rPr>
        <w:t xml:space="preserve"> Genes Cells</w:t>
      </w:r>
      <w:r w:rsidR="00663F7B">
        <w:rPr>
          <w:rFonts w:ascii="Times New Roman" w:hAnsi="Times New Roman"/>
          <w:sz w:val="28"/>
          <w:szCs w:val="28"/>
          <w:lang w:val="kk-KZ"/>
        </w:rPr>
        <w:t>. – 2015.- №</w:t>
      </w:r>
      <w:r w:rsidRPr="00321D3C">
        <w:rPr>
          <w:rFonts w:ascii="Times New Roman" w:hAnsi="Times New Roman"/>
          <w:sz w:val="28"/>
          <w:szCs w:val="28"/>
          <w:lang w:val="kk-KZ"/>
        </w:rPr>
        <w:t xml:space="preserve"> 20</w:t>
      </w:r>
      <w:r w:rsidR="00663F7B">
        <w:rPr>
          <w:rFonts w:ascii="Times New Roman" w:hAnsi="Times New Roman"/>
          <w:sz w:val="28"/>
          <w:szCs w:val="28"/>
          <w:lang w:val="kk-KZ"/>
        </w:rPr>
        <w:t>.- Р.</w:t>
      </w:r>
      <w:r w:rsidRPr="00321D3C">
        <w:rPr>
          <w:rFonts w:ascii="Times New Roman" w:hAnsi="Times New Roman"/>
          <w:sz w:val="28"/>
          <w:szCs w:val="28"/>
          <w:lang w:val="kk-KZ"/>
        </w:rPr>
        <w:t xml:space="preserve"> 68–76</w:t>
      </w:r>
      <w:r w:rsidR="00663F7B">
        <w:rPr>
          <w:rFonts w:ascii="Times New Roman" w:hAnsi="Times New Roman"/>
          <w:sz w:val="28"/>
          <w:szCs w:val="28"/>
          <w:lang w:val="kk-KZ"/>
        </w:rPr>
        <w:t>.</w:t>
      </w:r>
      <w:r w:rsidRPr="00321D3C">
        <w:rPr>
          <w:rFonts w:ascii="Times New Roman" w:hAnsi="Times New Roman"/>
          <w:sz w:val="28"/>
          <w:szCs w:val="28"/>
          <w:lang w:val="kk-KZ"/>
        </w:rPr>
        <w:t xml:space="preserve"> </w:t>
      </w:r>
      <w:hyperlink r:id="rId161" w:history="1">
        <w:r w:rsidRPr="00321D3C">
          <w:rPr>
            <w:rStyle w:val="ac"/>
            <w:rFonts w:ascii="Times New Roman" w:hAnsi="Times New Roman"/>
            <w:sz w:val="28"/>
            <w:szCs w:val="28"/>
            <w:lang w:val="kk-KZ"/>
          </w:rPr>
          <w:t>https://doi.org/10.1111/gtc.12199</w:t>
        </w:r>
      </w:hyperlink>
    </w:p>
    <w:p w14:paraId="5731FE27" w14:textId="7D7BA93D" w:rsidR="007F3787" w:rsidRPr="00321D3C" w:rsidRDefault="007F3787" w:rsidP="00BA3883">
      <w:pPr>
        <w:pStyle w:val="a4"/>
        <w:numPr>
          <w:ilvl w:val="0"/>
          <w:numId w:val="12"/>
        </w:numPr>
        <w:tabs>
          <w:tab w:val="left" w:pos="851"/>
        </w:tabs>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Tillich U.M., Lehmann S., Schulze K., Duhring U., Frohme M. The optimal mutagen dosage to induce point-mutations in Synechocystis sp. PCC6803 and its application to promote temperature tolerance</w:t>
      </w:r>
      <w:r w:rsidR="00663F7B">
        <w:rPr>
          <w:rFonts w:ascii="Times New Roman" w:hAnsi="Times New Roman"/>
          <w:sz w:val="28"/>
          <w:szCs w:val="28"/>
          <w:lang w:val="kk-KZ"/>
        </w:rPr>
        <w:t xml:space="preserve"> //</w:t>
      </w:r>
      <w:r w:rsidRPr="00321D3C">
        <w:rPr>
          <w:rFonts w:ascii="Times New Roman" w:hAnsi="Times New Roman"/>
          <w:sz w:val="28"/>
          <w:szCs w:val="28"/>
          <w:lang w:val="kk-KZ"/>
        </w:rPr>
        <w:t xml:space="preserve"> PLoS One</w:t>
      </w:r>
      <w:r w:rsidR="00663F7B">
        <w:rPr>
          <w:rFonts w:ascii="Times New Roman" w:hAnsi="Times New Roman"/>
          <w:sz w:val="28"/>
          <w:szCs w:val="28"/>
          <w:lang w:val="kk-KZ"/>
        </w:rPr>
        <w:t xml:space="preserve">. – </w:t>
      </w:r>
      <w:r w:rsidR="00663F7B" w:rsidRPr="00321D3C">
        <w:rPr>
          <w:rFonts w:ascii="Times New Roman" w:hAnsi="Times New Roman"/>
          <w:sz w:val="28"/>
          <w:szCs w:val="28"/>
          <w:lang w:val="kk-KZ"/>
        </w:rPr>
        <w:t>2012</w:t>
      </w:r>
      <w:r w:rsidR="00663F7B">
        <w:rPr>
          <w:rFonts w:ascii="Times New Roman" w:hAnsi="Times New Roman"/>
          <w:sz w:val="28"/>
          <w:szCs w:val="28"/>
          <w:lang w:val="kk-KZ"/>
        </w:rPr>
        <w:t>. - №</w:t>
      </w:r>
      <w:r w:rsidRPr="00321D3C">
        <w:rPr>
          <w:rFonts w:ascii="Times New Roman" w:hAnsi="Times New Roman"/>
          <w:sz w:val="28"/>
          <w:szCs w:val="28"/>
          <w:lang w:val="kk-KZ"/>
        </w:rPr>
        <w:t>7</w:t>
      </w:r>
      <w:r w:rsidR="00663F7B">
        <w:rPr>
          <w:rFonts w:ascii="Times New Roman" w:hAnsi="Times New Roman"/>
          <w:sz w:val="28"/>
          <w:szCs w:val="28"/>
          <w:lang w:val="kk-KZ"/>
        </w:rPr>
        <w:t xml:space="preserve">. – </w:t>
      </w:r>
      <w:r w:rsidRPr="00321D3C">
        <w:rPr>
          <w:rFonts w:ascii="Times New Roman" w:hAnsi="Times New Roman"/>
          <w:sz w:val="28"/>
          <w:szCs w:val="28"/>
          <w:lang w:val="kk-KZ"/>
        </w:rPr>
        <w:t>49467</w:t>
      </w:r>
      <w:r w:rsidR="00663F7B">
        <w:rPr>
          <w:rFonts w:ascii="Times New Roman" w:hAnsi="Times New Roman"/>
          <w:sz w:val="28"/>
          <w:szCs w:val="28"/>
          <w:lang w:val="kk-KZ"/>
        </w:rPr>
        <w:t xml:space="preserve"> р.</w:t>
      </w:r>
      <w:r w:rsidRPr="00321D3C">
        <w:rPr>
          <w:rFonts w:ascii="Times New Roman" w:hAnsi="Times New Roman"/>
          <w:sz w:val="28"/>
          <w:szCs w:val="28"/>
          <w:lang w:val="kk-KZ"/>
        </w:rPr>
        <w:t xml:space="preserve"> </w:t>
      </w:r>
      <w:hyperlink r:id="rId162" w:history="1">
        <w:r w:rsidRPr="00321D3C">
          <w:rPr>
            <w:rStyle w:val="ac"/>
            <w:rFonts w:ascii="Times New Roman" w:hAnsi="Times New Roman"/>
            <w:sz w:val="28"/>
            <w:szCs w:val="28"/>
            <w:lang w:val="kk-KZ"/>
          </w:rPr>
          <w:t>https://doi.org/10.1371/journal.pone.0049467</w:t>
        </w:r>
      </w:hyperlink>
    </w:p>
    <w:p w14:paraId="33F000B3" w14:textId="3B9EE1A8" w:rsidR="007F3787" w:rsidRPr="00321D3C" w:rsidRDefault="007F3787" w:rsidP="00BA3883">
      <w:pPr>
        <w:pStyle w:val="a4"/>
        <w:numPr>
          <w:ilvl w:val="0"/>
          <w:numId w:val="12"/>
        </w:numPr>
        <w:tabs>
          <w:tab w:val="left" w:pos="851"/>
        </w:tabs>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Ikehata H., Ono T. The mechanisms of UV mutagenesis</w:t>
      </w:r>
      <w:r w:rsidR="00663F7B">
        <w:rPr>
          <w:rFonts w:ascii="Times New Roman" w:hAnsi="Times New Roman"/>
          <w:sz w:val="28"/>
          <w:szCs w:val="28"/>
          <w:lang w:val="kk-KZ"/>
        </w:rPr>
        <w:t xml:space="preserve"> //</w:t>
      </w:r>
      <w:r w:rsidRPr="00321D3C">
        <w:rPr>
          <w:rFonts w:ascii="Times New Roman" w:hAnsi="Times New Roman"/>
          <w:sz w:val="28"/>
          <w:szCs w:val="28"/>
          <w:lang w:val="kk-KZ"/>
        </w:rPr>
        <w:t xml:space="preserve"> J Radiat Res</w:t>
      </w:r>
      <w:r w:rsidR="00663F7B">
        <w:rPr>
          <w:rFonts w:ascii="Times New Roman" w:hAnsi="Times New Roman"/>
          <w:sz w:val="28"/>
          <w:szCs w:val="28"/>
          <w:lang w:val="kk-KZ"/>
        </w:rPr>
        <w:t>. – 2011. - №</w:t>
      </w:r>
      <w:r w:rsidRPr="00321D3C">
        <w:rPr>
          <w:rFonts w:ascii="Times New Roman" w:hAnsi="Times New Roman"/>
          <w:sz w:val="28"/>
          <w:szCs w:val="28"/>
          <w:lang w:val="kk-KZ"/>
        </w:rPr>
        <w:t xml:space="preserve"> 52</w:t>
      </w:r>
      <w:r w:rsidR="00663F7B">
        <w:rPr>
          <w:rFonts w:ascii="Times New Roman" w:hAnsi="Times New Roman"/>
          <w:sz w:val="28"/>
          <w:szCs w:val="28"/>
          <w:lang w:val="kk-KZ"/>
        </w:rPr>
        <w:t>. – Р.</w:t>
      </w:r>
      <w:r w:rsidRPr="00321D3C">
        <w:rPr>
          <w:rFonts w:ascii="Times New Roman" w:hAnsi="Times New Roman"/>
          <w:sz w:val="28"/>
          <w:szCs w:val="28"/>
          <w:lang w:val="kk-KZ"/>
        </w:rPr>
        <w:t xml:space="preserve"> 115–125.</w:t>
      </w:r>
    </w:p>
    <w:p w14:paraId="1957A766" w14:textId="39E76788" w:rsidR="007F3787" w:rsidRPr="00321D3C" w:rsidRDefault="007F3787" w:rsidP="00BA3883">
      <w:pPr>
        <w:pStyle w:val="a4"/>
        <w:numPr>
          <w:ilvl w:val="0"/>
          <w:numId w:val="12"/>
        </w:numPr>
        <w:tabs>
          <w:tab w:val="left" w:pos="851"/>
        </w:tabs>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Hijnen W.A., Beerendonk E.F., Medema, G.J. Inactivation credit of UV radiation for viruses, bacteria and protozoan (oo)cysts in water: a review</w:t>
      </w:r>
      <w:r w:rsidR="00663F7B">
        <w:rPr>
          <w:rFonts w:ascii="Times New Roman" w:hAnsi="Times New Roman"/>
          <w:sz w:val="28"/>
          <w:szCs w:val="28"/>
          <w:lang w:val="kk-KZ"/>
        </w:rPr>
        <w:t xml:space="preserve"> //</w:t>
      </w:r>
      <w:r w:rsidRPr="00321D3C">
        <w:rPr>
          <w:rFonts w:ascii="Times New Roman" w:hAnsi="Times New Roman"/>
          <w:sz w:val="28"/>
          <w:szCs w:val="28"/>
          <w:lang w:val="kk-KZ"/>
        </w:rPr>
        <w:t xml:space="preserve"> Water Res </w:t>
      </w:r>
      <w:r w:rsidR="00663F7B" w:rsidRPr="00321D3C">
        <w:rPr>
          <w:rFonts w:ascii="Times New Roman" w:hAnsi="Times New Roman"/>
          <w:sz w:val="28"/>
          <w:szCs w:val="28"/>
          <w:lang w:val="kk-KZ"/>
        </w:rPr>
        <w:t>2006</w:t>
      </w:r>
      <w:r w:rsidR="00663F7B">
        <w:rPr>
          <w:rFonts w:ascii="Times New Roman" w:hAnsi="Times New Roman"/>
          <w:sz w:val="28"/>
          <w:szCs w:val="28"/>
          <w:lang w:val="kk-KZ"/>
        </w:rPr>
        <w:t>. - №</w:t>
      </w:r>
      <w:r w:rsidRPr="00321D3C">
        <w:rPr>
          <w:rFonts w:ascii="Times New Roman" w:hAnsi="Times New Roman"/>
          <w:sz w:val="28"/>
          <w:szCs w:val="28"/>
          <w:lang w:val="kk-KZ"/>
        </w:rPr>
        <w:t>40</w:t>
      </w:r>
      <w:r w:rsidR="00663F7B">
        <w:rPr>
          <w:rFonts w:ascii="Times New Roman" w:hAnsi="Times New Roman"/>
          <w:sz w:val="28"/>
          <w:szCs w:val="28"/>
          <w:lang w:val="kk-KZ"/>
        </w:rPr>
        <w:t>. – Р.</w:t>
      </w:r>
      <w:r w:rsidRPr="00321D3C">
        <w:rPr>
          <w:rFonts w:ascii="Times New Roman" w:hAnsi="Times New Roman"/>
          <w:sz w:val="28"/>
          <w:szCs w:val="28"/>
          <w:lang w:val="kk-KZ"/>
        </w:rPr>
        <w:t xml:space="preserve"> 3–22</w:t>
      </w:r>
      <w:r w:rsidR="00663F7B">
        <w:rPr>
          <w:rFonts w:ascii="Times New Roman" w:hAnsi="Times New Roman"/>
          <w:sz w:val="28"/>
          <w:szCs w:val="28"/>
          <w:lang w:val="kk-KZ"/>
        </w:rPr>
        <w:t>.</w:t>
      </w:r>
      <w:r w:rsidRPr="00321D3C">
        <w:rPr>
          <w:rFonts w:ascii="Times New Roman" w:hAnsi="Times New Roman"/>
          <w:sz w:val="28"/>
          <w:szCs w:val="28"/>
          <w:lang w:val="kk-KZ"/>
        </w:rPr>
        <w:t xml:space="preserve"> </w:t>
      </w:r>
      <w:hyperlink r:id="rId163" w:history="1">
        <w:r w:rsidRPr="00321D3C">
          <w:rPr>
            <w:rStyle w:val="ac"/>
            <w:rFonts w:ascii="Times New Roman" w:hAnsi="Times New Roman"/>
            <w:sz w:val="28"/>
            <w:szCs w:val="28"/>
            <w:lang w:val="kk-KZ"/>
          </w:rPr>
          <w:t>https://doi.org/10.1016/j.watres.2005.10.030</w:t>
        </w:r>
      </w:hyperlink>
    </w:p>
    <w:p w14:paraId="52BDBBC3" w14:textId="734BB18D" w:rsidR="007F3787" w:rsidRPr="00321D3C" w:rsidRDefault="007F3787" w:rsidP="00BA3883">
      <w:pPr>
        <w:pStyle w:val="a4"/>
        <w:numPr>
          <w:ilvl w:val="0"/>
          <w:numId w:val="12"/>
        </w:numPr>
        <w:tabs>
          <w:tab w:val="left" w:pos="851"/>
        </w:tabs>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Hashimoto S., et al. Isolation of auxotrophic mutants of diploid industrial yeast strains after UV mutagenesis</w:t>
      </w:r>
      <w:r w:rsidR="00663F7B">
        <w:rPr>
          <w:rFonts w:ascii="Times New Roman" w:hAnsi="Times New Roman"/>
          <w:sz w:val="28"/>
          <w:szCs w:val="28"/>
          <w:lang w:val="kk-KZ"/>
        </w:rPr>
        <w:t xml:space="preserve"> // </w:t>
      </w:r>
      <w:r w:rsidRPr="00321D3C">
        <w:rPr>
          <w:rFonts w:ascii="Times New Roman" w:hAnsi="Times New Roman"/>
          <w:sz w:val="28"/>
          <w:szCs w:val="28"/>
          <w:lang w:val="kk-KZ"/>
        </w:rPr>
        <w:t xml:space="preserve">Appl Environ Microbiol </w:t>
      </w:r>
      <w:r w:rsidR="00663F7B" w:rsidRPr="00321D3C">
        <w:rPr>
          <w:rFonts w:ascii="Times New Roman" w:hAnsi="Times New Roman"/>
          <w:sz w:val="28"/>
          <w:szCs w:val="28"/>
          <w:lang w:val="kk-KZ"/>
        </w:rPr>
        <w:t>2005</w:t>
      </w:r>
      <w:r w:rsidR="00663F7B">
        <w:rPr>
          <w:rFonts w:ascii="Times New Roman" w:hAnsi="Times New Roman"/>
          <w:sz w:val="28"/>
          <w:szCs w:val="28"/>
          <w:lang w:val="kk-KZ"/>
        </w:rPr>
        <w:t>. - №</w:t>
      </w:r>
      <w:r w:rsidRPr="00321D3C">
        <w:rPr>
          <w:rFonts w:ascii="Times New Roman" w:hAnsi="Times New Roman"/>
          <w:sz w:val="28"/>
          <w:szCs w:val="28"/>
          <w:lang w:val="kk-KZ"/>
        </w:rPr>
        <w:t>71</w:t>
      </w:r>
      <w:r w:rsidR="00663F7B">
        <w:rPr>
          <w:rFonts w:ascii="Times New Roman" w:hAnsi="Times New Roman"/>
          <w:sz w:val="28"/>
          <w:szCs w:val="28"/>
          <w:lang w:val="kk-KZ"/>
        </w:rPr>
        <w:t>. – Р.</w:t>
      </w:r>
      <w:r w:rsidRPr="00321D3C">
        <w:rPr>
          <w:rFonts w:ascii="Times New Roman" w:hAnsi="Times New Roman"/>
          <w:sz w:val="28"/>
          <w:szCs w:val="28"/>
          <w:lang w:val="kk-KZ"/>
        </w:rPr>
        <w:t xml:space="preserve"> 312–319</w:t>
      </w:r>
      <w:r w:rsidR="00663F7B">
        <w:rPr>
          <w:rFonts w:ascii="Times New Roman" w:hAnsi="Times New Roman"/>
          <w:sz w:val="28"/>
          <w:szCs w:val="28"/>
          <w:lang w:val="kk-KZ"/>
        </w:rPr>
        <w:t>.</w:t>
      </w:r>
      <w:r w:rsidRPr="00321D3C">
        <w:rPr>
          <w:rFonts w:ascii="Times New Roman" w:hAnsi="Times New Roman"/>
          <w:sz w:val="28"/>
          <w:szCs w:val="28"/>
          <w:lang w:val="kk-KZ"/>
        </w:rPr>
        <w:t xml:space="preserve"> </w:t>
      </w:r>
      <w:hyperlink r:id="rId164" w:history="1">
        <w:r w:rsidRPr="00321D3C">
          <w:rPr>
            <w:rStyle w:val="ac"/>
            <w:rFonts w:ascii="Times New Roman" w:hAnsi="Times New Roman"/>
            <w:sz w:val="28"/>
            <w:szCs w:val="28"/>
            <w:lang w:val="kk-KZ"/>
          </w:rPr>
          <w:t>https://doi.org/10.1128/AEM.71.1.312-319.2005</w:t>
        </w:r>
      </w:hyperlink>
    </w:p>
    <w:p w14:paraId="53D8FB29" w14:textId="76FD6D01" w:rsidR="007F3787" w:rsidRPr="00321D3C" w:rsidRDefault="007F3787" w:rsidP="00BA3883">
      <w:pPr>
        <w:pStyle w:val="a4"/>
        <w:numPr>
          <w:ilvl w:val="0"/>
          <w:numId w:val="12"/>
        </w:numPr>
        <w:tabs>
          <w:tab w:val="left" w:pos="851"/>
        </w:tabs>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Alcantara-Diaz D., Brena-Valle M., Serment-Guerrero J. Divergent adaptation of Escherichia coli to cyclic ultraviolet light exposures</w:t>
      </w:r>
      <w:r w:rsidR="00663F7B">
        <w:rPr>
          <w:rFonts w:ascii="Times New Roman" w:hAnsi="Times New Roman"/>
          <w:sz w:val="28"/>
          <w:szCs w:val="28"/>
          <w:lang w:val="kk-KZ"/>
        </w:rPr>
        <w:t xml:space="preserve"> //</w:t>
      </w:r>
      <w:r w:rsidRPr="00321D3C">
        <w:rPr>
          <w:rFonts w:ascii="Times New Roman" w:hAnsi="Times New Roman"/>
          <w:sz w:val="28"/>
          <w:szCs w:val="28"/>
          <w:lang w:val="kk-KZ"/>
        </w:rPr>
        <w:t xml:space="preserve"> Mutagenesis</w:t>
      </w:r>
      <w:r w:rsidR="00663F7B">
        <w:rPr>
          <w:rFonts w:ascii="Times New Roman" w:hAnsi="Times New Roman"/>
          <w:sz w:val="28"/>
          <w:szCs w:val="28"/>
          <w:lang w:val="kk-KZ"/>
        </w:rPr>
        <w:t>. – 2004. - №</w:t>
      </w:r>
      <w:r w:rsidRPr="00321D3C">
        <w:rPr>
          <w:rFonts w:ascii="Times New Roman" w:hAnsi="Times New Roman"/>
          <w:sz w:val="28"/>
          <w:szCs w:val="28"/>
          <w:lang w:val="kk-KZ"/>
        </w:rPr>
        <w:t>19</w:t>
      </w:r>
      <w:r w:rsidR="00663F7B">
        <w:rPr>
          <w:rFonts w:ascii="Times New Roman" w:hAnsi="Times New Roman"/>
          <w:sz w:val="28"/>
          <w:szCs w:val="28"/>
          <w:lang w:val="kk-KZ"/>
        </w:rPr>
        <w:t>. – Р.</w:t>
      </w:r>
      <w:r w:rsidRPr="00321D3C">
        <w:rPr>
          <w:rFonts w:ascii="Times New Roman" w:hAnsi="Times New Roman"/>
          <w:sz w:val="28"/>
          <w:szCs w:val="28"/>
          <w:lang w:val="kk-KZ"/>
        </w:rPr>
        <w:t xml:space="preserve"> 349–354</w:t>
      </w:r>
      <w:r w:rsidR="00663F7B">
        <w:rPr>
          <w:rFonts w:ascii="Times New Roman" w:hAnsi="Times New Roman"/>
          <w:sz w:val="28"/>
          <w:szCs w:val="28"/>
          <w:lang w:val="kk-KZ"/>
        </w:rPr>
        <w:t>.</w:t>
      </w:r>
      <w:r w:rsidRPr="00321D3C">
        <w:rPr>
          <w:rFonts w:ascii="Times New Roman" w:hAnsi="Times New Roman"/>
          <w:sz w:val="28"/>
          <w:szCs w:val="28"/>
          <w:lang w:val="kk-KZ"/>
        </w:rPr>
        <w:t xml:space="preserve"> </w:t>
      </w:r>
      <w:hyperlink r:id="rId165" w:history="1">
        <w:r w:rsidRPr="00321D3C">
          <w:rPr>
            <w:rStyle w:val="ac"/>
            <w:rFonts w:ascii="Times New Roman" w:hAnsi="Times New Roman"/>
            <w:sz w:val="28"/>
            <w:szCs w:val="28"/>
            <w:lang w:val="kk-KZ"/>
          </w:rPr>
          <w:t>https://doi.org/10.1093/mutage/geh039</w:t>
        </w:r>
      </w:hyperlink>
    </w:p>
    <w:p w14:paraId="46282D22" w14:textId="0F76FBC3" w:rsidR="007F3787" w:rsidRPr="00321D3C" w:rsidRDefault="00663F7B"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color w:val="000000"/>
          <w:sz w:val="28"/>
          <w:szCs w:val="28"/>
          <w:lang w:val="kk-KZ"/>
        </w:rPr>
        <w:t xml:space="preserve">Егорова Н.С. </w:t>
      </w:r>
      <w:r w:rsidR="007F3787" w:rsidRPr="00321D3C">
        <w:rPr>
          <w:rFonts w:ascii="Times New Roman" w:hAnsi="Times New Roman"/>
          <w:color w:val="000000"/>
          <w:sz w:val="28"/>
          <w:szCs w:val="28"/>
          <w:lang w:val="kk-KZ"/>
        </w:rPr>
        <w:t>Практикум микробиологии. – М.: Аdemia, 2005, - 597 с.</w:t>
      </w:r>
    </w:p>
    <w:p w14:paraId="0E585802" w14:textId="77777777"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bCs/>
          <w:color w:val="000000" w:themeColor="text1"/>
          <w:sz w:val="28"/>
          <w:szCs w:val="28"/>
          <w:lang w:val="kk-KZ"/>
        </w:rPr>
        <w:t>Sobiczewski P. Bacterial diseases of plant epidemiology, diagnostic and control //</w:t>
      </w:r>
      <w:r w:rsidRPr="00321D3C">
        <w:rPr>
          <w:rFonts w:ascii="Times New Roman" w:hAnsi="Times New Roman"/>
          <w:color w:val="000000" w:themeColor="text1"/>
          <w:sz w:val="28"/>
          <w:szCs w:val="28"/>
          <w:lang w:val="kk-KZ"/>
        </w:rPr>
        <w:t xml:space="preserve"> Zemdirbyste-Agriculture. – 2008. – Vol. 95, Iss.3. – P.151-157.</w:t>
      </w:r>
    </w:p>
    <w:p w14:paraId="6E34F25B" w14:textId="77777777"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Чумаевская М.А., Матвеева Е.В. Методические указания по изоляции и идентификации фитопатогенных бактерий. – М.: Колос, 1986. – 40 с.</w:t>
      </w:r>
    </w:p>
    <w:p w14:paraId="00427EA7" w14:textId="77777777"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Claus D.C. A standardized Gram staining procedure // World J. Microbiol. Biotechnol. – 1992. – Vol. 8. – P. 451-452.</w:t>
      </w:r>
    </w:p>
    <w:p w14:paraId="12018E3C" w14:textId="4871B4F2"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 xml:space="preserve">Madigan M.T., Martinko J., Parker J. Brock </w:t>
      </w:r>
      <w:r w:rsidR="00F61BCA" w:rsidRPr="00321D3C">
        <w:rPr>
          <w:rFonts w:ascii="Times New Roman" w:hAnsi="Times New Roman"/>
          <w:sz w:val="28"/>
          <w:szCs w:val="28"/>
          <w:lang w:val="kk-KZ"/>
        </w:rPr>
        <w:t>Biology of Microorganisms. – 10</w:t>
      </w:r>
      <w:r w:rsidRPr="00321D3C">
        <w:rPr>
          <w:rFonts w:ascii="Times New Roman" w:hAnsi="Times New Roman"/>
          <w:sz w:val="28"/>
          <w:szCs w:val="28"/>
          <w:lang w:val="kk-KZ"/>
        </w:rPr>
        <w:t>th Ed. – USA: Prentice Hall, 2002. – 1104 p.</w:t>
      </w:r>
    </w:p>
    <w:p w14:paraId="60BA44CD" w14:textId="7F285449"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Шурхно Р.А., Вологин С.Г., Гибадуллина Ф.С., Тагиров М.Ш. Скрининг природных штаммов молочнокислых бактерий и их таксономическая идентификация // Современные проблемы науки и образования. – 2015. – №2</w:t>
      </w:r>
      <w:r w:rsidR="00DC3795">
        <w:rPr>
          <w:rFonts w:ascii="Times New Roman" w:hAnsi="Times New Roman"/>
          <w:sz w:val="28"/>
          <w:szCs w:val="28"/>
          <w:lang w:val="kk-KZ"/>
        </w:rPr>
        <w:t>. -</w:t>
      </w:r>
      <w:r w:rsidRPr="00321D3C">
        <w:rPr>
          <w:rFonts w:ascii="Times New Roman" w:hAnsi="Times New Roman"/>
          <w:sz w:val="28"/>
          <w:szCs w:val="28"/>
          <w:lang w:val="kk-KZ"/>
        </w:rPr>
        <w:t xml:space="preserve"> Ч.1.</w:t>
      </w:r>
    </w:p>
    <w:p w14:paraId="64EE4CBC" w14:textId="512AFEE6"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eastAsia="Times New Roman" w:hAnsi="Times New Roman"/>
          <w:sz w:val="28"/>
          <w:szCs w:val="28"/>
          <w:lang w:val="kk-KZ" w:eastAsia="ru-RU"/>
        </w:rPr>
        <w:t>Методы выявления и идентификации возбудителя ожога плодовых деревьев // Межгосударственный стандарт. Карантин растений. – М</w:t>
      </w:r>
      <w:r w:rsidR="00663F7B">
        <w:rPr>
          <w:rFonts w:ascii="Times New Roman" w:eastAsia="Times New Roman" w:hAnsi="Times New Roman"/>
          <w:sz w:val="28"/>
          <w:szCs w:val="28"/>
          <w:lang w:val="kk-KZ" w:eastAsia="ru-RU"/>
        </w:rPr>
        <w:t>.</w:t>
      </w:r>
      <w:r w:rsidRPr="00321D3C">
        <w:rPr>
          <w:rFonts w:ascii="Times New Roman" w:eastAsia="Times New Roman" w:hAnsi="Times New Roman"/>
          <w:sz w:val="28"/>
          <w:szCs w:val="28"/>
          <w:lang w:val="kk-KZ" w:eastAsia="ru-RU"/>
        </w:rPr>
        <w:t>, 2016. –С. 12-22.</w:t>
      </w:r>
    </w:p>
    <w:p w14:paraId="2502B9AA" w14:textId="5E5FF06B"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Holt J., Krieg N., Sneat P., Staley J., Williams S. Bergey’s manual of determinative bacteriology</w:t>
      </w:r>
      <w:r w:rsidR="00663F7B">
        <w:rPr>
          <w:rFonts w:ascii="Times New Roman" w:hAnsi="Times New Roman"/>
          <w:sz w:val="28"/>
          <w:szCs w:val="28"/>
          <w:lang w:val="kk-KZ"/>
        </w:rPr>
        <w:t xml:space="preserve"> //</w:t>
      </w:r>
      <w:r w:rsidRPr="00321D3C">
        <w:rPr>
          <w:rFonts w:ascii="Times New Roman" w:hAnsi="Times New Roman"/>
          <w:sz w:val="28"/>
          <w:szCs w:val="28"/>
          <w:lang w:val="kk-KZ"/>
        </w:rPr>
        <w:t xml:space="preserve"> Williams &amp; Wilkins, Baltimore.</w:t>
      </w:r>
      <w:r w:rsidR="00663F7B" w:rsidRPr="00663F7B">
        <w:rPr>
          <w:rFonts w:ascii="Times New Roman" w:hAnsi="Times New Roman"/>
          <w:sz w:val="28"/>
          <w:szCs w:val="28"/>
          <w:lang w:val="kk-KZ"/>
        </w:rPr>
        <w:t xml:space="preserve"> </w:t>
      </w:r>
      <w:r w:rsidR="00663F7B">
        <w:rPr>
          <w:rFonts w:ascii="Times New Roman" w:hAnsi="Times New Roman"/>
          <w:sz w:val="28"/>
          <w:szCs w:val="28"/>
          <w:lang w:val="kk-KZ"/>
        </w:rPr>
        <w:t>-</w:t>
      </w:r>
      <w:r w:rsidR="00663F7B" w:rsidRPr="00321D3C">
        <w:rPr>
          <w:rFonts w:ascii="Times New Roman" w:hAnsi="Times New Roman"/>
          <w:sz w:val="28"/>
          <w:szCs w:val="28"/>
          <w:lang w:val="kk-KZ"/>
        </w:rPr>
        <w:t>1994</w:t>
      </w:r>
      <w:r w:rsidR="00663F7B">
        <w:rPr>
          <w:rFonts w:ascii="Times New Roman" w:hAnsi="Times New Roman"/>
          <w:sz w:val="28"/>
          <w:szCs w:val="28"/>
          <w:lang w:val="kk-KZ"/>
        </w:rPr>
        <w:t>.</w:t>
      </w:r>
    </w:p>
    <w:p w14:paraId="749981C7" w14:textId="77777777"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Goldman E., Green L.H. Practical Handbook of Microbiology. – 2nd Ed. – USA: CRC Press, 2008. – 864 p.</w:t>
      </w:r>
    </w:p>
    <w:p w14:paraId="40149306" w14:textId="77777777"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Наумова Е.С., Наумов Г. И. Биоразнообразие дрожжей Азии. – Улан-Удэ, 2003. – С. 110-115.</w:t>
      </w:r>
    </w:p>
    <w:p w14:paraId="70591E06" w14:textId="77777777"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Саттон Д., Фотергилл А., Ринальди М. Определитель патогенных и условно-патогенных грибов. – М.: Мир, 2001. – 468 с.</w:t>
      </w:r>
    </w:p>
    <w:p w14:paraId="25E1CC02" w14:textId="219D1F75"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lastRenderedPageBreak/>
        <w:t>Brenner D.J., Krieg N.R., Staley J.T. Bergey's Manual of Systematic Bacteriology</w:t>
      </w:r>
      <w:r w:rsidR="00663F7B">
        <w:rPr>
          <w:rFonts w:ascii="Times New Roman" w:hAnsi="Times New Roman"/>
          <w:sz w:val="28"/>
          <w:szCs w:val="28"/>
          <w:lang w:val="kk-KZ"/>
        </w:rPr>
        <w:t xml:space="preserve"> //</w:t>
      </w:r>
      <w:r w:rsidRPr="00321D3C">
        <w:rPr>
          <w:rFonts w:ascii="Times New Roman" w:hAnsi="Times New Roman"/>
          <w:sz w:val="28"/>
          <w:szCs w:val="28"/>
          <w:lang w:val="kk-KZ"/>
        </w:rPr>
        <w:t xml:space="preserve"> The Proteobacteria (Part C). – 2nd Ed. – Springer US, 2005. – </w:t>
      </w:r>
      <w:r w:rsidR="00663F7B" w:rsidRPr="00321D3C">
        <w:rPr>
          <w:rFonts w:ascii="Times New Roman" w:hAnsi="Times New Roman"/>
          <w:sz w:val="28"/>
          <w:szCs w:val="28"/>
          <w:lang w:val="kk-KZ"/>
        </w:rPr>
        <w:t>Vol.2</w:t>
      </w:r>
      <w:r w:rsidR="00663F7B">
        <w:rPr>
          <w:rFonts w:ascii="Times New Roman" w:hAnsi="Times New Roman"/>
          <w:sz w:val="28"/>
          <w:szCs w:val="28"/>
          <w:lang w:val="kk-KZ"/>
        </w:rPr>
        <w:t>. -</w:t>
      </w:r>
      <w:r w:rsidR="00663F7B" w:rsidRPr="00321D3C">
        <w:rPr>
          <w:rFonts w:ascii="Times New Roman" w:hAnsi="Times New Roman"/>
          <w:sz w:val="28"/>
          <w:szCs w:val="28"/>
          <w:lang w:val="kk-KZ"/>
        </w:rPr>
        <w:t xml:space="preserve"> </w:t>
      </w:r>
      <w:r w:rsidRPr="00321D3C">
        <w:rPr>
          <w:rFonts w:ascii="Times New Roman" w:hAnsi="Times New Roman"/>
          <w:sz w:val="28"/>
          <w:szCs w:val="28"/>
          <w:lang w:val="kk-KZ"/>
        </w:rPr>
        <w:t>1388 p.</w:t>
      </w:r>
    </w:p>
    <w:p w14:paraId="625C3DEB" w14:textId="77777777"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Klement Z., Rudolph K., Sands D.C. Methods in phytobacteriology. – Budapest: Akademiai Kiado, 1990. – 568 p.</w:t>
      </w:r>
    </w:p>
    <w:p w14:paraId="07C04E5F" w14:textId="3E564868"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Руководство к практическим занятиям по микробиологии</w:t>
      </w:r>
      <w:r w:rsidR="00FA42F8">
        <w:rPr>
          <w:rFonts w:ascii="Times New Roman" w:hAnsi="Times New Roman"/>
          <w:sz w:val="28"/>
          <w:szCs w:val="28"/>
          <w:lang w:val="kk-KZ"/>
        </w:rPr>
        <w:t xml:space="preserve"> /</w:t>
      </w:r>
      <w:r w:rsidRPr="00321D3C">
        <w:rPr>
          <w:rFonts w:ascii="Times New Roman" w:hAnsi="Times New Roman"/>
          <w:sz w:val="28"/>
          <w:szCs w:val="28"/>
          <w:lang w:val="kk-KZ"/>
        </w:rPr>
        <w:t xml:space="preserve"> </w:t>
      </w:r>
      <w:r w:rsidR="00FA42F8">
        <w:rPr>
          <w:rFonts w:ascii="Times New Roman" w:hAnsi="Times New Roman"/>
          <w:sz w:val="28"/>
          <w:szCs w:val="28"/>
          <w:lang w:val="kk-KZ"/>
        </w:rPr>
        <w:t>п</w:t>
      </w:r>
      <w:r w:rsidRPr="00321D3C">
        <w:rPr>
          <w:rFonts w:ascii="Times New Roman" w:hAnsi="Times New Roman"/>
          <w:sz w:val="28"/>
          <w:szCs w:val="28"/>
          <w:lang w:val="kk-KZ"/>
        </w:rPr>
        <w:t xml:space="preserve">од редакции Н.С. Егорова. – М.: 1995. </w:t>
      </w:r>
      <w:r w:rsidR="00FA42F8">
        <w:rPr>
          <w:rFonts w:ascii="Times New Roman" w:hAnsi="Times New Roman"/>
          <w:sz w:val="28"/>
          <w:szCs w:val="28"/>
          <w:lang w:val="kk-KZ"/>
        </w:rPr>
        <w:t xml:space="preserve">- </w:t>
      </w:r>
      <w:r w:rsidRPr="00321D3C">
        <w:rPr>
          <w:rFonts w:ascii="Times New Roman" w:hAnsi="Times New Roman"/>
          <w:sz w:val="28"/>
          <w:szCs w:val="28"/>
          <w:lang w:val="kk-KZ"/>
        </w:rPr>
        <w:t>307 с.</w:t>
      </w:r>
    </w:p>
    <w:p w14:paraId="778B387F" w14:textId="6CB396C4"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Нетрусов А.И., Егорова М.А., Захарчук Л.М. Практикум по микробиологии</w:t>
      </w:r>
      <w:r w:rsidR="00FA42F8">
        <w:rPr>
          <w:rFonts w:ascii="Times New Roman" w:hAnsi="Times New Roman"/>
          <w:sz w:val="28"/>
          <w:szCs w:val="28"/>
          <w:lang w:val="kk-KZ"/>
        </w:rPr>
        <w:t xml:space="preserve"> /</w:t>
      </w:r>
      <w:r w:rsidRPr="00321D3C">
        <w:rPr>
          <w:lang w:val="kk-KZ"/>
        </w:rPr>
        <w:t xml:space="preserve"> </w:t>
      </w:r>
      <w:r w:rsidR="00FA42F8">
        <w:rPr>
          <w:rFonts w:ascii="Times New Roman" w:hAnsi="Times New Roman"/>
          <w:sz w:val="28"/>
          <w:szCs w:val="28"/>
          <w:lang w:val="kk-KZ"/>
        </w:rPr>
        <w:t>п</w:t>
      </w:r>
      <w:r w:rsidRPr="00321D3C">
        <w:rPr>
          <w:rFonts w:ascii="Times New Roman" w:hAnsi="Times New Roman"/>
          <w:sz w:val="28"/>
          <w:szCs w:val="28"/>
          <w:lang w:val="kk-KZ"/>
        </w:rPr>
        <w:t>од ред. А. И. Нетрусова.</w:t>
      </w:r>
      <w:r w:rsidR="00FA42F8">
        <w:rPr>
          <w:rFonts w:ascii="Times New Roman" w:hAnsi="Times New Roman"/>
          <w:sz w:val="28"/>
          <w:szCs w:val="28"/>
          <w:lang w:val="kk-KZ"/>
        </w:rPr>
        <w:t xml:space="preserve"> - </w:t>
      </w:r>
      <w:r w:rsidRPr="00321D3C">
        <w:rPr>
          <w:rFonts w:ascii="Times New Roman" w:hAnsi="Times New Roman"/>
          <w:sz w:val="28"/>
          <w:szCs w:val="28"/>
          <w:lang w:val="kk-KZ"/>
        </w:rPr>
        <w:t>М.: Издательский центр «Академия», 2005. — 608 с.</w:t>
      </w:r>
    </w:p>
    <w:p w14:paraId="330363DD" w14:textId="1FCC6C9E"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Turner S</w:t>
      </w:r>
      <w:r w:rsidR="00FA42F8">
        <w:rPr>
          <w:rFonts w:ascii="Times New Roman" w:hAnsi="Times New Roman"/>
          <w:sz w:val="28"/>
          <w:szCs w:val="28"/>
          <w:lang w:val="kk-KZ"/>
        </w:rPr>
        <w:t>.</w:t>
      </w:r>
      <w:r w:rsidRPr="00321D3C">
        <w:rPr>
          <w:rFonts w:ascii="Times New Roman" w:hAnsi="Times New Roman"/>
          <w:sz w:val="28"/>
          <w:szCs w:val="28"/>
          <w:lang w:val="kk-KZ"/>
        </w:rPr>
        <w:t>, Pryer K</w:t>
      </w:r>
      <w:r w:rsidR="00FA42F8">
        <w:rPr>
          <w:rFonts w:ascii="Times New Roman" w:hAnsi="Times New Roman"/>
          <w:sz w:val="28"/>
          <w:szCs w:val="28"/>
          <w:lang w:val="kk-KZ"/>
        </w:rPr>
        <w:t>.</w:t>
      </w:r>
      <w:r w:rsidRPr="00321D3C">
        <w:rPr>
          <w:rFonts w:ascii="Times New Roman" w:hAnsi="Times New Roman"/>
          <w:sz w:val="28"/>
          <w:szCs w:val="28"/>
          <w:lang w:val="kk-KZ"/>
        </w:rPr>
        <w:t>M</w:t>
      </w:r>
      <w:r w:rsidR="00FA42F8">
        <w:rPr>
          <w:rFonts w:ascii="Times New Roman" w:hAnsi="Times New Roman"/>
          <w:sz w:val="28"/>
          <w:szCs w:val="28"/>
          <w:lang w:val="kk-KZ"/>
        </w:rPr>
        <w:t>.</w:t>
      </w:r>
      <w:r w:rsidRPr="00321D3C">
        <w:rPr>
          <w:rFonts w:ascii="Times New Roman" w:hAnsi="Times New Roman"/>
          <w:sz w:val="28"/>
          <w:szCs w:val="28"/>
          <w:lang w:val="kk-KZ"/>
        </w:rPr>
        <w:t>, Miao V</w:t>
      </w:r>
      <w:r w:rsidR="00FA42F8">
        <w:rPr>
          <w:rFonts w:ascii="Times New Roman" w:hAnsi="Times New Roman"/>
          <w:sz w:val="28"/>
          <w:szCs w:val="28"/>
          <w:lang w:val="kk-KZ"/>
        </w:rPr>
        <w:t>.</w:t>
      </w:r>
      <w:r w:rsidRPr="00321D3C">
        <w:rPr>
          <w:rFonts w:ascii="Times New Roman" w:hAnsi="Times New Roman"/>
          <w:sz w:val="28"/>
          <w:szCs w:val="28"/>
          <w:lang w:val="kk-KZ"/>
        </w:rPr>
        <w:t>P</w:t>
      </w:r>
      <w:r w:rsidR="00FA42F8">
        <w:rPr>
          <w:rFonts w:ascii="Times New Roman" w:hAnsi="Times New Roman"/>
          <w:sz w:val="28"/>
          <w:szCs w:val="28"/>
          <w:lang w:val="kk-KZ"/>
        </w:rPr>
        <w:t>.</w:t>
      </w:r>
      <w:r w:rsidRPr="00321D3C">
        <w:rPr>
          <w:rFonts w:ascii="Times New Roman" w:hAnsi="Times New Roman"/>
          <w:sz w:val="28"/>
          <w:szCs w:val="28"/>
          <w:lang w:val="kk-KZ"/>
        </w:rPr>
        <w:t>W, Palmer J</w:t>
      </w:r>
      <w:r w:rsidR="00FA42F8">
        <w:rPr>
          <w:rFonts w:ascii="Times New Roman" w:hAnsi="Times New Roman"/>
          <w:sz w:val="28"/>
          <w:szCs w:val="28"/>
          <w:lang w:val="kk-KZ"/>
        </w:rPr>
        <w:t>.</w:t>
      </w:r>
      <w:r w:rsidRPr="00321D3C">
        <w:rPr>
          <w:rFonts w:ascii="Times New Roman" w:hAnsi="Times New Roman"/>
          <w:sz w:val="28"/>
          <w:szCs w:val="28"/>
          <w:lang w:val="kk-KZ"/>
        </w:rPr>
        <w:t>D</w:t>
      </w:r>
      <w:r w:rsidR="00FA42F8">
        <w:rPr>
          <w:rFonts w:ascii="Times New Roman" w:hAnsi="Times New Roman"/>
          <w:sz w:val="28"/>
          <w:szCs w:val="28"/>
          <w:lang w:val="kk-KZ"/>
        </w:rPr>
        <w:t>.</w:t>
      </w:r>
      <w:r w:rsidRPr="00321D3C">
        <w:rPr>
          <w:rFonts w:ascii="Times New Roman" w:hAnsi="Times New Roman"/>
          <w:sz w:val="28"/>
          <w:szCs w:val="28"/>
          <w:lang w:val="kk-KZ"/>
        </w:rPr>
        <w:t xml:space="preserve"> Investigating deep phylogenetic relationships</w:t>
      </w:r>
      <w:r w:rsidR="00FA42F8">
        <w:rPr>
          <w:rFonts w:ascii="Times New Roman" w:hAnsi="Times New Roman"/>
          <w:sz w:val="28"/>
          <w:szCs w:val="28"/>
          <w:lang w:val="kk-KZ"/>
        </w:rPr>
        <w:t>.</w:t>
      </w:r>
      <w:r w:rsidRPr="00321D3C">
        <w:rPr>
          <w:rFonts w:ascii="Times New Roman" w:hAnsi="Times New Roman"/>
          <w:sz w:val="28"/>
          <w:szCs w:val="28"/>
          <w:lang w:val="kk-KZ"/>
        </w:rPr>
        <w:t xml:space="preserve"> among cyanobacteria and plastids by small subunit rRNA sequence analysis</w:t>
      </w:r>
      <w:r w:rsidR="00FA42F8">
        <w:rPr>
          <w:rFonts w:ascii="Times New Roman" w:hAnsi="Times New Roman"/>
          <w:sz w:val="28"/>
          <w:szCs w:val="28"/>
          <w:lang w:val="kk-KZ"/>
        </w:rPr>
        <w:t xml:space="preserve"> //</w:t>
      </w:r>
      <w:r w:rsidRPr="00321D3C">
        <w:rPr>
          <w:rFonts w:ascii="Times New Roman" w:hAnsi="Times New Roman"/>
          <w:sz w:val="28"/>
          <w:szCs w:val="28"/>
          <w:lang w:val="kk-KZ"/>
        </w:rPr>
        <w:t xml:space="preserve"> J Eukaryot Microbiol</w:t>
      </w:r>
      <w:r w:rsidR="00FA42F8">
        <w:rPr>
          <w:rFonts w:ascii="Times New Roman" w:hAnsi="Times New Roman"/>
          <w:sz w:val="28"/>
          <w:szCs w:val="28"/>
          <w:lang w:val="kk-KZ"/>
        </w:rPr>
        <w:t xml:space="preserve">. – </w:t>
      </w:r>
      <w:r w:rsidR="00FA42F8" w:rsidRPr="00321D3C">
        <w:rPr>
          <w:rFonts w:ascii="Times New Roman" w:hAnsi="Times New Roman"/>
          <w:sz w:val="28"/>
          <w:szCs w:val="28"/>
          <w:lang w:val="kk-KZ"/>
        </w:rPr>
        <w:t>1999</w:t>
      </w:r>
      <w:r w:rsidR="00FA42F8">
        <w:rPr>
          <w:rFonts w:ascii="Times New Roman" w:hAnsi="Times New Roman"/>
          <w:sz w:val="28"/>
          <w:szCs w:val="28"/>
          <w:lang w:val="kk-KZ"/>
        </w:rPr>
        <w:t>. - №</w:t>
      </w:r>
      <w:r w:rsidRPr="00321D3C">
        <w:rPr>
          <w:rFonts w:ascii="Times New Roman" w:hAnsi="Times New Roman"/>
          <w:sz w:val="28"/>
          <w:szCs w:val="28"/>
          <w:lang w:val="kk-KZ"/>
        </w:rPr>
        <w:t xml:space="preserve"> 46</w:t>
      </w:r>
      <w:r w:rsidR="00FA42F8">
        <w:rPr>
          <w:rFonts w:ascii="Times New Roman" w:hAnsi="Times New Roman"/>
          <w:sz w:val="28"/>
          <w:szCs w:val="28"/>
          <w:lang w:val="kk-KZ"/>
        </w:rPr>
        <w:t>. – Р.</w:t>
      </w:r>
      <w:r w:rsidRPr="00321D3C">
        <w:rPr>
          <w:rFonts w:ascii="Times New Roman" w:hAnsi="Times New Roman"/>
          <w:sz w:val="28"/>
          <w:szCs w:val="28"/>
          <w:lang w:val="kk-KZ"/>
        </w:rPr>
        <w:t>327–338.</w:t>
      </w:r>
    </w:p>
    <w:p w14:paraId="241AD533" w14:textId="63BBA460"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Caporaso J.G., Lauber C.L., Walters W.A., Berg-Lyons D., Lozupone C.A., Turnbaugh P.J., Fierer N., Knight R. Global patterns of 16S rRNA diversity at a depth of millions of sequences per sample</w:t>
      </w:r>
      <w:r w:rsidR="00FA42F8">
        <w:rPr>
          <w:rFonts w:ascii="Times New Roman" w:hAnsi="Times New Roman"/>
          <w:sz w:val="28"/>
          <w:szCs w:val="28"/>
          <w:lang w:val="kk-KZ"/>
        </w:rPr>
        <w:t xml:space="preserve"> //</w:t>
      </w:r>
      <w:r w:rsidRPr="00321D3C">
        <w:rPr>
          <w:rFonts w:ascii="Times New Roman" w:hAnsi="Times New Roman"/>
          <w:sz w:val="28"/>
          <w:szCs w:val="28"/>
          <w:lang w:val="kk-KZ"/>
        </w:rPr>
        <w:t xml:space="preserve"> Proc Natl Acad Sci USA. </w:t>
      </w:r>
      <w:r w:rsidR="00FA42F8">
        <w:rPr>
          <w:rFonts w:ascii="Times New Roman" w:hAnsi="Times New Roman"/>
          <w:sz w:val="28"/>
          <w:szCs w:val="28"/>
          <w:lang w:val="kk-KZ"/>
        </w:rPr>
        <w:t xml:space="preserve">– </w:t>
      </w:r>
      <w:r w:rsidRPr="00321D3C">
        <w:rPr>
          <w:rFonts w:ascii="Times New Roman" w:hAnsi="Times New Roman"/>
          <w:sz w:val="28"/>
          <w:szCs w:val="28"/>
          <w:lang w:val="kk-KZ"/>
        </w:rPr>
        <w:t>2011</w:t>
      </w:r>
      <w:r w:rsidR="00FA42F8">
        <w:rPr>
          <w:rFonts w:ascii="Times New Roman" w:hAnsi="Times New Roman"/>
          <w:sz w:val="28"/>
          <w:szCs w:val="28"/>
          <w:lang w:val="kk-KZ"/>
        </w:rPr>
        <w:t>. - №</w:t>
      </w:r>
      <w:r w:rsidRPr="00321D3C">
        <w:rPr>
          <w:rFonts w:ascii="Times New Roman" w:hAnsi="Times New Roman"/>
          <w:sz w:val="28"/>
          <w:szCs w:val="28"/>
          <w:lang w:val="kk-KZ"/>
        </w:rPr>
        <w:t>108(1)</w:t>
      </w:r>
      <w:r w:rsidR="00FA42F8">
        <w:rPr>
          <w:rFonts w:ascii="Times New Roman" w:hAnsi="Times New Roman"/>
          <w:sz w:val="28"/>
          <w:szCs w:val="28"/>
          <w:lang w:val="kk-KZ"/>
        </w:rPr>
        <w:t>. - Р.</w:t>
      </w:r>
      <w:r w:rsidRPr="00321D3C">
        <w:rPr>
          <w:rFonts w:ascii="Times New Roman" w:hAnsi="Times New Roman"/>
          <w:sz w:val="28"/>
          <w:szCs w:val="28"/>
          <w:lang w:val="kk-KZ"/>
        </w:rPr>
        <w:t>4516-</w:t>
      </w:r>
      <w:r w:rsidR="00FA42F8">
        <w:rPr>
          <w:rFonts w:ascii="Times New Roman" w:hAnsi="Times New Roman"/>
          <w:sz w:val="28"/>
          <w:szCs w:val="28"/>
          <w:lang w:val="kk-KZ"/>
        </w:rPr>
        <w:t>45</w:t>
      </w:r>
      <w:r w:rsidRPr="00321D3C">
        <w:rPr>
          <w:rFonts w:ascii="Times New Roman" w:hAnsi="Times New Roman"/>
          <w:sz w:val="28"/>
          <w:szCs w:val="28"/>
          <w:lang w:val="kk-KZ"/>
        </w:rPr>
        <w:t>22. Doi: 10.1073/pnas.1000080107. Epub 2010 Jun 3.</w:t>
      </w:r>
    </w:p>
    <w:p w14:paraId="3471DD0B" w14:textId="55636174" w:rsidR="007F3787" w:rsidRPr="00DD7BD3"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Kumar S., Nei M. MEGA3: integrated software for molecular evolutionary genetics</w:t>
      </w:r>
      <w:r w:rsidR="00FA42F8">
        <w:rPr>
          <w:rFonts w:ascii="Times New Roman" w:hAnsi="Times New Roman"/>
          <w:sz w:val="28"/>
          <w:szCs w:val="28"/>
          <w:lang w:val="kk-KZ"/>
        </w:rPr>
        <w:t xml:space="preserve"> </w:t>
      </w:r>
      <w:r w:rsidR="00FA42F8" w:rsidRPr="00B3654A">
        <w:rPr>
          <w:rFonts w:ascii="Times New Roman" w:hAnsi="Times New Roman"/>
          <w:sz w:val="28"/>
          <w:szCs w:val="28"/>
          <w:lang w:val="kk-KZ"/>
        </w:rPr>
        <w:t xml:space="preserve">// </w:t>
      </w:r>
      <w:r w:rsidRPr="00B3654A">
        <w:rPr>
          <w:rFonts w:ascii="Times New Roman" w:hAnsi="Times New Roman"/>
          <w:sz w:val="28"/>
          <w:szCs w:val="28"/>
          <w:lang w:val="kk-KZ"/>
        </w:rPr>
        <w:t xml:space="preserve">Brief </w:t>
      </w:r>
      <w:r w:rsidRPr="00DD7BD3">
        <w:rPr>
          <w:rFonts w:ascii="Times New Roman" w:hAnsi="Times New Roman"/>
          <w:sz w:val="28"/>
          <w:szCs w:val="28"/>
          <w:lang w:val="kk-KZ"/>
        </w:rPr>
        <w:t xml:space="preserve">Bioinform </w:t>
      </w:r>
      <w:r w:rsidR="00FA42F8" w:rsidRPr="00DD7BD3">
        <w:rPr>
          <w:rFonts w:ascii="Times New Roman" w:hAnsi="Times New Roman"/>
          <w:sz w:val="28"/>
          <w:szCs w:val="28"/>
          <w:lang w:val="kk-KZ"/>
        </w:rPr>
        <w:t xml:space="preserve">. – 2004. - № </w:t>
      </w:r>
      <w:r w:rsidRPr="00DD7BD3">
        <w:rPr>
          <w:rFonts w:ascii="Times New Roman" w:hAnsi="Times New Roman"/>
          <w:sz w:val="28"/>
          <w:szCs w:val="28"/>
          <w:lang w:val="kk-KZ"/>
        </w:rPr>
        <w:t>5</w:t>
      </w:r>
      <w:r w:rsidR="00FA42F8" w:rsidRPr="00DD7BD3">
        <w:rPr>
          <w:rFonts w:ascii="Times New Roman" w:hAnsi="Times New Roman"/>
          <w:sz w:val="28"/>
          <w:szCs w:val="28"/>
          <w:lang w:val="kk-KZ"/>
        </w:rPr>
        <w:t>. – Р.</w:t>
      </w:r>
      <w:r w:rsidRPr="00DD7BD3">
        <w:rPr>
          <w:rFonts w:ascii="Times New Roman" w:hAnsi="Times New Roman"/>
          <w:sz w:val="28"/>
          <w:szCs w:val="28"/>
          <w:lang w:val="kk-KZ"/>
        </w:rPr>
        <w:t>150–163</w:t>
      </w:r>
      <w:r w:rsidR="00FA42F8" w:rsidRPr="00DD7BD3">
        <w:rPr>
          <w:rFonts w:ascii="Times New Roman" w:hAnsi="Times New Roman"/>
          <w:sz w:val="28"/>
          <w:szCs w:val="28"/>
          <w:lang w:val="kk-KZ"/>
        </w:rPr>
        <w:t>.</w:t>
      </w:r>
    </w:p>
    <w:p w14:paraId="0F39CED5" w14:textId="358AA643" w:rsidR="007F3787" w:rsidRPr="00DD7BD3"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DD7BD3">
        <w:rPr>
          <w:rFonts w:ascii="Times New Roman" w:hAnsi="Times New Roman"/>
          <w:sz w:val="28"/>
          <w:szCs w:val="28"/>
          <w:lang w:val="kk-KZ"/>
        </w:rPr>
        <w:t>Altschul S</w:t>
      </w:r>
      <w:r w:rsidR="00B3654A" w:rsidRPr="00DD7BD3">
        <w:rPr>
          <w:rFonts w:ascii="Times New Roman" w:hAnsi="Times New Roman"/>
          <w:sz w:val="28"/>
          <w:szCs w:val="28"/>
          <w:lang w:val="kk-KZ"/>
        </w:rPr>
        <w:t>.</w:t>
      </w:r>
      <w:r w:rsidRPr="00DD7BD3">
        <w:rPr>
          <w:rFonts w:ascii="Times New Roman" w:hAnsi="Times New Roman"/>
          <w:sz w:val="28"/>
          <w:szCs w:val="28"/>
          <w:lang w:val="kk-KZ"/>
        </w:rPr>
        <w:t xml:space="preserve"> Gapped BLAST and PSI-BLAST: a new generation of protein database search programs</w:t>
      </w:r>
      <w:r w:rsidR="00B3654A" w:rsidRPr="00DD7BD3">
        <w:rPr>
          <w:rFonts w:ascii="Times New Roman" w:hAnsi="Times New Roman"/>
          <w:sz w:val="28"/>
          <w:szCs w:val="28"/>
          <w:lang w:val="kk-KZ"/>
        </w:rPr>
        <w:t xml:space="preserve"> // </w:t>
      </w:r>
      <w:r w:rsidRPr="00DD7BD3">
        <w:rPr>
          <w:rFonts w:ascii="Times New Roman" w:hAnsi="Times New Roman"/>
          <w:sz w:val="28"/>
          <w:szCs w:val="28"/>
          <w:lang w:val="kk-KZ"/>
        </w:rPr>
        <w:t>Nucleic Acids Res</w:t>
      </w:r>
      <w:r w:rsidR="00B3654A" w:rsidRPr="00DD7BD3">
        <w:rPr>
          <w:rFonts w:ascii="Times New Roman" w:hAnsi="Times New Roman"/>
          <w:sz w:val="28"/>
          <w:szCs w:val="28"/>
          <w:lang w:val="kk-KZ"/>
        </w:rPr>
        <w:t>. - 1997. - №</w:t>
      </w:r>
      <w:r w:rsidRPr="00DD7BD3">
        <w:rPr>
          <w:rFonts w:ascii="Times New Roman" w:hAnsi="Times New Roman"/>
          <w:sz w:val="28"/>
          <w:szCs w:val="28"/>
          <w:lang w:val="kk-KZ"/>
        </w:rPr>
        <w:t>25</w:t>
      </w:r>
      <w:r w:rsidR="00B3654A" w:rsidRPr="00DD7BD3">
        <w:rPr>
          <w:rFonts w:ascii="Times New Roman" w:hAnsi="Times New Roman"/>
          <w:sz w:val="28"/>
          <w:szCs w:val="28"/>
          <w:lang w:val="kk-KZ"/>
        </w:rPr>
        <w:t>. – Р.</w:t>
      </w:r>
      <w:r w:rsidRPr="00DD7BD3">
        <w:rPr>
          <w:rFonts w:ascii="Times New Roman" w:hAnsi="Times New Roman"/>
          <w:sz w:val="28"/>
          <w:szCs w:val="28"/>
          <w:lang w:val="kk-KZ"/>
        </w:rPr>
        <w:t>3389–</w:t>
      </w:r>
      <w:r w:rsidR="00B3654A" w:rsidRPr="00DD7BD3">
        <w:rPr>
          <w:rFonts w:ascii="Times New Roman" w:hAnsi="Times New Roman"/>
          <w:sz w:val="28"/>
          <w:szCs w:val="28"/>
          <w:lang w:val="kk-KZ"/>
        </w:rPr>
        <w:t>4</w:t>
      </w:r>
      <w:r w:rsidRPr="00DD7BD3">
        <w:rPr>
          <w:rFonts w:ascii="Times New Roman" w:hAnsi="Times New Roman"/>
          <w:sz w:val="28"/>
          <w:szCs w:val="28"/>
          <w:lang w:val="kk-KZ"/>
        </w:rPr>
        <w:t>402</w:t>
      </w:r>
      <w:r w:rsidR="00B3654A" w:rsidRPr="00DD7BD3">
        <w:rPr>
          <w:rFonts w:ascii="Times New Roman" w:hAnsi="Times New Roman"/>
          <w:sz w:val="28"/>
          <w:szCs w:val="28"/>
          <w:lang w:val="kk-KZ"/>
        </w:rPr>
        <w:t>.</w:t>
      </w:r>
    </w:p>
    <w:p w14:paraId="37C08112" w14:textId="4CF5C1EC" w:rsidR="007F3787" w:rsidRPr="00DD7BD3"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DD7BD3">
        <w:rPr>
          <w:rFonts w:ascii="Times New Roman" w:hAnsi="Times New Roman"/>
          <w:sz w:val="28"/>
          <w:szCs w:val="28"/>
          <w:lang w:val="kk-KZ"/>
        </w:rPr>
        <w:t>Gerami E., Hassanzadeh N., Abdollahi H., Ghasemi A., Heydari A. Evaluation of some bacterial antagonists for biological control of fire blight disease</w:t>
      </w:r>
      <w:r w:rsidR="00DD7BD3">
        <w:rPr>
          <w:rFonts w:ascii="Times New Roman" w:hAnsi="Times New Roman"/>
          <w:sz w:val="28"/>
          <w:szCs w:val="28"/>
          <w:lang w:val="kk-KZ"/>
        </w:rPr>
        <w:t xml:space="preserve"> //</w:t>
      </w:r>
      <w:r w:rsidRPr="00DD7BD3">
        <w:rPr>
          <w:rFonts w:ascii="Times New Roman" w:hAnsi="Times New Roman"/>
          <w:sz w:val="28"/>
          <w:szCs w:val="28"/>
          <w:lang w:val="kk-KZ"/>
        </w:rPr>
        <w:t xml:space="preserve"> J. Plant Pathol.</w:t>
      </w:r>
      <w:r w:rsidR="00DD7BD3">
        <w:rPr>
          <w:rFonts w:ascii="Times New Roman" w:hAnsi="Times New Roman"/>
          <w:sz w:val="28"/>
          <w:szCs w:val="28"/>
          <w:lang w:val="kk-KZ"/>
        </w:rPr>
        <w:t xml:space="preserve"> – 2013. - №</w:t>
      </w:r>
      <w:r w:rsidRPr="00DD7BD3">
        <w:rPr>
          <w:rFonts w:ascii="Times New Roman" w:hAnsi="Times New Roman"/>
          <w:sz w:val="28"/>
          <w:szCs w:val="28"/>
          <w:lang w:val="kk-KZ"/>
        </w:rPr>
        <w:t xml:space="preserve"> 95</w:t>
      </w:r>
      <w:r w:rsidR="00DD7BD3">
        <w:rPr>
          <w:rFonts w:ascii="Times New Roman" w:hAnsi="Times New Roman"/>
          <w:sz w:val="28"/>
          <w:szCs w:val="28"/>
          <w:lang w:val="kk-KZ"/>
        </w:rPr>
        <w:t>.- Р.</w:t>
      </w:r>
      <w:r w:rsidRPr="00DD7BD3">
        <w:rPr>
          <w:rFonts w:ascii="Times New Roman" w:hAnsi="Times New Roman"/>
          <w:sz w:val="28"/>
          <w:szCs w:val="28"/>
          <w:lang w:val="kk-KZ"/>
        </w:rPr>
        <w:t>127–134.</w:t>
      </w:r>
    </w:p>
    <w:p w14:paraId="6F245226" w14:textId="77777777" w:rsidR="007F3787" w:rsidRPr="00DD7BD3"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DD7BD3">
        <w:rPr>
          <w:rFonts w:ascii="Times New Roman" w:hAnsi="Times New Roman"/>
          <w:sz w:val="28"/>
          <w:szCs w:val="28"/>
          <w:lang w:val="kk-KZ"/>
        </w:rPr>
        <w:t xml:space="preserve">Функ И.А., Иркитова А.Н. Оценка антагонистической активности коллекционных штаммов </w:t>
      </w:r>
      <w:r w:rsidRPr="00DD7BD3">
        <w:rPr>
          <w:rFonts w:ascii="Times New Roman" w:hAnsi="Times New Roman"/>
          <w:i/>
          <w:iCs/>
          <w:sz w:val="28"/>
          <w:szCs w:val="28"/>
          <w:lang w:val="kk-KZ"/>
        </w:rPr>
        <w:t>Lactobacillus plantarum</w:t>
      </w:r>
      <w:r w:rsidRPr="00DD7BD3">
        <w:rPr>
          <w:rFonts w:ascii="Times New Roman" w:hAnsi="Times New Roman"/>
          <w:sz w:val="28"/>
          <w:szCs w:val="28"/>
          <w:lang w:val="kk-KZ"/>
        </w:rPr>
        <w:t xml:space="preserve"> //Acta Biologica Sibirica. – 2015. – Vol. 1, Iss. 1-2. – P. 85-93.</w:t>
      </w:r>
    </w:p>
    <w:p w14:paraId="5F706800" w14:textId="77777777" w:rsidR="007F3787" w:rsidRPr="00DD7BD3"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DD7BD3">
        <w:rPr>
          <w:rFonts w:ascii="Times New Roman" w:hAnsi="Times New Roman"/>
          <w:sz w:val="28"/>
          <w:szCs w:val="28"/>
          <w:lang w:val="kk-KZ"/>
        </w:rPr>
        <w:t>Дзержинская И.С. Методы выделения, исследования и определения антибиотической активности микроорганизмов, обладающих антагонистическими свойствами. – Астрахань: Изд-во АГТУ, 2005. – 76 с.</w:t>
      </w:r>
    </w:p>
    <w:p w14:paraId="7652ACED" w14:textId="61D7606B" w:rsidR="007F3787" w:rsidRPr="00DD7BD3"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DD7BD3">
        <w:rPr>
          <w:rFonts w:ascii="Times New Roman" w:hAnsi="Times New Roman"/>
          <w:sz w:val="28"/>
          <w:szCs w:val="28"/>
          <w:lang w:val="kk-KZ"/>
        </w:rPr>
        <w:t>Bahadou S</w:t>
      </w:r>
      <w:r w:rsidR="009B07E2" w:rsidRPr="00DD7BD3">
        <w:rPr>
          <w:rFonts w:ascii="Times New Roman" w:hAnsi="Times New Roman"/>
          <w:sz w:val="28"/>
          <w:szCs w:val="28"/>
          <w:lang w:val="kk-KZ"/>
        </w:rPr>
        <w:t>.A</w:t>
      </w:r>
      <w:r w:rsidRPr="00DD7BD3">
        <w:rPr>
          <w:rFonts w:ascii="Times New Roman" w:hAnsi="Times New Roman"/>
          <w:sz w:val="28"/>
          <w:szCs w:val="28"/>
          <w:lang w:val="kk-KZ"/>
        </w:rPr>
        <w:t>., Ouijja A., Karfach A., Tahiri A., Lahlali R. New potential bacterial antagonists for the biocontrol of fire blight disease (</w:t>
      </w:r>
      <w:r w:rsidRPr="00DD7BD3">
        <w:rPr>
          <w:rFonts w:ascii="Times New Roman" w:hAnsi="Times New Roman"/>
          <w:i/>
          <w:iCs/>
          <w:sz w:val="28"/>
          <w:szCs w:val="28"/>
          <w:lang w:val="kk-KZ"/>
        </w:rPr>
        <w:t>Erwinia amylovora</w:t>
      </w:r>
      <w:r w:rsidRPr="00DD7BD3">
        <w:rPr>
          <w:rFonts w:ascii="Times New Roman" w:hAnsi="Times New Roman"/>
          <w:sz w:val="28"/>
          <w:szCs w:val="28"/>
          <w:lang w:val="kk-KZ"/>
        </w:rPr>
        <w:t>) in Morocco // Microbial Pathogenesis. – 2018. – Vol.117. – P. 7-15.</w:t>
      </w:r>
    </w:p>
    <w:p w14:paraId="5CC0F3A3" w14:textId="3F4C8E57" w:rsidR="007F3787" w:rsidRDefault="00962BB4"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DD7BD3">
        <w:rPr>
          <w:rFonts w:ascii="Times New Roman" w:hAnsi="Times New Roman"/>
          <w:sz w:val="28"/>
          <w:szCs w:val="28"/>
          <w:lang w:val="kk-KZ"/>
        </w:rPr>
        <w:t>Ayeni F.A., Adeniyi B.A., Ogunbanwo S.T., Tabasco R., Paarup T., Peláez C., Requena T. Inhibition of uropathogens</w:t>
      </w:r>
      <w:r w:rsidRPr="00962BB4">
        <w:rPr>
          <w:rFonts w:ascii="Times New Roman" w:hAnsi="Times New Roman"/>
          <w:sz w:val="28"/>
          <w:szCs w:val="28"/>
          <w:lang w:val="kk-KZ"/>
        </w:rPr>
        <w:t xml:space="preserve"> by lactic acid bacteria isolated from dairy foods and cow's intestine in western Nigeria</w:t>
      </w:r>
      <w:r w:rsidR="00DD7BD3">
        <w:rPr>
          <w:rFonts w:ascii="Times New Roman" w:hAnsi="Times New Roman"/>
          <w:sz w:val="28"/>
          <w:szCs w:val="28"/>
          <w:lang w:val="kk-KZ"/>
        </w:rPr>
        <w:t xml:space="preserve"> // </w:t>
      </w:r>
      <w:r w:rsidRPr="00962BB4">
        <w:rPr>
          <w:rFonts w:ascii="Times New Roman" w:hAnsi="Times New Roman"/>
          <w:sz w:val="28"/>
          <w:szCs w:val="28"/>
          <w:lang w:val="kk-KZ"/>
        </w:rPr>
        <w:t>Arch Microbiol</w:t>
      </w:r>
      <w:r w:rsidR="00DD7BD3">
        <w:rPr>
          <w:rFonts w:ascii="Times New Roman" w:hAnsi="Times New Roman"/>
          <w:sz w:val="28"/>
          <w:szCs w:val="28"/>
          <w:lang w:val="kk-KZ"/>
        </w:rPr>
        <w:t xml:space="preserve">. – </w:t>
      </w:r>
      <w:r w:rsidRPr="00962BB4">
        <w:rPr>
          <w:rFonts w:ascii="Times New Roman" w:hAnsi="Times New Roman"/>
          <w:sz w:val="28"/>
          <w:szCs w:val="28"/>
          <w:lang w:val="kk-KZ"/>
        </w:rPr>
        <w:t>2009</w:t>
      </w:r>
      <w:r w:rsidR="00DD7BD3">
        <w:rPr>
          <w:rFonts w:ascii="Times New Roman" w:hAnsi="Times New Roman"/>
          <w:sz w:val="28"/>
          <w:szCs w:val="28"/>
          <w:lang w:val="kk-KZ"/>
        </w:rPr>
        <w:t>. - №</w:t>
      </w:r>
      <w:r w:rsidRPr="00962BB4">
        <w:rPr>
          <w:rFonts w:ascii="Times New Roman" w:hAnsi="Times New Roman"/>
          <w:sz w:val="28"/>
          <w:szCs w:val="28"/>
          <w:lang w:val="kk-KZ"/>
        </w:rPr>
        <w:t>191</w:t>
      </w:r>
      <w:r w:rsidR="00DC3795">
        <w:rPr>
          <w:rFonts w:ascii="Times New Roman" w:hAnsi="Times New Roman"/>
          <w:sz w:val="28"/>
          <w:szCs w:val="28"/>
          <w:lang w:val="kk-KZ"/>
        </w:rPr>
        <w:t xml:space="preserve">. - </w:t>
      </w:r>
      <w:r w:rsidR="00DD7BD3">
        <w:rPr>
          <w:rFonts w:ascii="Times New Roman" w:hAnsi="Times New Roman"/>
          <w:sz w:val="28"/>
          <w:szCs w:val="28"/>
          <w:lang w:val="kk-KZ"/>
        </w:rPr>
        <w:t>Р.</w:t>
      </w:r>
      <w:r w:rsidRPr="00962BB4">
        <w:rPr>
          <w:rFonts w:ascii="Times New Roman" w:hAnsi="Times New Roman"/>
          <w:sz w:val="28"/>
          <w:szCs w:val="28"/>
          <w:lang w:val="kk-KZ"/>
        </w:rPr>
        <w:t xml:space="preserve">639–648. </w:t>
      </w:r>
      <w:hyperlink r:id="rId166" w:history="1">
        <w:r w:rsidRPr="00FF0EED">
          <w:rPr>
            <w:rStyle w:val="ac"/>
            <w:rFonts w:ascii="Times New Roman" w:hAnsi="Times New Roman"/>
            <w:sz w:val="28"/>
            <w:szCs w:val="28"/>
            <w:lang w:val="kk-KZ"/>
          </w:rPr>
          <w:t>https://doi.org/10.1007/s00203-009-0492-9</w:t>
        </w:r>
      </w:hyperlink>
    </w:p>
    <w:p w14:paraId="714F917F" w14:textId="514BC213"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Mohammad B. Habibi Najafi. Bacterial Mutation; Types, Mechanisms and Mutant Detection Methods: a Review</w:t>
      </w:r>
      <w:r w:rsidR="00DD7BD3">
        <w:rPr>
          <w:rFonts w:ascii="Times New Roman" w:hAnsi="Times New Roman"/>
          <w:sz w:val="28"/>
          <w:szCs w:val="28"/>
          <w:lang w:val="kk-KZ"/>
        </w:rPr>
        <w:t xml:space="preserve"> // </w:t>
      </w:r>
      <w:r w:rsidRPr="00321D3C">
        <w:rPr>
          <w:rFonts w:ascii="Times New Roman" w:hAnsi="Times New Roman"/>
          <w:sz w:val="28"/>
          <w:szCs w:val="28"/>
          <w:lang w:val="kk-KZ"/>
        </w:rPr>
        <w:t>European Scientific Journal.</w:t>
      </w:r>
      <w:r w:rsidR="00DD7BD3">
        <w:rPr>
          <w:rFonts w:ascii="Times New Roman" w:hAnsi="Times New Roman"/>
          <w:sz w:val="28"/>
          <w:szCs w:val="28"/>
          <w:lang w:val="kk-KZ"/>
        </w:rPr>
        <w:t xml:space="preserve"> –</w:t>
      </w:r>
      <w:r w:rsidRPr="00321D3C">
        <w:rPr>
          <w:rFonts w:ascii="Times New Roman" w:hAnsi="Times New Roman"/>
          <w:sz w:val="28"/>
          <w:szCs w:val="28"/>
          <w:lang w:val="kk-KZ"/>
        </w:rPr>
        <w:t xml:space="preserve"> 2013</w:t>
      </w:r>
      <w:r w:rsidR="00DD7BD3">
        <w:rPr>
          <w:rFonts w:ascii="Times New Roman" w:hAnsi="Times New Roman"/>
          <w:sz w:val="28"/>
          <w:szCs w:val="28"/>
          <w:lang w:val="kk-KZ"/>
        </w:rPr>
        <w:t>.</w:t>
      </w:r>
      <w:r w:rsidRPr="00321D3C">
        <w:rPr>
          <w:rFonts w:ascii="Times New Roman" w:hAnsi="Times New Roman"/>
          <w:sz w:val="28"/>
          <w:szCs w:val="28"/>
          <w:lang w:val="kk-KZ"/>
        </w:rPr>
        <w:t xml:space="preserve"> /SPECIAL/ edition vol.4 ISSN: 1857 – 7881 (Print) e - ISSN 1857- 7431.</w:t>
      </w:r>
    </w:p>
    <w:p w14:paraId="148DBAD0" w14:textId="626134AF"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Gordo I., Sousa A., Mutation, Selection and Genetic Interactions in Bacteria. Encyclopedia of Life Sciences (ELS). -</w:t>
      </w:r>
      <w:r w:rsidR="00DD7BD3">
        <w:rPr>
          <w:rFonts w:ascii="Times New Roman" w:hAnsi="Times New Roman"/>
          <w:sz w:val="28"/>
          <w:szCs w:val="28"/>
          <w:lang w:val="kk-KZ"/>
        </w:rPr>
        <w:t xml:space="preserve"> </w:t>
      </w:r>
      <w:r w:rsidRPr="00321D3C">
        <w:rPr>
          <w:rFonts w:ascii="Times New Roman" w:hAnsi="Times New Roman"/>
          <w:sz w:val="28"/>
          <w:szCs w:val="28"/>
          <w:lang w:val="kk-KZ"/>
        </w:rPr>
        <w:t>2010.</w:t>
      </w:r>
    </w:p>
    <w:p w14:paraId="1C4472D7" w14:textId="100374EF"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 xml:space="preserve">Setlow P. Spores of </w:t>
      </w:r>
      <w:r w:rsidRPr="00321D3C">
        <w:rPr>
          <w:rFonts w:ascii="Times New Roman" w:hAnsi="Times New Roman"/>
          <w:i/>
          <w:sz w:val="28"/>
          <w:szCs w:val="28"/>
          <w:lang w:val="kk-KZ"/>
        </w:rPr>
        <w:t>Bacillus subtilis</w:t>
      </w:r>
      <w:r w:rsidRPr="00321D3C">
        <w:rPr>
          <w:rFonts w:ascii="Times New Roman" w:hAnsi="Times New Roman"/>
          <w:sz w:val="28"/>
          <w:szCs w:val="28"/>
          <w:lang w:val="kk-KZ"/>
        </w:rPr>
        <w:t>: their resistance to and killing by radiation, heat and chemicals. // Appl Microbiol. - 2006.-</w:t>
      </w:r>
      <w:r w:rsidR="00DD7BD3">
        <w:rPr>
          <w:rFonts w:ascii="Times New Roman" w:hAnsi="Times New Roman"/>
          <w:sz w:val="28"/>
          <w:szCs w:val="28"/>
          <w:lang w:val="kk-KZ"/>
        </w:rPr>
        <w:t xml:space="preserve"> </w:t>
      </w:r>
      <w:r w:rsidRPr="00321D3C">
        <w:rPr>
          <w:rFonts w:ascii="Times New Roman" w:hAnsi="Times New Roman"/>
          <w:sz w:val="28"/>
          <w:szCs w:val="28"/>
          <w:lang w:val="kk-KZ"/>
        </w:rPr>
        <w:t>№ 101(3).-</w:t>
      </w:r>
      <w:r w:rsidR="00DD7BD3">
        <w:rPr>
          <w:rFonts w:ascii="Times New Roman" w:hAnsi="Times New Roman"/>
          <w:sz w:val="28"/>
          <w:szCs w:val="28"/>
          <w:lang w:val="kk-KZ"/>
        </w:rPr>
        <w:t xml:space="preserve"> </w:t>
      </w:r>
      <w:r w:rsidRPr="00321D3C">
        <w:rPr>
          <w:rFonts w:ascii="Times New Roman" w:hAnsi="Times New Roman"/>
          <w:sz w:val="28"/>
          <w:szCs w:val="28"/>
          <w:lang w:val="kk-KZ"/>
        </w:rPr>
        <w:t>Р.514-525.</w:t>
      </w:r>
    </w:p>
    <w:p w14:paraId="08F65B34" w14:textId="6FA99CFC"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lastRenderedPageBreak/>
        <w:t>Стрельчук С.И. Основы экспериментального мутагенеза. Киев: Вища школа, 1981. -</w:t>
      </w:r>
      <w:r w:rsidR="00DD7BD3">
        <w:rPr>
          <w:rFonts w:ascii="Times New Roman" w:hAnsi="Times New Roman"/>
          <w:sz w:val="28"/>
          <w:szCs w:val="28"/>
          <w:lang w:val="kk-KZ"/>
        </w:rPr>
        <w:t xml:space="preserve"> </w:t>
      </w:r>
      <w:r w:rsidRPr="00321D3C">
        <w:rPr>
          <w:rFonts w:ascii="Times New Roman" w:hAnsi="Times New Roman"/>
          <w:sz w:val="28"/>
          <w:szCs w:val="28"/>
          <w:lang w:val="kk-KZ"/>
        </w:rPr>
        <w:t>200 с.</w:t>
      </w:r>
    </w:p>
    <w:p w14:paraId="6E159D19" w14:textId="43947BBF" w:rsidR="007F3787"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Molzhigitova A., Mikiciński A., Sobiczewski P. Efficacy of chemical products and epiphytic bacteria in control of fire blight (</w:t>
      </w:r>
      <w:r w:rsidRPr="00321D3C">
        <w:rPr>
          <w:rFonts w:ascii="Times New Roman" w:hAnsi="Times New Roman"/>
          <w:i/>
          <w:iCs/>
          <w:sz w:val="28"/>
          <w:szCs w:val="28"/>
          <w:lang w:val="kk-KZ"/>
        </w:rPr>
        <w:t>Erwinia amylovora</w:t>
      </w:r>
      <w:r w:rsidRPr="00321D3C">
        <w:rPr>
          <w:rFonts w:ascii="Times New Roman" w:hAnsi="Times New Roman"/>
          <w:sz w:val="28"/>
          <w:szCs w:val="28"/>
          <w:lang w:val="kk-KZ"/>
        </w:rPr>
        <w:t xml:space="preserve">) Experimental biology </w:t>
      </w:r>
      <w:r w:rsidR="00DD7BD3">
        <w:rPr>
          <w:rFonts w:ascii="Times New Roman" w:hAnsi="Times New Roman"/>
          <w:sz w:val="28"/>
          <w:szCs w:val="28"/>
          <w:lang w:val="kk-KZ"/>
        </w:rPr>
        <w:t xml:space="preserve">// </w:t>
      </w:r>
      <w:r w:rsidRPr="00321D3C">
        <w:rPr>
          <w:rFonts w:ascii="Times New Roman" w:hAnsi="Times New Roman"/>
          <w:sz w:val="28"/>
          <w:szCs w:val="28"/>
          <w:lang w:val="kk-KZ"/>
        </w:rPr>
        <w:t>Вестник КазНУ серия биологическая</w:t>
      </w:r>
      <w:r w:rsidR="00DD7BD3">
        <w:rPr>
          <w:rFonts w:ascii="Times New Roman" w:hAnsi="Times New Roman"/>
          <w:sz w:val="28"/>
          <w:szCs w:val="28"/>
          <w:lang w:val="kk-KZ"/>
        </w:rPr>
        <w:t xml:space="preserve">. - </w:t>
      </w:r>
      <w:r w:rsidR="00DD7BD3" w:rsidRPr="00321D3C">
        <w:rPr>
          <w:rFonts w:ascii="Times New Roman" w:hAnsi="Times New Roman"/>
          <w:sz w:val="28"/>
          <w:szCs w:val="28"/>
          <w:lang w:val="kk-KZ"/>
        </w:rPr>
        <w:t>2019.</w:t>
      </w:r>
      <w:r w:rsidR="00DD7BD3">
        <w:rPr>
          <w:rFonts w:ascii="Times New Roman" w:hAnsi="Times New Roman"/>
          <w:sz w:val="28"/>
          <w:szCs w:val="28"/>
          <w:lang w:val="kk-KZ"/>
        </w:rPr>
        <w:t xml:space="preserve"> - №</w:t>
      </w:r>
      <w:r w:rsidRPr="00321D3C">
        <w:rPr>
          <w:rFonts w:ascii="Times New Roman" w:hAnsi="Times New Roman"/>
          <w:sz w:val="28"/>
          <w:szCs w:val="28"/>
          <w:lang w:val="kk-KZ"/>
        </w:rPr>
        <w:t>81</w:t>
      </w:r>
      <w:r w:rsidR="00DD7BD3">
        <w:rPr>
          <w:rFonts w:ascii="Times New Roman" w:hAnsi="Times New Roman"/>
          <w:sz w:val="28"/>
          <w:szCs w:val="28"/>
          <w:lang w:val="kk-KZ"/>
        </w:rPr>
        <w:t>. - Р</w:t>
      </w:r>
      <w:r w:rsidRPr="00321D3C">
        <w:rPr>
          <w:rFonts w:ascii="Times New Roman" w:hAnsi="Times New Roman"/>
          <w:sz w:val="28"/>
          <w:szCs w:val="28"/>
          <w:lang w:val="kk-KZ"/>
        </w:rPr>
        <w:t>. 56-65.</w:t>
      </w:r>
    </w:p>
    <w:p w14:paraId="2C5E7B90" w14:textId="7FF39949" w:rsidR="002A453B" w:rsidRPr="00D84E42" w:rsidRDefault="002A453B"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D84E42">
        <w:rPr>
          <w:rFonts w:ascii="Times New Roman" w:hAnsi="Times New Roman"/>
          <w:sz w:val="28"/>
          <w:szCs w:val="28"/>
          <w:lang w:val="kk-KZ"/>
        </w:rPr>
        <w:t>Mikiciński A., Puławska J., Molzhigitova A., Sobiczewski P. Evaluation of antagonistic mechanisms of bacterial species for their biocontrol activity against fire blight (</w:t>
      </w:r>
      <w:r w:rsidRPr="00D84E42">
        <w:rPr>
          <w:rFonts w:ascii="Times New Roman" w:hAnsi="Times New Roman"/>
          <w:i/>
          <w:sz w:val="28"/>
          <w:szCs w:val="28"/>
          <w:lang w:val="kk-KZ"/>
        </w:rPr>
        <w:t>Erwinia amylovora</w:t>
      </w:r>
      <w:r w:rsidRPr="00D84E42">
        <w:rPr>
          <w:rFonts w:ascii="Times New Roman" w:hAnsi="Times New Roman"/>
          <w:sz w:val="28"/>
          <w:szCs w:val="28"/>
          <w:lang w:val="kk-KZ"/>
        </w:rPr>
        <w:t xml:space="preserve">) </w:t>
      </w:r>
      <w:r w:rsidR="00DD7BD3">
        <w:rPr>
          <w:rFonts w:ascii="Times New Roman" w:hAnsi="Times New Roman"/>
          <w:sz w:val="28"/>
          <w:szCs w:val="28"/>
          <w:lang w:val="kk-KZ"/>
        </w:rPr>
        <w:t xml:space="preserve">// </w:t>
      </w:r>
      <w:r w:rsidRPr="00D84E42">
        <w:rPr>
          <w:rFonts w:ascii="Times New Roman" w:hAnsi="Times New Roman"/>
          <w:sz w:val="28"/>
          <w:szCs w:val="28"/>
          <w:lang w:val="kk-KZ"/>
        </w:rPr>
        <w:t>Journal of Plant Pathology</w:t>
      </w:r>
      <w:r w:rsidR="00DD7BD3">
        <w:rPr>
          <w:rFonts w:ascii="Times New Roman" w:hAnsi="Times New Roman"/>
          <w:sz w:val="28"/>
          <w:szCs w:val="28"/>
          <w:lang w:val="kk-KZ"/>
        </w:rPr>
        <w:t>. –</w:t>
      </w:r>
      <w:r w:rsidRPr="00D84E42">
        <w:rPr>
          <w:rFonts w:ascii="Times New Roman" w:hAnsi="Times New Roman"/>
          <w:sz w:val="28"/>
          <w:szCs w:val="28"/>
          <w:lang w:val="kk-KZ"/>
        </w:rPr>
        <w:t xml:space="preserve"> 2024</w:t>
      </w:r>
      <w:r w:rsidR="00DD7BD3" w:rsidRPr="00DD7BD3">
        <w:rPr>
          <w:rFonts w:ascii="Times New Roman" w:hAnsi="Times New Roman"/>
          <w:sz w:val="28"/>
          <w:szCs w:val="28"/>
          <w:lang w:val="en-US"/>
        </w:rPr>
        <w:t xml:space="preserve">. </w:t>
      </w:r>
      <w:hyperlink r:id="rId167" w:history="1">
        <w:r w:rsidR="00DD7BD3" w:rsidRPr="009628AD">
          <w:rPr>
            <w:rStyle w:val="ac"/>
            <w:rFonts w:ascii="Times New Roman" w:hAnsi="Times New Roman"/>
            <w:sz w:val="28"/>
            <w:szCs w:val="28"/>
            <w:lang w:val="kk-KZ"/>
          </w:rPr>
          <w:t>https://doi.org/10.1007/s42161-024-01601-7</w:t>
        </w:r>
      </w:hyperlink>
    </w:p>
    <w:p w14:paraId="4E38C5A9" w14:textId="2464A120"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 xml:space="preserve">Pusey P.L. Water relations and infection by </w:t>
      </w:r>
      <w:r w:rsidRPr="00321D3C">
        <w:rPr>
          <w:rFonts w:ascii="Times New Roman" w:hAnsi="Times New Roman"/>
          <w:i/>
          <w:iCs/>
          <w:sz w:val="28"/>
          <w:szCs w:val="28"/>
          <w:lang w:val="kk-KZ"/>
        </w:rPr>
        <w:t>Erwinia amylovora</w:t>
      </w:r>
      <w:r w:rsidRPr="00321D3C">
        <w:rPr>
          <w:rFonts w:ascii="Times New Roman" w:hAnsi="Times New Roman"/>
          <w:sz w:val="28"/>
          <w:szCs w:val="28"/>
          <w:lang w:val="kk-KZ"/>
        </w:rPr>
        <w:t xml:space="preserve"> based on crab apple blossom model</w:t>
      </w:r>
      <w:r w:rsidR="00DD7BD3">
        <w:rPr>
          <w:rFonts w:ascii="Times New Roman" w:hAnsi="Times New Roman"/>
          <w:sz w:val="28"/>
          <w:szCs w:val="28"/>
          <w:lang w:val="kk-KZ"/>
        </w:rPr>
        <w:t xml:space="preserve"> //</w:t>
      </w:r>
      <w:r w:rsidRPr="00321D3C">
        <w:rPr>
          <w:rFonts w:ascii="Times New Roman" w:hAnsi="Times New Roman"/>
          <w:sz w:val="28"/>
          <w:szCs w:val="28"/>
          <w:lang w:val="kk-KZ"/>
        </w:rPr>
        <w:t xml:space="preserve"> ActaHortic. </w:t>
      </w:r>
      <w:r w:rsidR="00DD7BD3">
        <w:rPr>
          <w:rFonts w:ascii="Times New Roman" w:hAnsi="Times New Roman"/>
          <w:sz w:val="28"/>
          <w:szCs w:val="28"/>
          <w:lang w:val="kk-KZ"/>
        </w:rPr>
        <w:t xml:space="preserve">– </w:t>
      </w:r>
      <w:r w:rsidR="00DD7BD3" w:rsidRPr="00321D3C">
        <w:rPr>
          <w:rFonts w:ascii="Times New Roman" w:hAnsi="Times New Roman"/>
          <w:sz w:val="28"/>
          <w:szCs w:val="28"/>
          <w:lang w:val="kk-KZ"/>
        </w:rPr>
        <w:t>1999</w:t>
      </w:r>
      <w:r w:rsidR="00DD7BD3">
        <w:rPr>
          <w:rFonts w:ascii="Times New Roman" w:hAnsi="Times New Roman"/>
          <w:sz w:val="28"/>
          <w:szCs w:val="28"/>
          <w:lang w:val="kk-KZ"/>
        </w:rPr>
        <w:t>. - №</w:t>
      </w:r>
      <w:r w:rsidRPr="00321D3C">
        <w:rPr>
          <w:rFonts w:ascii="Times New Roman" w:hAnsi="Times New Roman"/>
          <w:sz w:val="28"/>
          <w:szCs w:val="28"/>
          <w:lang w:val="kk-KZ"/>
        </w:rPr>
        <w:t>489</w:t>
      </w:r>
      <w:r w:rsidR="00DD7BD3">
        <w:rPr>
          <w:rFonts w:ascii="Times New Roman" w:hAnsi="Times New Roman"/>
          <w:sz w:val="28"/>
          <w:szCs w:val="28"/>
          <w:lang w:val="kk-KZ"/>
        </w:rPr>
        <w:t>. – Р.</w:t>
      </w:r>
      <w:r w:rsidRPr="00321D3C">
        <w:rPr>
          <w:rFonts w:ascii="Times New Roman" w:hAnsi="Times New Roman"/>
          <w:sz w:val="28"/>
          <w:szCs w:val="28"/>
          <w:lang w:val="kk-KZ"/>
        </w:rPr>
        <w:t>521-524.</w:t>
      </w:r>
    </w:p>
    <w:p w14:paraId="6542654C" w14:textId="77777777" w:rsidR="009D36ED" w:rsidRPr="00DD7BD3" w:rsidRDefault="009D36ED"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 xml:space="preserve">Патент на изобретение № 35238 Штамм </w:t>
      </w:r>
      <w:r w:rsidRPr="00321D3C">
        <w:rPr>
          <w:rFonts w:ascii="Times New Roman" w:hAnsi="Times New Roman"/>
          <w:i/>
          <w:sz w:val="28"/>
          <w:szCs w:val="28"/>
          <w:lang w:val="kk-KZ" w:eastAsia="ru-RU"/>
        </w:rPr>
        <w:t xml:space="preserve">Bacillus amyloliquefaciens </w:t>
      </w:r>
      <w:r w:rsidRPr="00321D3C">
        <w:rPr>
          <w:rFonts w:ascii="Times New Roman" w:hAnsi="Times New Roman"/>
          <w:sz w:val="28"/>
          <w:szCs w:val="28"/>
          <w:lang w:val="kk-KZ" w:eastAsia="ru-RU"/>
        </w:rPr>
        <w:t xml:space="preserve">МВ40, обладающий </w:t>
      </w:r>
      <w:r w:rsidRPr="00DD7BD3">
        <w:rPr>
          <w:rFonts w:ascii="Times New Roman" w:hAnsi="Times New Roman"/>
          <w:sz w:val="28"/>
          <w:szCs w:val="28"/>
          <w:lang w:val="kk-KZ" w:eastAsia="ru-RU"/>
        </w:rPr>
        <w:t xml:space="preserve">антибактериальной активностью и способ его применения против </w:t>
      </w:r>
      <w:r w:rsidRPr="00DD7BD3">
        <w:rPr>
          <w:rFonts w:ascii="Times New Roman" w:hAnsi="Times New Roman"/>
          <w:i/>
          <w:sz w:val="28"/>
          <w:szCs w:val="28"/>
          <w:lang w:val="kk-KZ" w:eastAsia="ru-RU"/>
        </w:rPr>
        <w:t>Erwinia amylovora</w:t>
      </w:r>
      <w:r w:rsidRPr="00DD7BD3">
        <w:rPr>
          <w:rFonts w:ascii="Times New Roman" w:hAnsi="Times New Roman"/>
          <w:sz w:val="28"/>
          <w:szCs w:val="28"/>
          <w:lang w:val="kk-KZ" w:eastAsia="ru-RU"/>
        </w:rPr>
        <w:t xml:space="preserve"> – возбудителя бактериального ожога. Р</w:t>
      </w:r>
      <w:r w:rsidRPr="00DD7BD3">
        <w:rPr>
          <w:rFonts w:ascii="Times New Roman" w:hAnsi="Times New Roman"/>
          <w:sz w:val="28"/>
          <w:szCs w:val="28"/>
          <w:lang w:val="kk-KZ"/>
        </w:rPr>
        <w:t>егистрационный № 2020/0149.1 от 03.09.2021 года.</w:t>
      </w:r>
    </w:p>
    <w:p w14:paraId="7303CEB7" w14:textId="69E1C8CD" w:rsidR="007F3787" w:rsidRPr="00DD7BD3" w:rsidRDefault="007F3787" w:rsidP="00BA3883">
      <w:pPr>
        <w:pStyle w:val="a4"/>
        <w:numPr>
          <w:ilvl w:val="0"/>
          <w:numId w:val="12"/>
        </w:numPr>
        <w:tabs>
          <w:tab w:val="left" w:pos="851"/>
        </w:tabs>
        <w:autoSpaceDE w:val="0"/>
        <w:autoSpaceDN w:val="0"/>
        <w:adjustRightInd w:val="0"/>
        <w:spacing w:after="0" w:line="240" w:lineRule="auto"/>
        <w:ind w:left="0" w:firstLine="568"/>
        <w:jc w:val="both"/>
        <w:rPr>
          <w:rStyle w:val="ac"/>
          <w:rFonts w:ascii="Times New Roman" w:hAnsi="Times New Roman"/>
          <w:color w:val="auto"/>
          <w:sz w:val="28"/>
          <w:szCs w:val="28"/>
          <w:u w:val="none"/>
          <w:lang w:val="kk-KZ"/>
        </w:rPr>
      </w:pPr>
      <w:r w:rsidRPr="00DD7BD3">
        <w:rPr>
          <w:rFonts w:ascii="Times New Roman" w:hAnsi="Times New Roman"/>
          <w:sz w:val="28"/>
          <w:szCs w:val="28"/>
          <w:lang w:val="kk-KZ"/>
        </w:rPr>
        <w:t xml:space="preserve">Paternoster T., Défago G., Duffy B., Gessler C., Pertot I. Selection of a biocontrol agent based on a potential mechanism of action: degradation of nicotinic acid, a growth factor essential for </w:t>
      </w:r>
      <w:r w:rsidRPr="00DD7BD3">
        <w:rPr>
          <w:rFonts w:ascii="Times New Roman" w:hAnsi="Times New Roman"/>
          <w:i/>
          <w:iCs/>
          <w:sz w:val="28"/>
          <w:szCs w:val="28"/>
          <w:lang w:val="kk-KZ"/>
        </w:rPr>
        <w:t>Erwinia amylovora</w:t>
      </w:r>
      <w:r w:rsidR="00DD7BD3" w:rsidRPr="00DD7BD3">
        <w:rPr>
          <w:rFonts w:ascii="Times New Roman" w:hAnsi="Times New Roman"/>
          <w:sz w:val="28"/>
          <w:szCs w:val="28"/>
          <w:lang w:val="kk-KZ"/>
        </w:rPr>
        <w:t xml:space="preserve"> // </w:t>
      </w:r>
      <w:r w:rsidRPr="00DD7BD3">
        <w:rPr>
          <w:rFonts w:ascii="Times New Roman" w:hAnsi="Times New Roman"/>
          <w:sz w:val="28"/>
          <w:szCs w:val="28"/>
          <w:lang w:val="kk-KZ"/>
        </w:rPr>
        <w:t>Int Microbiol</w:t>
      </w:r>
      <w:r w:rsidR="00DD7BD3" w:rsidRPr="00DD7BD3">
        <w:rPr>
          <w:rFonts w:ascii="Times New Roman" w:hAnsi="Times New Roman"/>
          <w:sz w:val="28"/>
          <w:szCs w:val="28"/>
          <w:lang w:val="kk-KZ"/>
        </w:rPr>
        <w:t>. – 2010. - №</w:t>
      </w:r>
      <w:r w:rsidRPr="00DD7BD3">
        <w:rPr>
          <w:rFonts w:ascii="Times New Roman" w:hAnsi="Times New Roman"/>
          <w:sz w:val="28"/>
          <w:szCs w:val="28"/>
          <w:lang w:val="kk-KZ"/>
        </w:rPr>
        <w:t xml:space="preserve"> 13</w:t>
      </w:r>
      <w:r w:rsidR="00DD7BD3" w:rsidRPr="00DD7BD3">
        <w:rPr>
          <w:rFonts w:ascii="Times New Roman" w:hAnsi="Times New Roman"/>
          <w:sz w:val="28"/>
          <w:szCs w:val="28"/>
          <w:lang w:val="kk-KZ"/>
        </w:rPr>
        <w:t>. – Р.</w:t>
      </w:r>
      <w:r w:rsidRPr="00DD7BD3">
        <w:rPr>
          <w:rFonts w:ascii="Times New Roman" w:hAnsi="Times New Roman"/>
          <w:sz w:val="28"/>
          <w:szCs w:val="28"/>
          <w:lang w:val="kk-KZ"/>
        </w:rPr>
        <w:t xml:space="preserve">195–206. </w:t>
      </w:r>
      <w:hyperlink r:id="rId168" w:history="1">
        <w:r w:rsidRPr="00DD7BD3">
          <w:rPr>
            <w:rStyle w:val="ac"/>
            <w:rFonts w:ascii="Times New Roman" w:hAnsi="Times New Roman"/>
            <w:sz w:val="28"/>
            <w:szCs w:val="28"/>
            <w:lang w:val="kk-KZ"/>
          </w:rPr>
          <w:t>https://doi.org/10.2436/20.1501.01.126</w:t>
        </w:r>
      </w:hyperlink>
    </w:p>
    <w:p w14:paraId="467E35EE" w14:textId="25022A51" w:rsidR="007F3787" w:rsidRPr="00DD7BD3"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DD7BD3">
        <w:rPr>
          <w:rFonts w:ascii="Times New Roman" w:hAnsi="Times New Roman"/>
          <w:sz w:val="28"/>
          <w:szCs w:val="28"/>
          <w:lang w:val="kk-KZ"/>
        </w:rPr>
        <w:t>Боровиков В.П. STATISTICA: Искусство анализа данных на компьютере.-</w:t>
      </w:r>
      <w:r w:rsidR="00DD7BD3" w:rsidRPr="00DD7BD3">
        <w:rPr>
          <w:rFonts w:ascii="Times New Roman" w:hAnsi="Times New Roman"/>
          <w:sz w:val="28"/>
          <w:szCs w:val="28"/>
          <w:lang w:val="kk-KZ"/>
        </w:rPr>
        <w:t xml:space="preserve"> </w:t>
      </w:r>
      <w:r w:rsidRPr="00DD7BD3">
        <w:rPr>
          <w:rFonts w:ascii="Times New Roman" w:hAnsi="Times New Roman"/>
          <w:sz w:val="28"/>
          <w:szCs w:val="28"/>
          <w:lang w:val="kk-KZ"/>
        </w:rPr>
        <w:t>СПб: Питер.- 2001.-</w:t>
      </w:r>
      <w:r w:rsidR="00DD7BD3" w:rsidRPr="00DD7BD3">
        <w:rPr>
          <w:rFonts w:ascii="Times New Roman" w:hAnsi="Times New Roman"/>
          <w:sz w:val="28"/>
          <w:szCs w:val="28"/>
          <w:lang w:val="kk-KZ"/>
        </w:rPr>
        <w:t xml:space="preserve"> </w:t>
      </w:r>
      <w:r w:rsidRPr="00DD7BD3">
        <w:rPr>
          <w:rFonts w:ascii="Times New Roman" w:hAnsi="Times New Roman"/>
          <w:sz w:val="28"/>
          <w:szCs w:val="28"/>
          <w:lang w:val="kk-KZ"/>
        </w:rPr>
        <w:t>650 с.</w:t>
      </w:r>
    </w:p>
    <w:p w14:paraId="72E7BF74" w14:textId="77777777" w:rsidR="007F3787" w:rsidRPr="00DD7BD3"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DD7BD3">
        <w:rPr>
          <w:rFonts w:ascii="Times New Roman" w:hAnsi="Times New Roman"/>
          <w:color w:val="000000"/>
          <w:sz w:val="28"/>
          <w:szCs w:val="28"/>
          <w:lang w:val="kk-KZ"/>
        </w:rPr>
        <w:t xml:space="preserve">Sadanov A.K., Ismailova E.T., Iskandarova K.A., Shemshura O.N., Seitbattalova А.I, Molzhigitova A.E. The structure of the microbial cenosis of phyllosphere of fruit crops affected by fire blight in southern Kazakhstan // Известия НАН РК. – 2018. – № 5. – С. 71-77. </w:t>
      </w:r>
      <w:r w:rsidRPr="00DD7BD3">
        <w:rPr>
          <w:rFonts w:ascii="Times New Roman" w:hAnsi="Times New Roman"/>
          <w:sz w:val="28"/>
          <w:szCs w:val="28"/>
          <w:lang w:val="kk-KZ"/>
        </w:rPr>
        <w:t>ISSN 2518, ISSN 22-5308.</w:t>
      </w:r>
    </w:p>
    <w:p w14:paraId="3FA8B6BB" w14:textId="77777777" w:rsidR="007F3787" w:rsidRPr="00321D3C" w:rsidRDefault="007F3787" w:rsidP="00BA3883">
      <w:pPr>
        <w:pStyle w:val="a4"/>
        <w:numPr>
          <w:ilvl w:val="0"/>
          <w:numId w:val="12"/>
        </w:numPr>
        <w:tabs>
          <w:tab w:val="left" w:pos="851"/>
        </w:tabs>
        <w:spacing w:after="0" w:line="240" w:lineRule="auto"/>
        <w:ind w:left="0" w:firstLine="568"/>
        <w:jc w:val="both"/>
        <w:rPr>
          <w:rFonts w:ascii="Times New Roman" w:hAnsi="Times New Roman"/>
          <w:sz w:val="28"/>
          <w:szCs w:val="28"/>
          <w:lang w:val="kk-KZ"/>
        </w:rPr>
      </w:pPr>
      <w:r w:rsidRPr="00DD7BD3">
        <w:rPr>
          <w:rFonts w:ascii="Times New Roman" w:hAnsi="Times New Roman"/>
          <w:sz w:val="28"/>
          <w:szCs w:val="28"/>
          <w:lang w:val="kk-KZ"/>
        </w:rPr>
        <w:t>Молжигитова А.Е. Қазақстандағы жеміс дақылдарында кездесетін бактериялық күйік (</w:t>
      </w:r>
      <w:r w:rsidRPr="00DD7BD3">
        <w:rPr>
          <w:rFonts w:ascii="Times New Roman" w:hAnsi="Times New Roman"/>
          <w:i/>
          <w:sz w:val="28"/>
          <w:szCs w:val="28"/>
          <w:lang w:val="kk-KZ"/>
        </w:rPr>
        <w:t>Erwinia</w:t>
      </w:r>
      <w:r w:rsidRPr="00321D3C">
        <w:rPr>
          <w:rFonts w:ascii="Times New Roman" w:hAnsi="Times New Roman"/>
          <w:i/>
          <w:sz w:val="28"/>
          <w:szCs w:val="28"/>
          <w:lang w:val="kk-KZ"/>
        </w:rPr>
        <w:t xml:space="preserve"> amylovora</w:t>
      </w:r>
      <w:r w:rsidRPr="00321D3C">
        <w:rPr>
          <w:rFonts w:ascii="Times New Roman" w:hAnsi="Times New Roman"/>
          <w:sz w:val="28"/>
          <w:szCs w:val="28"/>
          <w:lang w:val="kk-KZ"/>
        </w:rPr>
        <w:t>) ауруының қоздырғышына қарсы белсенді микроорганизмдерді іздеу. Материалы международной научной конференции студентов и молодых ученых «Фараби әлемі» в рамках V Международных Фарабиевских чтений, Алматы, Казахстан, 10-11 апреля 2018. 205 с.</w:t>
      </w:r>
    </w:p>
    <w:p w14:paraId="46770BDC" w14:textId="1EC78CFA"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eastAsia="ru-RU"/>
        </w:rPr>
        <w:t xml:space="preserve">Ismailova E.T., Sadanov A.K., Shemshura O.N., Iskandarova K.A., </w:t>
      </w:r>
      <w:r w:rsidRPr="00321D3C">
        <w:rPr>
          <w:rFonts w:ascii="Times New Roman" w:hAnsi="Times New Roman"/>
          <w:iCs/>
          <w:color w:val="000000"/>
          <w:sz w:val="28"/>
          <w:szCs w:val="28"/>
          <w:lang w:val="kk-KZ"/>
        </w:rPr>
        <w:t>Sobiczewski P.,</w:t>
      </w:r>
      <w:r w:rsidRPr="00321D3C">
        <w:rPr>
          <w:rFonts w:ascii="Times New Roman" w:hAnsi="Times New Roman"/>
          <w:sz w:val="28"/>
          <w:szCs w:val="28"/>
          <w:lang w:val="kk-KZ" w:eastAsia="ru-RU"/>
        </w:rPr>
        <w:t xml:space="preserve"> Molzhigitova A.E. </w:t>
      </w:r>
      <w:r w:rsidRPr="00321D3C">
        <w:rPr>
          <w:rFonts w:ascii="Times New Roman" w:hAnsi="Times New Roman"/>
          <w:bCs/>
          <w:color w:val="000000"/>
          <w:sz w:val="28"/>
          <w:szCs w:val="28"/>
          <w:shd w:val="clear" w:color="auto" w:fill="FFFFFF"/>
          <w:lang w:val="kk-KZ" w:eastAsia="ru-RU"/>
        </w:rPr>
        <w:t xml:space="preserve">Antibiotic activity of actinomycetes of the genus </w:t>
      </w:r>
      <w:r w:rsidRPr="00321D3C">
        <w:rPr>
          <w:rFonts w:ascii="Times New Roman" w:hAnsi="Times New Roman"/>
          <w:bCs/>
          <w:i/>
          <w:iCs/>
          <w:color w:val="000000"/>
          <w:sz w:val="28"/>
          <w:szCs w:val="28"/>
          <w:shd w:val="clear" w:color="auto" w:fill="FFFFFF"/>
          <w:lang w:val="kk-KZ" w:eastAsia="ru-RU"/>
        </w:rPr>
        <w:t xml:space="preserve">Streptomyces </w:t>
      </w:r>
      <w:r w:rsidRPr="00321D3C">
        <w:rPr>
          <w:rFonts w:ascii="Times New Roman" w:hAnsi="Times New Roman"/>
          <w:bCs/>
          <w:color w:val="000000"/>
          <w:sz w:val="28"/>
          <w:szCs w:val="28"/>
          <w:shd w:val="clear" w:color="auto" w:fill="FFFFFF"/>
          <w:lang w:val="kk-KZ" w:eastAsia="ru-RU"/>
        </w:rPr>
        <w:t>against the causative agent of the fire blight of fruit crops</w:t>
      </w:r>
      <w:r w:rsidRPr="00321D3C">
        <w:rPr>
          <w:rFonts w:ascii="Times New Roman" w:hAnsi="Times New Roman"/>
          <w:sz w:val="28"/>
          <w:szCs w:val="28"/>
          <w:lang w:val="kk-KZ" w:eastAsia="ru-RU"/>
        </w:rPr>
        <w:t xml:space="preserve"> // Eurasian Journal of Ecology (Вестник КазНУ, серия экологическая)</w:t>
      </w:r>
      <w:r w:rsidR="00DD7BD3">
        <w:rPr>
          <w:rFonts w:ascii="Times New Roman" w:hAnsi="Times New Roman"/>
          <w:sz w:val="28"/>
          <w:szCs w:val="28"/>
          <w:lang w:val="kk-KZ" w:eastAsia="ru-RU"/>
        </w:rPr>
        <w:t xml:space="preserve">. – 2018. - </w:t>
      </w:r>
      <w:r w:rsidRPr="00321D3C">
        <w:rPr>
          <w:rFonts w:ascii="Times New Roman" w:hAnsi="Times New Roman"/>
          <w:sz w:val="28"/>
          <w:szCs w:val="28"/>
          <w:lang w:val="kk-KZ" w:eastAsia="ru-RU"/>
        </w:rPr>
        <w:t>№2 (55)</w:t>
      </w:r>
      <w:r w:rsidR="00DD7BD3">
        <w:rPr>
          <w:rFonts w:ascii="Times New Roman" w:hAnsi="Times New Roman"/>
          <w:sz w:val="28"/>
          <w:szCs w:val="28"/>
          <w:lang w:val="kk-KZ" w:eastAsia="ru-RU"/>
        </w:rPr>
        <w:t>. – Р.</w:t>
      </w:r>
      <w:r w:rsidRPr="00321D3C">
        <w:rPr>
          <w:rFonts w:ascii="Times New Roman" w:hAnsi="Times New Roman"/>
          <w:sz w:val="28"/>
          <w:szCs w:val="28"/>
          <w:lang w:val="kk-KZ" w:eastAsia="ru-RU"/>
        </w:rPr>
        <w:t xml:space="preserve"> 61-68.</w:t>
      </w:r>
    </w:p>
    <w:p w14:paraId="600ECE49" w14:textId="77777777"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 xml:space="preserve">Патент на изобретение №34036 Штамм </w:t>
      </w:r>
      <w:r w:rsidRPr="00321D3C">
        <w:rPr>
          <w:rFonts w:ascii="Times New Roman" w:hAnsi="Times New Roman"/>
          <w:i/>
          <w:sz w:val="28"/>
          <w:szCs w:val="28"/>
          <w:lang w:val="kk-KZ"/>
        </w:rPr>
        <w:t>Streptomyces canofumeus</w:t>
      </w:r>
      <w:r w:rsidRPr="00321D3C">
        <w:rPr>
          <w:rFonts w:ascii="Times New Roman" w:hAnsi="Times New Roman"/>
          <w:sz w:val="28"/>
          <w:szCs w:val="28"/>
          <w:lang w:val="kk-KZ"/>
        </w:rPr>
        <w:t xml:space="preserve"> К 20/1 - продуцент ингибитора роста возбудителя бактериального ожога плодовых культур. Регистрационный № 2018/0536.1 от 29.11.2019 года.</w:t>
      </w:r>
    </w:p>
    <w:p w14:paraId="330CBEC8" w14:textId="13973538" w:rsidR="007F3787" w:rsidRPr="00321D3C" w:rsidRDefault="007F3787" w:rsidP="00BA3883">
      <w:pPr>
        <w:pStyle w:val="a4"/>
        <w:numPr>
          <w:ilvl w:val="0"/>
          <w:numId w:val="12"/>
        </w:numPr>
        <w:tabs>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color w:val="000000"/>
          <w:sz w:val="28"/>
          <w:szCs w:val="28"/>
          <w:lang w:val="kk-KZ"/>
        </w:rPr>
        <w:t>Shemshura О., Ismailova E., Sadanov A., Iskandarova K., Seitbattalova A., Kaptagay R., Molzhigitova A., Khasenova A.</w:t>
      </w:r>
      <w:r w:rsidRPr="00321D3C">
        <w:rPr>
          <w:rFonts w:ascii="Times New Roman" w:hAnsi="Times New Roman"/>
          <w:color w:val="000000"/>
          <w:sz w:val="28"/>
          <w:szCs w:val="28"/>
          <w:shd w:val="clear" w:color="auto" w:fill="FFFFFF"/>
          <w:lang w:val="kk-KZ"/>
        </w:rPr>
        <w:t xml:space="preserve"> </w:t>
      </w:r>
      <w:r w:rsidRPr="00321D3C">
        <w:rPr>
          <w:rFonts w:ascii="Times New Roman" w:hAnsi="Times New Roman"/>
          <w:color w:val="000000"/>
          <w:sz w:val="28"/>
          <w:szCs w:val="28"/>
          <w:lang w:val="kk-KZ"/>
        </w:rPr>
        <w:t xml:space="preserve">Screening of </w:t>
      </w:r>
      <w:r w:rsidRPr="00321D3C">
        <w:rPr>
          <w:rFonts w:ascii="Times New Roman" w:hAnsi="Times New Roman"/>
          <w:i/>
          <w:iCs/>
          <w:color w:val="000000"/>
          <w:sz w:val="28"/>
          <w:szCs w:val="28"/>
          <w:lang w:val="kk-KZ"/>
        </w:rPr>
        <w:t>Strepomycetes</w:t>
      </w:r>
      <w:r w:rsidRPr="00321D3C">
        <w:rPr>
          <w:rFonts w:ascii="Times New Roman" w:hAnsi="Times New Roman"/>
          <w:color w:val="000000"/>
          <w:sz w:val="28"/>
          <w:szCs w:val="28"/>
          <w:lang w:val="kk-KZ"/>
        </w:rPr>
        <w:t xml:space="preserve"> as potential antagonists against </w:t>
      </w:r>
      <w:r w:rsidRPr="00321D3C">
        <w:rPr>
          <w:rFonts w:ascii="Times New Roman" w:hAnsi="Times New Roman"/>
          <w:i/>
          <w:color w:val="000000"/>
          <w:sz w:val="28"/>
          <w:szCs w:val="28"/>
          <w:lang w:val="kk-KZ"/>
        </w:rPr>
        <w:t>Erwinia amylovora</w:t>
      </w:r>
      <w:r w:rsidRPr="00321D3C">
        <w:rPr>
          <w:rFonts w:ascii="Times New Roman" w:hAnsi="Times New Roman"/>
          <w:color w:val="000000"/>
          <w:sz w:val="28"/>
          <w:szCs w:val="28"/>
          <w:lang w:val="kk-KZ"/>
        </w:rPr>
        <w:t xml:space="preserve"> for control of fire blight // Int. conf. </w:t>
      </w:r>
      <w:r w:rsidRPr="00321D3C">
        <w:rPr>
          <w:rFonts w:ascii="Times New Roman" w:hAnsi="Times New Roman"/>
          <w:color w:val="000000"/>
          <w:sz w:val="28"/>
          <w:szCs w:val="28"/>
          <w:lang w:val="kk-KZ"/>
        </w:rPr>
        <w:lastRenderedPageBreak/>
        <w:t>Conservation Asia «Mainstreaming Conservation in Chancing Asia».</w:t>
      </w:r>
      <w:r w:rsidR="00DC3795">
        <w:rPr>
          <w:rFonts w:ascii="Times New Roman" w:hAnsi="Times New Roman"/>
          <w:color w:val="000000"/>
          <w:sz w:val="28"/>
          <w:szCs w:val="28"/>
          <w:lang w:val="kk-KZ"/>
        </w:rPr>
        <w:t xml:space="preserve"> – Bishkek.- 2018. –</w:t>
      </w:r>
      <w:r w:rsidRPr="00321D3C">
        <w:rPr>
          <w:rFonts w:ascii="Times New Roman" w:hAnsi="Times New Roman"/>
          <w:color w:val="000000"/>
          <w:sz w:val="28"/>
          <w:szCs w:val="28"/>
          <w:lang w:val="kk-KZ"/>
        </w:rPr>
        <w:t xml:space="preserve"> 10</w:t>
      </w:r>
      <w:r w:rsidR="00DD7BD3">
        <w:rPr>
          <w:rFonts w:ascii="Times New Roman" w:hAnsi="Times New Roman"/>
          <w:color w:val="000000"/>
          <w:sz w:val="28"/>
          <w:szCs w:val="28"/>
          <w:lang w:val="kk-KZ"/>
        </w:rPr>
        <w:t xml:space="preserve"> р</w:t>
      </w:r>
      <w:r w:rsidRPr="00321D3C">
        <w:rPr>
          <w:rFonts w:ascii="Times New Roman" w:hAnsi="Times New Roman"/>
          <w:color w:val="000000"/>
          <w:sz w:val="28"/>
          <w:szCs w:val="28"/>
          <w:lang w:val="kk-KZ"/>
        </w:rPr>
        <w:t>.</w:t>
      </w:r>
    </w:p>
    <w:p w14:paraId="0AFFC697" w14:textId="3223A802" w:rsidR="007F3787" w:rsidRPr="00321D3C" w:rsidRDefault="007F3787" w:rsidP="00BA3883">
      <w:pPr>
        <w:pStyle w:val="a4"/>
        <w:numPr>
          <w:ilvl w:val="0"/>
          <w:numId w:val="12"/>
        </w:numPr>
        <w:tabs>
          <w:tab w:val="left" w:pos="426"/>
          <w:tab w:val="left" w:pos="851"/>
        </w:tabs>
        <w:autoSpaceDE w:val="0"/>
        <w:autoSpaceDN w:val="0"/>
        <w:adjustRightInd w:val="0"/>
        <w:spacing w:after="0" w:line="240" w:lineRule="auto"/>
        <w:ind w:left="0" w:firstLine="568"/>
        <w:jc w:val="both"/>
        <w:rPr>
          <w:rFonts w:ascii="Times New Roman" w:hAnsi="Times New Roman"/>
          <w:color w:val="000000"/>
          <w:sz w:val="28"/>
          <w:szCs w:val="28"/>
          <w:lang w:val="kk-KZ"/>
        </w:rPr>
      </w:pPr>
      <w:r w:rsidRPr="00321D3C">
        <w:rPr>
          <w:rFonts w:ascii="Times New Roman" w:hAnsi="Times New Roman"/>
          <w:color w:val="000000"/>
          <w:sz w:val="28"/>
          <w:szCs w:val="28"/>
          <w:lang w:val="kk-KZ"/>
        </w:rPr>
        <w:t>Исмаилова Э.Т., Саданов А.К., Искандарова К.А., Шемшура О.Н., Сейтбатталова А.И., Каптагай Р.Ж., Молжигитова А.Е., Хасенова А.Х. Антагонистическая активность б</w:t>
      </w:r>
      <w:r w:rsidRPr="00321D3C">
        <w:rPr>
          <w:rFonts w:ascii="Times New Roman" w:hAnsi="Times New Roman"/>
          <w:bCs/>
          <w:color w:val="000000"/>
          <w:sz w:val="28"/>
          <w:szCs w:val="28"/>
          <w:lang w:val="kk-KZ"/>
        </w:rPr>
        <w:t xml:space="preserve">актерий рода </w:t>
      </w:r>
      <w:r w:rsidRPr="00321D3C">
        <w:rPr>
          <w:rFonts w:ascii="Times New Roman" w:hAnsi="Times New Roman"/>
          <w:bCs/>
          <w:i/>
          <w:iCs/>
          <w:color w:val="000000"/>
          <w:sz w:val="28"/>
          <w:szCs w:val="28"/>
          <w:lang w:val="kk-KZ"/>
        </w:rPr>
        <w:t>Bacillus</w:t>
      </w:r>
      <w:r w:rsidRPr="00321D3C">
        <w:rPr>
          <w:rFonts w:ascii="Times New Roman" w:hAnsi="Times New Roman"/>
          <w:bCs/>
          <w:color w:val="000000"/>
          <w:sz w:val="28"/>
          <w:szCs w:val="28"/>
          <w:lang w:val="kk-KZ"/>
        </w:rPr>
        <w:t xml:space="preserve"> в отношении </w:t>
      </w:r>
      <w:r w:rsidRPr="00321D3C">
        <w:rPr>
          <w:rFonts w:ascii="Times New Roman" w:hAnsi="Times New Roman"/>
          <w:bCs/>
          <w:i/>
          <w:iCs/>
          <w:color w:val="000000"/>
          <w:sz w:val="28"/>
          <w:szCs w:val="28"/>
          <w:lang w:val="kk-KZ"/>
        </w:rPr>
        <w:t xml:space="preserve">Erwinia </w:t>
      </w:r>
      <w:r w:rsidRPr="00321D3C">
        <w:rPr>
          <w:rFonts w:ascii="Times New Roman" w:hAnsi="Times New Roman"/>
          <w:i/>
          <w:color w:val="000000"/>
          <w:sz w:val="28"/>
          <w:szCs w:val="28"/>
          <w:lang w:val="kk-KZ"/>
        </w:rPr>
        <w:t>amylovora</w:t>
      </w:r>
      <w:r w:rsidRPr="00321D3C">
        <w:rPr>
          <w:rFonts w:ascii="Times New Roman" w:eastAsia="+mn-ea" w:hAnsi="Times New Roman"/>
          <w:bCs/>
          <w:color w:val="000000"/>
          <w:kern w:val="24"/>
          <w:sz w:val="28"/>
          <w:szCs w:val="28"/>
          <w:lang w:val="kk-KZ"/>
        </w:rPr>
        <w:t xml:space="preserve"> – возбудителя</w:t>
      </w:r>
      <w:r w:rsidRPr="00321D3C">
        <w:rPr>
          <w:rFonts w:ascii="Times New Roman" w:hAnsi="Times New Roman"/>
          <w:bCs/>
          <w:color w:val="000000"/>
          <w:sz w:val="28"/>
          <w:szCs w:val="28"/>
          <w:lang w:val="kk-KZ"/>
        </w:rPr>
        <w:t xml:space="preserve"> бактериального ожога плодовых культур // Матер. междунар. симпозиума «Астана Биотех 2018». – Астана: НЦБ.</w:t>
      </w:r>
      <w:r w:rsidR="00DD7BD3">
        <w:rPr>
          <w:rFonts w:ascii="Times New Roman" w:hAnsi="Times New Roman"/>
          <w:bCs/>
          <w:color w:val="000000"/>
          <w:sz w:val="28"/>
          <w:szCs w:val="28"/>
          <w:lang w:val="kk-KZ"/>
        </w:rPr>
        <w:t xml:space="preserve"> </w:t>
      </w:r>
      <w:r w:rsidRPr="00321D3C">
        <w:rPr>
          <w:rFonts w:ascii="Times New Roman" w:hAnsi="Times New Roman"/>
          <w:bCs/>
          <w:color w:val="000000"/>
          <w:sz w:val="28"/>
          <w:szCs w:val="28"/>
          <w:lang w:val="kk-KZ"/>
        </w:rPr>
        <w:t>-</w:t>
      </w:r>
      <w:r w:rsidRPr="00321D3C">
        <w:rPr>
          <w:rFonts w:ascii="Times New Roman" w:hAnsi="Times New Roman"/>
          <w:color w:val="151515"/>
          <w:sz w:val="28"/>
          <w:szCs w:val="28"/>
          <w:shd w:val="clear" w:color="auto" w:fill="FFFFFF"/>
          <w:lang w:val="kk-KZ"/>
        </w:rPr>
        <w:t xml:space="preserve"> </w:t>
      </w:r>
      <w:r w:rsidRPr="00321D3C">
        <w:rPr>
          <w:rFonts w:ascii="Times New Roman" w:hAnsi="Times New Roman"/>
          <w:bCs/>
          <w:color w:val="000000"/>
          <w:sz w:val="28"/>
          <w:szCs w:val="28"/>
          <w:lang w:val="kk-KZ"/>
        </w:rPr>
        <w:t>2018. – 115</w:t>
      </w:r>
      <w:r w:rsidR="00DD7BD3">
        <w:rPr>
          <w:rFonts w:ascii="Times New Roman" w:hAnsi="Times New Roman"/>
          <w:bCs/>
          <w:color w:val="000000"/>
          <w:sz w:val="28"/>
          <w:szCs w:val="28"/>
          <w:lang w:val="kk-KZ"/>
        </w:rPr>
        <w:t xml:space="preserve"> с</w:t>
      </w:r>
      <w:r w:rsidRPr="00321D3C">
        <w:rPr>
          <w:rFonts w:ascii="Times New Roman" w:hAnsi="Times New Roman"/>
          <w:bCs/>
          <w:color w:val="000000"/>
          <w:sz w:val="28"/>
          <w:szCs w:val="28"/>
          <w:lang w:val="kk-KZ"/>
        </w:rPr>
        <w:t>.</w:t>
      </w:r>
    </w:p>
    <w:p w14:paraId="117250B8" w14:textId="77777777" w:rsidR="007F3787" w:rsidRPr="00321D3C" w:rsidRDefault="007F3787" w:rsidP="00BA3883">
      <w:pPr>
        <w:pStyle w:val="a4"/>
        <w:numPr>
          <w:ilvl w:val="0"/>
          <w:numId w:val="12"/>
        </w:numPr>
        <w:tabs>
          <w:tab w:val="left" w:pos="426"/>
          <w:tab w:val="left" w:pos="851"/>
        </w:tabs>
        <w:autoSpaceDE w:val="0"/>
        <w:autoSpaceDN w:val="0"/>
        <w:adjustRightInd w:val="0"/>
        <w:spacing w:after="0" w:line="240" w:lineRule="auto"/>
        <w:ind w:left="0" w:firstLine="568"/>
        <w:jc w:val="both"/>
        <w:rPr>
          <w:rFonts w:ascii="Times New Roman" w:hAnsi="Times New Roman"/>
          <w:color w:val="000000"/>
          <w:sz w:val="28"/>
          <w:szCs w:val="28"/>
          <w:lang w:val="kk-KZ"/>
        </w:rPr>
      </w:pPr>
      <w:r w:rsidRPr="00321D3C">
        <w:rPr>
          <w:rFonts w:ascii="Times New Roman" w:hAnsi="Times New Roman"/>
          <w:color w:val="000000"/>
          <w:sz w:val="28"/>
          <w:szCs w:val="28"/>
          <w:lang w:val="kk-KZ"/>
        </w:rPr>
        <w:t>Саданов А.К., Исмаилова Э.Т., Искандарова К.А., Шемшура О.Н., Сейтбатталова А.И., Молжигитова А.Е. Оценка антагонистической активности коллекционных штаммов молочнокислых бактерий против возбудителя бактериального ожога плодовых культур // Микробиология және вирусология. – 2018. – № 3. – С. 50-57.</w:t>
      </w:r>
    </w:p>
    <w:p w14:paraId="698F6FB8" w14:textId="77777777" w:rsidR="007F3787" w:rsidRPr="00321D3C" w:rsidRDefault="007F3787" w:rsidP="00BA3883">
      <w:pPr>
        <w:pStyle w:val="a4"/>
        <w:numPr>
          <w:ilvl w:val="0"/>
          <w:numId w:val="12"/>
        </w:numPr>
        <w:tabs>
          <w:tab w:val="left" w:pos="0"/>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color w:val="000000"/>
          <w:sz w:val="28"/>
          <w:szCs w:val="28"/>
          <w:lang w:val="kk-KZ"/>
        </w:rPr>
        <w:t>Molzhigitova A.E.,</w:t>
      </w:r>
      <w:r w:rsidRPr="00321D3C">
        <w:rPr>
          <w:rFonts w:ascii="Times New Roman" w:hAnsi="Times New Roman"/>
          <w:color w:val="000000"/>
          <w:sz w:val="28"/>
          <w:szCs w:val="28"/>
          <w:shd w:val="clear" w:color="auto" w:fill="FFFFFF"/>
          <w:lang w:val="kk-KZ"/>
        </w:rPr>
        <w:t xml:space="preserve"> </w:t>
      </w:r>
      <w:r w:rsidRPr="00321D3C">
        <w:rPr>
          <w:rFonts w:ascii="Times New Roman" w:hAnsi="Times New Roman"/>
          <w:color w:val="000000"/>
          <w:sz w:val="28"/>
          <w:szCs w:val="28"/>
          <w:lang w:val="kk-KZ"/>
        </w:rPr>
        <w:t xml:space="preserve">Sadanov A.K., Ismailova E.T., Iskandarova K.A., Shemshura O.N., Seitbattaliova A.I. Antagonistic potential of epiphytic bacteria isolated in Kazakhstan against </w:t>
      </w:r>
      <w:r w:rsidRPr="00321D3C">
        <w:rPr>
          <w:rFonts w:ascii="Times New Roman" w:hAnsi="Times New Roman"/>
          <w:i/>
          <w:color w:val="000000"/>
          <w:sz w:val="28"/>
          <w:szCs w:val="28"/>
          <w:lang w:val="kk-KZ"/>
        </w:rPr>
        <w:t>Erwinia amylovora</w:t>
      </w:r>
      <w:r w:rsidRPr="00321D3C">
        <w:rPr>
          <w:rFonts w:ascii="Times New Roman" w:hAnsi="Times New Roman"/>
          <w:color w:val="000000"/>
          <w:sz w:val="28"/>
          <w:szCs w:val="28"/>
          <w:lang w:val="kk-KZ"/>
        </w:rPr>
        <w:t>, the causal agent of fire blight // ICBE 20</w:t>
      </w:r>
      <w:r w:rsidRPr="00321D3C">
        <w:rPr>
          <w:rFonts w:ascii="Times New Roman" w:hAnsi="Times New Roman"/>
          <w:color w:val="000000"/>
          <w:sz w:val="28"/>
          <w:szCs w:val="28"/>
          <w:vertAlign w:val="superscript"/>
          <w:lang w:val="kk-KZ"/>
        </w:rPr>
        <w:t>th</w:t>
      </w:r>
      <w:r w:rsidRPr="00321D3C">
        <w:rPr>
          <w:rFonts w:ascii="Times New Roman" w:hAnsi="Times New Roman"/>
          <w:color w:val="000000"/>
          <w:sz w:val="28"/>
          <w:szCs w:val="28"/>
          <w:lang w:val="kk-KZ"/>
        </w:rPr>
        <w:t xml:space="preserve"> Conference on Biodiversity and Ecosystems. – Tokyo. - 2018.</w:t>
      </w:r>
    </w:p>
    <w:p w14:paraId="7DE8E4A4" w14:textId="15E1512B" w:rsidR="00782211" w:rsidRPr="00321D3C" w:rsidRDefault="00782211" w:rsidP="00BA3883">
      <w:pPr>
        <w:pStyle w:val="a4"/>
        <w:numPr>
          <w:ilvl w:val="0"/>
          <w:numId w:val="12"/>
        </w:numPr>
        <w:tabs>
          <w:tab w:val="left" w:pos="0"/>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 xml:space="preserve">Mikiciński A., Puławska J., Molzhigitova A., Sobiczewski P. Bacterial species recognized for the first time for its biocontrol activity against fire blight </w:t>
      </w:r>
      <w:r w:rsidR="00DD7BD3">
        <w:rPr>
          <w:rFonts w:ascii="Times New Roman" w:hAnsi="Times New Roman"/>
          <w:sz w:val="28"/>
          <w:szCs w:val="28"/>
          <w:lang w:val="kk-KZ"/>
        </w:rPr>
        <w:t xml:space="preserve">// </w:t>
      </w:r>
      <w:r w:rsidRPr="00321D3C">
        <w:rPr>
          <w:rFonts w:ascii="Times New Roman" w:hAnsi="Times New Roman"/>
          <w:sz w:val="28"/>
          <w:szCs w:val="28"/>
          <w:lang w:val="kk-KZ"/>
        </w:rPr>
        <w:t>(</w:t>
      </w:r>
      <w:r w:rsidRPr="00321D3C">
        <w:rPr>
          <w:rFonts w:ascii="Times New Roman" w:hAnsi="Times New Roman"/>
          <w:i/>
          <w:sz w:val="28"/>
          <w:szCs w:val="28"/>
          <w:lang w:val="kk-KZ"/>
        </w:rPr>
        <w:t>Erwinia amylovora</w:t>
      </w:r>
      <w:r w:rsidRPr="00321D3C">
        <w:rPr>
          <w:rFonts w:ascii="Times New Roman" w:hAnsi="Times New Roman"/>
          <w:sz w:val="28"/>
          <w:szCs w:val="28"/>
          <w:lang w:val="kk-KZ"/>
        </w:rPr>
        <w:t>) European Journal of Plant Pathology</w:t>
      </w:r>
      <w:r w:rsidR="00DD7BD3">
        <w:rPr>
          <w:rFonts w:ascii="Times New Roman" w:hAnsi="Times New Roman"/>
          <w:sz w:val="28"/>
          <w:szCs w:val="28"/>
          <w:lang w:val="kk-KZ"/>
        </w:rPr>
        <w:t>. –</w:t>
      </w:r>
      <w:r w:rsidRPr="00321D3C">
        <w:rPr>
          <w:rFonts w:ascii="Times New Roman" w:hAnsi="Times New Roman"/>
          <w:sz w:val="28"/>
          <w:szCs w:val="28"/>
          <w:lang w:val="kk-KZ"/>
        </w:rPr>
        <w:t xml:space="preserve"> </w:t>
      </w:r>
      <w:r w:rsidR="00DD7BD3" w:rsidRPr="00321D3C">
        <w:rPr>
          <w:rFonts w:ascii="Times New Roman" w:hAnsi="Times New Roman"/>
          <w:sz w:val="28"/>
          <w:szCs w:val="28"/>
          <w:lang w:val="kk-KZ"/>
        </w:rPr>
        <w:t>2020</w:t>
      </w:r>
      <w:r w:rsidR="00DD7BD3">
        <w:rPr>
          <w:rFonts w:ascii="Times New Roman" w:hAnsi="Times New Roman"/>
          <w:sz w:val="28"/>
          <w:szCs w:val="28"/>
          <w:lang w:val="kk-KZ"/>
        </w:rPr>
        <w:t>. - №</w:t>
      </w:r>
      <w:r w:rsidRPr="00321D3C">
        <w:rPr>
          <w:rFonts w:ascii="Times New Roman" w:hAnsi="Times New Roman"/>
          <w:sz w:val="28"/>
          <w:szCs w:val="28"/>
          <w:lang w:val="kk-KZ"/>
        </w:rPr>
        <w:t>156</w:t>
      </w:r>
      <w:r w:rsidR="00DD7BD3">
        <w:rPr>
          <w:rFonts w:ascii="Times New Roman" w:hAnsi="Times New Roman"/>
          <w:sz w:val="28"/>
          <w:szCs w:val="28"/>
          <w:lang w:val="kk-KZ"/>
        </w:rPr>
        <w:t>. - Р</w:t>
      </w:r>
      <w:r w:rsidRPr="00321D3C">
        <w:rPr>
          <w:rFonts w:ascii="Times New Roman" w:hAnsi="Times New Roman"/>
          <w:sz w:val="28"/>
          <w:szCs w:val="28"/>
          <w:lang w:val="kk-KZ"/>
        </w:rPr>
        <w:t xml:space="preserve">. 257-252. </w:t>
      </w:r>
      <w:hyperlink r:id="rId169" w:history="1">
        <w:r w:rsidRPr="00321D3C">
          <w:rPr>
            <w:rStyle w:val="ac"/>
            <w:rFonts w:ascii="Times New Roman" w:hAnsi="Times New Roman"/>
            <w:sz w:val="28"/>
            <w:szCs w:val="28"/>
            <w:lang w:val="kk-KZ"/>
          </w:rPr>
          <w:t>https://doi.org/10.1007/s10658-019-01885-x</w:t>
        </w:r>
      </w:hyperlink>
    </w:p>
    <w:p w14:paraId="3EBDCD9F" w14:textId="5C77CA67" w:rsidR="007F3787" w:rsidRPr="00321D3C" w:rsidRDefault="007F3787" w:rsidP="00BA3883">
      <w:pPr>
        <w:pStyle w:val="a4"/>
        <w:numPr>
          <w:ilvl w:val="0"/>
          <w:numId w:val="12"/>
        </w:numPr>
        <w:tabs>
          <w:tab w:val="left" w:pos="851"/>
        </w:tabs>
        <w:spacing w:after="0" w:line="240" w:lineRule="auto"/>
        <w:ind w:left="0" w:firstLine="568"/>
        <w:jc w:val="both"/>
        <w:rPr>
          <w:rFonts w:ascii="Times New Roman" w:hAnsi="Times New Roman"/>
          <w:sz w:val="28"/>
          <w:szCs w:val="28"/>
          <w:lang w:val="kk-KZ" w:eastAsia="ru-RU"/>
        </w:rPr>
      </w:pPr>
      <w:r w:rsidRPr="00321D3C">
        <w:rPr>
          <w:rFonts w:ascii="Times New Roman" w:eastAsia="Times New Roman" w:hAnsi="Times New Roman"/>
          <w:sz w:val="28"/>
          <w:szCs w:val="28"/>
          <w:lang w:val="kk-KZ" w:eastAsia="ru-RU"/>
        </w:rPr>
        <w:t>Исмаилова Э.Т., Саданов А.К., Шемшура О.Н., Кебекбаева К.М., Байдалинов А.И., Молжигитова А.Е., Алимжанова М.Б. Влияние УФ-лучей на антагонистическую активность бактерии</w:t>
      </w:r>
      <w:r w:rsidRPr="00321D3C">
        <w:rPr>
          <w:rFonts w:ascii="Times New Roman" w:eastAsia="Times New Roman" w:hAnsi="Times New Roman"/>
          <w:bCs/>
          <w:sz w:val="28"/>
          <w:szCs w:val="28"/>
          <w:lang w:val="kk-KZ" w:eastAsia="ru-RU"/>
        </w:rPr>
        <w:t xml:space="preserve"> </w:t>
      </w:r>
      <w:r w:rsidRPr="00321D3C">
        <w:rPr>
          <w:rFonts w:ascii="Times New Roman" w:hAnsi="Times New Roman"/>
          <w:i/>
          <w:sz w:val="28"/>
          <w:szCs w:val="28"/>
          <w:lang w:val="kk-KZ" w:eastAsia="ru-RU"/>
        </w:rPr>
        <w:t xml:space="preserve">Bacillus amyloliquefaciens </w:t>
      </w:r>
      <w:r w:rsidRPr="00321D3C">
        <w:rPr>
          <w:rFonts w:ascii="Times New Roman" w:hAnsi="Times New Roman"/>
          <w:sz w:val="28"/>
          <w:szCs w:val="28"/>
          <w:lang w:val="kk-KZ" w:eastAsia="ru-RU"/>
        </w:rPr>
        <w:t>против</w:t>
      </w:r>
      <w:r w:rsidRPr="00321D3C">
        <w:rPr>
          <w:rFonts w:ascii="Times New Roman" w:hAnsi="Times New Roman"/>
          <w:i/>
          <w:sz w:val="28"/>
          <w:szCs w:val="28"/>
          <w:lang w:val="kk-KZ" w:eastAsia="ru-RU"/>
        </w:rPr>
        <w:t xml:space="preserve"> </w:t>
      </w:r>
      <w:r w:rsidRPr="00321D3C">
        <w:rPr>
          <w:rFonts w:ascii="Times New Roman" w:hAnsi="Times New Roman"/>
          <w:sz w:val="28"/>
          <w:szCs w:val="28"/>
          <w:lang w:val="kk-KZ" w:eastAsia="ru-RU"/>
        </w:rPr>
        <w:t>возбудителя бактериального ожога</w:t>
      </w:r>
      <w:r w:rsidRPr="00321D3C">
        <w:rPr>
          <w:rFonts w:ascii="Times New Roman" w:hAnsi="Times New Roman"/>
          <w:i/>
          <w:sz w:val="28"/>
          <w:szCs w:val="28"/>
          <w:lang w:val="kk-KZ" w:eastAsia="ru-RU"/>
        </w:rPr>
        <w:t xml:space="preserve"> Erwinia amylovora // </w:t>
      </w:r>
      <w:r w:rsidRPr="00321D3C">
        <w:rPr>
          <w:rFonts w:ascii="Times New Roman" w:hAnsi="Times New Roman"/>
          <w:sz w:val="28"/>
          <w:szCs w:val="28"/>
          <w:lang w:val="kk-KZ" w:eastAsia="ru-RU"/>
        </w:rPr>
        <w:t>Микробиология және вирусология. -</w:t>
      </w:r>
      <w:r w:rsidR="00DD7BD3">
        <w:rPr>
          <w:rFonts w:ascii="Times New Roman" w:hAnsi="Times New Roman"/>
          <w:sz w:val="28"/>
          <w:szCs w:val="28"/>
          <w:lang w:val="kk-KZ" w:eastAsia="ru-RU"/>
        </w:rPr>
        <w:t xml:space="preserve"> </w:t>
      </w:r>
      <w:r w:rsidRPr="00321D3C">
        <w:rPr>
          <w:rFonts w:ascii="Times New Roman" w:hAnsi="Times New Roman"/>
          <w:sz w:val="28"/>
          <w:szCs w:val="28"/>
          <w:lang w:val="kk-KZ" w:eastAsia="ru-RU"/>
        </w:rPr>
        <w:t>2019.-</w:t>
      </w:r>
      <w:r w:rsidR="00C04E57">
        <w:rPr>
          <w:rFonts w:ascii="Times New Roman" w:hAnsi="Times New Roman"/>
          <w:sz w:val="28"/>
          <w:szCs w:val="28"/>
          <w:lang w:val="kk-KZ" w:eastAsia="ru-RU"/>
        </w:rPr>
        <w:t xml:space="preserve"> </w:t>
      </w:r>
      <w:r w:rsidRPr="00321D3C">
        <w:rPr>
          <w:rFonts w:ascii="Times New Roman" w:hAnsi="Times New Roman"/>
          <w:sz w:val="28"/>
          <w:szCs w:val="28"/>
          <w:lang w:val="kk-KZ" w:eastAsia="ru-RU"/>
        </w:rPr>
        <w:t>№ 1(24). - С. 47-55.</w:t>
      </w:r>
    </w:p>
    <w:p w14:paraId="12861632" w14:textId="54DADAFA" w:rsidR="007F3787" w:rsidRPr="00321D3C" w:rsidRDefault="007F3787" w:rsidP="00BA3883">
      <w:pPr>
        <w:pStyle w:val="a4"/>
        <w:numPr>
          <w:ilvl w:val="0"/>
          <w:numId w:val="12"/>
        </w:numPr>
        <w:tabs>
          <w:tab w:val="left" w:pos="851"/>
        </w:tabs>
        <w:spacing w:after="0" w:line="240" w:lineRule="auto"/>
        <w:ind w:left="0" w:firstLine="568"/>
        <w:jc w:val="both"/>
        <w:rPr>
          <w:rFonts w:ascii="Times New Roman" w:eastAsia="Times New Roman" w:hAnsi="Times New Roman"/>
          <w:color w:val="000000"/>
          <w:sz w:val="28"/>
          <w:szCs w:val="28"/>
          <w:lang w:val="kk-KZ" w:eastAsia="ru-RU"/>
        </w:rPr>
      </w:pPr>
      <w:r w:rsidRPr="00321D3C">
        <w:rPr>
          <w:rFonts w:ascii="Times New Roman" w:eastAsia="Times New Roman" w:hAnsi="Times New Roman"/>
          <w:color w:val="000000"/>
          <w:sz w:val="28"/>
          <w:szCs w:val="28"/>
          <w:lang w:val="kk-KZ" w:eastAsia="ru-RU"/>
        </w:rPr>
        <w:t xml:space="preserve">Ismailova E., Alimzhanova M., Molzhigitova A., Shemshura O., Sadanov A. The influence of physical mutagenesis on the antagonistic activity of </w:t>
      </w:r>
      <w:r w:rsidRPr="00321D3C">
        <w:rPr>
          <w:rFonts w:ascii="Times New Roman" w:eastAsia="Times New Roman" w:hAnsi="Times New Roman"/>
          <w:i/>
          <w:color w:val="000000"/>
          <w:sz w:val="28"/>
          <w:szCs w:val="28"/>
          <w:lang w:val="kk-KZ" w:eastAsia="ru-RU"/>
        </w:rPr>
        <w:t xml:space="preserve">Bacillus amyloliquefaciens </w:t>
      </w:r>
      <w:r w:rsidRPr="00321D3C">
        <w:rPr>
          <w:rFonts w:ascii="Times New Roman" w:eastAsia="Times New Roman" w:hAnsi="Times New Roman"/>
          <w:color w:val="000000"/>
          <w:sz w:val="28"/>
          <w:szCs w:val="28"/>
          <w:lang w:val="kk-KZ" w:eastAsia="ru-RU"/>
        </w:rPr>
        <w:t>against fire blight // 4</w:t>
      </w:r>
      <w:r w:rsidRPr="00321D3C">
        <w:rPr>
          <w:rFonts w:ascii="Times New Roman" w:eastAsia="Times New Roman" w:hAnsi="Times New Roman"/>
          <w:color w:val="000000"/>
          <w:sz w:val="28"/>
          <w:szCs w:val="28"/>
          <w:vertAlign w:val="superscript"/>
          <w:lang w:val="kk-KZ" w:eastAsia="ru-RU"/>
        </w:rPr>
        <w:t>th</w:t>
      </w:r>
      <w:r w:rsidRPr="00321D3C">
        <w:rPr>
          <w:rFonts w:ascii="Times New Roman" w:eastAsia="Times New Roman" w:hAnsi="Times New Roman"/>
          <w:color w:val="000000"/>
          <w:sz w:val="28"/>
          <w:szCs w:val="28"/>
          <w:lang w:val="kk-KZ" w:eastAsia="ru-RU"/>
        </w:rPr>
        <w:t xml:space="preserve"> Int. Symp. on Biological Control of Bacterial Plant Diseases, 2019</w:t>
      </w:r>
      <w:r w:rsidR="00DD7BD3">
        <w:rPr>
          <w:rFonts w:ascii="Times New Roman" w:eastAsia="Times New Roman" w:hAnsi="Times New Roman"/>
          <w:color w:val="000000"/>
          <w:sz w:val="28"/>
          <w:szCs w:val="28"/>
          <w:lang w:val="kk-KZ" w:eastAsia="ru-RU"/>
        </w:rPr>
        <w:t>.</w:t>
      </w:r>
    </w:p>
    <w:p w14:paraId="3D0E2FF1" w14:textId="07DEAEE1" w:rsidR="007F3787" w:rsidRPr="00321D3C" w:rsidRDefault="007F3787" w:rsidP="00BA3883">
      <w:pPr>
        <w:pStyle w:val="a4"/>
        <w:numPr>
          <w:ilvl w:val="0"/>
          <w:numId w:val="12"/>
        </w:numPr>
        <w:tabs>
          <w:tab w:val="left" w:pos="0"/>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 xml:space="preserve">Саданов А.К., Исмаилова Э.Т., Алимжанова М.Б., Шемшура О.Н., Молжигитова А.Е. Сравнительное изучение влияние кратности облучения УФ лучами бактерии </w:t>
      </w:r>
      <w:r w:rsidRPr="00321D3C">
        <w:rPr>
          <w:rFonts w:ascii="Times New Roman" w:hAnsi="Times New Roman"/>
          <w:i/>
          <w:sz w:val="28"/>
          <w:szCs w:val="28"/>
          <w:lang w:val="kk-KZ"/>
        </w:rPr>
        <w:t xml:space="preserve">Bacillus amyloliquefaciens </w:t>
      </w:r>
      <w:r w:rsidRPr="00321D3C">
        <w:rPr>
          <w:rFonts w:ascii="Times New Roman" w:hAnsi="Times New Roman"/>
          <w:sz w:val="28"/>
          <w:szCs w:val="28"/>
          <w:lang w:val="kk-KZ"/>
        </w:rPr>
        <w:t xml:space="preserve">на антагонистическую активность против </w:t>
      </w:r>
      <w:r w:rsidRPr="00321D3C">
        <w:rPr>
          <w:rFonts w:ascii="Times New Roman" w:hAnsi="Times New Roman"/>
          <w:i/>
          <w:sz w:val="28"/>
          <w:szCs w:val="28"/>
          <w:lang w:val="kk-KZ"/>
        </w:rPr>
        <w:t xml:space="preserve">Erwinia amylovora // </w:t>
      </w:r>
      <w:r w:rsidRPr="00321D3C">
        <w:rPr>
          <w:rFonts w:ascii="Times New Roman" w:hAnsi="Times New Roman"/>
          <w:sz w:val="28"/>
          <w:szCs w:val="28"/>
          <w:lang w:val="kk-KZ"/>
        </w:rPr>
        <w:t>Микробиология және вирусология. -</w:t>
      </w:r>
      <w:r w:rsidR="00DD7BD3">
        <w:rPr>
          <w:rFonts w:ascii="Times New Roman" w:hAnsi="Times New Roman"/>
          <w:sz w:val="28"/>
          <w:szCs w:val="28"/>
          <w:lang w:val="kk-KZ"/>
        </w:rPr>
        <w:t xml:space="preserve"> </w:t>
      </w:r>
      <w:r w:rsidRPr="00321D3C">
        <w:rPr>
          <w:rFonts w:ascii="Times New Roman" w:hAnsi="Times New Roman"/>
          <w:sz w:val="28"/>
          <w:szCs w:val="28"/>
          <w:lang w:val="kk-KZ"/>
        </w:rPr>
        <w:t>2020.</w:t>
      </w:r>
      <w:r w:rsidR="00DD7BD3">
        <w:rPr>
          <w:rFonts w:ascii="Times New Roman" w:hAnsi="Times New Roman"/>
          <w:sz w:val="28"/>
          <w:szCs w:val="28"/>
          <w:lang w:val="kk-KZ"/>
        </w:rPr>
        <w:t xml:space="preserve"> </w:t>
      </w:r>
      <w:r w:rsidRPr="00321D3C">
        <w:rPr>
          <w:rFonts w:ascii="Times New Roman" w:hAnsi="Times New Roman"/>
          <w:sz w:val="28"/>
          <w:szCs w:val="28"/>
          <w:lang w:val="kk-KZ"/>
        </w:rPr>
        <w:t>-</w:t>
      </w:r>
      <w:r w:rsidR="00DD7BD3">
        <w:rPr>
          <w:rFonts w:ascii="Times New Roman" w:hAnsi="Times New Roman"/>
          <w:sz w:val="28"/>
          <w:szCs w:val="28"/>
          <w:lang w:val="kk-KZ"/>
        </w:rPr>
        <w:t xml:space="preserve"> №</w:t>
      </w:r>
      <w:r w:rsidRPr="00321D3C">
        <w:rPr>
          <w:rFonts w:ascii="Times New Roman" w:hAnsi="Times New Roman"/>
          <w:sz w:val="28"/>
          <w:szCs w:val="28"/>
          <w:lang w:val="kk-KZ"/>
        </w:rPr>
        <w:t>1 (28). - С. 37-51.</w:t>
      </w:r>
    </w:p>
    <w:p w14:paraId="5D9FFB56" w14:textId="6A1CB1E7" w:rsidR="00F7018C" w:rsidRPr="00F7018C" w:rsidRDefault="007F3787" w:rsidP="00BA3883">
      <w:pPr>
        <w:pStyle w:val="a4"/>
        <w:numPr>
          <w:ilvl w:val="0"/>
          <w:numId w:val="12"/>
        </w:numPr>
        <w:tabs>
          <w:tab w:val="left" w:pos="0"/>
          <w:tab w:val="left" w:pos="851"/>
        </w:tabs>
        <w:autoSpaceDE w:val="0"/>
        <w:autoSpaceDN w:val="0"/>
        <w:adjustRightInd w:val="0"/>
        <w:spacing w:after="0" w:line="240" w:lineRule="auto"/>
        <w:ind w:left="0" w:firstLine="568"/>
        <w:jc w:val="both"/>
        <w:rPr>
          <w:rStyle w:val="ac"/>
          <w:rFonts w:ascii="Times New Roman" w:hAnsi="Times New Roman"/>
          <w:color w:val="auto"/>
          <w:sz w:val="28"/>
          <w:szCs w:val="28"/>
          <w:u w:val="none"/>
          <w:lang w:val="kk-KZ"/>
        </w:rPr>
      </w:pPr>
      <w:r w:rsidRPr="00F7018C">
        <w:rPr>
          <w:rFonts w:ascii="Times New Roman" w:hAnsi="Times New Roman"/>
          <w:sz w:val="28"/>
          <w:szCs w:val="28"/>
          <w:lang w:val="kk-KZ"/>
        </w:rPr>
        <w:t xml:space="preserve">Shemshura О., Alimzhanova M., Ismailova E., Molzhigitova A., Daugaliyeva S., Sadanov A. Antagonistic activity and mechanism of a novel </w:t>
      </w:r>
      <w:r w:rsidRPr="00F7018C">
        <w:rPr>
          <w:rFonts w:ascii="Times New Roman" w:hAnsi="Times New Roman"/>
          <w:i/>
          <w:sz w:val="28"/>
          <w:szCs w:val="28"/>
          <w:lang w:val="kk-KZ"/>
        </w:rPr>
        <w:t>Bacillus amyloliquefaciens</w:t>
      </w:r>
      <w:r w:rsidRPr="00F7018C">
        <w:rPr>
          <w:rFonts w:ascii="Times New Roman" w:hAnsi="Times New Roman"/>
          <w:sz w:val="28"/>
          <w:szCs w:val="28"/>
          <w:lang w:val="kk-KZ"/>
        </w:rPr>
        <w:t xml:space="preserve"> MB40 strain against fire blight</w:t>
      </w:r>
      <w:r w:rsidR="00DD7BD3">
        <w:rPr>
          <w:rFonts w:ascii="Times New Roman" w:hAnsi="Times New Roman"/>
          <w:sz w:val="28"/>
          <w:szCs w:val="28"/>
          <w:lang w:val="kk-KZ"/>
        </w:rPr>
        <w:t xml:space="preserve"> //</w:t>
      </w:r>
      <w:r w:rsidRPr="00F7018C">
        <w:rPr>
          <w:rFonts w:ascii="Times New Roman" w:hAnsi="Times New Roman"/>
          <w:sz w:val="28"/>
          <w:szCs w:val="28"/>
          <w:lang w:val="kk-KZ"/>
        </w:rPr>
        <w:t xml:space="preserve"> Journal of Plant Pathology</w:t>
      </w:r>
      <w:r w:rsidR="00DD7BD3">
        <w:rPr>
          <w:rFonts w:ascii="Times New Roman" w:hAnsi="Times New Roman"/>
          <w:sz w:val="28"/>
          <w:szCs w:val="28"/>
          <w:lang w:val="kk-KZ"/>
        </w:rPr>
        <w:t xml:space="preserve">. - </w:t>
      </w:r>
      <w:r w:rsidRPr="00F7018C">
        <w:rPr>
          <w:rFonts w:ascii="Times New Roman" w:hAnsi="Times New Roman"/>
          <w:sz w:val="28"/>
          <w:szCs w:val="28"/>
          <w:lang w:val="kk-KZ"/>
        </w:rPr>
        <w:t>2020</w:t>
      </w:r>
      <w:r w:rsidR="00DD7BD3">
        <w:rPr>
          <w:rFonts w:ascii="Times New Roman" w:hAnsi="Times New Roman"/>
          <w:sz w:val="28"/>
          <w:szCs w:val="28"/>
          <w:lang w:val="kk-KZ"/>
        </w:rPr>
        <w:t>.</w:t>
      </w:r>
      <w:r w:rsidRPr="00F7018C">
        <w:rPr>
          <w:rFonts w:ascii="Times New Roman" w:hAnsi="Times New Roman"/>
          <w:sz w:val="28"/>
          <w:szCs w:val="28"/>
          <w:lang w:val="kk-KZ"/>
        </w:rPr>
        <w:t xml:space="preserve"> </w:t>
      </w:r>
      <w:r w:rsidR="00C04E57">
        <w:rPr>
          <w:rFonts w:ascii="Times New Roman" w:hAnsi="Times New Roman"/>
          <w:sz w:val="28"/>
          <w:szCs w:val="28"/>
          <w:lang w:val="kk-KZ"/>
        </w:rPr>
        <w:t xml:space="preserve">– </w:t>
      </w:r>
      <w:r w:rsidR="00DC3795" w:rsidRPr="00DC3795">
        <w:rPr>
          <w:rFonts w:ascii="Times New Roman" w:hAnsi="Times New Roman"/>
          <w:sz w:val="28"/>
          <w:szCs w:val="28"/>
          <w:lang w:val="kk-KZ"/>
        </w:rPr>
        <w:t>Р.1</w:t>
      </w:r>
      <w:r w:rsidR="00DC3795">
        <w:rPr>
          <w:rFonts w:ascii="Times New Roman" w:hAnsi="Times New Roman"/>
          <w:sz w:val="28"/>
          <w:szCs w:val="28"/>
          <w:lang w:val="kk-KZ"/>
        </w:rPr>
        <w:t>-11</w:t>
      </w:r>
      <w:r w:rsidR="00C04E57">
        <w:rPr>
          <w:rFonts w:ascii="Times New Roman" w:hAnsi="Times New Roman"/>
          <w:sz w:val="28"/>
          <w:szCs w:val="28"/>
          <w:lang w:val="kk-KZ"/>
        </w:rPr>
        <w:t xml:space="preserve"> </w:t>
      </w:r>
      <w:hyperlink r:id="rId170" w:history="1">
        <w:r w:rsidR="00C04E57" w:rsidRPr="009628AD">
          <w:rPr>
            <w:rStyle w:val="ac"/>
            <w:rFonts w:ascii="Times New Roman" w:hAnsi="Times New Roman"/>
            <w:sz w:val="28"/>
            <w:szCs w:val="28"/>
            <w:lang w:val="kk-KZ"/>
          </w:rPr>
          <w:t>https://doi.org/10.1007/s42161-020-00515-4</w:t>
        </w:r>
      </w:hyperlink>
    </w:p>
    <w:p w14:paraId="1A49897D" w14:textId="5173FF79" w:rsidR="00F7018C" w:rsidRDefault="00F7018C" w:rsidP="00BA3883">
      <w:pPr>
        <w:pStyle w:val="a4"/>
        <w:numPr>
          <w:ilvl w:val="0"/>
          <w:numId w:val="12"/>
        </w:numPr>
        <w:tabs>
          <w:tab w:val="left" w:pos="0"/>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F7018C">
        <w:rPr>
          <w:rFonts w:ascii="Times New Roman" w:hAnsi="Times New Roman"/>
          <w:sz w:val="28"/>
          <w:szCs w:val="28"/>
          <w:lang w:val="kk-KZ"/>
        </w:rPr>
        <w:t>Yang T</w:t>
      </w:r>
      <w:r w:rsidR="00C04E57">
        <w:rPr>
          <w:rFonts w:ascii="Times New Roman" w:hAnsi="Times New Roman"/>
          <w:sz w:val="28"/>
          <w:szCs w:val="28"/>
          <w:lang w:val="kk-KZ"/>
        </w:rPr>
        <w:t>.</w:t>
      </w:r>
      <w:r w:rsidRPr="00F7018C">
        <w:rPr>
          <w:rFonts w:ascii="Times New Roman" w:hAnsi="Times New Roman"/>
          <w:sz w:val="28"/>
          <w:szCs w:val="28"/>
          <w:lang w:val="kk-KZ"/>
        </w:rPr>
        <w:t>, Rao Z</w:t>
      </w:r>
      <w:r w:rsidR="00C04E57">
        <w:rPr>
          <w:rFonts w:ascii="Times New Roman" w:hAnsi="Times New Roman"/>
          <w:sz w:val="28"/>
          <w:szCs w:val="28"/>
          <w:lang w:val="kk-KZ"/>
        </w:rPr>
        <w:t>.</w:t>
      </w:r>
      <w:r w:rsidRPr="00F7018C">
        <w:rPr>
          <w:rFonts w:ascii="Times New Roman" w:hAnsi="Times New Roman"/>
          <w:sz w:val="28"/>
          <w:szCs w:val="28"/>
          <w:lang w:val="kk-KZ"/>
        </w:rPr>
        <w:t>, Zhang X</w:t>
      </w:r>
      <w:r w:rsidR="00C04E57">
        <w:rPr>
          <w:rFonts w:ascii="Times New Roman" w:hAnsi="Times New Roman"/>
          <w:sz w:val="28"/>
          <w:szCs w:val="28"/>
          <w:lang w:val="kk-KZ"/>
        </w:rPr>
        <w:t>.</w:t>
      </w:r>
      <w:r w:rsidRPr="00F7018C">
        <w:rPr>
          <w:rFonts w:ascii="Times New Roman" w:hAnsi="Times New Roman"/>
          <w:sz w:val="28"/>
          <w:szCs w:val="28"/>
          <w:lang w:val="kk-KZ"/>
        </w:rPr>
        <w:t>, Xu M</w:t>
      </w:r>
      <w:r w:rsidR="00C04E57">
        <w:rPr>
          <w:rFonts w:ascii="Times New Roman" w:hAnsi="Times New Roman"/>
          <w:sz w:val="28"/>
          <w:szCs w:val="28"/>
          <w:lang w:val="kk-KZ"/>
        </w:rPr>
        <w:t>.</w:t>
      </w:r>
      <w:r w:rsidRPr="00F7018C">
        <w:rPr>
          <w:rFonts w:ascii="Times New Roman" w:hAnsi="Times New Roman"/>
          <w:sz w:val="28"/>
          <w:szCs w:val="28"/>
          <w:lang w:val="kk-KZ"/>
        </w:rPr>
        <w:t>, Xu Z</w:t>
      </w:r>
      <w:r w:rsidR="00C04E57">
        <w:rPr>
          <w:rFonts w:ascii="Times New Roman" w:hAnsi="Times New Roman"/>
          <w:sz w:val="28"/>
          <w:szCs w:val="28"/>
          <w:lang w:val="kk-KZ"/>
        </w:rPr>
        <w:t>.</w:t>
      </w:r>
      <w:r w:rsidRPr="00F7018C">
        <w:rPr>
          <w:rFonts w:ascii="Times New Roman" w:hAnsi="Times New Roman"/>
          <w:sz w:val="28"/>
          <w:szCs w:val="28"/>
          <w:lang w:val="kk-KZ"/>
        </w:rPr>
        <w:t xml:space="preserve">, et al. Improved Production of 2,3-Butanediol in </w:t>
      </w:r>
      <w:r w:rsidRPr="00F7018C">
        <w:rPr>
          <w:rFonts w:ascii="Times New Roman" w:hAnsi="Times New Roman"/>
          <w:i/>
          <w:sz w:val="28"/>
          <w:szCs w:val="28"/>
          <w:lang w:val="kk-KZ"/>
        </w:rPr>
        <w:t>Bacillus amyloliquefaciens</w:t>
      </w:r>
      <w:r w:rsidRPr="00F7018C">
        <w:rPr>
          <w:rFonts w:ascii="Times New Roman" w:hAnsi="Times New Roman"/>
          <w:sz w:val="28"/>
          <w:szCs w:val="28"/>
          <w:lang w:val="kk-KZ"/>
        </w:rPr>
        <w:t xml:space="preserve"> by Over-Expression of Glyceraldehyde-3-Phosphate Dehydrogenase and 2,3-butanediol Dehydrogenase</w:t>
      </w:r>
      <w:r w:rsidR="00DD7BD3">
        <w:rPr>
          <w:rFonts w:ascii="Times New Roman" w:hAnsi="Times New Roman"/>
          <w:sz w:val="28"/>
          <w:szCs w:val="28"/>
          <w:lang w:val="kk-KZ"/>
        </w:rPr>
        <w:t xml:space="preserve"> // </w:t>
      </w:r>
      <w:r w:rsidRPr="00F7018C">
        <w:rPr>
          <w:rFonts w:ascii="Times New Roman" w:hAnsi="Times New Roman"/>
          <w:sz w:val="28"/>
          <w:szCs w:val="28"/>
          <w:lang w:val="kk-KZ"/>
        </w:rPr>
        <w:t>PLoS ONE</w:t>
      </w:r>
      <w:r w:rsidR="00DD7BD3">
        <w:rPr>
          <w:rFonts w:ascii="Times New Roman" w:hAnsi="Times New Roman"/>
          <w:sz w:val="28"/>
          <w:szCs w:val="28"/>
          <w:lang w:val="kk-KZ"/>
        </w:rPr>
        <w:t>. – 2013. -№</w:t>
      </w:r>
      <w:r w:rsidRPr="00F7018C">
        <w:rPr>
          <w:rFonts w:ascii="Times New Roman" w:hAnsi="Times New Roman"/>
          <w:sz w:val="28"/>
          <w:szCs w:val="28"/>
          <w:lang w:val="kk-KZ"/>
        </w:rPr>
        <w:t xml:space="preserve"> 8(10)</w:t>
      </w:r>
      <w:r w:rsidR="00DD7BD3">
        <w:rPr>
          <w:rFonts w:ascii="Times New Roman" w:hAnsi="Times New Roman"/>
          <w:sz w:val="28"/>
          <w:szCs w:val="28"/>
          <w:lang w:val="kk-KZ"/>
        </w:rPr>
        <w:t xml:space="preserve">. – </w:t>
      </w:r>
      <w:r w:rsidRPr="00F7018C">
        <w:rPr>
          <w:rFonts w:ascii="Times New Roman" w:hAnsi="Times New Roman"/>
          <w:sz w:val="28"/>
          <w:szCs w:val="28"/>
          <w:lang w:val="kk-KZ"/>
        </w:rPr>
        <w:t>76149</w:t>
      </w:r>
      <w:r w:rsidR="00DD7BD3">
        <w:rPr>
          <w:rFonts w:ascii="Times New Roman" w:hAnsi="Times New Roman"/>
          <w:sz w:val="28"/>
          <w:szCs w:val="28"/>
          <w:lang w:val="kk-KZ"/>
        </w:rPr>
        <w:t xml:space="preserve"> р</w:t>
      </w:r>
      <w:r w:rsidRPr="00F7018C">
        <w:rPr>
          <w:rFonts w:ascii="Times New Roman" w:hAnsi="Times New Roman"/>
          <w:sz w:val="28"/>
          <w:szCs w:val="28"/>
          <w:lang w:val="kk-KZ"/>
        </w:rPr>
        <w:t xml:space="preserve">. </w:t>
      </w:r>
      <w:hyperlink r:id="rId171" w:history="1">
        <w:r w:rsidRPr="00F7018C">
          <w:rPr>
            <w:rStyle w:val="ac"/>
            <w:rFonts w:ascii="Times New Roman" w:hAnsi="Times New Roman"/>
            <w:sz w:val="28"/>
            <w:szCs w:val="28"/>
            <w:lang w:val="kk-KZ"/>
          </w:rPr>
          <w:t>https://doi.org/10.1371/journal.pone.0076149</w:t>
        </w:r>
      </w:hyperlink>
    </w:p>
    <w:p w14:paraId="6617E605" w14:textId="353871D6" w:rsidR="00F7018C" w:rsidRPr="00F7018C" w:rsidRDefault="00F7018C" w:rsidP="00BA3883">
      <w:pPr>
        <w:pStyle w:val="a4"/>
        <w:numPr>
          <w:ilvl w:val="0"/>
          <w:numId w:val="12"/>
        </w:numPr>
        <w:tabs>
          <w:tab w:val="left" w:pos="0"/>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F7018C">
        <w:rPr>
          <w:rFonts w:ascii="Times New Roman" w:hAnsi="Times New Roman"/>
          <w:sz w:val="28"/>
          <w:szCs w:val="28"/>
          <w:lang w:val="kk-KZ"/>
        </w:rPr>
        <w:t>Luo L., Zhao Ch., Wang E., Raza A., Yin Ch.</w:t>
      </w:r>
      <w:r>
        <w:rPr>
          <w:rFonts w:ascii="Times New Roman" w:hAnsi="Times New Roman"/>
          <w:sz w:val="28"/>
          <w:szCs w:val="28"/>
          <w:lang w:val="kk-KZ"/>
        </w:rPr>
        <w:t xml:space="preserve"> </w:t>
      </w:r>
      <w:r w:rsidRPr="00F7018C">
        <w:rPr>
          <w:rFonts w:ascii="Times New Roman" w:hAnsi="Times New Roman"/>
          <w:i/>
          <w:sz w:val="28"/>
          <w:szCs w:val="28"/>
          <w:lang w:val="kk-KZ"/>
        </w:rPr>
        <w:t>Bacillus amyloliquefaciens</w:t>
      </w:r>
      <w:r w:rsidRPr="00F7018C">
        <w:rPr>
          <w:rFonts w:ascii="Times New Roman" w:hAnsi="Times New Roman"/>
          <w:sz w:val="28"/>
          <w:szCs w:val="28"/>
          <w:lang w:val="kk-KZ"/>
        </w:rPr>
        <w:t xml:space="preserve"> as an excellent agent for biofertilizer and biocontrol in agriculture: An overview for its </w:t>
      </w:r>
      <w:r w:rsidRPr="00F7018C">
        <w:rPr>
          <w:rFonts w:ascii="Times New Roman" w:hAnsi="Times New Roman"/>
          <w:sz w:val="28"/>
          <w:szCs w:val="28"/>
          <w:lang w:val="kk-KZ"/>
        </w:rPr>
        <w:lastRenderedPageBreak/>
        <w:t>mechanisms</w:t>
      </w:r>
      <w:r w:rsidR="00C04E57">
        <w:rPr>
          <w:rFonts w:ascii="Times New Roman" w:hAnsi="Times New Roman"/>
          <w:sz w:val="28"/>
          <w:szCs w:val="28"/>
          <w:lang w:val="kk-KZ"/>
        </w:rPr>
        <w:t xml:space="preserve"> //</w:t>
      </w:r>
      <w:r w:rsidRPr="00F7018C">
        <w:rPr>
          <w:rFonts w:ascii="Times New Roman" w:hAnsi="Times New Roman"/>
          <w:sz w:val="28"/>
          <w:szCs w:val="28"/>
          <w:lang w:val="en-US"/>
        </w:rPr>
        <w:t xml:space="preserve"> Microbiological Research </w:t>
      </w:r>
      <w:r w:rsidR="00DD7BD3" w:rsidRPr="00F7018C">
        <w:rPr>
          <w:rFonts w:ascii="Times New Roman" w:hAnsi="Times New Roman"/>
          <w:sz w:val="28"/>
          <w:szCs w:val="28"/>
          <w:lang w:val="en-US"/>
        </w:rPr>
        <w:t>2022</w:t>
      </w:r>
      <w:r w:rsidR="00DD7BD3" w:rsidRPr="00C04E57">
        <w:rPr>
          <w:rFonts w:ascii="Times New Roman" w:hAnsi="Times New Roman"/>
          <w:sz w:val="28"/>
          <w:szCs w:val="28"/>
          <w:lang w:val="en-US"/>
        </w:rPr>
        <w:t>. - №</w:t>
      </w:r>
      <w:r w:rsidRPr="00F7018C">
        <w:rPr>
          <w:rFonts w:ascii="Times New Roman" w:hAnsi="Times New Roman"/>
          <w:sz w:val="28"/>
          <w:szCs w:val="28"/>
          <w:lang w:val="en-US"/>
        </w:rPr>
        <w:t>259</w:t>
      </w:r>
      <w:r w:rsidR="00DD7BD3" w:rsidRPr="00C04E57">
        <w:rPr>
          <w:rFonts w:ascii="Times New Roman" w:hAnsi="Times New Roman"/>
          <w:sz w:val="28"/>
          <w:szCs w:val="28"/>
          <w:lang w:val="en-US"/>
        </w:rPr>
        <w:t xml:space="preserve">. - </w:t>
      </w:r>
      <w:r w:rsidRPr="00F7018C">
        <w:rPr>
          <w:rFonts w:ascii="Times New Roman" w:hAnsi="Times New Roman"/>
          <w:sz w:val="28"/>
          <w:szCs w:val="28"/>
          <w:lang w:val="en-US"/>
        </w:rPr>
        <w:t>127016</w:t>
      </w:r>
      <w:r w:rsidR="00DD7BD3" w:rsidRPr="00C04E57">
        <w:rPr>
          <w:rFonts w:ascii="Times New Roman" w:hAnsi="Times New Roman"/>
          <w:sz w:val="28"/>
          <w:szCs w:val="28"/>
          <w:lang w:val="en-US"/>
        </w:rPr>
        <w:t xml:space="preserve"> </w:t>
      </w:r>
      <w:r w:rsidR="00DD7BD3">
        <w:rPr>
          <w:rFonts w:ascii="Times New Roman" w:hAnsi="Times New Roman"/>
          <w:sz w:val="28"/>
          <w:szCs w:val="28"/>
        </w:rPr>
        <w:t>р</w:t>
      </w:r>
      <w:r w:rsidR="00DD7BD3" w:rsidRPr="00C04E57">
        <w:rPr>
          <w:rFonts w:ascii="Times New Roman" w:hAnsi="Times New Roman"/>
          <w:sz w:val="28"/>
          <w:szCs w:val="28"/>
          <w:lang w:val="en-US"/>
        </w:rPr>
        <w:t>.</w:t>
      </w:r>
      <w:r w:rsidRPr="00F7018C">
        <w:rPr>
          <w:rFonts w:ascii="Times New Roman" w:hAnsi="Times New Roman"/>
          <w:sz w:val="28"/>
          <w:szCs w:val="28"/>
          <w:lang w:val="kk-KZ"/>
        </w:rPr>
        <w:t xml:space="preserve"> </w:t>
      </w:r>
      <w:hyperlink w:history="1">
        <w:r w:rsidR="00DD7BD3" w:rsidRPr="009628AD">
          <w:rPr>
            <w:rStyle w:val="ac"/>
            <w:rFonts w:ascii="Times New Roman" w:hAnsi="Times New Roman"/>
            <w:sz w:val="28"/>
            <w:szCs w:val="28"/>
            <w:lang w:val="kk-KZ"/>
          </w:rPr>
          <w:t>https://doi .org/10.1 016/j.mic res.2022.127016</w:t>
        </w:r>
      </w:hyperlink>
    </w:p>
    <w:p w14:paraId="32BBDB10" w14:textId="6AD2D4BE" w:rsidR="002A2652" w:rsidRDefault="00FC25E7" w:rsidP="002A2652">
      <w:pPr>
        <w:pStyle w:val="a4"/>
        <w:numPr>
          <w:ilvl w:val="0"/>
          <w:numId w:val="12"/>
        </w:numPr>
        <w:tabs>
          <w:tab w:val="left" w:pos="0"/>
          <w:tab w:val="left" w:pos="851"/>
        </w:tabs>
        <w:autoSpaceDE w:val="0"/>
        <w:autoSpaceDN w:val="0"/>
        <w:adjustRightInd w:val="0"/>
        <w:spacing w:after="0" w:line="240" w:lineRule="auto"/>
        <w:ind w:left="0" w:firstLine="568"/>
        <w:jc w:val="both"/>
        <w:rPr>
          <w:rFonts w:ascii="Times New Roman" w:hAnsi="Times New Roman"/>
          <w:sz w:val="28"/>
          <w:szCs w:val="28"/>
          <w:lang w:val="kk-KZ" w:eastAsia="ru-RU"/>
        </w:rPr>
      </w:pPr>
      <w:r w:rsidRPr="002A2652">
        <w:rPr>
          <w:rFonts w:ascii="Times New Roman" w:hAnsi="Times New Roman"/>
          <w:sz w:val="28"/>
          <w:szCs w:val="28"/>
          <w:lang w:val="kk-KZ"/>
        </w:rPr>
        <w:t xml:space="preserve">Sadanov A., Alimzhanova M., Ismailova E., Shemshura O., Ashimuly K., Molzhigitova A., Daugaliyeva S. Antagonistic and protective activity of </w:t>
      </w:r>
      <w:r w:rsidRPr="002A2652">
        <w:rPr>
          <w:rFonts w:ascii="Times New Roman" w:hAnsi="Times New Roman"/>
          <w:i/>
          <w:sz w:val="28"/>
          <w:szCs w:val="28"/>
          <w:lang w:val="kk-KZ"/>
        </w:rPr>
        <w:t>Lactobacillus plantarum</w:t>
      </w:r>
      <w:r w:rsidRPr="002A2652">
        <w:rPr>
          <w:rFonts w:ascii="Times New Roman" w:hAnsi="Times New Roman"/>
          <w:sz w:val="28"/>
          <w:szCs w:val="28"/>
          <w:lang w:val="kk-KZ"/>
        </w:rPr>
        <w:t xml:space="preserve"> strain 17 M against </w:t>
      </w:r>
      <w:r w:rsidRPr="002A2652">
        <w:rPr>
          <w:rFonts w:ascii="Times New Roman" w:hAnsi="Times New Roman"/>
          <w:i/>
          <w:sz w:val="28"/>
          <w:szCs w:val="28"/>
          <w:lang w:val="kk-KZ"/>
        </w:rPr>
        <w:t xml:space="preserve">E. </w:t>
      </w:r>
      <w:r w:rsidR="00DC3795" w:rsidRPr="002A2652">
        <w:rPr>
          <w:rFonts w:ascii="Times New Roman" w:hAnsi="Times New Roman"/>
          <w:i/>
          <w:sz w:val="28"/>
          <w:szCs w:val="28"/>
          <w:lang w:val="kk-KZ"/>
        </w:rPr>
        <w:t>a</w:t>
      </w:r>
      <w:r w:rsidRPr="002A2652">
        <w:rPr>
          <w:rFonts w:ascii="Times New Roman" w:hAnsi="Times New Roman"/>
          <w:i/>
          <w:sz w:val="28"/>
          <w:szCs w:val="28"/>
          <w:lang w:val="kk-KZ"/>
        </w:rPr>
        <w:t>mylovora</w:t>
      </w:r>
      <w:r w:rsidR="00C04E57" w:rsidRPr="002A2652">
        <w:rPr>
          <w:rFonts w:ascii="Times New Roman" w:hAnsi="Times New Roman"/>
          <w:sz w:val="28"/>
          <w:szCs w:val="28"/>
          <w:lang w:val="kk-KZ"/>
        </w:rPr>
        <w:t xml:space="preserve"> //</w:t>
      </w:r>
      <w:r w:rsidRPr="002A2652">
        <w:rPr>
          <w:rFonts w:ascii="Times New Roman" w:hAnsi="Times New Roman"/>
          <w:sz w:val="28"/>
          <w:szCs w:val="28"/>
          <w:lang w:val="kk-KZ"/>
        </w:rPr>
        <w:t xml:space="preserve"> World Journal of Microbiology and Biotechnology</w:t>
      </w:r>
      <w:r w:rsidR="00C04E57" w:rsidRPr="002A2652">
        <w:rPr>
          <w:rFonts w:ascii="Times New Roman" w:hAnsi="Times New Roman"/>
          <w:sz w:val="28"/>
          <w:szCs w:val="28"/>
          <w:lang w:val="kk-KZ"/>
        </w:rPr>
        <w:t xml:space="preserve">. – 2023. - </w:t>
      </w:r>
      <w:r w:rsidR="00DC3795" w:rsidRPr="002A2652">
        <w:rPr>
          <w:rFonts w:ascii="Times New Roman" w:hAnsi="Times New Roman"/>
          <w:sz w:val="28"/>
          <w:szCs w:val="28"/>
          <w:lang w:val="kk-KZ"/>
        </w:rPr>
        <w:t>Volume 39, article number 314,</w:t>
      </w:r>
      <w:r w:rsidR="00C04E57" w:rsidRPr="002A2652">
        <w:rPr>
          <w:rFonts w:ascii="Times New Roman" w:hAnsi="Times New Roman"/>
          <w:sz w:val="28"/>
          <w:szCs w:val="28"/>
          <w:lang w:val="kk-KZ"/>
        </w:rPr>
        <w:t xml:space="preserve"> </w:t>
      </w:r>
      <w:r w:rsidR="00DC3795" w:rsidRPr="002A2652">
        <w:rPr>
          <w:rFonts w:ascii="Times New Roman" w:hAnsi="Times New Roman"/>
          <w:sz w:val="28"/>
          <w:szCs w:val="28"/>
          <w:lang w:val="kk-KZ"/>
        </w:rPr>
        <w:t>Р</w:t>
      </w:r>
      <w:r w:rsidRPr="002A2652">
        <w:rPr>
          <w:rFonts w:ascii="Times New Roman" w:hAnsi="Times New Roman"/>
          <w:sz w:val="28"/>
          <w:szCs w:val="28"/>
          <w:lang w:val="kk-KZ"/>
        </w:rPr>
        <w:t>.</w:t>
      </w:r>
      <w:r w:rsidR="00DC3795" w:rsidRPr="002A2652">
        <w:rPr>
          <w:rFonts w:ascii="Times New Roman" w:hAnsi="Times New Roman"/>
          <w:sz w:val="28"/>
          <w:szCs w:val="28"/>
          <w:lang w:val="kk-KZ"/>
        </w:rPr>
        <w:t xml:space="preserve"> 1-12.</w:t>
      </w:r>
      <w:r w:rsidRPr="002A2652">
        <w:rPr>
          <w:rFonts w:ascii="Times New Roman" w:hAnsi="Times New Roman"/>
          <w:sz w:val="28"/>
          <w:szCs w:val="28"/>
          <w:lang w:val="kk-KZ"/>
        </w:rPr>
        <w:t xml:space="preserve"> </w:t>
      </w:r>
      <w:hyperlink r:id="rId172" w:history="1">
        <w:r w:rsidR="002A2652" w:rsidRPr="008B6B43">
          <w:rPr>
            <w:rStyle w:val="ac"/>
            <w:rFonts w:ascii="Times New Roman" w:hAnsi="Times New Roman"/>
            <w:sz w:val="28"/>
            <w:szCs w:val="28"/>
            <w:lang w:val="en-US"/>
          </w:rPr>
          <w:t>https://doi.org/10.1007/s11274-023-03765-3</w:t>
        </w:r>
      </w:hyperlink>
    </w:p>
    <w:p w14:paraId="3799B034" w14:textId="6BCFCF66" w:rsidR="007F3787" w:rsidRPr="002A2652" w:rsidRDefault="007F3787" w:rsidP="002A2652">
      <w:pPr>
        <w:pStyle w:val="a4"/>
        <w:numPr>
          <w:ilvl w:val="0"/>
          <w:numId w:val="12"/>
        </w:numPr>
        <w:tabs>
          <w:tab w:val="left" w:pos="0"/>
          <w:tab w:val="left" w:pos="851"/>
        </w:tabs>
        <w:autoSpaceDE w:val="0"/>
        <w:autoSpaceDN w:val="0"/>
        <w:adjustRightInd w:val="0"/>
        <w:spacing w:after="0" w:line="240" w:lineRule="auto"/>
        <w:ind w:left="0" w:firstLine="568"/>
        <w:jc w:val="both"/>
        <w:rPr>
          <w:rFonts w:ascii="Times New Roman" w:hAnsi="Times New Roman"/>
          <w:sz w:val="28"/>
          <w:szCs w:val="28"/>
          <w:lang w:val="kk-KZ" w:eastAsia="ru-RU"/>
        </w:rPr>
      </w:pPr>
      <w:r w:rsidRPr="002A2652">
        <w:rPr>
          <w:rFonts w:ascii="Times New Roman" w:hAnsi="Times New Roman"/>
          <w:sz w:val="28"/>
          <w:szCs w:val="28"/>
          <w:lang w:val="kk-KZ" w:eastAsia="ru-RU"/>
        </w:rPr>
        <w:t xml:space="preserve">Alimzhanova M., Ashimuly K., Ismailova E., Molzhigitova A., Sadanov A.K. Analysis of biological volatile organic compounds of antagonistic bacteria’s against fire blight. // XX EURO analysis. </w:t>
      </w:r>
      <w:r w:rsidR="00C04E57" w:rsidRPr="002A2652">
        <w:rPr>
          <w:rFonts w:ascii="Times New Roman" w:hAnsi="Times New Roman"/>
          <w:sz w:val="28"/>
          <w:szCs w:val="28"/>
          <w:lang w:val="kk-KZ" w:eastAsia="ru-RU"/>
        </w:rPr>
        <w:t xml:space="preserve">- </w:t>
      </w:r>
      <w:r w:rsidRPr="002A2652">
        <w:rPr>
          <w:rFonts w:ascii="Times New Roman" w:hAnsi="Times New Roman"/>
          <w:sz w:val="28"/>
          <w:szCs w:val="28"/>
          <w:lang w:val="kk-KZ" w:eastAsia="ru-RU"/>
        </w:rPr>
        <w:t>Istambul, Turkey. -</w:t>
      </w:r>
      <w:r w:rsidR="00C04E57" w:rsidRPr="002A2652">
        <w:rPr>
          <w:rFonts w:ascii="Times New Roman" w:hAnsi="Times New Roman"/>
          <w:sz w:val="28"/>
          <w:szCs w:val="28"/>
          <w:lang w:val="kk-KZ" w:eastAsia="ru-RU"/>
        </w:rPr>
        <w:t xml:space="preserve"> </w:t>
      </w:r>
      <w:r w:rsidRPr="002A2652">
        <w:rPr>
          <w:rFonts w:ascii="Times New Roman" w:hAnsi="Times New Roman"/>
          <w:sz w:val="28"/>
          <w:szCs w:val="28"/>
          <w:lang w:val="kk-KZ" w:eastAsia="ru-RU"/>
        </w:rPr>
        <w:t>2019.- P.-325-326.</w:t>
      </w:r>
    </w:p>
    <w:p w14:paraId="1E098A9E" w14:textId="18574201" w:rsidR="007F3787" w:rsidRPr="00321D3C" w:rsidRDefault="007F3787" w:rsidP="00BA3883">
      <w:pPr>
        <w:pStyle w:val="a4"/>
        <w:numPr>
          <w:ilvl w:val="0"/>
          <w:numId w:val="12"/>
        </w:numPr>
        <w:tabs>
          <w:tab w:val="left" w:pos="0"/>
          <w:tab w:val="left" w:pos="851"/>
        </w:tabs>
        <w:autoSpaceDE w:val="0"/>
        <w:autoSpaceDN w:val="0"/>
        <w:adjustRightInd w:val="0"/>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eastAsia="ru-RU"/>
        </w:rPr>
        <w:t xml:space="preserve">Ismailova E., Sadanov А, Alimzhanova M., Shemshura O., Molzhigitova A., Kebekbaeva K., Zanarbekova А. </w:t>
      </w:r>
      <w:r w:rsidRPr="00321D3C">
        <w:rPr>
          <w:rFonts w:ascii="Times New Roman" w:hAnsi="Times New Roman"/>
          <w:i/>
          <w:sz w:val="28"/>
          <w:szCs w:val="28"/>
          <w:lang w:val="kk-KZ" w:eastAsia="ru-RU"/>
        </w:rPr>
        <w:t xml:space="preserve">Lactobacillus </w:t>
      </w:r>
      <w:r w:rsidRPr="00321D3C">
        <w:rPr>
          <w:rFonts w:ascii="Times New Roman" w:hAnsi="Times New Roman"/>
          <w:sz w:val="28"/>
          <w:szCs w:val="28"/>
          <w:lang w:val="kk-KZ" w:eastAsia="ru-RU"/>
        </w:rPr>
        <w:t>biocontrol strains active against fire bli</w:t>
      </w:r>
      <w:r w:rsidR="00425528" w:rsidRPr="00321D3C">
        <w:rPr>
          <w:rFonts w:ascii="Times New Roman" w:hAnsi="Times New Roman"/>
          <w:sz w:val="28"/>
          <w:szCs w:val="28"/>
          <w:lang w:val="kk-KZ" w:eastAsia="ru-RU"/>
        </w:rPr>
        <w:t>ght in Kazakhstan</w:t>
      </w:r>
      <w:r w:rsidRPr="00321D3C">
        <w:rPr>
          <w:rFonts w:ascii="Times New Roman" w:hAnsi="Times New Roman"/>
          <w:sz w:val="28"/>
          <w:szCs w:val="28"/>
          <w:lang w:val="kk-KZ" w:eastAsia="ru-RU"/>
        </w:rPr>
        <w:t xml:space="preserve"> // 2</w:t>
      </w:r>
      <w:r w:rsidRPr="00321D3C">
        <w:rPr>
          <w:rFonts w:ascii="Times New Roman" w:hAnsi="Times New Roman"/>
          <w:sz w:val="28"/>
          <w:szCs w:val="28"/>
          <w:vertAlign w:val="superscript"/>
          <w:lang w:val="kk-KZ" w:eastAsia="ru-RU"/>
        </w:rPr>
        <w:t>nd</w:t>
      </w:r>
      <w:r w:rsidRPr="00321D3C">
        <w:rPr>
          <w:rFonts w:ascii="Times New Roman" w:hAnsi="Times New Roman"/>
          <w:sz w:val="28"/>
          <w:szCs w:val="28"/>
          <w:lang w:val="kk-KZ" w:eastAsia="ru-RU"/>
        </w:rPr>
        <w:t xml:space="preserve"> International Symposium on Fire Blight of Rosaceous Plants</w:t>
      </w:r>
      <w:r w:rsidR="00C04E57">
        <w:rPr>
          <w:rFonts w:ascii="Times New Roman" w:hAnsi="Times New Roman"/>
          <w:sz w:val="28"/>
          <w:szCs w:val="28"/>
          <w:lang w:val="kk-KZ" w:eastAsia="ru-RU"/>
        </w:rPr>
        <w:t xml:space="preserve"> </w:t>
      </w:r>
      <w:r w:rsidRPr="00321D3C">
        <w:rPr>
          <w:rFonts w:ascii="Times New Roman" w:hAnsi="Times New Roman"/>
          <w:sz w:val="28"/>
          <w:szCs w:val="28"/>
          <w:lang w:val="kk-KZ" w:eastAsia="ru-RU"/>
        </w:rPr>
        <w:t>/ Michigan, USA -</w:t>
      </w:r>
      <w:r w:rsidR="00C04E57">
        <w:rPr>
          <w:rFonts w:ascii="Times New Roman" w:hAnsi="Times New Roman"/>
          <w:sz w:val="28"/>
          <w:szCs w:val="28"/>
          <w:lang w:val="kk-KZ" w:eastAsia="ru-RU"/>
        </w:rPr>
        <w:t xml:space="preserve"> </w:t>
      </w:r>
      <w:r w:rsidRPr="00321D3C">
        <w:rPr>
          <w:rFonts w:ascii="Times New Roman" w:hAnsi="Times New Roman"/>
          <w:sz w:val="28"/>
          <w:szCs w:val="28"/>
          <w:lang w:val="kk-KZ" w:eastAsia="ru-RU"/>
        </w:rPr>
        <w:t>2019.-</w:t>
      </w:r>
      <w:r w:rsidR="00C04E57">
        <w:rPr>
          <w:rFonts w:ascii="Times New Roman" w:hAnsi="Times New Roman"/>
          <w:sz w:val="28"/>
          <w:szCs w:val="28"/>
          <w:lang w:val="kk-KZ" w:eastAsia="ru-RU"/>
        </w:rPr>
        <w:t xml:space="preserve"> </w:t>
      </w:r>
      <w:r w:rsidRPr="00321D3C">
        <w:rPr>
          <w:rFonts w:ascii="Times New Roman" w:hAnsi="Times New Roman"/>
          <w:sz w:val="28"/>
          <w:szCs w:val="28"/>
          <w:lang w:val="kk-KZ" w:eastAsia="ru-RU"/>
        </w:rPr>
        <w:t>70</w:t>
      </w:r>
      <w:r w:rsidR="00C04E57">
        <w:rPr>
          <w:rFonts w:ascii="Times New Roman" w:hAnsi="Times New Roman"/>
          <w:sz w:val="28"/>
          <w:szCs w:val="28"/>
          <w:lang w:val="kk-KZ" w:eastAsia="ru-RU"/>
        </w:rPr>
        <w:t xml:space="preserve"> р</w:t>
      </w:r>
      <w:r w:rsidRPr="00321D3C">
        <w:rPr>
          <w:rFonts w:ascii="Times New Roman" w:hAnsi="Times New Roman"/>
          <w:sz w:val="28"/>
          <w:szCs w:val="28"/>
          <w:lang w:val="kk-KZ" w:eastAsia="ru-RU"/>
        </w:rPr>
        <w:t>.</w:t>
      </w:r>
    </w:p>
    <w:p w14:paraId="6F178D10" w14:textId="6B2633E5" w:rsidR="007F3787" w:rsidRPr="00321D3C" w:rsidRDefault="007F3787" w:rsidP="00BA3883">
      <w:pPr>
        <w:pStyle w:val="a4"/>
        <w:numPr>
          <w:ilvl w:val="0"/>
          <w:numId w:val="12"/>
        </w:numPr>
        <w:tabs>
          <w:tab w:val="left" w:pos="851"/>
        </w:tabs>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 xml:space="preserve">Shemshura O., Ismailova E., Sadanov A., Alimzhanova M., Molzhigitova A., Baimakhanova G. Prospects for the use of microbial preparations to protect fruit crops from fire blight // 12th International congress of Plant Pathology, 20-25 </w:t>
      </w:r>
      <w:r w:rsidR="00C04E57">
        <w:rPr>
          <w:rFonts w:ascii="Times New Roman" w:hAnsi="Times New Roman"/>
          <w:sz w:val="28"/>
          <w:szCs w:val="28"/>
          <w:lang w:val="kk-KZ"/>
        </w:rPr>
        <w:t>а</w:t>
      </w:r>
      <w:r w:rsidRPr="00321D3C">
        <w:rPr>
          <w:rFonts w:ascii="Times New Roman" w:hAnsi="Times New Roman"/>
          <w:sz w:val="28"/>
          <w:szCs w:val="28"/>
          <w:lang w:val="kk-KZ"/>
        </w:rPr>
        <w:t>ugust</w:t>
      </w:r>
      <w:r w:rsidR="00C04E57">
        <w:rPr>
          <w:rFonts w:ascii="Times New Roman" w:hAnsi="Times New Roman"/>
          <w:sz w:val="28"/>
          <w:szCs w:val="28"/>
          <w:lang w:val="kk-KZ"/>
        </w:rPr>
        <w:t>,</w:t>
      </w:r>
      <w:r w:rsidRPr="00321D3C">
        <w:rPr>
          <w:rFonts w:ascii="Times New Roman" w:hAnsi="Times New Roman"/>
          <w:sz w:val="28"/>
          <w:szCs w:val="28"/>
          <w:lang w:val="kk-KZ"/>
        </w:rPr>
        <w:t xml:space="preserve"> 2023</w:t>
      </w:r>
      <w:r w:rsidR="00C04E57">
        <w:rPr>
          <w:rFonts w:ascii="Times New Roman" w:hAnsi="Times New Roman"/>
          <w:sz w:val="28"/>
          <w:szCs w:val="28"/>
          <w:lang w:val="kk-KZ"/>
        </w:rPr>
        <w:t xml:space="preserve">. - </w:t>
      </w:r>
      <w:r w:rsidRPr="00321D3C">
        <w:rPr>
          <w:rFonts w:ascii="Times New Roman" w:hAnsi="Times New Roman"/>
          <w:sz w:val="28"/>
          <w:szCs w:val="28"/>
          <w:lang w:val="kk-KZ"/>
        </w:rPr>
        <w:t>63</w:t>
      </w:r>
      <w:r w:rsidR="00C04E57" w:rsidRPr="00C04E57">
        <w:rPr>
          <w:rFonts w:ascii="Times New Roman" w:hAnsi="Times New Roman"/>
          <w:sz w:val="28"/>
          <w:szCs w:val="28"/>
          <w:lang w:val="kk-KZ"/>
        </w:rPr>
        <w:t xml:space="preserve"> </w:t>
      </w:r>
      <w:r w:rsidR="00C04E57">
        <w:rPr>
          <w:rFonts w:ascii="Times New Roman" w:hAnsi="Times New Roman"/>
          <w:sz w:val="28"/>
          <w:szCs w:val="28"/>
          <w:lang w:val="kk-KZ"/>
        </w:rPr>
        <w:t>р</w:t>
      </w:r>
      <w:r w:rsidRPr="00321D3C">
        <w:rPr>
          <w:rFonts w:ascii="Times New Roman" w:hAnsi="Times New Roman"/>
          <w:sz w:val="28"/>
          <w:szCs w:val="28"/>
          <w:lang w:val="kk-KZ"/>
        </w:rPr>
        <w:t>.</w:t>
      </w:r>
    </w:p>
    <w:p w14:paraId="63020B40" w14:textId="7161749A" w:rsidR="00FC25E7" w:rsidRPr="00321D3C" w:rsidRDefault="00FC25E7" w:rsidP="00BA3883">
      <w:pPr>
        <w:pStyle w:val="a4"/>
        <w:numPr>
          <w:ilvl w:val="0"/>
          <w:numId w:val="12"/>
        </w:numPr>
        <w:tabs>
          <w:tab w:val="left" w:pos="851"/>
        </w:tabs>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 xml:space="preserve">Sadanov A., Ismailova E., Alimzhanova M., Shemshura O., Molzhigitova A. Screening of various species of bacteria that inhibit the growth of </w:t>
      </w:r>
      <w:r w:rsidRPr="00321D3C">
        <w:rPr>
          <w:rFonts w:ascii="Times New Roman" w:hAnsi="Times New Roman"/>
          <w:i/>
          <w:iCs/>
          <w:sz w:val="28"/>
          <w:szCs w:val="28"/>
          <w:lang w:val="kk-KZ"/>
        </w:rPr>
        <w:t>Erwinia amylovora</w:t>
      </w:r>
      <w:r w:rsidRPr="00321D3C">
        <w:rPr>
          <w:rFonts w:ascii="Times New Roman" w:hAnsi="Times New Roman"/>
          <w:sz w:val="28"/>
          <w:szCs w:val="28"/>
          <w:lang w:val="kk-KZ"/>
        </w:rPr>
        <w:t xml:space="preserve"> the causative agent of fire blight of fruit crops // 12th International congress of Plant Pathology, 20-25 </w:t>
      </w:r>
      <w:r w:rsidR="00C04E57">
        <w:rPr>
          <w:rFonts w:ascii="Times New Roman" w:hAnsi="Times New Roman"/>
          <w:sz w:val="28"/>
          <w:szCs w:val="28"/>
          <w:lang w:val="kk-KZ"/>
        </w:rPr>
        <w:t>а</w:t>
      </w:r>
      <w:r w:rsidRPr="00321D3C">
        <w:rPr>
          <w:rFonts w:ascii="Times New Roman" w:hAnsi="Times New Roman"/>
          <w:sz w:val="28"/>
          <w:szCs w:val="28"/>
          <w:lang w:val="kk-KZ"/>
        </w:rPr>
        <w:t>ugust</w:t>
      </w:r>
      <w:r w:rsidR="00C04E57">
        <w:rPr>
          <w:rFonts w:ascii="Times New Roman" w:hAnsi="Times New Roman"/>
          <w:sz w:val="28"/>
          <w:szCs w:val="28"/>
          <w:lang w:val="kk-KZ"/>
        </w:rPr>
        <w:t>,</w:t>
      </w:r>
      <w:r w:rsidRPr="00321D3C">
        <w:rPr>
          <w:rFonts w:ascii="Times New Roman" w:hAnsi="Times New Roman"/>
          <w:sz w:val="28"/>
          <w:szCs w:val="28"/>
          <w:lang w:val="kk-KZ"/>
        </w:rPr>
        <w:t xml:space="preserve"> 2023</w:t>
      </w:r>
      <w:r w:rsidR="00C04E57">
        <w:rPr>
          <w:rFonts w:ascii="Times New Roman" w:hAnsi="Times New Roman"/>
          <w:sz w:val="28"/>
          <w:szCs w:val="28"/>
          <w:lang w:val="kk-KZ"/>
        </w:rPr>
        <w:t>.</w:t>
      </w:r>
      <w:r w:rsidRPr="00321D3C">
        <w:rPr>
          <w:rFonts w:ascii="Times New Roman" w:hAnsi="Times New Roman"/>
          <w:sz w:val="28"/>
          <w:szCs w:val="28"/>
          <w:lang w:val="kk-KZ"/>
        </w:rPr>
        <w:t xml:space="preserve"> </w:t>
      </w:r>
      <w:r w:rsidR="00C04E57">
        <w:rPr>
          <w:rFonts w:ascii="Times New Roman" w:hAnsi="Times New Roman"/>
          <w:sz w:val="28"/>
          <w:szCs w:val="28"/>
          <w:lang w:val="kk-KZ"/>
        </w:rPr>
        <w:t xml:space="preserve">- </w:t>
      </w:r>
      <w:r w:rsidRPr="00321D3C">
        <w:rPr>
          <w:rFonts w:ascii="Times New Roman" w:hAnsi="Times New Roman"/>
          <w:sz w:val="28"/>
          <w:szCs w:val="28"/>
          <w:lang w:val="kk-KZ"/>
        </w:rPr>
        <w:t>67</w:t>
      </w:r>
      <w:r w:rsidR="00C04E57">
        <w:rPr>
          <w:rFonts w:ascii="Times New Roman" w:hAnsi="Times New Roman"/>
          <w:sz w:val="28"/>
          <w:szCs w:val="28"/>
          <w:lang w:val="kk-KZ"/>
        </w:rPr>
        <w:t xml:space="preserve"> р</w:t>
      </w:r>
      <w:r w:rsidRPr="00321D3C">
        <w:rPr>
          <w:rFonts w:ascii="Times New Roman" w:hAnsi="Times New Roman"/>
          <w:sz w:val="28"/>
          <w:szCs w:val="28"/>
          <w:lang w:val="kk-KZ"/>
        </w:rPr>
        <w:t>.</w:t>
      </w:r>
    </w:p>
    <w:p w14:paraId="705C4BD1" w14:textId="68CC3977" w:rsidR="003E02CC" w:rsidRPr="00321D3C" w:rsidRDefault="00C04E57" w:rsidP="00BA3883">
      <w:pPr>
        <w:pStyle w:val="a4"/>
        <w:numPr>
          <w:ilvl w:val="0"/>
          <w:numId w:val="12"/>
        </w:numPr>
        <w:tabs>
          <w:tab w:val="left" w:pos="851"/>
        </w:tabs>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 xml:space="preserve">Lyon, France </w:t>
      </w:r>
      <w:r w:rsidR="003E02CC" w:rsidRPr="00321D3C">
        <w:rPr>
          <w:rFonts w:ascii="Times New Roman" w:hAnsi="Times New Roman"/>
          <w:sz w:val="28"/>
          <w:szCs w:val="28"/>
          <w:lang w:val="kk-KZ"/>
        </w:rPr>
        <w:t xml:space="preserve">Шемшура О., Саданов А., Исмаилова Э., Молжигитова А. Оценка биологической эффективности штаммов </w:t>
      </w:r>
      <w:r w:rsidR="003E02CC" w:rsidRPr="00321D3C">
        <w:rPr>
          <w:rFonts w:ascii="Times New Roman" w:hAnsi="Times New Roman"/>
          <w:i/>
          <w:iCs/>
          <w:sz w:val="28"/>
          <w:szCs w:val="28"/>
          <w:lang w:val="kk-KZ"/>
        </w:rPr>
        <w:t>Bacillus amyloliquefaciens</w:t>
      </w:r>
      <w:r w:rsidR="003E02CC" w:rsidRPr="00321D3C">
        <w:rPr>
          <w:rFonts w:ascii="Times New Roman" w:hAnsi="Times New Roman"/>
          <w:sz w:val="28"/>
          <w:szCs w:val="28"/>
          <w:lang w:val="kk-KZ"/>
        </w:rPr>
        <w:t xml:space="preserve"> и </w:t>
      </w:r>
      <w:r w:rsidR="003E02CC" w:rsidRPr="00321D3C">
        <w:rPr>
          <w:rFonts w:ascii="Times New Roman" w:hAnsi="Times New Roman"/>
          <w:i/>
          <w:iCs/>
          <w:sz w:val="28"/>
          <w:szCs w:val="28"/>
          <w:lang w:val="kk-KZ"/>
        </w:rPr>
        <w:t>Lactobacillus plantarum</w:t>
      </w:r>
      <w:r w:rsidR="003E02CC" w:rsidRPr="00321D3C">
        <w:rPr>
          <w:rFonts w:ascii="Times New Roman" w:hAnsi="Times New Roman"/>
          <w:sz w:val="28"/>
          <w:szCs w:val="28"/>
          <w:lang w:val="kk-KZ"/>
        </w:rPr>
        <w:t xml:space="preserve"> против бактериального ожога яблони // Материалы Международной научно-практической конференции, посвященной 65-летию Научно-Исследовательского Института Проблем биологической безопасности МЗ РК. </w:t>
      </w:r>
      <w:r>
        <w:rPr>
          <w:rFonts w:ascii="Times New Roman" w:hAnsi="Times New Roman"/>
          <w:sz w:val="28"/>
          <w:szCs w:val="28"/>
          <w:lang w:val="kk-KZ"/>
        </w:rPr>
        <w:t xml:space="preserve">- </w:t>
      </w:r>
      <w:r w:rsidR="003E02CC" w:rsidRPr="00321D3C">
        <w:rPr>
          <w:rFonts w:ascii="Times New Roman" w:hAnsi="Times New Roman"/>
          <w:sz w:val="28"/>
          <w:szCs w:val="28"/>
          <w:lang w:val="kk-KZ"/>
        </w:rPr>
        <w:t>Алматы, 6-8 сентября</w:t>
      </w:r>
      <w:r>
        <w:rPr>
          <w:rFonts w:ascii="Times New Roman" w:hAnsi="Times New Roman"/>
          <w:sz w:val="28"/>
          <w:szCs w:val="28"/>
          <w:lang w:val="kk-KZ"/>
        </w:rPr>
        <w:t>,</w:t>
      </w:r>
      <w:r w:rsidR="003E02CC" w:rsidRPr="00321D3C">
        <w:rPr>
          <w:rFonts w:ascii="Times New Roman" w:hAnsi="Times New Roman"/>
          <w:sz w:val="28"/>
          <w:szCs w:val="28"/>
          <w:lang w:val="kk-KZ"/>
        </w:rPr>
        <w:t xml:space="preserve"> 2023. </w:t>
      </w:r>
      <w:r>
        <w:rPr>
          <w:rFonts w:ascii="Times New Roman" w:hAnsi="Times New Roman"/>
          <w:sz w:val="28"/>
          <w:szCs w:val="28"/>
          <w:lang w:val="kk-KZ"/>
        </w:rPr>
        <w:t xml:space="preserve">- </w:t>
      </w:r>
      <w:r w:rsidR="003E02CC" w:rsidRPr="00321D3C">
        <w:rPr>
          <w:rFonts w:ascii="Times New Roman" w:hAnsi="Times New Roman"/>
          <w:sz w:val="28"/>
          <w:szCs w:val="28"/>
          <w:lang w:val="kk-KZ"/>
        </w:rPr>
        <w:t>С.268-269.</w:t>
      </w:r>
    </w:p>
    <w:p w14:paraId="4781F510" w14:textId="1DE6A381" w:rsidR="00FC25E7" w:rsidRPr="00321D3C" w:rsidRDefault="00FC25E7" w:rsidP="00BA3883">
      <w:pPr>
        <w:pStyle w:val="a4"/>
        <w:numPr>
          <w:ilvl w:val="0"/>
          <w:numId w:val="12"/>
        </w:numPr>
        <w:tabs>
          <w:tab w:val="left" w:pos="851"/>
        </w:tabs>
        <w:spacing w:after="0" w:line="240" w:lineRule="auto"/>
        <w:ind w:left="0" w:firstLine="568"/>
        <w:jc w:val="both"/>
        <w:rPr>
          <w:rFonts w:ascii="Times New Roman" w:hAnsi="Times New Roman"/>
          <w:sz w:val="28"/>
          <w:szCs w:val="28"/>
          <w:lang w:val="kk-KZ"/>
        </w:rPr>
      </w:pPr>
      <w:r w:rsidRPr="00321D3C">
        <w:rPr>
          <w:rFonts w:ascii="Times New Roman" w:hAnsi="Times New Roman"/>
          <w:sz w:val="28"/>
          <w:szCs w:val="28"/>
          <w:lang w:val="kk-KZ"/>
        </w:rPr>
        <w:t>Молжигитова А.Е., Исмаилова Э.Т., Шемшура О.Н., Саданов А.К. Оценка биологической и хозяйственной эффективности биопрепаратов против возбудителя бактериального ожога (</w:t>
      </w:r>
      <w:r w:rsidRPr="00321D3C">
        <w:rPr>
          <w:rFonts w:ascii="Times New Roman" w:hAnsi="Times New Roman"/>
          <w:i/>
          <w:sz w:val="28"/>
          <w:szCs w:val="28"/>
          <w:lang w:val="kk-KZ"/>
        </w:rPr>
        <w:t>Erwinia amylovora</w:t>
      </w:r>
      <w:r w:rsidRPr="00321D3C">
        <w:rPr>
          <w:rFonts w:ascii="Times New Roman" w:hAnsi="Times New Roman"/>
          <w:sz w:val="28"/>
          <w:szCs w:val="28"/>
          <w:lang w:val="kk-KZ"/>
        </w:rPr>
        <w:t xml:space="preserve">) </w:t>
      </w:r>
      <w:r w:rsidR="00C04E57">
        <w:rPr>
          <w:rFonts w:ascii="Times New Roman" w:hAnsi="Times New Roman"/>
          <w:sz w:val="28"/>
          <w:szCs w:val="28"/>
          <w:lang w:val="kk-KZ"/>
        </w:rPr>
        <w:t xml:space="preserve">// </w:t>
      </w:r>
      <w:r w:rsidRPr="00321D3C">
        <w:rPr>
          <w:rFonts w:ascii="Times New Roman" w:hAnsi="Times New Roman"/>
          <w:sz w:val="28"/>
          <w:szCs w:val="28"/>
          <w:lang w:val="kk-KZ"/>
        </w:rPr>
        <w:t>Микробиология және вирусология</w:t>
      </w:r>
      <w:r w:rsidR="00C04E57">
        <w:rPr>
          <w:rFonts w:ascii="Times New Roman" w:hAnsi="Times New Roman"/>
          <w:sz w:val="28"/>
          <w:szCs w:val="28"/>
          <w:lang w:val="kk-KZ"/>
        </w:rPr>
        <w:t>. -</w:t>
      </w:r>
      <w:r w:rsidRPr="00321D3C">
        <w:rPr>
          <w:rFonts w:ascii="Times New Roman" w:hAnsi="Times New Roman"/>
          <w:sz w:val="28"/>
          <w:szCs w:val="28"/>
          <w:lang w:val="kk-KZ"/>
        </w:rPr>
        <w:t xml:space="preserve"> 2020. </w:t>
      </w:r>
      <w:r w:rsidR="00C04E57">
        <w:rPr>
          <w:rFonts w:ascii="Times New Roman" w:hAnsi="Times New Roman"/>
          <w:sz w:val="28"/>
          <w:szCs w:val="28"/>
          <w:lang w:val="kk-KZ"/>
        </w:rPr>
        <w:t xml:space="preserve">- </w:t>
      </w:r>
      <w:r w:rsidR="00C04E57" w:rsidRPr="00321D3C">
        <w:rPr>
          <w:rFonts w:ascii="Times New Roman" w:hAnsi="Times New Roman"/>
          <w:sz w:val="28"/>
          <w:szCs w:val="28"/>
          <w:lang w:val="kk-KZ"/>
        </w:rPr>
        <w:t>№ 4 (31)</w:t>
      </w:r>
      <w:r w:rsidR="00C04E57">
        <w:rPr>
          <w:rFonts w:ascii="Times New Roman" w:hAnsi="Times New Roman"/>
          <w:sz w:val="28"/>
          <w:szCs w:val="28"/>
          <w:lang w:val="kk-KZ"/>
        </w:rPr>
        <w:t xml:space="preserve">. - </w:t>
      </w:r>
      <w:r w:rsidRPr="00321D3C">
        <w:rPr>
          <w:rFonts w:ascii="Times New Roman" w:hAnsi="Times New Roman"/>
          <w:sz w:val="28"/>
          <w:szCs w:val="28"/>
          <w:lang w:val="kk-KZ"/>
        </w:rPr>
        <w:t>С. 31-41.</w:t>
      </w:r>
    </w:p>
    <w:p w14:paraId="5FA34752" w14:textId="77777777" w:rsidR="00FC25E7" w:rsidRPr="00321D3C" w:rsidRDefault="00FC25E7" w:rsidP="00BA3883">
      <w:pPr>
        <w:pStyle w:val="a4"/>
        <w:tabs>
          <w:tab w:val="left" w:pos="851"/>
        </w:tabs>
        <w:spacing w:after="0" w:line="240" w:lineRule="auto"/>
        <w:ind w:left="0" w:firstLine="568"/>
        <w:jc w:val="both"/>
        <w:rPr>
          <w:rFonts w:ascii="Times New Roman" w:hAnsi="Times New Roman"/>
          <w:sz w:val="28"/>
          <w:szCs w:val="28"/>
          <w:lang w:val="kk-KZ"/>
        </w:rPr>
      </w:pPr>
    </w:p>
    <w:bookmarkEnd w:id="9"/>
    <w:bookmarkEnd w:id="10"/>
    <w:p w14:paraId="47EFAD8C" w14:textId="77777777" w:rsidR="00873DAB" w:rsidRDefault="00873DAB" w:rsidP="00BA3883">
      <w:pPr>
        <w:spacing w:after="0" w:line="240" w:lineRule="auto"/>
        <w:ind w:firstLine="568"/>
        <w:jc w:val="center"/>
        <w:rPr>
          <w:rFonts w:ascii="Times New Roman" w:hAnsi="Times New Roman"/>
          <w:b/>
          <w:sz w:val="28"/>
          <w:szCs w:val="28"/>
          <w:lang w:val="kk-KZ"/>
        </w:rPr>
      </w:pPr>
    </w:p>
    <w:p w14:paraId="00373576" w14:textId="77777777" w:rsidR="008949FD" w:rsidRDefault="008949FD" w:rsidP="00BA3883">
      <w:pPr>
        <w:spacing w:after="0" w:line="240" w:lineRule="auto"/>
        <w:ind w:firstLine="568"/>
        <w:jc w:val="center"/>
        <w:rPr>
          <w:rFonts w:ascii="Times New Roman" w:eastAsia="TimesNewRomanPSMT" w:hAnsi="Times New Roman"/>
          <w:b/>
          <w:color w:val="000000"/>
          <w:sz w:val="28"/>
          <w:szCs w:val="28"/>
          <w:lang w:val="kk-KZ" w:eastAsia="ru-RU"/>
        </w:rPr>
      </w:pPr>
    </w:p>
    <w:p w14:paraId="610A9973" w14:textId="77777777" w:rsidR="008949FD" w:rsidRDefault="008949FD" w:rsidP="00BA3883">
      <w:pPr>
        <w:spacing w:after="0" w:line="240" w:lineRule="auto"/>
        <w:ind w:firstLine="568"/>
        <w:jc w:val="center"/>
        <w:rPr>
          <w:rFonts w:ascii="Times New Roman" w:eastAsia="TimesNewRomanPSMT" w:hAnsi="Times New Roman"/>
          <w:b/>
          <w:color w:val="000000"/>
          <w:sz w:val="28"/>
          <w:szCs w:val="28"/>
          <w:lang w:val="kk-KZ" w:eastAsia="ru-RU"/>
        </w:rPr>
      </w:pPr>
    </w:p>
    <w:p w14:paraId="48D2E894" w14:textId="77777777" w:rsidR="001F0B83" w:rsidRDefault="001F0B83" w:rsidP="00BA3883">
      <w:pPr>
        <w:spacing w:after="0" w:line="240" w:lineRule="auto"/>
        <w:ind w:firstLine="568"/>
        <w:jc w:val="center"/>
        <w:rPr>
          <w:rFonts w:ascii="Times New Roman" w:eastAsia="TimesNewRomanPSMT" w:hAnsi="Times New Roman"/>
          <w:b/>
          <w:color w:val="000000"/>
          <w:sz w:val="28"/>
          <w:szCs w:val="28"/>
          <w:lang w:val="kk-KZ" w:eastAsia="ru-RU"/>
        </w:rPr>
      </w:pPr>
    </w:p>
    <w:p w14:paraId="253D99AE" w14:textId="77777777" w:rsidR="001F0B83" w:rsidRDefault="001F0B83" w:rsidP="00BA3883">
      <w:pPr>
        <w:spacing w:after="0" w:line="240" w:lineRule="auto"/>
        <w:ind w:firstLine="568"/>
        <w:jc w:val="center"/>
        <w:rPr>
          <w:rFonts w:ascii="Times New Roman" w:eastAsia="TimesNewRomanPSMT" w:hAnsi="Times New Roman"/>
          <w:b/>
          <w:color w:val="000000"/>
          <w:sz w:val="28"/>
          <w:szCs w:val="28"/>
          <w:lang w:val="kk-KZ" w:eastAsia="ru-RU"/>
        </w:rPr>
      </w:pPr>
    </w:p>
    <w:p w14:paraId="1B4EB9F2" w14:textId="77777777" w:rsidR="001F0B83" w:rsidRDefault="001F0B83" w:rsidP="00BA3883">
      <w:pPr>
        <w:spacing w:after="0" w:line="240" w:lineRule="auto"/>
        <w:ind w:firstLine="568"/>
        <w:jc w:val="center"/>
        <w:rPr>
          <w:rFonts w:ascii="Times New Roman" w:eastAsia="TimesNewRomanPSMT" w:hAnsi="Times New Roman"/>
          <w:b/>
          <w:color w:val="000000"/>
          <w:sz w:val="28"/>
          <w:szCs w:val="28"/>
          <w:lang w:val="kk-KZ" w:eastAsia="ru-RU"/>
        </w:rPr>
      </w:pPr>
    </w:p>
    <w:p w14:paraId="563332AA" w14:textId="77777777" w:rsidR="001F0B83" w:rsidRDefault="001F0B83" w:rsidP="00BA3883">
      <w:pPr>
        <w:spacing w:after="0" w:line="240" w:lineRule="auto"/>
        <w:ind w:firstLine="568"/>
        <w:jc w:val="center"/>
        <w:rPr>
          <w:rFonts w:ascii="Times New Roman" w:eastAsia="TimesNewRomanPSMT" w:hAnsi="Times New Roman"/>
          <w:b/>
          <w:color w:val="000000"/>
          <w:sz w:val="28"/>
          <w:szCs w:val="28"/>
          <w:lang w:val="kk-KZ" w:eastAsia="ru-RU"/>
        </w:rPr>
      </w:pPr>
    </w:p>
    <w:p w14:paraId="5E6BA97F" w14:textId="77777777" w:rsidR="00DC3795" w:rsidRDefault="00DC3795" w:rsidP="00BA3883">
      <w:pPr>
        <w:spacing w:after="0" w:line="240" w:lineRule="auto"/>
        <w:ind w:firstLine="568"/>
        <w:jc w:val="center"/>
        <w:rPr>
          <w:rFonts w:ascii="Times New Roman" w:eastAsia="TimesNewRomanPSMT" w:hAnsi="Times New Roman"/>
          <w:b/>
          <w:color w:val="000000"/>
          <w:sz w:val="28"/>
          <w:szCs w:val="28"/>
          <w:lang w:val="kk-KZ" w:eastAsia="ru-RU"/>
        </w:rPr>
      </w:pPr>
    </w:p>
    <w:p w14:paraId="635259B5" w14:textId="77777777" w:rsidR="00DC3795" w:rsidRDefault="00DC3795" w:rsidP="00BA3883">
      <w:pPr>
        <w:spacing w:after="0" w:line="240" w:lineRule="auto"/>
        <w:ind w:firstLine="568"/>
        <w:jc w:val="center"/>
        <w:rPr>
          <w:rFonts w:ascii="Times New Roman" w:eastAsia="TimesNewRomanPSMT" w:hAnsi="Times New Roman"/>
          <w:b/>
          <w:color w:val="000000"/>
          <w:sz w:val="28"/>
          <w:szCs w:val="28"/>
          <w:lang w:val="kk-KZ" w:eastAsia="ru-RU"/>
        </w:rPr>
      </w:pPr>
    </w:p>
    <w:p w14:paraId="69485629" w14:textId="77777777" w:rsidR="00DC3795" w:rsidRDefault="00DC3795" w:rsidP="00BA3883">
      <w:pPr>
        <w:spacing w:after="0" w:line="240" w:lineRule="auto"/>
        <w:ind w:firstLine="568"/>
        <w:jc w:val="center"/>
        <w:rPr>
          <w:rFonts w:ascii="Times New Roman" w:eastAsia="TimesNewRomanPSMT" w:hAnsi="Times New Roman"/>
          <w:b/>
          <w:color w:val="000000"/>
          <w:sz w:val="28"/>
          <w:szCs w:val="28"/>
          <w:lang w:val="kk-KZ" w:eastAsia="ru-RU"/>
        </w:rPr>
      </w:pPr>
    </w:p>
    <w:p w14:paraId="171E41D5" w14:textId="77777777" w:rsidR="00DC3795" w:rsidRDefault="00DC3795" w:rsidP="00BA3883">
      <w:pPr>
        <w:spacing w:after="0" w:line="240" w:lineRule="auto"/>
        <w:ind w:firstLine="568"/>
        <w:jc w:val="center"/>
        <w:rPr>
          <w:rFonts w:ascii="Times New Roman" w:eastAsia="TimesNewRomanPSMT" w:hAnsi="Times New Roman"/>
          <w:b/>
          <w:color w:val="000000"/>
          <w:sz w:val="28"/>
          <w:szCs w:val="28"/>
          <w:lang w:val="kk-KZ" w:eastAsia="ru-RU"/>
        </w:rPr>
      </w:pPr>
    </w:p>
    <w:p w14:paraId="34862325" w14:textId="43157151" w:rsidR="002A47D1" w:rsidRDefault="00CA4C3B" w:rsidP="00BA3883">
      <w:pPr>
        <w:spacing w:after="0" w:line="240" w:lineRule="auto"/>
        <w:ind w:firstLine="568"/>
        <w:jc w:val="center"/>
        <w:rPr>
          <w:rFonts w:ascii="Times New Roman" w:eastAsia="TimesNewRomanPSMT" w:hAnsi="Times New Roman"/>
          <w:b/>
          <w:color w:val="000000"/>
          <w:sz w:val="28"/>
          <w:szCs w:val="28"/>
          <w:lang w:val="kk-KZ" w:eastAsia="ru-RU"/>
        </w:rPr>
      </w:pPr>
      <w:r w:rsidRPr="00321D3C">
        <w:rPr>
          <w:rFonts w:ascii="Times New Roman" w:eastAsia="TimesNewRomanPSMT" w:hAnsi="Times New Roman"/>
          <w:b/>
          <w:color w:val="000000"/>
          <w:sz w:val="28"/>
          <w:szCs w:val="28"/>
          <w:lang w:val="kk-KZ" w:eastAsia="ru-RU"/>
        </w:rPr>
        <w:lastRenderedPageBreak/>
        <w:t>ҚОСЫМША</w:t>
      </w:r>
      <w:r w:rsidR="002A47D1" w:rsidRPr="00321D3C">
        <w:rPr>
          <w:rFonts w:ascii="Times New Roman" w:eastAsia="TimesNewRomanPSMT" w:hAnsi="Times New Roman"/>
          <w:b/>
          <w:color w:val="000000"/>
          <w:sz w:val="28"/>
          <w:szCs w:val="28"/>
          <w:lang w:val="kk-KZ" w:eastAsia="ru-RU"/>
        </w:rPr>
        <w:t xml:space="preserve"> </w:t>
      </w:r>
      <w:r w:rsidR="008F11AA">
        <w:rPr>
          <w:rFonts w:ascii="Times New Roman" w:eastAsia="TimesNewRomanPSMT" w:hAnsi="Times New Roman"/>
          <w:b/>
          <w:color w:val="000000"/>
          <w:sz w:val="28"/>
          <w:szCs w:val="28"/>
          <w:lang w:val="kk-KZ" w:eastAsia="ru-RU"/>
        </w:rPr>
        <w:t>А</w:t>
      </w:r>
    </w:p>
    <w:p w14:paraId="14490D49" w14:textId="518F70C7" w:rsidR="00D50969" w:rsidRPr="00321D3C" w:rsidRDefault="00D50969" w:rsidP="00BA3883">
      <w:pPr>
        <w:spacing w:after="0" w:line="240" w:lineRule="auto"/>
        <w:ind w:firstLine="568"/>
        <w:jc w:val="center"/>
        <w:rPr>
          <w:rFonts w:ascii="Times New Roman" w:eastAsia="TimesNewRomanPSMT" w:hAnsi="Times New Roman"/>
          <w:b/>
          <w:color w:val="000000"/>
          <w:sz w:val="28"/>
          <w:szCs w:val="28"/>
          <w:lang w:val="kk-KZ" w:eastAsia="ru-RU"/>
        </w:rPr>
      </w:pPr>
      <w:r w:rsidRPr="00321D3C">
        <w:rPr>
          <w:rFonts w:ascii="Times New Roman" w:hAnsi="Times New Roman"/>
          <w:sz w:val="28"/>
          <w:szCs w:val="28"/>
          <w:lang w:val="kk-KZ"/>
        </w:rPr>
        <w:t>Патенттер</w:t>
      </w:r>
    </w:p>
    <w:p w14:paraId="18FF152A" w14:textId="77777777" w:rsidR="002A47D1" w:rsidRPr="00321D3C" w:rsidRDefault="002A47D1" w:rsidP="00BA3883">
      <w:pPr>
        <w:spacing w:after="0" w:line="240" w:lineRule="auto"/>
        <w:ind w:firstLine="568"/>
        <w:jc w:val="center"/>
        <w:rPr>
          <w:rFonts w:ascii="Times New Roman" w:eastAsia="TimesNewRomanPSMT" w:hAnsi="Times New Roman"/>
          <w:color w:val="000000"/>
          <w:sz w:val="24"/>
          <w:szCs w:val="24"/>
          <w:lang w:val="kk-KZ" w:eastAsia="ru-RU"/>
        </w:rPr>
      </w:pPr>
    </w:p>
    <w:p w14:paraId="0CDBB41E" w14:textId="77777777" w:rsidR="002A47D1" w:rsidRPr="00321D3C" w:rsidRDefault="002A47D1" w:rsidP="002A47D1">
      <w:pPr>
        <w:spacing w:after="0" w:line="240" w:lineRule="auto"/>
        <w:jc w:val="both"/>
        <w:rPr>
          <w:lang w:val="kk-KZ" w:eastAsia="ru-RU"/>
        </w:rPr>
      </w:pPr>
      <w:r w:rsidRPr="00321D3C">
        <w:rPr>
          <w:noProof/>
          <w:lang w:eastAsia="ru-RU"/>
        </w:rPr>
        <w:drawing>
          <wp:inline distT="0" distB="0" distL="0" distR="0" wp14:anchorId="34986B20" wp14:editId="56526944">
            <wp:extent cx="5943600" cy="811720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43600" cy="8117205"/>
                    </a:xfrm>
                    <a:prstGeom prst="rect">
                      <a:avLst/>
                    </a:prstGeom>
                    <a:noFill/>
                    <a:ln>
                      <a:noFill/>
                    </a:ln>
                  </pic:spPr>
                </pic:pic>
              </a:graphicData>
            </a:graphic>
          </wp:inline>
        </w:drawing>
      </w:r>
    </w:p>
    <w:p w14:paraId="63999DCA" w14:textId="77777777" w:rsidR="002A47D1" w:rsidRPr="00321D3C" w:rsidRDefault="002A47D1" w:rsidP="002A47D1">
      <w:pPr>
        <w:spacing w:after="0" w:line="240" w:lineRule="auto"/>
        <w:jc w:val="center"/>
        <w:rPr>
          <w:rFonts w:ascii="Times New Roman" w:hAnsi="Times New Roman"/>
          <w:sz w:val="28"/>
          <w:szCs w:val="28"/>
          <w:lang w:val="kk-KZ" w:eastAsia="ru-RU"/>
        </w:rPr>
      </w:pPr>
    </w:p>
    <w:p w14:paraId="244B716D" w14:textId="6117CFEA" w:rsidR="00B57B73" w:rsidRDefault="002A47D1" w:rsidP="00CF4CB9">
      <w:pPr>
        <w:spacing w:after="0" w:line="240" w:lineRule="auto"/>
        <w:jc w:val="center"/>
        <w:rPr>
          <w:lang w:val="kk-KZ"/>
        </w:rPr>
      </w:pPr>
      <w:r w:rsidRPr="00321D3C">
        <w:rPr>
          <w:noProof/>
          <w:lang w:eastAsia="ru-RU"/>
        </w:rPr>
        <w:lastRenderedPageBreak/>
        <w:drawing>
          <wp:inline distT="0" distB="0" distL="0" distR="0" wp14:anchorId="329D29D9" wp14:editId="77931E4C">
            <wp:extent cx="6002282" cy="8389088"/>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004481" cy="8392161"/>
                    </a:xfrm>
                    <a:prstGeom prst="rect">
                      <a:avLst/>
                    </a:prstGeom>
                    <a:noFill/>
                    <a:ln>
                      <a:noFill/>
                    </a:ln>
                  </pic:spPr>
                </pic:pic>
              </a:graphicData>
            </a:graphic>
          </wp:inline>
        </w:drawing>
      </w:r>
    </w:p>
    <w:p w14:paraId="5838FA09" w14:textId="6DB53733" w:rsidR="008F11AA" w:rsidRDefault="008F11AA" w:rsidP="008F11AA">
      <w:pPr>
        <w:spacing w:after="0" w:line="240" w:lineRule="auto"/>
        <w:jc w:val="center"/>
        <w:rPr>
          <w:rFonts w:ascii="Times New Roman" w:hAnsi="Times New Roman"/>
          <w:b/>
          <w:sz w:val="28"/>
          <w:szCs w:val="28"/>
          <w:lang w:val="en-US"/>
        </w:rPr>
      </w:pPr>
    </w:p>
    <w:p w14:paraId="67F13FA2" w14:textId="6374EFD1" w:rsidR="008F11AA" w:rsidRPr="0098672C" w:rsidRDefault="0098672C" w:rsidP="008F11AA">
      <w:pPr>
        <w:spacing w:after="0" w:line="240" w:lineRule="auto"/>
        <w:jc w:val="center"/>
        <w:rPr>
          <w:rFonts w:ascii="Times New Roman" w:hAnsi="Times New Roman"/>
          <w:b/>
          <w:sz w:val="28"/>
          <w:szCs w:val="28"/>
          <w:lang w:val="kk-KZ"/>
        </w:rPr>
      </w:pPr>
      <w:r>
        <w:rPr>
          <w:noProof/>
          <w:lang w:eastAsia="ru-RU"/>
        </w:rPr>
        <w:lastRenderedPageBreak/>
        <w:drawing>
          <wp:inline distT="0" distB="0" distL="0" distR="0" wp14:anchorId="18211F5D" wp14:editId="49BCDE9E">
            <wp:extent cx="6093460" cy="8618220"/>
            <wp:effectExtent l="0" t="0" r="254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6093460" cy="8618220"/>
                    </a:xfrm>
                    <a:prstGeom prst="rect">
                      <a:avLst/>
                    </a:prstGeom>
                  </pic:spPr>
                </pic:pic>
              </a:graphicData>
            </a:graphic>
          </wp:inline>
        </w:drawing>
      </w:r>
    </w:p>
    <w:p w14:paraId="2D2311EE" w14:textId="77777777" w:rsidR="008F11AA" w:rsidRDefault="008F11AA" w:rsidP="008F11AA">
      <w:pPr>
        <w:spacing w:after="0" w:line="240" w:lineRule="auto"/>
        <w:jc w:val="center"/>
        <w:rPr>
          <w:rFonts w:ascii="Times New Roman" w:hAnsi="Times New Roman"/>
          <w:b/>
          <w:sz w:val="28"/>
          <w:szCs w:val="28"/>
          <w:lang w:val="en-US"/>
        </w:rPr>
      </w:pPr>
    </w:p>
    <w:p w14:paraId="35739667" w14:textId="77777777" w:rsidR="008F11AA" w:rsidRDefault="008F11AA" w:rsidP="008F11AA">
      <w:pPr>
        <w:spacing w:after="0" w:line="240" w:lineRule="auto"/>
        <w:jc w:val="center"/>
        <w:rPr>
          <w:rFonts w:ascii="Times New Roman" w:hAnsi="Times New Roman"/>
          <w:b/>
          <w:sz w:val="28"/>
          <w:szCs w:val="28"/>
          <w:lang w:val="en-US"/>
        </w:rPr>
      </w:pPr>
    </w:p>
    <w:p w14:paraId="0B333723" w14:textId="0B2E2D89" w:rsidR="008F11AA" w:rsidRDefault="008F11AA" w:rsidP="008F11AA">
      <w:pPr>
        <w:spacing w:after="0" w:line="240" w:lineRule="auto"/>
        <w:jc w:val="center"/>
        <w:rPr>
          <w:rFonts w:ascii="Times New Roman" w:hAnsi="Times New Roman"/>
          <w:b/>
          <w:sz w:val="28"/>
          <w:szCs w:val="28"/>
          <w:lang w:val="kk-KZ"/>
        </w:rPr>
      </w:pPr>
      <w:r w:rsidRPr="00321D3C">
        <w:rPr>
          <w:rFonts w:ascii="Times New Roman" w:hAnsi="Times New Roman"/>
          <w:b/>
          <w:sz w:val="28"/>
          <w:szCs w:val="28"/>
          <w:lang w:val="kk-KZ"/>
        </w:rPr>
        <w:lastRenderedPageBreak/>
        <w:t xml:space="preserve">ҚОСЫМША </w:t>
      </w:r>
      <w:r>
        <w:rPr>
          <w:rFonts w:ascii="Times New Roman" w:hAnsi="Times New Roman"/>
          <w:b/>
          <w:sz w:val="28"/>
          <w:szCs w:val="28"/>
          <w:lang w:val="kk-KZ"/>
        </w:rPr>
        <w:t>Ә</w:t>
      </w:r>
    </w:p>
    <w:p w14:paraId="4207ED4C" w14:textId="45275074" w:rsidR="00D50969" w:rsidRPr="008F11AA" w:rsidRDefault="00D50969" w:rsidP="008F11AA">
      <w:pPr>
        <w:spacing w:after="0" w:line="240" w:lineRule="auto"/>
        <w:jc w:val="center"/>
        <w:rPr>
          <w:rFonts w:ascii="Times New Roman" w:hAnsi="Times New Roman"/>
          <w:b/>
          <w:sz w:val="28"/>
          <w:szCs w:val="28"/>
          <w:lang w:val="kk-KZ"/>
        </w:rPr>
      </w:pPr>
      <w:r w:rsidRPr="00321D3C">
        <w:rPr>
          <w:rFonts w:ascii="Times New Roman" w:hAnsi="Times New Roman"/>
          <w:sz w:val="28"/>
          <w:szCs w:val="28"/>
          <w:lang w:val="kk-KZ"/>
        </w:rPr>
        <w:t>Енгізу актілері</w:t>
      </w:r>
    </w:p>
    <w:p w14:paraId="46D6E0E7" w14:textId="77777777" w:rsidR="008F11AA" w:rsidRPr="00321D3C" w:rsidRDefault="008F11AA" w:rsidP="008F11AA">
      <w:pPr>
        <w:spacing w:after="0" w:line="240" w:lineRule="auto"/>
        <w:jc w:val="center"/>
        <w:rPr>
          <w:rFonts w:ascii="Times New Roman" w:hAnsi="Times New Roman"/>
          <w:sz w:val="28"/>
          <w:szCs w:val="28"/>
          <w:lang w:val="kk-KZ"/>
        </w:rPr>
      </w:pPr>
      <w:r w:rsidRPr="00321D3C">
        <w:rPr>
          <w:noProof/>
          <w:lang w:eastAsia="ru-RU"/>
        </w:rPr>
        <w:drawing>
          <wp:inline distT="0" distB="0" distL="0" distR="0" wp14:anchorId="69251F47" wp14:editId="7AB95DDE">
            <wp:extent cx="5901070" cy="8177454"/>
            <wp:effectExtent l="0" t="0" r="4445" b="0"/>
            <wp:docPr id="4" name="Рисунок 4" descr="Описание: D:\МОЯ ПАПКА\АКТ_Асел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D:\МОЯ ПАПКА\АКТ_Аселя.jpg"/>
                    <pic:cNvPicPr>
                      <a:picLocks noChangeAspect="1" noChangeArrowheads="1"/>
                    </pic:cNvPicPr>
                  </pic:nvPicPr>
                  <pic:blipFill>
                    <a:blip r:embed="rId176" cstate="print">
                      <a:extLst>
                        <a:ext uri="{28A0092B-C50C-407E-A947-70E740481C1C}">
                          <a14:useLocalDpi xmlns:a14="http://schemas.microsoft.com/office/drawing/2010/main" val="0"/>
                        </a:ext>
                      </a:extLst>
                    </a:blip>
                    <a:srcRect t="1891" r="2177"/>
                    <a:stretch>
                      <a:fillRect/>
                    </a:stretch>
                  </pic:blipFill>
                  <pic:spPr bwMode="auto">
                    <a:xfrm>
                      <a:off x="0" y="0"/>
                      <a:ext cx="5899167" cy="8174817"/>
                    </a:xfrm>
                    <a:prstGeom prst="rect">
                      <a:avLst/>
                    </a:prstGeom>
                    <a:noFill/>
                    <a:ln>
                      <a:noFill/>
                    </a:ln>
                  </pic:spPr>
                </pic:pic>
              </a:graphicData>
            </a:graphic>
          </wp:inline>
        </w:drawing>
      </w:r>
    </w:p>
    <w:p w14:paraId="3C7ED7AF" w14:textId="77777777" w:rsidR="008F11AA" w:rsidRDefault="008F11AA" w:rsidP="008F11AA">
      <w:pPr>
        <w:spacing w:after="0" w:line="240" w:lineRule="auto"/>
        <w:jc w:val="both"/>
        <w:rPr>
          <w:rFonts w:ascii="Times New Roman" w:eastAsia="TimesNewRomanPSMT" w:hAnsi="Times New Roman"/>
          <w:color w:val="000000"/>
          <w:sz w:val="24"/>
          <w:szCs w:val="24"/>
          <w:lang w:val="kk-KZ" w:eastAsia="ru-RU"/>
        </w:rPr>
      </w:pPr>
      <w:r w:rsidRPr="00321D3C">
        <w:rPr>
          <w:rFonts w:ascii="Times New Roman" w:eastAsia="TimesNewRomanPSMT" w:hAnsi="Times New Roman"/>
          <w:noProof/>
          <w:color w:val="000000"/>
          <w:sz w:val="24"/>
          <w:szCs w:val="24"/>
          <w:lang w:eastAsia="ru-RU"/>
        </w:rPr>
        <w:lastRenderedPageBreak/>
        <w:drawing>
          <wp:inline distT="0" distB="0" distL="0" distR="0" wp14:anchorId="06D0B231" wp14:editId="32DD6B2F">
            <wp:extent cx="6071191" cy="8619449"/>
            <wp:effectExtent l="0" t="0" r="6350" b="0"/>
            <wp:docPr id="3" name="Рисунок 3" descr="C:\Users\User\Desktop\SCAN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User\Desktop\SCAN0002.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070566" cy="8618562"/>
                    </a:xfrm>
                    <a:prstGeom prst="rect">
                      <a:avLst/>
                    </a:prstGeom>
                    <a:noFill/>
                    <a:ln>
                      <a:noFill/>
                    </a:ln>
                  </pic:spPr>
                </pic:pic>
              </a:graphicData>
            </a:graphic>
          </wp:inline>
        </w:drawing>
      </w:r>
    </w:p>
    <w:p w14:paraId="7B93E741" w14:textId="77777777" w:rsidR="008F11AA" w:rsidRDefault="008F11AA" w:rsidP="008F11AA">
      <w:pPr>
        <w:spacing w:after="0" w:line="240" w:lineRule="auto"/>
        <w:jc w:val="both"/>
        <w:rPr>
          <w:rFonts w:ascii="Times New Roman" w:eastAsia="TimesNewRomanPSMT" w:hAnsi="Times New Roman"/>
          <w:color w:val="000000"/>
          <w:sz w:val="24"/>
          <w:szCs w:val="24"/>
          <w:lang w:val="kk-KZ" w:eastAsia="ru-RU"/>
        </w:rPr>
      </w:pPr>
    </w:p>
    <w:p w14:paraId="741BA01F" w14:textId="77777777" w:rsidR="008F11AA" w:rsidRDefault="008F11AA" w:rsidP="008F11AA">
      <w:pPr>
        <w:spacing w:after="0" w:line="240" w:lineRule="auto"/>
        <w:jc w:val="both"/>
        <w:rPr>
          <w:rFonts w:ascii="Times New Roman" w:eastAsia="TimesNewRomanPSMT" w:hAnsi="Times New Roman"/>
          <w:color w:val="000000"/>
          <w:sz w:val="24"/>
          <w:szCs w:val="24"/>
          <w:lang w:val="kk-KZ" w:eastAsia="ru-RU"/>
        </w:rPr>
      </w:pPr>
    </w:p>
    <w:p w14:paraId="62DABAAC" w14:textId="77777777" w:rsidR="008F11AA" w:rsidRDefault="008F11AA" w:rsidP="008F11AA">
      <w:pPr>
        <w:spacing w:after="0" w:line="240" w:lineRule="auto"/>
        <w:jc w:val="both"/>
        <w:rPr>
          <w:rFonts w:ascii="Times New Roman" w:eastAsia="TimesNewRomanPSMT" w:hAnsi="Times New Roman"/>
          <w:color w:val="000000"/>
          <w:sz w:val="24"/>
          <w:szCs w:val="24"/>
          <w:lang w:val="kk-KZ" w:eastAsia="ru-RU"/>
        </w:rPr>
      </w:pPr>
    </w:p>
    <w:p w14:paraId="7C384A99" w14:textId="359590EB" w:rsidR="008F11AA" w:rsidRDefault="008F11AA" w:rsidP="008F11AA">
      <w:pPr>
        <w:spacing w:after="0" w:line="240" w:lineRule="auto"/>
        <w:jc w:val="center"/>
        <w:rPr>
          <w:rFonts w:ascii="Times New Roman" w:eastAsia="TimesNewRomanPSMT" w:hAnsi="Times New Roman"/>
          <w:b/>
          <w:color w:val="000000"/>
          <w:sz w:val="28"/>
          <w:szCs w:val="28"/>
          <w:lang w:val="kk-KZ" w:eastAsia="ru-RU"/>
        </w:rPr>
      </w:pPr>
      <w:r w:rsidRPr="008F11AA">
        <w:rPr>
          <w:rFonts w:ascii="Times New Roman" w:eastAsia="TimesNewRomanPSMT" w:hAnsi="Times New Roman"/>
          <w:b/>
          <w:color w:val="000000"/>
          <w:sz w:val="28"/>
          <w:szCs w:val="28"/>
          <w:lang w:val="kk-KZ" w:eastAsia="ru-RU"/>
        </w:rPr>
        <w:lastRenderedPageBreak/>
        <w:t>ҚОСЫМША Б</w:t>
      </w:r>
    </w:p>
    <w:p w14:paraId="26D6DA11" w14:textId="1B7888F5" w:rsidR="00D50969" w:rsidRPr="008F11AA" w:rsidRDefault="00D50969" w:rsidP="008F11AA">
      <w:pPr>
        <w:spacing w:after="0" w:line="240" w:lineRule="auto"/>
        <w:jc w:val="center"/>
        <w:rPr>
          <w:rFonts w:ascii="Times New Roman" w:eastAsia="TimesNewRomanPSMT" w:hAnsi="Times New Roman"/>
          <w:b/>
          <w:color w:val="000000"/>
          <w:sz w:val="28"/>
          <w:szCs w:val="28"/>
          <w:lang w:val="kk-KZ" w:eastAsia="ru-RU"/>
        </w:rPr>
      </w:pPr>
      <w:r>
        <w:rPr>
          <w:rFonts w:ascii="Times New Roman" w:hAnsi="Times New Roman"/>
          <w:sz w:val="28"/>
          <w:szCs w:val="28"/>
          <w:lang w:val="kk-KZ"/>
        </w:rPr>
        <w:t>Д</w:t>
      </w:r>
      <w:r w:rsidRPr="008F11AA">
        <w:rPr>
          <w:rFonts w:ascii="Times New Roman" w:hAnsi="Times New Roman"/>
          <w:sz w:val="28"/>
          <w:szCs w:val="28"/>
          <w:lang w:val="kk-KZ"/>
        </w:rPr>
        <w:t xml:space="preserve">ақылдардың қауіптілік </w:t>
      </w:r>
      <w:r>
        <w:rPr>
          <w:rFonts w:ascii="Times New Roman" w:hAnsi="Times New Roman"/>
          <w:sz w:val="28"/>
          <w:szCs w:val="28"/>
          <w:lang w:val="kk-KZ"/>
        </w:rPr>
        <w:t>класын зерттеу бойынша қорытындылар</w:t>
      </w:r>
    </w:p>
    <w:p w14:paraId="1B8B76A0" w14:textId="7F9FDFF2" w:rsidR="00A61923" w:rsidRPr="00A61923" w:rsidRDefault="00A61923" w:rsidP="00A61923">
      <w:pPr>
        <w:spacing w:before="100" w:beforeAutospacing="1" w:after="100" w:afterAutospacing="1" w:line="240" w:lineRule="auto"/>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drawing>
          <wp:inline distT="0" distB="0" distL="0" distR="0" wp14:anchorId="5680856C" wp14:editId="72A0023F">
            <wp:extent cx="6036483" cy="8304028"/>
            <wp:effectExtent l="0" t="0" r="2540" b="1905"/>
            <wp:docPr id="14" name="Рисунок 14" descr="C:\Users\User\Documents\МОЯ ПАПКА\1 Алдын ала қорғау\Патенттер\Заключ. о непатогенности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cuments\МОЯ ПАПКА\1 Алдын ала қорғау\Патенттер\Заключ. о непатогенности_1.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6048943" cy="8321168"/>
                    </a:xfrm>
                    <a:prstGeom prst="rect">
                      <a:avLst/>
                    </a:prstGeom>
                    <a:noFill/>
                    <a:ln>
                      <a:noFill/>
                    </a:ln>
                  </pic:spPr>
                </pic:pic>
              </a:graphicData>
            </a:graphic>
          </wp:inline>
        </w:drawing>
      </w:r>
    </w:p>
    <w:p w14:paraId="30964A27" w14:textId="271F623C" w:rsidR="00A61923" w:rsidRPr="00A61923" w:rsidRDefault="00A61923" w:rsidP="00A61923">
      <w:pPr>
        <w:spacing w:before="100" w:beforeAutospacing="1" w:after="100" w:afterAutospacing="1" w:line="240" w:lineRule="auto"/>
        <w:rPr>
          <w:rFonts w:ascii="Times New Roman" w:eastAsia="Times New Roman" w:hAnsi="Times New Roman"/>
          <w:sz w:val="24"/>
          <w:szCs w:val="24"/>
          <w:lang w:eastAsia="ru-RU"/>
        </w:rPr>
      </w:pPr>
    </w:p>
    <w:p w14:paraId="63EFCB5D" w14:textId="721BD668" w:rsidR="00A61923" w:rsidRPr="00A61923" w:rsidRDefault="00A61923" w:rsidP="00A61923">
      <w:pPr>
        <w:spacing w:before="100" w:beforeAutospacing="1" w:after="100" w:afterAutospacing="1" w:line="240" w:lineRule="auto"/>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drawing>
          <wp:inline distT="0" distB="0" distL="0" distR="0" wp14:anchorId="24A4DE45" wp14:editId="6B453B5B">
            <wp:extent cx="6044208" cy="8314660"/>
            <wp:effectExtent l="0" t="0" r="0" b="0"/>
            <wp:docPr id="15" name="Рисунок 15" descr="C:\Users\User\Documents\МОЯ ПАПКА\1 Алдын ала қорғау\Патенттер\Заключ. о непатогенности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cuments\МОЯ ПАПКА\1 Алдын ала қорғау\Патенттер\Заключ. о непатогенности_2.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6048566" cy="8320655"/>
                    </a:xfrm>
                    <a:prstGeom prst="rect">
                      <a:avLst/>
                    </a:prstGeom>
                    <a:noFill/>
                    <a:ln>
                      <a:noFill/>
                    </a:ln>
                  </pic:spPr>
                </pic:pic>
              </a:graphicData>
            </a:graphic>
          </wp:inline>
        </w:drawing>
      </w:r>
    </w:p>
    <w:p w14:paraId="30AB531F" w14:textId="36EA6C63" w:rsidR="00A61923" w:rsidRPr="00A61923" w:rsidRDefault="00A61923" w:rsidP="00A61923">
      <w:pPr>
        <w:spacing w:before="100" w:beforeAutospacing="1" w:after="100" w:afterAutospacing="1" w:line="240" w:lineRule="auto"/>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lastRenderedPageBreak/>
        <w:drawing>
          <wp:inline distT="0" distB="0" distL="0" distR="0" wp14:anchorId="62CEC012" wp14:editId="62EBAC59">
            <wp:extent cx="6092456" cy="8381029"/>
            <wp:effectExtent l="0" t="0" r="3810" b="1270"/>
            <wp:docPr id="16" name="Рисунок 16" descr="C:\Users\User\Documents\МОЯ ПАПКА\1 Алдын ала қорғау\Патенттер\Scan_заключ.онепатоген.-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cuments\МОЯ ПАПКА\1 Алдын ала қорғау\Патенттер\Scan_заключ.онепатоген.-1.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6094887" cy="8384374"/>
                    </a:xfrm>
                    <a:prstGeom prst="rect">
                      <a:avLst/>
                    </a:prstGeom>
                    <a:noFill/>
                    <a:ln>
                      <a:noFill/>
                    </a:ln>
                  </pic:spPr>
                </pic:pic>
              </a:graphicData>
            </a:graphic>
          </wp:inline>
        </w:drawing>
      </w:r>
    </w:p>
    <w:p w14:paraId="31C8DFCC" w14:textId="7DF8686E" w:rsidR="00A61923" w:rsidRPr="00A61923" w:rsidRDefault="00A61923" w:rsidP="00A61923">
      <w:pPr>
        <w:spacing w:before="100" w:beforeAutospacing="1" w:after="100" w:afterAutospacing="1" w:line="240" w:lineRule="auto"/>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lastRenderedPageBreak/>
        <w:drawing>
          <wp:inline distT="0" distB="0" distL="0" distR="0" wp14:anchorId="39454730" wp14:editId="13769CF2">
            <wp:extent cx="6081823" cy="8190425"/>
            <wp:effectExtent l="0" t="0" r="0" b="1270"/>
            <wp:docPr id="19" name="Рисунок 19" descr="C:\Users\User\Documents\МОЯ ПАПКА\1 Алдын ала қорғау\Патенттер\Scan_заключ.онепатоген.-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cuments\МОЯ ПАПКА\1 Алдын ала қорғау\Патенттер\Scan_заключ.онепатоген.-2.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6093364" cy="8205967"/>
                    </a:xfrm>
                    <a:prstGeom prst="rect">
                      <a:avLst/>
                    </a:prstGeom>
                    <a:noFill/>
                    <a:ln>
                      <a:noFill/>
                    </a:ln>
                  </pic:spPr>
                </pic:pic>
              </a:graphicData>
            </a:graphic>
          </wp:inline>
        </w:drawing>
      </w:r>
    </w:p>
    <w:p w14:paraId="268D76C2" w14:textId="3C8AF1FA" w:rsidR="0067506D" w:rsidRDefault="00A61923" w:rsidP="00CF4CB9">
      <w:pPr>
        <w:spacing w:after="0" w:line="240" w:lineRule="auto"/>
        <w:jc w:val="center"/>
        <w:rPr>
          <w:rFonts w:ascii="Times New Roman" w:hAnsi="Times New Roman"/>
          <w:lang w:val="kk-KZ"/>
        </w:rPr>
      </w:pPr>
      <w:r>
        <w:rPr>
          <w:noProof/>
          <w:lang w:eastAsia="ru-RU"/>
        </w:rPr>
        <w:lastRenderedPageBreak/>
        <w:drawing>
          <wp:inline distT="0" distB="0" distL="0" distR="0" wp14:anchorId="3971D8B7" wp14:editId="120F06A4">
            <wp:extent cx="6120130" cy="8483161"/>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6120130" cy="8483161"/>
                    </a:xfrm>
                    <a:prstGeom prst="rect">
                      <a:avLst/>
                    </a:prstGeom>
                  </pic:spPr>
                </pic:pic>
              </a:graphicData>
            </a:graphic>
          </wp:inline>
        </w:drawing>
      </w:r>
    </w:p>
    <w:p w14:paraId="657E738E" w14:textId="75BE9DAA" w:rsidR="00A61923" w:rsidRPr="00A61923" w:rsidRDefault="00A61923" w:rsidP="00CF4CB9">
      <w:pPr>
        <w:spacing w:after="0" w:line="240" w:lineRule="auto"/>
        <w:jc w:val="center"/>
        <w:rPr>
          <w:rFonts w:ascii="Times New Roman" w:hAnsi="Times New Roman"/>
          <w:lang w:val="kk-KZ"/>
        </w:rPr>
      </w:pPr>
      <w:r>
        <w:rPr>
          <w:noProof/>
          <w:lang w:eastAsia="ru-RU"/>
        </w:rPr>
        <w:lastRenderedPageBreak/>
        <w:drawing>
          <wp:inline distT="0" distB="0" distL="0" distR="0" wp14:anchorId="2CB37271" wp14:editId="2D8AAE10">
            <wp:extent cx="6120130" cy="8483161"/>
            <wp:effectExtent l="0" t="0" r="0" b="0"/>
            <wp:docPr id="198433986" name="Рисунок 198433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6120130" cy="8483161"/>
                    </a:xfrm>
                    <a:prstGeom prst="rect">
                      <a:avLst/>
                    </a:prstGeom>
                  </pic:spPr>
                </pic:pic>
              </a:graphicData>
            </a:graphic>
          </wp:inline>
        </w:drawing>
      </w:r>
    </w:p>
    <w:sectPr w:rsidR="00A61923" w:rsidRPr="00A61923" w:rsidSect="00537C75">
      <w:footerReference w:type="first" r:id="rId184"/>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A908948" w14:textId="77777777" w:rsidR="0095095E" w:rsidRPr="00C06B12" w:rsidRDefault="0095095E">
      <w:pPr>
        <w:spacing w:after="0" w:line="240" w:lineRule="auto"/>
      </w:pPr>
      <w:r w:rsidRPr="00C06B12">
        <w:separator/>
      </w:r>
    </w:p>
  </w:endnote>
  <w:endnote w:type="continuationSeparator" w:id="0">
    <w:p w14:paraId="27604C94" w14:textId="77777777" w:rsidR="0095095E" w:rsidRPr="00C06B12" w:rsidRDefault="0095095E">
      <w:pPr>
        <w:spacing w:after="0" w:line="240" w:lineRule="auto"/>
      </w:pPr>
      <w:r w:rsidRPr="00C06B12">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CC"/>
    <w:family w:val="swiss"/>
    <w:pitch w:val="variable"/>
    <w:sig w:usb0="E4002EFF" w:usb1="C000E47F"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Verdana">
    <w:panose1 w:val="020B0604030504040204"/>
    <w:charset w:val="CC"/>
    <w:family w:val="swiss"/>
    <w:pitch w:val="variable"/>
    <w:sig w:usb0="A00006FF" w:usb1="4000205B" w:usb2="00000010" w:usb3="00000000" w:csb0="0000019F" w:csb1="00000000"/>
  </w:font>
  <w:font w:name="TimesNewRomanPS-ItalicMT">
    <w:altName w:val="MS Mincho"/>
    <w:panose1 w:val="00000000000000000000"/>
    <w:charset w:val="80"/>
    <w:family w:val="auto"/>
    <w:notTrueType/>
    <w:pitch w:val="default"/>
    <w:sig w:usb0="00000001"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TimesNewRomanPSMT">
    <w:altName w:val="MS Gothic"/>
    <w:panose1 w:val="00000000000000000000"/>
    <w:charset w:val="80"/>
    <w:family w:val="auto"/>
    <w:notTrueType/>
    <w:pitch w:val="default"/>
    <w:sig w:usb0="00000000" w:usb1="08070000" w:usb2="00000010" w:usb3="00000000" w:csb0="00020000" w:csb1="00000000"/>
  </w:font>
  <w:font w:name="Arial Narrow">
    <w:panose1 w:val="020B0606020202030204"/>
    <w:charset w:val="CC"/>
    <w:family w:val="swiss"/>
    <w:pitch w:val="variable"/>
    <w:sig w:usb0="00000287" w:usb1="00000800" w:usb2="00000000" w:usb3="00000000" w:csb0="0000009F" w:csb1="00000000"/>
  </w:font>
  <w:font w:name="+mn-ea">
    <w:panose1 w:val="00000000000000000000"/>
    <w:charset w:val="00"/>
    <w:family w:val="roman"/>
    <w:notTrueType/>
    <w:pitch w:val="default"/>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C7FE1E" w14:textId="77777777" w:rsidR="002C6FB6" w:rsidRPr="00C06B12" w:rsidRDefault="002C6FB6">
    <w:pPr>
      <w:pStyle w:val="a7"/>
      <w:jc w:val="center"/>
      <w:rPr>
        <w:rFonts w:ascii="Times New Roman" w:hAnsi="Times New Roman"/>
        <w:sz w:val="28"/>
        <w:szCs w:val="28"/>
      </w:rPr>
    </w:pPr>
    <w:r w:rsidRPr="00C06B12">
      <w:rPr>
        <w:rFonts w:ascii="Times New Roman" w:hAnsi="Times New Roman"/>
        <w:sz w:val="28"/>
        <w:szCs w:val="28"/>
      </w:rPr>
      <w:fldChar w:fldCharType="begin"/>
    </w:r>
    <w:r w:rsidRPr="00C06B12">
      <w:rPr>
        <w:rFonts w:ascii="Times New Roman" w:hAnsi="Times New Roman"/>
        <w:sz w:val="28"/>
        <w:szCs w:val="28"/>
      </w:rPr>
      <w:instrText>PAGE   \* MERGEFORMAT</w:instrText>
    </w:r>
    <w:r w:rsidRPr="00C06B12">
      <w:rPr>
        <w:rFonts w:ascii="Times New Roman" w:hAnsi="Times New Roman"/>
        <w:sz w:val="28"/>
        <w:szCs w:val="28"/>
      </w:rPr>
      <w:fldChar w:fldCharType="separate"/>
    </w:r>
    <w:r w:rsidR="008219D6">
      <w:rPr>
        <w:rFonts w:ascii="Times New Roman" w:hAnsi="Times New Roman"/>
        <w:noProof/>
        <w:sz w:val="28"/>
        <w:szCs w:val="28"/>
      </w:rPr>
      <w:t>120</w:t>
    </w:r>
    <w:r w:rsidRPr="00C06B12">
      <w:rPr>
        <w:rFonts w:ascii="Times New Roman" w:hAnsi="Times New Roman"/>
        <w:sz w:val="28"/>
        <w:szCs w:val="28"/>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EBD4E3" w14:textId="10206D65" w:rsidR="002C6FB6" w:rsidRPr="00121D74" w:rsidRDefault="002C6FB6" w:rsidP="00A347A3">
    <w:pPr>
      <w:pStyle w:val="a7"/>
      <w:jc w:val="center"/>
      <w:rPr>
        <w:rFonts w:ascii="Times New Roman" w:hAnsi="Times New Roman"/>
        <w:sz w:val="28"/>
        <w:szCs w:val="28"/>
        <w:lang w:val="en-US"/>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176DCD" w14:textId="77777777" w:rsidR="002C6FB6" w:rsidRPr="00121D74" w:rsidRDefault="002C6FB6" w:rsidP="00A347A3">
    <w:pPr>
      <w:pStyle w:val="a7"/>
      <w:jc w:val="center"/>
      <w:rPr>
        <w:rFonts w:ascii="Times New Roman" w:hAnsi="Times New Roman"/>
        <w:sz w:val="28"/>
        <w:szCs w:val="28"/>
        <w:lang w:val="en-US"/>
      </w:rPr>
    </w:pPr>
    <w:r>
      <w:rPr>
        <w:rFonts w:ascii="Times New Roman" w:hAnsi="Times New Roman"/>
        <w:sz w:val="28"/>
        <w:szCs w:val="28"/>
        <w:lang w:val="en-US"/>
      </w:rPr>
      <w:t>47</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FC10976" w14:textId="77777777" w:rsidR="0095095E" w:rsidRPr="00C06B12" w:rsidRDefault="0095095E">
      <w:pPr>
        <w:spacing w:after="0" w:line="240" w:lineRule="auto"/>
      </w:pPr>
      <w:r w:rsidRPr="00C06B12">
        <w:separator/>
      </w:r>
    </w:p>
  </w:footnote>
  <w:footnote w:type="continuationSeparator" w:id="0">
    <w:p w14:paraId="13295285" w14:textId="77777777" w:rsidR="0095095E" w:rsidRPr="00C06B12" w:rsidRDefault="0095095E">
      <w:pPr>
        <w:spacing w:after="0" w:line="240" w:lineRule="auto"/>
      </w:pPr>
      <w:r w:rsidRPr="00C06B12">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334103"/>
    <w:multiLevelType w:val="hybridMultilevel"/>
    <w:tmpl w:val="167CEC9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70A33E9"/>
    <w:multiLevelType w:val="hybridMultilevel"/>
    <w:tmpl w:val="167CEC9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F2A6E20"/>
    <w:multiLevelType w:val="hybridMultilevel"/>
    <w:tmpl w:val="0C9032D6"/>
    <w:lvl w:ilvl="0" w:tplc="CAD4E5A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1800A85"/>
    <w:multiLevelType w:val="multilevel"/>
    <w:tmpl w:val="6C30F752"/>
    <w:lvl w:ilvl="0">
      <w:start w:val="1"/>
      <w:numFmt w:val="decimal"/>
      <w:lvlText w:val="%1"/>
      <w:lvlJc w:val="left"/>
      <w:pPr>
        <w:ind w:left="1335" w:hanging="1335"/>
      </w:pPr>
      <w:rPr>
        <w:rFonts w:hint="default"/>
      </w:rPr>
    </w:lvl>
    <w:lvl w:ilvl="1">
      <w:start w:val="1"/>
      <w:numFmt w:val="decimal"/>
      <w:lvlText w:val="%1.%2"/>
      <w:lvlJc w:val="left"/>
      <w:pPr>
        <w:ind w:left="1902" w:hanging="1335"/>
      </w:pPr>
      <w:rPr>
        <w:rFonts w:hint="default"/>
      </w:rPr>
    </w:lvl>
    <w:lvl w:ilvl="2">
      <w:start w:val="1"/>
      <w:numFmt w:val="decimal"/>
      <w:lvlText w:val="%1.%2.%3"/>
      <w:lvlJc w:val="left"/>
      <w:pPr>
        <w:ind w:left="2469" w:hanging="1335"/>
      </w:pPr>
      <w:rPr>
        <w:rFonts w:hint="default"/>
      </w:rPr>
    </w:lvl>
    <w:lvl w:ilvl="3">
      <w:start w:val="1"/>
      <w:numFmt w:val="decimal"/>
      <w:lvlText w:val="%1.%2.%3.%4"/>
      <w:lvlJc w:val="left"/>
      <w:pPr>
        <w:ind w:left="3036" w:hanging="1335"/>
      </w:pPr>
      <w:rPr>
        <w:rFonts w:hint="default"/>
      </w:rPr>
    </w:lvl>
    <w:lvl w:ilvl="4">
      <w:start w:val="1"/>
      <w:numFmt w:val="decimal"/>
      <w:lvlText w:val="%1.%2.%3.%4.%5"/>
      <w:lvlJc w:val="left"/>
      <w:pPr>
        <w:ind w:left="3603" w:hanging="1335"/>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4" w15:restartNumberingAfterBreak="0">
    <w:nsid w:val="121975B6"/>
    <w:multiLevelType w:val="hybridMultilevel"/>
    <w:tmpl w:val="A336E45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9E21D1E"/>
    <w:multiLevelType w:val="hybridMultilevel"/>
    <w:tmpl w:val="A336E45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25F159EF"/>
    <w:multiLevelType w:val="hybridMultilevel"/>
    <w:tmpl w:val="CBAE7BBC"/>
    <w:lvl w:ilvl="0" w:tplc="19DA02B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7146423"/>
    <w:multiLevelType w:val="hybridMultilevel"/>
    <w:tmpl w:val="280CDF66"/>
    <w:lvl w:ilvl="0" w:tplc="E8EC2C20">
      <w:start w:val="1"/>
      <w:numFmt w:val="decimal"/>
      <w:lvlText w:val="%1."/>
      <w:lvlJc w:val="left"/>
      <w:pPr>
        <w:ind w:left="1452" w:hanging="88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15:restartNumberingAfterBreak="0">
    <w:nsid w:val="2826790A"/>
    <w:multiLevelType w:val="hybridMultilevel"/>
    <w:tmpl w:val="39E4608A"/>
    <w:lvl w:ilvl="0" w:tplc="0419000F">
      <w:start w:val="1"/>
      <w:numFmt w:val="decimal"/>
      <w:lvlText w:val="%1."/>
      <w:lvlJc w:val="left"/>
      <w:pPr>
        <w:ind w:left="786" w:hanging="360"/>
      </w:p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9" w15:restartNumberingAfterBreak="0">
    <w:nsid w:val="2A3F7A9C"/>
    <w:multiLevelType w:val="hybridMultilevel"/>
    <w:tmpl w:val="839C79F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E8B3981"/>
    <w:multiLevelType w:val="hybridMultilevel"/>
    <w:tmpl w:val="7E8AE8E8"/>
    <w:lvl w:ilvl="0" w:tplc="33907420">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1" w15:restartNumberingAfterBreak="0">
    <w:nsid w:val="3041633C"/>
    <w:multiLevelType w:val="hybridMultilevel"/>
    <w:tmpl w:val="167CEC9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31473CA4"/>
    <w:multiLevelType w:val="hybridMultilevel"/>
    <w:tmpl w:val="167CEC9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33C125C0"/>
    <w:multiLevelType w:val="multilevel"/>
    <w:tmpl w:val="F9C6D2E4"/>
    <w:lvl w:ilvl="0">
      <w:start w:val="1"/>
      <w:numFmt w:val="decimal"/>
      <w:lvlText w:val="%1"/>
      <w:lvlJc w:val="left"/>
      <w:pPr>
        <w:ind w:left="1245" w:hanging="1245"/>
      </w:pPr>
      <w:rPr>
        <w:rFonts w:hint="default"/>
      </w:rPr>
    </w:lvl>
    <w:lvl w:ilvl="1">
      <w:start w:val="1"/>
      <w:numFmt w:val="decimal"/>
      <w:lvlText w:val="%1.%2"/>
      <w:lvlJc w:val="left"/>
      <w:pPr>
        <w:ind w:left="1812" w:hanging="1245"/>
      </w:pPr>
      <w:rPr>
        <w:rFonts w:hint="default"/>
      </w:rPr>
    </w:lvl>
    <w:lvl w:ilvl="2">
      <w:start w:val="1"/>
      <w:numFmt w:val="decimal"/>
      <w:lvlText w:val="%1.%2.%3"/>
      <w:lvlJc w:val="left"/>
      <w:pPr>
        <w:ind w:left="2379" w:hanging="1245"/>
      </w:pPr>
      <w:rPr>
        <w:rFonts w:hint="default"/>
      </w:rPr>
    </w:lvl>
    <w:lvl w:ilvl="3">
      <w:start w:val="1"/>
      <w:numFmt w:val="decimal"/>
      <w:lvlText w:val="%1.%2.%3.%4"/>
      <w:lvlJc w:val="left"/>
      <w:pPr>
        <w:ind w:left="2946" w:hanging="1245"/>
      </w:pPr>
      <w:rPr>
        <w:rFonts w:hint="default"/>
      </w:rPr>
    </w:lvl>
    <w:lvl w:ilvl="4">
      <w:start w:val="1"/>
      <w:numFmt w:val="decimal"/>
      <w:lvlText w:val="%1.%2.%3.%4.%5"/>
      <w:lvlJc w:val="left"/>
      <w:pPr>
        <w:ind w:left="3513" w:hanging="1245"/>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4" w15:restartNumberingAfterBreak="0">
    <w:nsid w:val="39064C7D"/>
    <w:multiLevelType w:val="hybridMultilevel"/>
    <w:tmpl w:val="5B14A2FE"/>
    <w:lvl w:ilvl="0" w:tplc="FC502B84">
      <w:start w:val="5"/>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3E5170E1"/>
    <w:multiLevelType w:val="hybridMultilevel"/>
    <w:tmpl w:val="B75E21FA"/>
    <w:lvl w:ilvl="0" w:tplc="DBA4A0C2">
      <w:start w:val="1"/>
      <w:numFmt w:val="decimal"/>
      <w:lvlText w:val="%1."/>
      <w:lvlJc w:val="left"/>
      <w:pPr>
        <w:ind w:left="999" w:hanging="432"/>
      </w:pPr>
    </w:lvl>
    <w:lvl w:ilvl="1" w:tplc="20000019">
      <w:start w:val="1"/>
      <w:numFmt w:val="lowerLetter"/>
      <w:lvlText w:val="%2."/>
      <w:lvlJc w:val="left"/>
      <w:pPr>
        <w:ind w:left="1647" w:hanging="360"/>
      </w:pPr>
    </w:lvl>
    <w:lvl w:ilvl="2" w:tplc="2000001B">
      <w:start w:val="1"/>
      <w:numFmt w:val="lowerRoman"/>
      <w:lvlText w:val="%3."/>
      <w:lvlJc w:val="right"/>
      <w:pPr>
        <w:ind w:left="2367" w:hanging="180"/>
      </w:pPr>
    </w:lvl>
    <w:lvl w:ilvl="3" w:tplc="2000000F">
      <w:start w:val="1"/>
      <w:numFmt w:val="decimal"/>
      <w:lvlText w:val="%4."/>
      <w:lvlJc w:val="left"/>
      <w:pPr>
        <w:ind w:left="3087" w:hanging="360"/>
      </w:pPr>
    </w:lvl>
    <w:lvl w:ilvl="4" w:tplc="20000019">
      <w:start w:val="1"/>
      <w:numFmt w:val="lowerLetter"/>
      <w:lvlText w:val="%5."/>
      <w:lvlJc w:val="left"/>
      <w:pPr>
        <w:ind w:left="3807" w:hanging="360"/>
      </w:pPr>
    </w:lvl>
    <w:lvl w:ilvl="5" w:tplc="2000001B">
      <w:start w:val="1"/>
      <w:numFmt w:val="lowerRoman"/>
      <w:lvlText w:val="%6."/>
      <w:lvlJc w:val="right"/>
      <w:pPr>
        <w:ind w:left="4527" w:hanging="180"/>
      </w:pPr>
    </w:lvl>
    <w:lvl w:ilvl="6" w:tplc="2000000F">
      <w:start w:val="1"/>
      <w:numFmt w:val="decimal"/>
      <w:lvlText w:val="%7."/>
      <w:lvlJc w:val="left"/>
      <w:pPr>
        <w:ind w:left="5247" w:hanging="360"/>
      </w:pPr>
    </w:lvl>
    <w:lvl w:ilvl="7" w:tplc="20000019">
      <w:start w:val="1"/>
      <w:numFmt w:val="lowerLetter"/>
      <w:lvlText w:val="%8."/>
      <w:lvlJc w:val="left"/>
      <w:pPr>
        <w:ind w:left="5967" w:hanging="360"/>
      </w:pPr>
    </w:lvl>
    <w:lvl w:ilvl="8" w:tplc="2000001B">
      <w:start w:val="1"/>
      <w:numFmt w:val="lowerRoman"/>
      <w:lvlText w:val="%9."/>
      <w:lvlJc w:val="right"/>
      <w:pPr>
        <w:ind w:left="6687" w:hanging="180"/>
      </w:pPr>
    </w:lvl>
  </w:abstractNum>
  <w:abstractNum w:abstractNumId="16" w15:restartNumberingAfterBreak="0">
    <w:nsid w:val="425C13D0"/>
    <w:multiLevelType w:val="hybridMultilevel"/>
    <w:tmpl w:val="FEB2B46A"/>
    <w:lvl w:ilvl="0" w:tplc="79620A5E">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7" w15:restartNumberingAfterBreak="0">
    <w:nsid w:val="4F181126"/>
    <w:multiLevelType w:val="hybridMultilevel"/>
    <w:tmpl w:val="167CEC9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502C74DA"/>
    <w:multiLevelType w:val="hybridMultilevel"/>
    <w:tmpl w:val="55725A1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9" w15:restartNumberingAfterBreak="0">
    <w:nsid w:val="51416487"/>
    <w:multiLevelType w:val="hybridMultilevel"/>
    <w:tmpl w:val="949A57AC"/>
    <w:lvl w:ilvl="0" w:tplc="5B9A8218">
      <w:start w:val="1"/>
      <w:numFmt w:val="decimal"/>
      <w:lvlText w:val="%1"/>
      <w:lvlJc w:val="center"/>
      <w:pPr>
        <w:ind w:left="928" w:hanging="360"/>
      </w:pPr>
      <w:rPr>
        <w:rFonts w:hint="default"/>
        <w:color w:val="auto"/>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20" w15:restartNumberingAfterBreak="0">
    <w:nsid w:val="51E21B40"/>
    <w:multiLevelType w:val="hybridMultilevel"/>
    <w:tmpl w:val="167CEC9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52F37250"/>
    <w:multiLevelType w:val="hybridMultilevel"/>
    <w:tmpl w:val="F7AAF8EE"/>
    <w:lvl w:ilvl="0" w:tplc="5B9A8218">
      <w:start w:val="1"/>
      <w:numFmt w:val="decimal"/>
      <w:lvlText w:val="%1"/>
      <w:lvlJc w:val="center"/>
      <w:pPr>
        <w:ind w:left="644" w:hanging="360"/>
      </w:pPr>
      <w:rPr>
        <w:rFonts w:hint="default"/>
        <w:color w:val="auto"/>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22" w15:restartNumberingAfterBreak="0">
    <w:nsid w:val="54144635"/>
    <w:multiLevelType w:val="hybridMultilevel"/>
    <w:tmpl w:val="F7AAF8EE"/>
    <w:lvl w:ilvl="0" w:tplc="FFFFFFFF">
      <w:start w:val="1"/>
      <w:numFmt w:val="decimal"/>
      <w:lvlText w:val="%1"/>
      <w:lvlJc w:val="center"/>
      <w:pPr>
        <w:ind w:left="644" w:hanging="360"/>
      </w:pPr>
      <w:rPr>
        <w:rFonts w:hint="default"/>
        <w:color w:val="auto"/>
      </w:rPr>
    </w:lvl>
    <w:lvl w:ilvl="1" w:tplc="FFFFFFFF" w:tentative="1">
      <w:start w:val="1"/>
      <w:numFmt w:val="lowerLetter"/>
      <w:lvlText w:val="%2."/>
      <w:lvlJc w:val="left"/>
      <w:pPr>
        <w:ind w:left="1648" w:hanging="360"/>
      </w:p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abstractNum w:abstractNumId="23" w15:restartNumberingAfterBreak="0">
    <w:nsid w:val="56011B9E"/>
    <w:multiLevelType w:val="hybridMultilevel"/>
    <w:tmpl w:val="167CEC9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8DA61DB"/>
    <w:multiLevelType w:val="hybridMultilevel"/>
    <w:tmpl w:val="B8CE325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5EA539C0"/>
    <w:multiLevelType w:val="hybridMultilevel"/>
    <w:tmpl w:val="AB2438F8"/>
    <w:lvl w:ilvl="0" w:tplc="D7627B74">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26" w15:restartNumberingAfterBreak="0">
    <w:nsid w:val="60421959"/>
    <w:multiLevelType w:val="hybridMultilevel"/>
    <w:tmpl w:val="5F862AA0"/>
    <w:lvl w:ilvl="0" w:tplc="583C5BD4">
      <w:start w:val="1"/>
      <w:numFmt w:val="decimal"/>
      <w:lvlText w:val="%1."/>
      <w:lvlJc w:val="left"/>
      <w:pPr>
        <w:ind w:left="927" w:hanging="360"/>
      </w:pPr>
      <w:rPr>
        <w:rFonts w:eastAsia="Times New Roman"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27" w15:restartNumberingAfterBreak="0">
    <w:nsid w:val="61FB3888"/>
    <w:multiLevelType w:val="hybridMultilevel"/>
    <w:tmpl w:val="CF1AA92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630C01D7"/>
    <w:multiLevelType w:val="hybridMultilevel"/>
    <w:tmpl w:val="167CEC9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7DC40FBF"/>
    <w:multiLevelType w:val="hybridMultilevel"/>
    <w:tmpl w:val="79D442F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0"/>
  </w:num>
  <w:num w:numId="3">
    <w:abstractNumId w:val="1"/>
  </w:num>
  <w:num w:numId="4">
    <w:abstractNumId w:val="16"/>
  </w:num>
  <w:num w:numId="5">
    <w:abstractNumId w:val="12"/>
  </w:num>
  <w:num w:numId="6">
    <w:abstractNumId w:val="17"/>
  </w:num>
  <w:num w:numId="7">
    <w:abstractNumId w:val="28"/>
  </w:num>
  <w:num w:numId="8">
    <w:abstractNumId w:val="11"/>
  </w:num>
  <w:num w:numId="9">
    <w:abstractNumId w:val="23"/>
  </w:num>
  <w:num w:numId="10">
    <w:abstractNumId w:val="20"/>
  </w:num>
  <w:num w:numId="11">
    <w:abstractNumId w:val="8"/>
  </w:num>
  <w:num w:numId="12">
    <w:abstractNumId w:val="19"/>
  </w:num>
  <w:num w:numId="13">
    <w:abstractNumId w:val="5"/>
  </w:num>
  <w:num w:numId="14">
    <w:abstractNumId w:val="4"/>
  </w:num>
  <w:num w:numId="15">
    <w:abstractNumId w:val="7"/>
  </w:num>
  <w:num w:numId="16">
    <w:abstractNumId w:val="13"/>
  </w:num>
  <w:num w:numId="17">
    <w:abstractNumId w:val="25"/>
  </w:num>
  <w:num w:numId="18">
    <w:abstractNumId w:val="26"/>
  </w:num>
  <w:num w:numId="19">
    <w:abstractNumId w:val="21"/>
  </w:num>
  <w:num w:numId="2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9"/>
  </w:num>
  <w:num w:numId="22">
    <w:abstractNumId w:val="27"/>
  </w:num>
  <w:num w:numId="23">
    <w:abstractNumId w:val="14"/>
  </w:num>
  <w:num w:numId="24">
    <w:abstractNumId w:val="9"/>
  </w:num>
  <w:num w:numId="25">
    <w:abstractNumId w:val="18"/>
  </w:num>
  <w:num w:numId="26">
    <w:abstractNumId w:val="24"/>
  </w:num>
  <w:num w:numId="27">
    <w:abstractNumId w:val="6"/>
  </w:num>
  <w:num w:numId="28">
    <w:abstractNumId w:val="10"/>
  </w:num>
  <w:num w:numId="29">
    <w:abstractNumId w:val="2"/>
  </w:num>
  <w:num w:numId="30">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24C70"/>
    <w:rsid w:val="000007DE"/>
    <w:rsid w:val="0000277A"/>
    <w:rsid w:val="000038A4"/>
    <w:rsid w:val="000038E9"/>
    <w:rsid w:val="0000416E"/>
    <w:rsid w:val="00005557"/>
    <w:rsid w:val="0000636F"/>
    <w:rsid w:val="00006B98"/>
    <w:rsid w:val="00006D43"/>
    <w:rsid w:val="00006DC1"/>
    <w:rsid w:val="00007261"/>
    <w:rsid w:val="00007ADE"/>
    <w:rsid w:val="00010DFF"/>
    <w:rsid w:val="000121CC"/>
    <w:rsid w:val="00012DB0"/>
    <w:rsid w:val="00013AA0"/>
    <w:rsid w:val="00013EE4"/>
    <w:rsid w:val="0001542E"/>
    <w:rsid w:val="000155B5"/>
    <w:rsid w:val="00015C01"/>
    <w:rsid w:val="00016106"/>
    <w:rsid w:val="00016149"/>
    <w:rsid w:val="00024741"/>
    <w:rsid w:val="00024C70"/>
    <w:rsid w:val="00024E6B"/>
    <w:rsid w:val="00025283"/>
    <w:rsid w:val="000275CB"/>
    <w:rsid w:val="00027DA5"/>
    <w:rsid w:val="0003175B"/>
    <w:rsid w:val="00031CBA"/>
    <w:rsid w:val="0003276C"/>
    <w:rsid w:val="00034234"/>
    <w:rsid w:val="00034DF2"/>
    <w:rsid w:val="000350F9"/>
    <w:rsid w:val="00036F6C"/>
    <w:rsid w:val="00041757"/>
    <w:rsid w:val="00042F13"/>
    <w:rsid w:val="00044BBD"/>
    <w:rsid w:val="00044EB5"/>
    <w:rsid w:val="000455B2"/>
    <w:rsid w:val="0004667E"/>
    <w:rsid w:val="000513EC"/>
    <w:rsid w:val="00051F57"/>
    <w:rsid w:val="00053C3E"/>
    <w:rsid w:val="00053E90"/>
    <w:rsid w:val="00054780"/>
    <w:rsid w:val="00054886"/>
    <w:rsid w:val="00054DE3"/>
    <w:rsid w:val="00055177"/>
    <w:rsid w:val="0005596C"/>
    <w:rsid w:val="000564C3"/>
    <w:rsid w:val="00056E5D"/>
    <w:rsid w:val="00057467"/>
    <w:rsid w:val="0006038E"/>
    <w:rsid w:val="00061096"/>
    <w:rsid w:val="0006190C"/>
    <w:rsid w:val="00065C10"/>
    <w:rsid w:val="0006600D"/>
    <w:rsid w:val="00066C7F"/>
    <w:rsid w:val="00066D25"/>
    <w:rsid w:val="00067544"/>
    <w:rsid w:val="000678EB"/>
    <w:rsid w:val="00070DBE"/>
    <w:rsid w:val="00071721"/>
    <w:rsid w:val="0007243C"/>
    <w:rsid w:val="00073D30"/>
    <w:rsid w:val="000766E9"/>
    <w:rsid w:val="000767B9"/>
    <w:rsid w:val="00076A21"/>
    <w:rsid w:val="00080FD1"/>
    <w:rsid w:val="00082367"/>
    <w:rsid w:val="0008246E"/>
    <w:rsid w:val="00082C08"/>
    <w:rsid w:val="000832AF"/>
    <w:rsid w:val="0008490C"/>
    <w:rsid w:val="00084AE2"/>
    <w:rsid w:val="0008569C"/>
    <w:rsid w:val="00085E14"/>
    <w:rsid w:val="000866E6"/>
    <w:rsid w:val="00086B78"/>
    <w:rsid w:val="0009026B"/>
    <w:rsid w:val="000903E8"/>
    <w:rsid w:val="00090442"/>
    <w:rsid w:val="000908E3"/>
    <w:rsid w:val="00090F05"/>
    <w:rsid w:val="00091051"/>
    <w:rsid w:val="0009142E"/>
    <w:rsid w:val="000945A9"/>
    <w:rsid w:val="000951B6"/>
    <w:rsid w:val="000953B9"/>
    <w:rsid w:val="000A035E"/>
    <w:rsid w:val="000A25D0"/>
    <w:rsid w:val="000A3002"/>
    <w:rsid w:val="000A6AE8"/>
    <w:rsid w:val="000A7265"/>
    <w:rsid w:val="000A7DDD"/>
    <w:rsid w:val="000B0021"/>
    <w:rsid w:val="000B094B"/>
    <w:rsid w:val="000B2678"/>
    <w:rsid w:val="000B40C1"/>
    <w:rsid w:val="000B4FFB"/>
    <w:rsid w:val="000C0837"/>
    <w:rsid w:val="000C132D"/>
    <w:rsid w:val="000C155B"/>
    <w:rsid w:val="000C2DF9"/>
    <w:rsid w:val="000C576B"/>
    <w:rsid w:val="000C6301"/>
    <w:rsid w:val="000C75EA"/>
    <w:rsid w:val="000D0DDF"/>
    <w:rsid w:val="000D11CE"/>
    <w:rsid w:val="000D11CF"/>
    <w:rsid w:val="000D1FE0"/>
    <w:rsid w:val="000D509C"/>
    <w:rsid w:val="000E0898"/>
    <w:rsid w:val="000E0FF0"/>
    <w:rsid w:val="000E14CF"/>
    <w:rsid w:val="000E35AB"/>
    <w:rsid w:val="000E3920"/>
    <w:rsid w:val="000E3B8B"/>
    <w:rsid w:val="000E5A53"/>
    <w:rsid w:val="000E7161"/>
    <w:rsid w:val="000E7E51"/>
    <w:rsid w:val="000F027C"/>
    <w:rsid w:val="000F0528"/>
    <w:rsid w:val="000F0650"/>
    <w:rsid w:val="000F2B19"/>
    <w:rsid w:val="000F2EBC"/>
    <w:rsid w:val="000F31C3"/>
    <w:rsid w:val="000F4D55"/>
    <w:rsid w:val="000F53CA"/>
    <w:rsid w:val="000F6172"/>
    <w:rsid w:val="000F7C13"/>
    <w:rsid w:val="00101411"/>
    <w:rsid w:val="00101D9F"/>
    <w:rsid w:val="00102793"/>
    <w:rsid w:val="00103F34"/>
    <w:rsid w:val="00104F37"/>
    <w:rsid w:val="00106716"/>
    <w:rsid w:val="0010725A"/>
    <w:rsid w:val="001077C7"/>
    <w:rsid w:val="00107D18"/>
    <w:rsid w:val="00110075"/>
    <w:rsid w:val="001129F0"/>
    <w:rsid w:val="00114AB1"/>
    <w:rsid w:val="00115377"/>
    <w:rsid w:val="00115BA4"/>
    <w:rsid w:val="00116C2E"/>
    <w:rsid w:val="00116CB5"/>
    <w:rsid w:val="00117D97"/>
    <w:rsid w:val="001212D9"/>
    <w:rsid w:val="001215B1"/>
    <w:rsid w:val="00121D74"/>
    <w:rsid w:val="00123B63"/>
    <w:rsid w:val="001242D1"/>
    <w:rsid w:val="00125301"/>
    <w:rsid w:val="001253AB"/>
    <w:rsid w:val="001267AD"/>
    <w:rsid w:val="00127A4E"/>
    <w:rsid w:val="001303CE"/>
    <w:rsid w:val="00131410"/>
    <w:rsid w:val="0013171E"/>
    <w:rsid w:val="00132605"/>
    <w:rsid w:val="00132995"/>
    <w:rsid w:val="00133AB7"/>
    <w:rsid w:val="001354BE"/>
    <w:rsid w:val="00135CE3"/>
    <w:rsid w:val="00136AA6"/>
    <w:rsid w:val="00137C82"/>
    <w:rsid w:val="00140841"/>
    <w:rsid w:val="00140E26"/>
    <w:rsid w:val="00141CB3"/>
    <w:rsid w:val="001437AD"/>
    <w:rsid w:val="0014381C"/>
    <w:rsid w:val="001441C8"/>
    <w:rsid w:val="001464D5"/>
    <w:rsid w:val="00146E81"/>
    <w:rsid w:val="00146F0B"/>
    <w:rsid w:val="0015074A"/>
    <w:rsid w:val="00151C13"/>
    <w:rsid w:val="001529FC"/>
    <w:rsid w:val="00154196"/>
    <w:rsid w:val="001565CF"/>
    <w:rsid w:val="001574DD"/>
    <w:rsid w:val="00157787"/>
    <w:rsid w:val="00157A0A"/>
    <w:rsid w:val="00157A15"/>
    <w:rsid w:val="00160FB0"/>
    <w:rsid w:val="00161E4B"/>
    <w:rsid w:val="00161FF3"/>
    <w:rsid w:val="0016378A"/>
    <w:rsid w:val="0016461E"/>
    <w:rsid w:val="00164B32"/>
    <w:rsid w:val="0016636F"/>
    <w:rsid w:val="00166559"/>
    <w:rsid w:val="00166FE9"/>
    <w:rsid w:val="0017005A"/>
    <w:rsid w:val="001708B4"/>
    <w:rsid w:val="00172852"/>
    <w:rsid w:val="001737C7"/>
    <w:rsid w:val="001746C8"/>
    <w:rsid w:val="00175016"/>
    <w:rsid w:val="00176FB1"/>
    <w:rsid w:val="001778FE"/>
    <w:rsid w:val="00180C3D"/>
    <w:rsid w:val="00180CCC"/>
    <w:rsid w:val="001813BA"/>
    <w:rsid w:val="001821F6"/>
    <w:rsid w:val="00187845"/>
    <w:rsid w:val="00193863"/>
    <w:rsid w:val="001938A7"/>
    <w:rsid w:val="0019424B"/>
    <w:rsid w:val="001952D0"/>
    <w:rsid w:val="001956CB"/>
    <w:rsid w:val="00195F9F"/>
    <w:rsid w:val="001A0E38"/>
    <w:rsid w:val="001A27CE"/>
    <w:rsid w:val="001A358C"/>
    <w:rsid w:val="001A47C5"/>
    <w:rsid w:val="001A6C4E"/>
    <w:rsid w:val="001B3ABB"/>
    <w:rsid w:val="001B3B30"/>
    <w:rsid w:val="001B5A38"/>
    <w:rsid w:val="001B7BE7"/>
    <w:rsid w:val="001C0B8E"/>
    <w:rsid w:val="001C1A0C"/>
    <w:rsid w:val="001C1A46"/>
    <w:rsid w:val="001C36EF"/>
    <w:rsid w:val="001C4AFA"/>
    <w:rsid w:val="001C4B3F"/>
    <w:rsid w:val="001C5552"/>
    <w:rsid w:val="001C5DC7"/>
    <w:rsid w:val="001C6332"/>
    <w:rsid w:val="001C6BAB"/>
    <w:rsid w:val="001C7687"/>
    <w:rsid w:val="001D1C30"/>
    <w:rsid w:val="001D1DF1"/>
    <w:rsid w:val="001D2789"/>
    <w:rsid w:val="001D3A71"/>
    <w:rsid w:val="001D7177"/>
    <w:rsid w:val="001E060A"/>
    <w:rsid w:val="001E19C8"/>
    <w:rsid w:val="001E26E2"/>
    <w:rsid w:val="001E2A30"/>
    <w:rsid w:val="001E3E0C"/>
    <w:rsid w:val="001E4703"/>
    <w:rsid w:val="001E4744"/>
    <w:rsid w:val="001F039D"/>
    <w:rsid w:val="001F070E"/>
    <w:rsid w:val="001F0B83"/>
    <w:rsid w:val="001F2152"/>
    <w:rsid w:val="001F27EF"/>
    <w:rsid w:val="001F6AD5"/>
    <w:rsid w:val="002001BD"/>
    <w:rsid w:val="00201B05"/>
    <w:rsid w:val="0020280B"/>
    <w:rsid w:val="00203942"/>
    <w:rsid w:val="00203B96"/>
    <w:rsid w:val="00204095"/>
    <w:rsid w:val="00204A21"/>
    <w:rsid w:val="0020560F"/>
    <w:rsid w:val="002070F4"/>
    <w:rsid w:val="00207636"/>
    <w:rsid w:val="0021068A"/>
    <w:rsid w:val="00211951"/>
    <w:rsid w:val="00212D1E"/>
    <w:rsid w:val="002132B7"/>
    <w:rsid w:val="00213402"/>
    <w:rsid w:val="00215504"/>
    <w:rsid w:val="00220267"/>
    <w:rsid w:val="00220404"/>
    <w:rsid w:val="00220C71"/>
    <w:rsid w:val="002213A0"/>
    <w:rsid w:val="00221983"/>
    <w:rsid w:val="00222FEB"/>
    <w:rsid w:val="0022574E"/>
    <w:rsid w:val="0022701F"/>
    <w:rsid w:val="00231397"/>
    <w:rsid w:val="00232623"/>
    <w:rsid w:val="00233C9B"/>
    <w:rsid w:val="00234046"/>
    <w:rsid w:val="0023430C"/>
    <w:rsid w:val="00234C88"/>
    <w:rsid w:val="002379CA"/>
    <w:rsid w:val="00237D69"/>
    <w:rsid w:val="002405DF"/>
    <w:rsid w:val="00241994"/>
    <w:rsid w:val="00242B08"/>
    <w:rsid w:val="00242F98"/>
    <w:rsid w:val="002443C2"/>
    <w:rsid w:val="002452EC"/>
    <w:rsid w:val="002455A1"/>
    <w:rsid w:val="00245A97"/>
    <w:rsid w:val="00246166"/>
    <w:rsid w:val="00246403"/>
    <w:rsid w:val="002504CA"/>
    <w:rsid w:val="00251982"/>
    <w:rsid w:val="00252BD0"/>
    <w:rsid w:val="00253CA5"/>
    <w:rsid w:val="00254A2D"/>
    <w:rsid w:val="00254B80"/>
    <w:rsid w:val="00254C99"/>
    <w:rsid w:val="00254DB2"/>
    <w:rsid w:val="00256230"/>
    <w:rsid w:val="00257A5A"/>
    <w:rsid w:val="00260169"/>
    <w:rsid w:val="00260570"/>
    <w:rsid w:val="00261334"/>
    <w:rsid w:val="002631E2"/>
    <w:rsid w:val="002638A7"/>
    <w:rsid w:val="00266481"/>
    <w:rsid w:val="00270CE0"/>
    <w:rsid w:val="0027169F"/>
    <w:rsid w:val="00271FE9"/>
    <w:rsid w:val="00272018"/>
    <w:rsid w:val="002731F3"/>
    <w:rsid w:val="002754AB"/>
    <w:rsid w:val="00276E9F"/>
    <w:rsid w:val="00277EA9"/>
    <w:rsid w:val="00283F3F"/>
    <w:rsid w:val="002840E2"/>
    <w:rsid w:val="00284A28"/>
    <w:rsid w:val="00285327"/>
    <w:rsid w:val="00285A48"/>
    <w:rsid w:val="002925A3"/>
    <w:rsid w:val="002932B8"/>
    <w:rsid w:val="00295ABC"/>
    <w:rsid w:val="00297A65"/>
    <w:rsid w:val="002A07F5"/>
    <w:rsid w:val="002A24DE"/>
    <w:rsid w:val="002A2652"/>
    <w:rsid w:val="002A3061"/>
    <w:rsid w:val="002A3F61"/>
    <w:rsid w:val="002A453B"/>
    <w:rsid w:val="002A47D1"/>
    <w:rsid w:val="002B2217"/>
    <w:rsid w:val="002B23F3"/>
    <w:rsid w:val="002B3347"/>
    <w:rsid w:val="002B67C8"/>
    <w:rsid w:val="002B695F"/>
    <w:rsid w:val="002C1F66"/>
    <w:rsid w:val="002C25BC"/>
    <w:rsid w:val="002C2A4D"/>
    <w:rsid w:val="002C4674"/>
    <w:rsid w:val="002C686A"/>
    <w:rsid w:val="002C6F08"/>
    <w:rsid w:val="002C6FB6"/>
    <w:rsid w:val="002D2C19"/>
    <w:rsid w:val="002D31A5"/>
    <w:rsid w:val="002D6106"/>
    <w:rsid w:val="002D6E99"/>
    <w:rsid w:val="002E1738"/>
    <w:rsid w:val="002E27BA"/>
    <w:rsid w:val="002E27C6"/>
    <w:rsid w:val="002E4318"/>
    <w:rsid w:val="002E446E"/>
    <w:rsid w:val="002E5099"/>
    <w:rsid w:val="002E5B61"/>
    <w:rsid w:val="002E5EDD"/>
    <w:rsid w:val="002E608C"/>
    <w:rsid w:val="002E62FD"/>
    <w:rsid w:val="002E64A3"/>
    <w:rsid w:val="002E7A32"/>
    <w:rsid w:val="002F09B1"/>
    <w:rsid w:val="002F20B4"/>
    <w:rsid w:val="002F32D8"/>
    <w:rsid w:val="002F4478"/>
    <w:rsid w:val="002F51CD"/>
    <w:rsid w:val="003017D8"/>
    <w:rsid w:val="00301A50"/>
    <w:rsid w:val="003021DF"/>
    <w:rsid w:val="00302AD6"/>
    <w:rsid w:val="003031DC"/>
    <w:rsid w:val="00307BB7"/>
    <w:rsid w:val="00310A5B"/>
    <w:rsid w:val="0031153A"/>
    <w:rsid w:val="003131A7"/>
    <w:rsid w:val="00320038"/>
    <w:rsid w:val="003215CB"/>
    <w:rsid w:val="00321D3C"/>
    <w:rsid w:val="003228E0"/>
    <w:rsid w:val="00322A91"/>
    <w:rsid w:val="00325ED7"/>
    <w:rsid w:val="00326D25"/>
    <w:rsid w:val="00335491"/>
    <w:rsid w:val="00335781"/>
    <w:rsid w:val="00335E34"/>
    <w:rsid w:val="00336E85"/>
    <w:rsid w:val="003407FF"/>
    <w:rsid w:val="00341F45"/>
    <w:rsid w:val="00345510"/>
    <w:rsid w:val="00345F96"/>
    <w:rsid w:val="003460FE"/>
    <w:rsid w:val="00350C78"/>
    <w:rsid w:val="00351523"/>
    <w:rsid w:val="00353080"/>
    <w:rsid w:val="00353391"/>
    <w:rsid w:val="00355440"/>
    <w:rsid w:val="00357703"/>
    <w:rsid w:val="003578A3"/>
    <w:rsid w:val="003605B5"/>
    <w:rsid w:val="003613CE"/>
    <w:rsid w:val="0036160B"/>
    <w:rsid w:val="00361863"/>
    <w:rsid w:val="00362D68"/>
    <w:rsid w:val="00363548"/>
    <w:rsid w:val="00364064"/>
    <w:rsid w:val="00370E23"/>
    <w:rsid w:val="00372880"/>
    <w:rsid w:val="00372A87"/>
    <w:rsid w:val="00373A59"/>
    <w:rsid w:val="00373D74"/>
    <w:rsid w:val="00374B11"/>
    <w:rsid w:val="00374CB4"/>
    <w:rsid w:val="00375A2B"/>
    <w:rsid w:val="0038047E"/>
    <w:rsid w:val="00384142"/>
    <w:rsid w:val="00385465"/>
    <w:rsid w:val="00385A67"/>
    <w:rsid w:val="003866E3"/>
    <w:rsid w:val="003868AD"/>
    <w:rsid w:val="0038718F"/>
    <w:rsid w:val="00387CAC"/>
    <w:rsid w:val="00392B22"/>
    <w:rsid w:val="003936F9"/>
    <w:rsid w:val="00395DD0"/>
    <w:rsid w:val="00395FFE"/>
    <w:rsid w:val="00396CD0"/>
    <w:rsid w:val="003A0E86"/>
    <w:rsid w:val="003A1A98"/>
    <w:rsid w:val="003A2DF7"/>
    <w:rsid w:val="003A3DB4"/>
    <w:rsid w:val="003A5C61"/>
    <w:rsid w:val="003A6E7A"/>
    <w:rsid w:val="003A75B8"/>
    <w:rsid w:val="003B0D24"/>
    <w:rsid w:val="003B17A2"/>
    <w:rsid w:val="003B20EE"/>
    <w:rsid w:val="003B4C99"/>
    <w:rsid w:val="003B7D58"/>
    <w:rsid w:val="003B7F65"/>
    <w:rsid w:val="003C0865"/>
    <w:rsid w:val="003C0EB3"/>
    <w:rsid w:val="003C183B"/>
    <w:rsid w:val="003C5D11"/>
    <w:rsid w:val="003C6DBD"/>
    <w:rsid w:val="003D2E82"/>
    <w:rsid w:val="003D3294"/>
    <w:rsid w:val="003D3751"/>
    <w:rsid w:val="003D3C42"/>
    <w:rsid w:val="003D4E22"/>
    <w:rsid w:val="003D55F2"/>
    <w:rsid w:val="003D5B00"/>
    <w:rsid w:val="003D5FB7"/>
    <w:rsid w:val="003D68C6"/>
    <w:rsid w:val="003D7166"/>
    <w:rsid w:val="003D7AD0"/>
    <w:rsid w:val="003E02CC"/>
    <w:rsid w:val="003E0DEB"/>
    <w:rsid w:val="003E59CD"/>
    <w:rsid w:val="003E786F"/>
    <w:rsid w:val="003E78C4"/>
    <w:rsid w:val="003F16DB"/>
    <w:rsid w:val="003F226C"/>
    <w:rsid w:val="003F233A"/>
    <w:rsid w:val="003F2ADA"/>
    <w:rsid w:val="003F3681"/>
    <w:rsid w:val="003F3BC1"/>
    <w:rsid w:val="003F562E"/>
    <w:rsid w:val="003F7ABC"/>
    <w:rsid w:val="004000FB"/>
    <w:rsid w:val="00400E20"/>
    <w:rsid w:val="00403133"/>
    <w:rsid w:val="00403432"/>
    <w:rsid w:val="004037C1"/>
    <w:rsid w:val="004040AE"/>
    <w:rsid w:val="00405CA0"/>
    <w:rsid w:val="00405D16"/>
    <w:rsid w:val="00407AE4"/>
    <w:rsid w:val="00410620"/>
    <w:rsid w:val="004108C7"/>
    <w:rsid w:val="0041338F"/>
    <w:rsid w:val="00413514"/>
    <w:rsid w:val="0041386D"/>
    <w:rsid w:val="0041482F"/>
    <w:rsid w:val="0041514A"/>
    <w:rsid w:val="00417CEF"/>
    <w:rsid w:val="00421959"/>
    <w:rsid w:val="00425528"/>
    <w:rsid w:val="0042560C"/>
    <w:rsid w:val="00425A6C"/>
    <w:rsid w:val="00426DAA"/>
    <w:rsid w:val="0042713B"/>
    <w:rsid w:val="00427AA1"/>
    <w:rsid w:val="004308AD"/>
    <w:rsid w:val="004318BB"/>
    <w:rsid w:val="004319AA"/>
    <w:rsid w:val="00432A65"/>
    <w:rsid w:val="004342B5"/>
    <w:rsid w:val="004356BD"/>
    <w:rsid w:val="00436AEB"/>
    <w:rsid w:val="00436E3F"/>
    <w:rsid w:val="00437A24"/>
    <w:rsid w:val="00441B06"/>
    <w:rsid w:val="00441C20"/>
    <w:rsid w:val="00442196"/>
    <w:rsid w:val="004422E8"/>
    <w:rsid w:val="00442B65"/>
    <w:rsid w:val="00442BFB"/>
    <w:rsid w:val="00446337"/>
    <w:rsid w:val="004463DA"/>
    <w:rsid w:val="004475A0"/>
    <w:rsid w:val="00447A9A"/>
    <w:rsid w:val="0045011F"/>
    <w:rsid w:val="00450194"/>
    <w:rsid w:val="004502BC"/>
    <w:rsid w:val="004524E4"/>
    <w:rsid w:val="004529DC"/>
    <w:rsid w:val="00452D3E"/>
    <w:rsid w:val="004536B1"/>
    <w:rsid w:val="00453D8C"/>
    <w:rsid w:val="00455BBF"/>
    <w:rsid w:val="004566DB"/>
    <w:rsid w:val="00456E77"/>
    <w:rsid w:val="00460B77"/>
    <w:rsid w:val="00461E29"/>
    <w:rsid w:val="0046279D"/>
    <w:rsid w:val="0046391D"/>
    <w:rsid w:val="00470C8D"/>
    <w:rsid w:val="0047110D"/>
    <w:rsid w:val="0047138F"/>
    <w:rsid w:val="004718EF"/>
    <w:rsid w:val="00472B19"/>
    <w:rsid w:val="004737E0"/>
    <w:rsid w:val="0047383E"/>
    <w:rsid w:val="00473CCE"/>
    <w:rsid w:val="00475144"/>
    <w:rsid w:val="00477E50"/>
    <w:rsid w:val="004829D3"/>
    <w:rsid w:val="00490B20"/>
    <w:rsid w:val="004918FD"/>
    <w:rsid w:val="0049389B"/>
    <w:rsid w:val="00493D7D"/>
    <w:rsid w:val="004950B8"/>
    <w:rsid w:val="00497E89"/>
    <w:rsid w:val="004A0437"/>
    <w:rsid w:val="004A1674"/>
    <w:rsid w:val="004A1F4F"/>
    <w:rsid w:val="004A209A"/>
    <w:rsid w:val="004A36B0"/>
    <w:rsid w:val="004A3E9B"/>
    <w:rsid w:val="004A52A5"/>
    <w:rsid w:val="004A6976"/>
    <w:rsid w:val="004A6C39"/>
    <w:rsid w:val="004A7A14"/>
    <w:rsid w:val="004B0A4F"/>
    <w:rsid w:val="004B0D42"/>
    <w:rsid w:val="004B350B"/>
    <w:rsid w:val="004B4D2C"/>
    <w:rsid w:val="004B4E1B"/>
    <w:rsid w:val="004B5ADB"/>
    <w:rsid w:val="004B5FF1"/>
    <w:rsid w:val="004B64DF"/>
    <w:rsid w:val="004B79EC"/>
    <w:rsid w:val="004C14E9"/>
    <w:rsid w:val="004C279A"/>
    <w:rsid w:val="004C4CB0"/>
    <w:rsid w:val="004C4CCD"/>
    <w:rsid w:val="004C52BD"/>
    <w:rsid w:val="004C55EE"/>
    <w:rsid w:val="004C67A8"/>
    <w:rsid w:val="004C69AC"/>
    <w:rsid w:val="004C70CC"/>
    <w:rsid w:val="004C76B5"/>
    <w:rsid w:val="004C76D7"/>
    <w:rsid w:val="004D15C2"/>
    <w:rsid w:val="004D1BE7"/>
    <w:rsid w:val="004D2643"/>
    <w:rsid w:val="004D3C78"/>
    <w:rsid w:val="004D4AA6"/>
    <w:rsid w:val="004D4EAD"/>
    <w:rsid w:val="004D5895"/>
    <w:rsid w:val="004D5BF7"/>
    <w:rsid w:val="004D64CF"/>
    <w:rsid w:val="004D786E"/>
    <w:rsid w:val="004E23A9"/>
    <w:rsid w:val="004E3970"/>
    <w:rsid w:val="004E3AB1"/>
    <w:rsid w:val="004E40BA"/>
    <w:rsid w:val="004E723E"/>
    <w:rsid w:val="004E7E44"/>
    <w:rsid w:val="004F0216"/>
    <w:rsid w:val="004F1C6A"/>
    <w:rsid w:val="004F2F02"/>
    <w:rsid w:val="004F2FDD"/>
    <w:rsid w:val="004F30C0"/>
    <w:rsid w:val="004F541F"/>
    <w:rsid w:val="004F57AE"/>
    <w:rsid w:val="004F6B4C"/>
    <w:rsid w:val="004F6E05"/>
    <w:rsid w:val="004F70A3"/>
    <w:rsid w:val="00500044"/>
    <w:rsid w:val="005035D9"/>
    <w:rsid w:val="00507B9F"/>
    <w:rsid w:val="00512D9E"/>
    <w:rsid w:val="00513D24"/>
    <w:rsid w:val="0051478C"/>
    <w:rsid w:val="005148FD"/>
    <w:rsid w:val="00514FAE"/>
    <w:rsid w:val="00515AF4"/>
    <w:rsid w:val="00516AA6"/>
    <w:rsid w:val="00523737"/>
    <w:rsid w:val="0052532A"/>
    <w:rsid w:val="00525994"/>
    <w:rsid w:val="00525FF5"/>
    <w:rsid w:val="0052645B"/>
    <w:rsid w:val="00527CAA"/>
    <w:rsid w:val="00531D0F"/>
    <w:rsid w:val="00533423"/>
    <w:rsid w:val="00533F8B"/>
    <w:rsid w:val="00535493"/>
    <w:rsid w:val="005362E6"/>
    <w:rsid w:val="00536C05"/>
    <w:rsid w:val="00536E2C"/>
    <w:rsid w:val="00537C75"/>
    <w:rsid w:val="0054026A"/>
    <w:rsid w:val="00540776"/>
    <w:rsid w:val="00542870"/>
    <w:rsid w:val="00545381"/>
    <w:rsid w:val="005520AB"/>
    <w:rsid w:val="00552415"/>
    <w:rsid w:val="00552BAB"/>
    <w:rsid w:val="00554700"/>
    <w:rsid w:val="00555724"/>
    <w:rsid w:val="00556CBF"/>
    <w:rsid w:val="0055740E"/>
    <w:rsid w:val="005612C0"/>
    <w:rsid w:val="00561EF9"/>
    <w:rsid w:val="00562618"/>
    <w:rsid w:val="00563682"/>
    <w:rsid w:val="00565814"/>
    <w:rsid w:val="0057076D"/>
    <w:rsid w:val="005724C8"/>
    <w:rsid w:val="005725FA"/>
    <w:rsid w:val="00573772"/>
    <w:rsid w:val="00573884"/>
    <w:rsid w:val="005742EF"/>
    <w:rsid w:val="00577A3F"/>
    <w:rsid w:val="00577D2F"/>
    <w:rsid w:val="0058097D"/>
    <w:rsid w:val="005810EB"/>
    <w:rsid w:val="00581899"/>
    <w:rsid w:val="005827EF"/>
    <w:rsid w:val="00582961"/>
    <w:rsid w:val="005836A4"/>
    <w:rsid w:val="0058387B"/>
    <w:rsid w:val="00583FCB"/>
    <w:rsid w:val="0058448F"/>
    <w:rsid w:val="00585BC9"/>
    <w:rsid w:val="00586F97"/>
    <w:rsid w:val="00587314"/>
    <w:rsid w:val="00590D95"/>
    <w:rsid w:val="00593B60"/>
    <w:rsid w:val="0059446E"/>
    <w:rsid w:val="00596849"/>
    <w:rsid w:val="00596BE9"/>
    <w:rsid w:val="005A14B5"/>
    <w:rsid w:val="005A152F"/>
    <w:rsid w:val="005A4684"/>
    <w:rsid w:val="005A4AE6"/>
    <w:rsid w:val="005A525B"/>
    <w:rsid w:val="005A5559"/>
    <w:rsid w:val="005A64F8"/>
    <w:rsid w:val="005A69BE"/>
    <w:rsid w:val="005A748B"/>
    <w:rsid w:val="005A79BE"/>
    <w:rsid w:val="005B1FB6"/>
    <w:rsid w:val="005B2551"/>
    <w:rsid w:val="005B294A"/>
    <w:rsid w:val="005B322D"/>
    <w:rsid w:val="005B3422"/>
    <w:rsid w:val="005B3BB4"/>
    <w:rsid w:val="005B4CA1"/>
    <w:rsid w:val="005B579C"/>
    <w:rsid w:val="005C1BFD"/>
    <w:rsid w:val="005C2977"/>
    <w:rsid w:val="005C2A95"/>
    <w:rsid w:val="005C2F2B"/>
    <w:rsid w:val="005C305D"/>
    <w:rsid w:val="005C308D"/>
    <w:rsid w:val="005C3D57"/>
    <w:rsid w:val="005C3EC4"/>
    <w:rsid w:val="005C6401"/>
    <w:rsid w:val="005C7E88"/>
    <w:rsid w:val="005D02A6"/>
    <w:rsid w:val="005D031F"/>
    <w:rsid w:val="005D1A28"/>
    <w:rsid w:val="005D1DE1"/>
    <w:rsid w:val="005D444B"/>
    <w:rsid w:val="005D445C"/>
    <w:rsid w:val="005D508B"/>
    <w:rsid w:val="005D50CA"/>
    <w:rsid w:val="005D5230"/>
    <w:rsid w:val="005D66F0"/>
    <w:rsid w:val="005D72A3"/>
    <w:rsid w:val="005E1B18"/>
    <w:rsid w:val="005E2B20"/>
    <w:rsid w:val="005E35C9"/>
    <w:rsid w:val="005E5BFB"/>
    <w:rsid w:val="005E6B4B"/>
    <w:rsid w:val="005E7CCA"/>
    <w:rsid w:val="005F0F5B"/>
    <w:rsid w:val="005F3513"/>
    <w:rsid w:val="005F36AB"/>
    <w:rsid w:val="005F425C"/>
    <w:rsid w:val="005F467C"/>
    <w:rsid w:val="005F530C"/>
    <w:rsid w:val="005F5DDC"/>
    <w:rsid w:val="005F604E"/>
    <w:rsid w:val="005F7166"/>
    <w:rsid w:val="00600714"/>
    <w:rsid w:val="006022E7"/>
    <w:rsid w:val="00602FC3"/>
    <w:rsid w:val="00603260"/>
    <w:rsid w:val="00604137"/>
    <w:rsid w:val="0060427D"/>
    <w:rsid w:val="00605661"/>
    <w:rsid w:val="006056FC"/>
    <w:rsid w:val="00606886"/>
    <w:rsid w:val="00606F10"/>
    <w:rsid w:val="00607235"/>
    <w:rsid w:val="00610492"/>
    <w:rsid w:val="00611B06"/>
    <w:rsid w:val="006122E4"/>
    <w:rsid w:val="006138FB"/>
    <w:rsid w:val="00614DFD"/>
    <w:rsid w:val="00617231"/>
    <w:rsid w:val="0062363B"/>
    <w:rsid w:val="00624015"/>
    <w:rsid w:val="00624481"/>
    <w:rsid w:val="00624D51"/>
    <w:rsid w:val="00626BBD"/>
    <w:rsid w:val="00630275"/>
    <w:rsid w:val="00631186"/>
    <w:rsid w:val="00634128"/>
    <w:rsid w:val="00635322"/>
    <w:rsid w:val="00635A1C"/>
    <w:rsid w:val="006365C9"/>
    <w:rsid w:val="00636D1B"/>
    <w:rsid w:val="00637A2D"/>
    <w:rsid w:val="00637EBE"/>
    <w:rsid w:val="0064226A"/>
    <w:rsid w:val="00644035"/>
    <w:rsid w:val="00650861"/>
    <w:rsid w:val="006516EF"/>
    <w:rsid w:val="00652E07"/>
    <w:rsid w:val="00654C12"/>
    <w:rsid w:val="006605B1"/>
    <w:rsid w:val="00660EAF"/>
    <w:rsid w:val="0066224F"/>
    <w:rsid w:val="00663F7B"/>
    <w:rsid w:val="00665B69"/>
    <w:rsid w:val="0067506D"/>
    <w:rsid w:val="00675390"/>
    <w:rsid w:val="0067690B"/>
    <w:rsid w:val="006779C9"/>
    <w:rsid w:val="0068291C"/>
    <w:rsid w:val="006857EF"/>
    <w:rsid w:val="006866F5"/>
    <w:rsid w:val="00687CD4"/>
    <w:rsid w:val="00692A6D"/>
    <w:rsid w:val="00692EEC"/>
    <w:rsid w:val="00696F49"/>
    <w:rsid w:val="0069766F"/>
    <w:rsid w:val="006A25B3"/>
    <w:rsid w:val="006A35B3"/>
    <w:rsid w:val="006A37CD"/>
    <w:rsid w:val="006A3CD7"/>
    <w:rsid w:val="006A4517"/>
    <w:rsid w:val="006A4A56"/>
    <w:rsid w:val="006A5229"/>
    <w:rsid w:val="006A6C3B"/>
    <w:rsid w:val="006A7D88"/>
    <w:rsid w:val="006A7F26"/>
    <w:rsid w:val="006B3AE2"/>
    <w:rsid w:val="006B41BF"/>
    <w:rsid w:val="006B5666"/>
    <w:rsid w:val="006B5714"/>
    <w:rsid w:val="006B6BFC"/>
    <w:rsid w:val="006B6D1A"/>
    <w:rsid w:val="006B7325"/>
    <w:rsid w:val="006B7547"/>
    <w:rsid w:val="006B7EBA"/>
    <w:rsid w:val="006C45CC"/>
    <w:rsid w:val="006C6E86"/>
    <w:rsid w:val="006C7B9E"/>
    <w:rsid w:val="006D24E7"/>
    <w:rsid w:val="006D3137"/>
    <w:rsid w:val="006D4E90"/>
    <w:rsid w:val="006D57A6"/>
    <w:rsid w:val="006E00C7"/>
    <w:rsid w:val="006E33C8"/>
    <w:rsid w:val="006E3CF2"/>
    <w:rsid w:val="006E6679"/>
    <w:rsid w:val="006E6EE0"/>
    <w:rsid w:val="006E7C55"/>
    <w:rsid w:val="006F1B7C"/>
    <w:rsid w:val="006F3309"/>
    <w:rsid w:val="006F38CD"/>
    <w:rsid w:val="006F48F0"/>
    <w:rsid w:val="006F5477"/>
    <w:rsid w:val="00700F72"/>
    <w:rsid w:val="0070281D"/>
    <w:rsid w:val="00704082"/>
    <w:rsid w:val="007054A8"/>
    <w:rsid w:val="00706054"/>
    <w:rsid w:val="00706C06"/>
    <w:rsid w:val="00706FED"/>
    <w:rsid w:val="007078BE"/>
    <w:rsid w:val="00711541"/>
    <w:rsid w:val="007119FC"/>
    <w:rsid w:val="00714028"/>
    <w:rsid w:val="007146C2"/>
    <w:rsid w:val="00714C84"/>
    <w:rsid w:val="00716478"/>
    <w:rsid w:val="00717605"/>
    <w:rsid w:val="00721745"/>
    <w:rsid w:val="00721CE8"/>
    <w:rsid w:val="007231FF"/>
    <w:rsid w:val="007236D3"/>
    <w:rsid w:val="0072432D"/>
    <w:rsid w:val="00724D5E"/>
    <w:rsid w:val="00724D85"/>
    <w:rsid w:val="007257E9"/>
    <w:rsid w:val="0072777A"/>
    <w:rsid w:val="0072783D"/>
    <w:rsid w:val="0072788A"/>
    <w:rsid w:val="00727D18"/>
    <w:rsid w:val="00730885"/>
    <w:rsid w:val="00730CA0"/>
    <w:rsid w:val="007310B4"/>
    <w:rsid w:val="007320F7"/>
    <w:rsid w:val="00732CD9"/>
    <w:rsid w:val="00733B5D"/>
    <w:rsid w:val="00733EA7"/>
    <w:rsid w:val="00736279"/>
    <w:rsid w:val="007372F5"/>
    <w:rsid w:val="00740005"/>
    <w:rsid w:val="00741A7E"/>
    <w:rsid w:val="00743185"/>
    <w:rsid w:val="00744558"/>
    <w:rsid w:val="00746C0E"/>
    <w:rsid w:val="00747AC6"/>
    <w:rsid w:val="0075171D"/>
    <w:rsid w:val="00752346"/>
    <w:rsid w:val="00753597"/>
    <w:rsid w:val="00754A3D"/>
    <w:rsid w:val="0075594A"/>
    <w:rsid w:val="0076447E"/>
    <w:rsid w:val="00764FC4"/>
    <w:rsid w:val="00766A79"/>
    <w:rsid w:val="0077105D"/>
    <w:rsid w:val="007711FD"/>
    <w:rsid w:val="00772191"/>
    <w:rsid w:val="00773731"/>
    <w:rsid w:val="007746D2"/>
    <w:rsid w:val="007749DC"/>
    <w:rsid w:val="00775E35"/>
    <w:rsid w:val="00776C73"/>
    <w:rsid w:val="00777471"/>
    <w:rsid w:val="00780E1E"/>
    <w:rsid w:val="007813C9"/>
    <w:rsid w:val="007815FD"/>
    <w:rsid w:val="00781921"/>
    <w:rsid w:val="00781D56"/>
    <w:rsid w:val="00782211"/>
    <w:rsid w:val="007822DE"/>
    <w:rsid w:val="00782D8B"/>
    <w:rsid w:val="00790E47"/>
    <w:rsid w:val="00791C31"/>
    <w:rsid w:val="00795352"/>
    <w:rsid w:val="00796BA1"/>
    <w:rsid w:val="00796E61"/>
    <w:rsid w:val="007A1860"/>
    <w:rsid w:val="007A1CDC"/>
    <w:rsid w:val="007A2701"/>
    <w:rsid w:val="007A47FF"/>
    <w:rsid w:val="007A520A"/>
    <w:rsid w:val="007A7A29"/>
    <w:rsid w:val="007B060C"/>
    <w:rsid w:val="007B3B79"/>
    <w:rsid w:val="007B442B"/>
    <w:rsid w:val="007B4B9A"/>
    <w:rsid w:val="007B54D9"/>
    <w:rsid w:val="007B66F2"/>
    <w:rsid w:val="007B6B73"/>
    <w:rsid w:val="007B6F14"/>
    <w:rsid w:val="007C0479"/>
    <w:rsid w:val="007C1D1E"/>
    <w:rsid w:val="007C1DCA"/>
    <w:rsid w:val="007C28B5"/>
    <w:rsid w:val="007C2C10"/>
    <w:rsid w:val="007C51CD"/>
    <w:rsid w:val="007C6C7D"/>
    <w:rsid w:val="007D0EA5"/>
    <w:rsid w:val="007D1110"/>
    <w:rsid w:val="007D1B29"/>
    <w:rsid w:val="007D2FF6"/>
    <w:rsid w:val="007D5DE2"/>
    <w:rsid w:val="007D615D"/>
    <w:rsid w:val="007D75FD"/>
    <w:rsid w:val="007E0BCB"/>
    <w:rsid w:val="007E1239"/>
    <w:rsid w:val="007E17DA"/>
    <w:rsid w:val="007E2215"/>
    <w:rsid w:val="007E3E62"/>
    <w:rsid w:val="007E4588"/>
    <w:rsid w:val="007E5300"/>
    <w:rsid w:val="007E5559"/>
    <w:rsid w:val="007E5EE9"/>
    <w:rsid w:val="007E70B5"/>
    <w:rsid w:val="007F07C8"/>
    <w:rsid w:val="007F089A"/>
    <w:rsid w:val="007F0AF1"/>
    <w:rsid w:val="007F0B6B"/>
    <w:rsid w:val="007F22F8"/>
    <w:rsid w:val="007F3365"/>
    <w:rsid w:val="007F350F"/>
    <w:rsid w:val="007F3787"/>
    <w:rsid w:val="007F4DED"/>
    <w:rsid w:val="007F5EFB"/>
    <w:rsid w:val="007F60BB"/>
    <w:rsid w:val="0080094E"/>
    <w:rsid w:val="00800FCA"/>
    <w:rsid w:val="00801B1D"/>
    <w:rsid w:val="008027C6"/>
    <w:rsid w:val="00804391"/>
    <w:rsid w:val="008054DF"/>
    <w:rsid w:val="00806D68"/>
    <w:rsid w:val="0081025E"/>
    <w:rsid w:val="00810563"/>
    <w:rsid w:val="00810F79"/>
    <w:rsid w:val="00812186"/>
    <w:rsid w:val="00812769"/>
    <w:rsid w:val="0081284A"/>
    <w:rsid w:val="008130B5"/>
    <w:rsid w:val="00813D63"/>
    <w:rsid w:val="00816CEB"/>
    <w:rsid w:val="008175DA"/>
    <w:rsid w:val="008203C2"/>
    <w:rsid w:val="008219D6"/>
    <w:rsid w:val="00823602"/>
    <w:rsid w:val="00823A0F"/>
    <w:rsid w:val="00824375"/>
    <w:rsid w:val="00824ADC"/>
    <w:rsid w:val="0082542E"/>
    <w:rsid w:val="00826EA1"/>
    <w:rsid w:val="008321A6"/>
    <w:rsid w:val="008321B5"/>
    <w:rsid w:val="00832C40"/>
    <w:rsid w:val="00834A99"/>
    <w:rsid w:val="00835784"/>
    <w:rsid w:val="00835AA9"/>
    <w:rsid w:val="0084235E"/>
    <w:rsid w:val="00842744"/>
    <w:rsid w:val="00842C73"/>
    <w:rsid w:val="00843816"/>
    <w:rsid w:val="00844314"/>
    <w:rsid w:val="0084439B"/>
    <w:rsid w:val="00846047"/>
    <w:rsid w:val="008471DC"/>
    <w:rsid w:val="00850D77"/>
    <w:rsid w:val="008524CD"/>
    <w:rsid w:val="00854B35"/>
    <w:rsid w:val="008565E9"/>
    <w:rsid w:val="008577DD"/>
    <w:rsid w:val="00857D2B"/>
    <w:rsid w:val="0086015B"/>
    <w:rsid w:val="00861E61"/>
    <w:rsid w:val="0086415A"/>
    <w:rsid w:val="0086767D"/>
    <w:rsid w:val="00871203"/>
    <w:rsid w:val="008712C7"/>
    <w:rsid w:val="00872426"/>
    <w:rsid w:val="0087263C"/>
    <w:rsid w:val="00873DAB"/>
    <w:rsid w:val="00874C8B"/>
    <w:rsid w:val="008803D9"/>
    <w:rsid w:val="008807DB"/>
    <w:rsid w:val="00880C38"/>
    <w:rsid w:val="00881F4A"/>
    <w:rsid w:val="008834A8"/>
    <w:rsid w:val="008845BB"/>
    <w:rsid w:val="00884993"/>
    <w:rsid w:val="00885F1B"/>
    <w:rsid w:val="0088606B"/>
    <w:rsid w:val="0088799A"/>
    <w:rsid w:val="00890DB3"/>
    <w:rsid w:val="00891508"/>
    <w:rsid w:val="008949FD"/>
    <w:rsid w:val="00894C41"/>
    <w:rsid w:val="00894FC4"/>
    <w:rsid w:val="008954FB"/>
    <w:rsid w:val="00897DE9"/>
    <w:rsid w:val="008A0189"/>
    <w:rsid w:val="008A0698"/>
    <w:rsid w:val="008A0914"/>
    <w:rsid w:val="008A19CE"/>
    <w:rsid w:val="008A578B"/>
    <w:rsid w:val="008A68C9"/>
    <w:rsid w:val="008B133B"/>
    <w:rsid w:val="008B14CF"/>
    <w:rsid w:val="008B169E"/>
    <w:rsid w:val="008B2BA3"/>
    <w:rsid w:val="008B395D"/>
    <w:rsid w:val="008B6C17"/>
    <w:rsid w:val="008B6E14"/>
    <w:rsid w:val="008B6E3C"/>
    <w:rsid w:val="008B7281"/>
    <w:rsid w:val="008B7593"/>
    <w:rsid w:val="008B7817"/>
    <w:rsid w:val="008C0842"/>
    <w:rsid w:val="008C133D"/>
    <w:rsid w:val="008C19B2"/>
    <w:rsid w:val="008C1B99"/>
    <w:rsid w:val="008C27AD"/>
    <w:rsid w:val="008C2C1B"/>
    <w:rsid w:val="008C3065"/>
    <w:rsid w:val="008C3B73"/>
    <w:rsid w:val="008C760F"/>
    <w:rsid w:val="008C7DBF"/>
    <w:rsid w:val="008D03A0"/>
    <w:rsid w:val="008D1354"/>
    <w:rsid w:val="008D1639"/>
    <w:rsid w:val="008D1901"/>
    <w:rsid w:val="008D2648"/>
    <w:rsid w:val="008D3F51"/>
    <w:rsid w:val="008D4718"/>
    <w:rsid w:val="008D524D"/>
    <w:rsid w:val="008D533A"/>
    <w:rsid w:val="008D6878"/>
    <w:rsid w:val="008D7453"/>
    <w:rsid w:val="008E38F5"/>
    <w:rsid w:val="008E5212"/>
    <w:rsid w:val="008E6501"/>
    <w:rsid w:val="008E7337"/>
    <w:rsid w:val="008F0FDD"/>
    <w:rsid w:val="008F11AA"/>
    <w:rsid w:val="008F1F57"/>
    <w:rsid w:val="008F289D"/>
    <w:rsid w:val="008F2B1E"/>
    <w:rsid w:val="008F39AC"/>
    <w:rsid w:val="008F41EE"/>
    <w:rsid w:val="008F4BA2"/>
    <w:rsid w:val="008F67E6"/>
    <w:rsid w:val="008F68CD"/>
    <w:rsid w:val="00900757"/>
    <w:rsid w:val="00902C39"/>
    <w:rsid w:val="00903388"/>
    <w:rsid w:val="00904BCA"/>
    <w:rsid w:val="0090610C"/>
    <w:rsid w:val="009070CB"/>
    <w:rsid w:val="00912186"/>
    <w:rsid w:val="0091311B"/>
    <w:rsid w:val="00913D4F"/>
    <w:rsid w:val="009150E9"/>
    <w:rsid w:val="00915625"/>
    <w:rsid w:val="0091597C"/>
    <w:rsid w:val="00916082"/>
    <w:rsid w:val="0091678F"/>
    <w:rsid w:val="009174DA"/>
    <w:rsid w:val="0092025B"/>
    <w:rsid w:val="00925BBE"/>
    <w:rsid w:val="0092600C"/>
    <w:rsid w:val="00931B15"/>
    <w:rsid w:val="00933300"/>
    <w:rsid w:val="009339A8"/>
    <w:rsid w:val="00935582"/>
    <w:rsid w:val="00940498"/>
    <w:rsid w:val="009412F1"/>
    <w:rsid w:val="00943086"/>
    <w:rsid w:val="00943579"/>
    <w:rsid w:val="00943808"/>
    <w:rsid w:val="00945BFC"/>
    <w:rsid w:val="009461C4"/>
    <w:rsid w:val="009467F0"/>
    <w:rsid w:val="00946E17"/>
    <w:rsid w:val="009478D7"/>
    <w:rsid w:val="00947F4E"/>
    <w:rsid w:val="0095095E"/>
    <w:rsid w:val="009511CC"/>
    <w:rsid w:val="009524DC"/>
    <w:rsid w:val="0095363E"/>
    <w:rsid w:val="0095380E"/>
    <w:rsid w:val="00953DF2"/>
    <w:rsid w:val="00954838"/>
    <w:rsid w:val="00956D72"/>
    <w:rsid w:val="00957521"/>
    <w:rsid w:val="00960160"/>
    <w:rsid w:val="00961729"/>
    <w:rsid w:val="00961809"/>
    <w:rsid w:val="00962BB4"/>
    <w:rsid w:val="00962EA3"/>
    <w:rsid w:val="00964262"/>
    <w:rsid w:val="00964D79"/>
    <w:rsid w:val="00964EDB"/>
    <w:rsid w:val="00965307"/>
    <w:rsid w:val="00966B86"/>
    <w:rsid w:val="0097084E"/>
    <w:rsid w:val="00972963"/>
    <w:rsid w:val="00973E73"/>
    <w:rsid w:val="0098058D"/>
    <w:rsid w:val="00981BEE"/>
    <w:rsid w:val="00983CC3"/>
    <w:rsid w:val="00983E53"/>
    <w:rsid w:val="00985E2E"/>
    <w:rsid w:val="0098672C"/>
    <w:rsid w:val="00986B9A"/>
    <w:rsid w:val="009874E4"/>
    <w:rsid w:val="00990927"/>
    <w:rsid w:val="0099320B"/>
    <w:rsid w:val="009933DB"/>
    <w:rsid w:val="009946C6"/>
    <w:rsid w:val="00995A33"/>
    <w:rsid w:val="00995CF4"/>
    <w:rsid w:val="009960DD"/>
    <w:rsid w:val="009964FA"/>
    <w:rsid w:val="009A08BD"/>
    <w:rsid w:val="009A1204"/>
    <w:rsid w:val="009A15C0"/>
    <w:rsid w:val="009A3005"/>
    <w:rsid w:val="009A79E5"/>
    <w:rsid w:val="009A7E21"/>
    <w:rsid w:val="009B07E2"/>
    <w:rsid w:val="009B24E6"/>
    <w:rsid w:val="009B498A"/>
    <w:rsid w:val="009B4A4A"/>
    <w:rsid w:val="009B5214"/>
    <w:rsid w:val="009B6D51"/>
    <w:rsid w:val="009B71AF"/>
    <w:rsid w:val="009C13E2"/>
    <w:rsid w:val="009C2780"/>
    <w:rsid w:val="009C27A5"/>
    <w:rsid w:val="009C33C6"/>
    <w:rsid w:val="009C6C46"/>
    <w:rsid w:val="009D08BA"/>
    <w:rsid w:val="009D1305"/>
    <w:rsid w:val="009D1F37"/>
    <w:rsid w:val="009D3471"/>
    <w:rsid w:val="009D36ED"/>
    <w:rsid w:val="009D42B8"/>
    <w:rsid w:val="009D44F5"/>
    <w:rsid w:val="009D4747"/>
    <w:rsid w:val="009D6DAE"/>
    <w:rsid w:val="009D71C2"/>
    <w:rsid w:val="009E13C9"/>
    <w:rsid w:val="009E17D6"/>
    <w:rsid w:val="009E2174"/>
    <w:rsid w:val="009E29CB"/>
    <w:rsid w:val="009E2DEE"/>
    <w:rsid w:val="009E6A23"/>
    <w:rsid w:val="009E6BC7"/>
    <w:rsid w:val="009E71E2"/>
    <w:rsid w:val="009F03BC"/>
    <w:rsid w:val="009F25DE"/>
    <w:rsid w:val="009F2878"/>
    <w:rsid w:val="009F32E3"/>
    <w:rsid w:val="009F4030"/>
    <w:rsid w:val="009F4735"/>
    <w:rsid w:val="009F4FE3"/>
    <w:rsid w:val="009F5306"/>
    <w:rsid w:val="009F56A1"/>
    <w:rsid w:val="009F5CAA"/>
    <w:rsid w:val="009F6153"/>
    <w:rsid w:val="009F75AE"/>
    <w:rsid w:val="00A00682"/>
    <w:rsid w:val="00A00E18"/>
    <w:rsid w:val="00A03687"/>
    <w:rsid w:val="00A044DC"/>
    <w:rsid w:val="00A057B5"/>
    <w:rsid w:val="00A069B4"/>
    <w:rsid w:val="00A071C9"/>
    <w:rsid w:val="00A11E8C"/>
    <w:rsid w:val="00A13341"/>
    <w:rsid w:val="00A1771D"/>
    <w:rsid w:val="00A17792"/>
    <w:rsid w:val="00A17DF0"/>
    <w:rsid w:val="00A21346"/>
    <w:rsid w:val="00A217C6"/>
    <w:rsid w:val="00A24DDD"/>
    <w:rsid w:val="00A3073F"/>
    <w:rsid w:val="00A31A92"/>
    <w:rsid w:val="00A31FC3"/>
    <w:rsid w:val="00A33F9C"/>
    <w:rsid w:val="00A347A3"/>
    <w:rsid w:val="00A34A23"/>
    <w:rsid w:val="00A36CA9"/>
    <w:rsid w:val="00A40160"/>
    <w:rsid w:val="00A40985"/>
    <w:rsid w:val="00A42F60"/>
    <w:rsid w:val="00A43ECE"/>
    <w:rsid w:val="00A44AE4"/>
    <w:rsid w:val="00A44B4F"/>
    <w:rsid w:val="00A46C83"/>
    <w:rsid w:val="00A46E58"/>
    <w:rsid w:val="00A475E2"/>
    <w:rsid w:val="00A47D0F"/>
    <w:rsid w:val="00A47E8E"/>
    <w:rsid w:val="00A500C8"/>
    <w:rsid w:val="00A5121C"/>
    <w:rsid w:val="00A5172A"/>
    <w:rsid w:val="00A51E41"/>
    <w:rsid w:val="00A5257B"/>
    <w:rsid w:val="00A533AC"/>
    <w:rsid w:val="00A533E5"/>
    <w:rsid w:val="00A549B9"/>
    <w:rsid w:val="00A55287"/>
    <w:rsid w:val="00A55F93"/>
    <w:rsid w:val="00A56361"/>
    <w:rsid w:val="00A567F7"/>
    <w:rsid w:val="00A56FC1"/>
    <w:rsid w:val="00A57E8D"/>
    <w:rsid w:val="00A6141A"/>
    <w:rsid w:val="00A61923"/>
    <w:rsid w:val="00A61B49"/>
    <w:rsid w:val="00A62980"/>
    <w:rsid w:val="00A63D02"/>
    <w:rsid w:val="00A63FD9"/>
    <w:rsid w:val="00A714C2"/>
    <w:rsid w:val="00A7157F"/>
    <w:rsid w:val="00A73E09"/>
    <w:rsid w:val="00A73E32"/>
    <w:rsid w:val="00A76818"/>
    <w:rsid w:val="00A83142"/>
    <w:rsid w:val="00A83219"/>
    <w:rsid w:val="00A8427A"/>
    <w:rsid w:val="00A86FC7"/>
    <w:rsid w:val="00A87B38"/>
    <w:rsid w:val="00A91D51"/>
    <w:rsid w:val="00A93489"/>
    <w:rsid w:val="00A93C34"/>
    <w:rsid w:val="00A96C1A"/>
    <w:rsid w:val="00AA0D26"/>
    <w:rsid w:val="00AA1BC5"/>
    <w:rsid w:val="00AA252C"/>
    <w:rsid w:val="00AA3210"/>
    <w:rsid w:val="00AA3487"/>
    <w:rsid w:val="00AA7977"/>
    <w:rsid w:val="00AA7A7E"/>
    <w:rsid w:val="00AA7AD1"/>
    <w:rsid w:val="00AB0190"/>
    <w:rsid w:val="00AB0AA3"/>
    <w:rsid w:val="00AB328F"/>
    <w:rsid w:val="00AB37F1"/>
    <w:rsid w:val="00AB493F"/>
    <w:rsid w:val="00AB5FA7"/>
    <w:rsid w:val="00AB71A0"/>
    <w:rsid w:val="00AC04A2"/>
    <w:rsid w:val="00AC1F47"/>
    <w:rsid w:val="00AC33C9"/>
    <w:rsid w:val="00AC50B6"/>
    <w:rsid w:val="00AD04E2"/>
    <w:rsid w:val="00AD1826"/>
    <w:rsid w:val="00AD27D3"/>
    <w:rsid w:val="00AD28AE"/>
    <w:rsid w:val="00AD3745"/>
    <w:rsid w:val="00AD4E01"/>
    <w:rsid w:val="00AD5AE9"/>
    <w:rsid w:val="00AD7B94"/>
    <w:rsid w:val="00AD7C2A"/>
    <w:rsid w:val="00AE04D3"/>
    <w:rsid w:val="00AE34DB"/>
    <w:rsid w:val="00AE4537"/>
    <w:rsid w:val="00AE494C"/>
    <w:rsid w:val="00AF1944"/>
    <w:rsid w:val="00AF1F3A"/>
    <w:rsid w:val="00AF7C7F"/>
    <w:rsid w:val="00B02E12"/>
    <w:rsid w:val="00B04154"/>
    <w:rsid w:val="00B048D9"/>
    <w:rsid w:val="00B067B7"/>
    <w:rsid w:val="00B06A8C"/>
    <w:rsid w:val="00B07C83"/>
    <w:rsid w:val="00B11548"/>
    <w:rsid w:val="00B12389"/>
    <w:rsid w:val="00B12E0B"/>
    <w:rsid w:val="00B1398A"/>
    <w:rsid w:val="00B1401D"/>
    <w:rsid w:val="00B1493B"/>
    <w:rsid w:val="00B1558F"/>
    <w:rsid w:val="00B15C91"/>
    <w:rsid w:val="00B15FFE"/>
    <w:rsid w:val="00B16577"/>
    <w:rsid w:val="00B16FB5"/>
    <w:rsid w:val="00B17098"/>
    <w:rsid w:val="00B170CC"/>
    <w:rsid w:val="00B22D42"/>
    <w:rsid w:val="00B23A45"/>
    <w:rsid w:val="00B248DC"/>
    <w:rsid w:val="00B256A6"/>
    <w:rsid w:val="00B26F2D"/>
    <w:rsid w:val="00B27760"/>
    <w:rsid w:val="00B3154C"/>
    <w:rsid w:val="00B3177B"/>
    <w:rsid w:val="00B32EBE"/>
    <w:rsid w:val="00B33E83"/>
    <w:rsid w:val="00B3650A"/>
    <w:rsid w:val="00B3654A"/>
    <w:rsid w:val="00B36B7F"/>
    <w:rsid w:val="00B372E0"/>
    <w:rsid w:val="00B379ED"/>
    <w:rsid w:val="00B40A65"/>
    <w:rsid w:val="00B41E9E"/>
    <w:rsid w:val="00B434CA"/>
    <w:rsid w:val="00B47503"/>
    <w:rsid w:val="00B50728"/>
    <w:rsid w:val="00B50EE0"/>
    <w:rsid w:val="00B52167"/>
    <w:rsid w:val="00B574E3"/>
    <w:rsid w:val="00B57A37"/>
    <w:rsid w:val="00B57B73"/>
    <w:rsid w:val="00B602FF"/>
    <w:rsid w:val="00B607FD"/>
    <w:rsid w:val="00B60801"/>
    <w:rsid w:val="00B60C7E"/>
    <w:rsid w:val="00B619E4"/>
    <w:rsid w:val="00B625F3"/>
    <w:rsid w:val="00B64926"/>
    <w:rsid w:val="00B64997"/>
    <w:rsid w:val="00B672C7"/>
    <w:rsid w:val="00B70265"/>
    <w:rsid w:val="00B70B2E"/>
    <w:rsid w:val="00B71738"/>
    <w:rsid w:val="00B7197F"/>
    <w:rsid w:val="00B735DD"/>
    <w:rsid w:val="00B74DF1"/>
    <w:rsid w:val="00B75A57"/>
    <w:rsid w:val="00B7652C"/>
    <w:rsid w:val="00B76D74"/>
    <w:rsid w:val="00B8124C"/>
    <w:rsid w:val="00B8179C"/>
    <w:rsid w:val="00B83591"/>
    <w:rsid w:val="00B91297"/>
    <w:rsid w:val="00B919E9"/>
    <w:rsid w:val="00B937A8"/>
    <w:rsid w:val="00B94253"/>
    <w:rsid w:val="00B964A1"/>
    <w:rsid w:val="00B97B8D"/>
    <w:rsid w:val="00B97D3A"/>
    <w:rsid w:val="00BA0BED"/>
    <w:rsid w:val="00BA223E"/>
    <w:rsid w:val="00BA26A8"/>
    <w:rsid w:val="00BA26C1"/>
    <w:rsid w:val="00BA2CAC"/>
    <w:rsid w:val="00BA3883"/>
    <w:rsid w:val="00BA41CC"/>
    <w:rsid w:val="00BA4BDA"/>
    <w:rsid w:val="00BA51D0"/>
    <w:rsid w:val="00BA5821"/>
    <w:rsid w:val="00BB0C32"/>
    <w:rsid w:val="00BB2381"/>
    <w:rsid w:val="00BB2EB8"/>
    <w:rsid w:val="00BB47C3"/>
    <w:rsid w:val="00BB5E90"/>
    <w:rsid w:val="00BB6029"/>
    <w:rsid w:val="00BB7764"/>
    <w:rsid w:val="00BC124E"/>
    <w:rsid w:val="00BC2C56"/>
    <w:rsid w:val="00BC3A87"/>
    <w:rsid w:val="00BC443E"/>
    <w:rsid w:val="00BC5001"/>
    <w:rsid w:val="00BC5E78"/>
    <w:rsid w:val="00BC6849"/>
    <w:rsid w:val="00BD1E3A"/>
    <w:rsid w:val="00BD2131"/>
    <w:rsid w:val="00BD2B42"/>
    <w:rsid w:val="00BD43E8"/>
    <w:rsid w:val="00BD5582"/>
    <w:rsid w:val="00BD5AB5"/>
    <w:rsid w:val="00BD5CAE"/>
    <w:rsid w:val="00BD7316"/>
    <w:rsid w:val="00BE10F4"/>
    <w:rsid w:val="00BE132C"/>
    <w:rsid w:val="00BE2160"/>
    <w:rsid w:val="00BE227F"/>
    <w:rsid w:val="00BE273D"/>
    <w:rsid w:val="00BE2CFF"/>
    <w:rsid w:val="00BE32F6"/>
    <w:rsid w:val="00BE4E49"/>
    <w:rsid w:val="00BE7271"/>
    <w:rsid w:val="00BE73A7"/>
    <w:rsid w:val="00BE7729"/>
    <w:rsid w:val="00BF000B"/>
    <w:rsid w:val="00BF0A3C"/>
    <w:rsid w:val="00BF0DDC"/>
    <w:rsid w:val="00BF1954"/>
    <w:rsid w:val="00BF1DB3"/>
    <w:rsid w:val="00BF26E4"/>
    <w:rsid w:val="00BF3CC3"/>
    <w:rsid w:val="00BF4132"/>
    <w:rsid w:val="00BF428C"/>
    <w:rsid w:val="00BF472F"/>
    <w:rsid w:val="00BF6B10"/>
    <w:rsid w:val="00C02A2F"/>
    <w:rsid w:val="00C02B83"/>
    <w:rsid w:val="00C02E68"/>
    <w:rsid w:val="00C04E57"/>
    <w:rsid w:val="00C05D05"/>
    <w:rsid w:val="00C05D7D"/>
    <w:rsid w:val="00C06209"/>
    <w:rsid w:val="00C06418"/>
    <w:rsid w:val="00C06B12"/>
    <w:rsid w:val="00C078F2"/>
    <w:rsid w:val="00C10975"/>
    <w:rsid w:val="00C14619"/>
    <w:rsid w:val="00C16E3F"/>
    <w:rsid w:val="00C17EE4"/>
    <w:rsid w:val="00C220E0"/>
    <w:rsid w:val="00C2261F"/>
    <w:rsid w:val="00C2328D"/>
    <w:rsid w:val="00C23B27"/>
    <w:rsid w:val="00C23CF6"/>
    <w:rsid w:val="00C26266"/>
    <w:rsid w:val="00C2654B"/>
    <w:rsid w:val="00C27C6F"/>
    <w:rsid w:val="00C27CC6"/>
    <w:rsid w:val="00C30FC0"/>
    <w:rsid w:val="00C31C1A"/>
    <w:rsid w:val="00C33E5B"/>
    <w:rsid w:val="00C37CF5"/>
    <w:rsid w:val="00C40025"/>
    <w:rsid w:val="00C41201"/>
    <w:rsid w:val="00C42633"/>
    <w:rsid w:val="00C431C2"/>
    <w:rsid w:val="00C440EC"/>
    <w:rsid w:val="00C4410C"/>
    <w:rsid w:val="00C4424C"/>
    <w:rsid w:val="00C45E9C"/>
    <w:rsid w:val="00C46D10"/>
    <w:rsid w:val="00C47068"/>
    <w:rsid w:val="00C479FC"/>
    <w:rsid w:val="00C52495"/>
    <w:rsid w:val="00C542D5"/>
    <w:rsid w:val="00C54319"/>
    <w:rsid w:val="00C5439D"/>
    <w:rsid w:val="00C5531A"/>
    <w:rsid w:val="00C556EB"/>
    <w:rsid w:val="00C60E32"/>
    <w:rsid w:val="00C62828"/>
    <w:rsid w:val="00C62F8D"/>
    <w:rsid w:val="00C6308B"/>
    <w:rsid w:val="00C648CB"/>
    <w:rsid w:val="00C6549B"/>
    <w:rsid w:val="00C65E36"/>
    <w:rsid w:val="00C65F2D"/>
    <w:rsid w:val="00C67477"/>
    <w:rsid w:val="00C70985"/>
    <w:rsid w:val="00C721C6"/>
    <w:rsid w:val="00C72D07"/>
    <w:rsid w:val="00C74004"/>
    <w:rsid w:val="00C74336"/>
    <w:rsid w:val="00C74CFB"/>
    <w:rsid w:val="00C767C9"/>
    <w:rsid w:val="00C8340F"/>
    <w:rsid w:val="00C86019"/>
    <w:rsid w:val="00C86226"/>
    <w:rsid w:val="00C87280"/>
    <w:rsid w:val="00C8728E"/>
    <w:rsid w:val="00C87504"/>
    <w:rsid w:val="00C87974"/>
    <w:rsid w:val="00C9045F"/>
    <w:rsid w:val="00C92FD0"/>
    <w:rsid w:val="00C93AE7"/>
    <w:rsid w:val="00C972C7"/>
    <w:rsid w:val="00CA0874"/>
    <w:rsid w:val="00CA0B1F"/>
    <w:rsid w:val="00CA222C"/>
    <w:rsid w:val="00CA3443"/>
    <w:rsid w:val="00CA4C3B"/>
    <w:rsid w:val="00CA4DF3"/>
    <w:rsid w:val="00CA76C8"/>
    <w:rsid w:val="00CA782C"/>
    <w:rsid w:val="00CB07AD"/>
    <w:rsid w:val="00CB11EA"/>
    <w:rsid w:val="00CB1672"/>
    <w:rsid w:val="00CB1AAB"/>
    <w:rsid w:val="00CB2DB7"/>
    <w:rsid w:val="00CB3022"/>
    <w:rsid w:val="00CB37D7"/>
    <w:rsid w:val="00CB37DB"/>
    <w:rsid w:val="00CB6AAA"/>
    <w:rsid w:val="00CB7038"/>
    <w:rsid w:val="00CC06DD"/>
    <w:rsid w:val="00CC0A17"/>
    <w:rsid w:val="00CC0BB4"/>
    <w:rsid w:val="00CC1614"/>
    <w:rsid w:val="00CC450A"/>
    <w:rsid w:val="00CC4946"/>
    <w:rsid w:val="00CC5BFD"/>
    <w:rsid w:val="00CC728A"/>
    <w:rsid w:val="00CD0F20"/>
    <w:rsid w:val="00CD270E"/>
    <w:rsid w:val="00CD2A85"/>
    <w:rsid w:val="00CD300B"/>
    <w:rsid w:val="00CD61E8"/>
    <w:rsid w:val="00CD6CCC"/>
    <w:rsid w:val="00CD77D7"/>
    <w:rsid w:val="00CE190A"/>
    <w:rsid w:val="00CE5CB2"/>
    <w:rsid w:val="00CE7462"/>
    <w:rsid w:val="00CE7EB4"/>
    <w:rsid w:val="00CF35DE"/>
    <w:rsid w:val="00CF4148"/>
    <w:rsid w:val="00CF4CB9"/>
    <w:rsid w:val="00CF5DA2"/>
    <w:rsid w:val="00CF7D29"/>
    <w:rsid w:val="00D0092F"/>
    <w:rsid w:val="00D00BAD"/>
    <w:rsid w:val="00D01254"/>
    <w:rsid w:val="00D01B86"/>
    <w:rsid w:val="00D01F05"/>
    <w:rsid w:val="00D02A28"/>
    <w:rsid w:val="00D04689"/>
    <w:rsid w:val="00D067DA"/>
    <w:rsid w:val="00D074AB"/>
    <w:rsid w:val="00D1002C"/>
    <w:rsid w:val="00D106C2"/>
    <w:rsid w:val="00D10BED"/>
    <w:rsid w:val="00D110A4"/>
    <w:rsid w:val="00D111C0"/>
    <w:rsid w:val="00D148E6"/>
    <w:rsid w:val="00D16F90"/>
    <w:rsid w:val="00D20C1E"/>
    <w:rsid w:val="00D22775"/>
    <w:rsid w:val="00D23C10"/>
    <w:rsid w:val="00D24A80"/>
    <w:rsid w:val="00D265DB"/>
    <w:rsid w:val="00D26D3B"/>
    <w:rsid w:val="00D277A4"/>
    <w:rsid w:val="00D30B5D"/>
    <w:rsid w:val="00D30B9C"/>
    <w:rsid w:val="00D3165F"/>
    <w:rsid w:val="00D32E6B"/>
    <w:rsid w:val="00D333C9"/>
    <w:rsid w:val="00D33E8E"/>
    <w:rsid w:val="00D34B55"/>
    <w:rsid w:val="00D352AA"/>
    <w:rsid w:val="00D36776"/>
    <w:rsid w:val="00D36AC8"/>
    <w:rsid w:val="00D42ED8"/>
    <w:rsid w:val="00D43F4A"/>
    <w:rsid w:val="00D444EA"/>
    <w:rsid w:val="00D44A72"/>
    <w:rsid w:val="00D45081"/>
    <w:rsid w:val="00D4535C"/>
    <w:rsid w:val="00D457BB"/>
    <w:rsid w:val="00D46F92"/>
    <w:rsid w:val="00D47224"/>
    <w:rsid w:val="00D5031D"/>
    <w:rsid w:val="00D50969"/>
    <w:rsid w:val="00D5430E"/>
    <w:rsid w:val="00D5483F"/>
    <w:rsid w:val="00D54E14"/>
    <w:rsid w:val="00D55AF2"/>
    <w:rsid w:val="00D56619"/>
    <w:rsid w:val="00D578A6"/>
    <w:rsid w:val="00D60B72"/>
    <w:rsid w:val="00D61011"/>
    <w:rsid w:val="00D61739"/>
    <w:rsid w:val="00D63C68"/>
    <w:rsid w:val="00D64825"/>
    <w:rsid w:val="00D64F70"/>
    <w:rsid w:val="00D70AB4"/>
    <w:rsid w:val="00D70AB6"/>
    <w:rsid w:val="00D73AF4"/>
    <w:rsid w:val="00D753B2"/>
    <w:rsid w:val="00D75DC6"/>
    <w:rsid w:val="00D77B14"/>
    <w:rsid w:val="00D802C2"/>
    <w:rsid w:val="00D802C4"/>
    <w:rsid w:val="00D80F93"/>
    <w:rsid w:val="00D8136A"/>
    <w:rsid w:val="00D81A61"/>
    <w:rsid w:val="00D82FEE"/>
    <w:rsid w:val="00D82FF0"/>
    <w:rsid w:val="00D83201"/>
    <w:rsid w:val="00D83321"/>
    <w:rsid w:val="00D845D5"/>
    <w:rsid w:val="00D84E42"/>
    <w:rsid w:val="00D859EC"/>
    <w:rsid w:val="00D85C62"/>
    <w:rsid w:val="00D86B1F"/>
    <w:rsid w:val="00D87036"/>
    <w:rsid w:val="00D87AB7"/>
    <w:rsid w:val="00D93113"/>
    <w:rsid w:val="00D94C9B"/>
    <w:rsid w:val="00D974B4"/>
    <w:rsid w:val="00D976ED"/>
    <w:rsid w:val="00DA358C"/>
    <w:rsid w:val="00DA5219"/>
    <w:rsid w:val="00DA63E4"/>
    <w:rsid w:val="00DA65DA"/>
    <w:rsid w:val="00DA7B85"/>
    <w:rsid w:val="00DB1AFB"/>
    <w:rsid w:val="00DB27A6"/>
    <w:rsid w:val="00DB27F1"/>
    <w:rsid w:val="00DB6202"/>
    <w:rsid w:val="00DB7240"/>
    <w:rsid w:val="00DB7417"/>
    <w:rsid w:val="00DC041E"/>
    <w:rsid w:val="00DC281D"/>
    <w:rsid w:val="00DC2880"/>
    <w:rsid w:val="00DC2DA4"/>
    <w:rsid w:val="00DC3607"/>
    <w:rsid w:val="00DC3795"/>
    <w:rsid w:val="00DC48AA"/>
    <w:rsid w:val="00DC48CC"/>
    <w:rsid w:val="00DC57B2"/>
    <w:rsid w:val="00DC6D08"/>
    <w:rsid w:val="00DC7C25"/>
    <w:rsid w:val="00DD22FA"/>
    <w:rsid w:val="00DD23A5"/>
    <w:rsid w:val="00DD524B"/>
    <w:rsid w:val="00DD57B6"/>
    <w:rsid w:val="00DD65CD"/>
    <w:rsid w:val="00DD67D1"/>
    <w:rsid w:val="00DD6885"/>
    <w:rsid w:val="00DD6951"/>
    <w:rsid w:val="00DD79E5"/>
    <w:rsid w:val="00DD7BD3"/>
    <w:rsid w:val="00DE0072"/>
    <w:rsid w:val="00DE1161"/>
    <w:rsid w:val="00DE15CB"/>
    <w:rsid w:val="00DE15FB"/>
    <w:rsid w:val="00DE2901"/>
    <w:rsid w:val="00DE2A5F"/>
    <w:rsid w:val="00DE35CA"/>
    <w:rsid w:val="00DE36BA"/>
    <w:rsid w:val="00DE5D98"/>
    <w:rsid w:val="00DE5F84"/>
    <w:rsid w:val="00DE680E"/>
    <w:rsid w:val="00DE6AB3"/>
    <w:rsid w:val="00DE7461"/>
    <w:rsid w:val="00DF082E"/>
    <w:rsid w:val="00DF2A03"/>
    <w:rsid w:val="00DF35E5"/>
    <w:rsid w:val="00DF3EEF"/>
    <w:rsid w:val="00DF40B1"/>
    <w:rsid w:val="00DF4319"/>
    <w:rsid w:val="00DF489D"/>
    <w:rsid w:val="00DF6B42"/>
    <w:rsid w:val="00DF6BAF"/>
    <w:rsid w:val="00E00CD4"/>
    <w:rsid w:val="00E019DC"/>
    <w:rsid w:val="00E01C26"/>
    <w:rsid w:val="00E02953"/>
    <w:rsid w:val="00E03296"/>
    <w:rsid w:val="00E051C3"/>
    <w:rsid w:val="00E051CC"/>
    <w:rsid w:val="00E1080C"/>
    <w:rsid w:val="00E116D6"/>
    <w:rsid w:val="00E119E3"/>
    <w:rsid w:val="00E12A60"/>
    <w:rsid w:val="00E1316A"/>
    <w:rsid w:val="00E139A2"/>
    <w:rsid w:val="00E13EE0"/>
    <w:rsid w:val="00E167F3"/>
    <w:rsid w:val="00E17F3E"/>
    <w:rsid w:val="00E21F1D"/>
    <w:rsid w:val="00E22345"/>
    <w:rsid w:val="00E229EF"/>
    <w:rsid w:val="00E22A81"/>
    <w:rsid w:val="00E25421"/>
    <w:rsid w:val="00E26F21"/>
    <w:rsid w:val="00E2732E"/>
    <w:rsid w:val="00E30401"/>
    <w:rsid w:val="00E30CC4"/>
    <w:rsid w:val="00E30EE6"/>
    <w:rsid w:val="00E312DB"/>
    <w:rsid w:val="00E32CEB"/>
    <w:rsid w:val="00E360CE"/>
    <w:rsid w:val="00E36F3C"/>
    <w:rsid w:val="00E37735"/>
    <w:rsid w:val="00E40B31"/>
    <w:rsid w:val="00E40CCD"/>
    <w:rsid w:val="00E414A8"/>
    <w:rsid w:val="00E422C9"/>
    <w:rsid w:val="00E4262D"/>
    <w:rsid w:val="00E42F7C"/>
    <w:rsid w:val="00E441FC"/>
    <w:rsid w:val="00E448AB"/>
    <w:rsid w:val="00E45133"/>
    <w:rsid w:val="00E456F2"/>
    <w:rsid w:val="00E45AC7"/>
    <w:rsid w:val="00E45C0E"/>
    <w:rsid w:val="00E470E5"/>
    <w:rsid w:val="00E518F3"/>
    <w:rsid w:val="00E52586"/>
    <w:rsid w:val="00E52D6F"/>
    <w:rsid w:val="00E54CAA"/>
    <w:rsid w:val="00E54FB3"/>
    <w:rsid w:val="00E55F1E"/>
    <w:rsid w:val="00E6109A"/>
    <w:rsid w:val="00E627D7"/>
    <w:rsid w:val="00E62B93"/>
    <w:rsid w:val="00E6332D"/>
    <w:rsid w:val="00E66A01"/>
    <w:rsid w:val="00E67B04"/>
    <w:rsid w:val="00E70F63"/>
    <w:rsid w:val="00E71302"/>
    <w:rsid w:val="00E72AA1"/>
    <w:rsid w:val="00E7342B"/>
    <w:rsid w:val="00E74823"/>
    <w:rsid w:val="00E75084"/>
    <w:rsid w:val="00E77DCA"/>
    <w:rsid w:val="00E814F4"/>
    <w:rsid w:val="00E85758"/>
    <w:rsid w:val="00E85C33"/>
    <w:rsid w:val="00E861B1"/>
    <w:rsid w:val="00E8658D"/>
    <w:rsid w:val="00E86F67"/>
    <w:rsid w:val="00E872F7"/>
    <w:rsid w:val="00E90482"/>
    <w:rsid w:val="00E923CA"/>
    <w:rsid w:val="00E92928"/>
    <w:rsid w:val="00E93334"/>
    <w:rsid w:val="00E940BE"/>
    <w:rsid w:val="00E958DE"/>
    <w:rsid w:val="00E95AF6"/>
    <w:rsid w:val="00E973DC"/>
    <w:rsid w:val="00E97F3B"/>
    <w:rsid w:val="00EA1871"/>
    <w:rsid w:val="00EA2142"/>
    <w:rsid w:val="00EA28C5"/>
    <w:rsid w:val="00EA359D"/>
    <w:rsid w:val="00EA3CE5"/>
    <w:rsid w:val="00EA4C54"/>
    <w:rsid w:val="00EA52CE"/>
    <w:rsid w:val="00EA5D28"/>
    <w:rsid w:val="00EA65EF"/>
    <w:rsid w:val="00EA6C08"/>
    <w:rsid w:val="00EA714C"/>
    <w:rsid w:val="00EB16C7"/>
    <w:rsid w:val="00EB3003"/>
    <w:rsid w:val="00EB3457"/>
    <w:rsid w:val="00EB36D3"/>
    <w:rsid w:val="00EB3AB6"/>
    <w:rsid w:val="00EB3F48"/>
    <w:rsid w:val="00EB40CD"/>
    <w:rsid w:val="00EB508F"/>
    <w:rsid w:val="00EB54CE"/>
    <w:rsid w:val="00EB6089"/>
    <w:rsid w:val="00EC0F19"/>
    <w:rsid w:val="00EC1701"/>
    <w:rsid w:val="00EC213F"/>
    <w:rsid w:val="00EC34D2"/>
    <w:rsid w:val="00EC4E2E"/>
    <w:rsid w:val="00EC56D4"/>
    <w:rsid w:val="00EC5E5E"/>
    <w:rsid w:val="00EC7269"/>
    <w:rsid w:val="00ED0BB7"/>
    <w:rsid w:val="00ED1D5A"/>
    <w:rsid w:val="00ED3351"/>
    <w:rsid w:val="00ED613E"/>
    <w:rsid w:val="00ED68D0"/>
    <w:rsid w:val="00EE0094"/>
    <w:rsid w:val="00EE013C"/>
    <w:rsid w:val="00EE2336"/>
    <w:rsid w:val="00EE2C07"/>
    <w:rsid w:val="00EE3618"/>
    <w:rsid w:val="00EE3CFC"/>
    <w:rsid w:val="00EE4595"/>
    <w:rsid w:val="00EE48CC"/>
    <w:rsid w:val="00EE515B"/>
    <w:rsid w:val="00EE54AF"/>
    <w:rsid w:val="00EE69B0"/>
    <w:rsid w:val="00EE6AC6"/>
    <w:rsid w:val="00EE7812"/>
    <w:rsid w:val="00EF0526"/>
    <w:rsid w:val="00EF557A"/>
    <w:rsid w:val="00EF6C05"/>
    <w:rsid w:val="00EF7C80"/>
    <w:rsid w:val="00F01419"/>
    <w:rsid w:val="00F03003"/>
    <w:rsid w:val="00F03312"/>
    <w:rsid w:val="00F03BCA"/>
    <w:rsid w:val="00F05EDD"/>
    <w:rsid w:val="00F06197"/>
    <w:rsid w:val="00F071C0"/>
    <w:rsid w:val="00F101F1"/>
    <w:rsid w:val="00F1189A"/>
    <w:rsid w:val="00F13035"/>
    <w:rsid w:val="00F152C0"/>
    <w:rsid w:val="00F1724F"/>
    <w:rsid w:val="00F177C2"/>
    <w:rsid w:val="00F21914"/>
    <w:rsid w:val="00F23556"/>
    <w:rsid w:val="00F24B42"/>
    <w:rsid w:val="00F267AA"/>
    <w:rsid w:val="00F3087D"/>
    <w:rsid w:val="00F31841"/>
    <w:rsid w:val="00F321D8"/>
    <w:rsid w:val="00F333FF"/>
    <w:rsid w:val="00F349AF"/>
    <w:rsid w:val="00F34EB8"/>
    <w:rsid w:val="00F34F07"/>
    <w:rsid w:val="00F36448"/>
    <w:rsid w:val="00F36AE2"/>
    <w:rsid w:val="00F37188"/>
    <w:rsid w:val="00F40356"/>
    <w:rsid w:val="00F4115D"/>
    <w:rsid w:val="00F4186A"/>
    <w:rsid w:val="00F41A57"/>
    <w:rsid w:val="00F42B69"/>
    <w:rsid w:val="00F42B85"/>
    <w:rsid w:val="00F42C80"/>
    <w:rsid w:val="00F4588F"/>
    <w:rsid w:val="00F467A7"/>
    <w:rsid w:val="00F4756F"/>
    <w:rsid w:val="00F476D3"/>
    <w:rsid w:val="00F50673"/>
    <w:rsid w:val="00F50B6E"/>
    <w:rsid w:val="00F5474D"/>
    <w:rsid w:val="00F560D8"/>
    <w:rsid w:val="00F56DE6"/>
    <w:rsid w:val="00F57698"/>
    <w:rsid w:val="00F60982"/>
    <w:rsid w:val="00F61849"/>
    <w:rsid w:val="00F61BCA"/>
    <w:rsid w:val="00F62B63"/>
    <w:rsid w:val="00F64D7E"/>
    <w:rsid w:val="00F7018C"/>
    <w:rsid w:val="00F70520"/>
    <w:rsid w:val="00F709FB"/>
    <w:rsid w:val="00F715BB"/>
    <w:rsid w:val="00F72C85"/>
    <w:rsid w:val="00F73010"/>
    <w:rsid w:val="00F73B27"/>
    <w:rsid w:val="00F75C19"/>
    <w:rsid w:val="00F76C51"/>
    <w:rsid w:val="00F801D3"/>
    <w:rsid w:val="00F80F17"/>
    <w:rsid w:val="00F8148D"/>
    <w:rsid w:val="00F81C9A"/>
    <w:rsid w:val="00F826CE"/>
    <w:rsid w:val="00F83B4F"/>
    <w:rsid w:val="00F83C20"/>
    <w:rsid w:val="00F840C0"/>
    <w:rsid w:val="00F8496E"/>
    <w:rsid w:val="00F84A25"/>
    <w:rsid w:val="00F85DF5"/>
    <w:rsid w:val="00F85F33"/>
    <w:rsid w:val="00F87F30"/>
    <w:rsid w:val="00F90149"/>
    <w:rsid w:val="00F9391E"/>
    <w:rsid w:val="00F93D19"/>
    <w:rsid w:val="00F94504"/>
    <w:rsid w:val="00F949DB"/>
    <w:rsid w:val="00F94D16"/>
    <w:rsid w:val="00F977F2"/>
    <w:rsid w:val="00FA0A86"/>
    <w:rsid w:val="00FA2092"/>
    <w:rsid w:val="00FA420C"/>
    <w:rsid w:val="00FA42F8"/>
    <w:rsid w:val="00FA5A2C"/>
    <w:rsid w:val="00FA66FB"/>
    <w:rsid w:val="00FA6BDB"/>
    <w:rsid w:val="00FA704B"/>
    <w:rsid w:val="00FB08FE"/>
    <w:rsid w:val="00FB102E"/>
    <w:rsid w:val="00FB2830"/>
    <w:rsid w:val="00FB5607"/>
    <w:rsid w:val="00FB6310"/>
    <w:rsid w:val="00FB6801"/>
    <w:rsid w:val="00FB6A46"/>
    <w:rsid w:val="00FB79DF"/>
    <w:rsid w:val="00FC1019"/>
    <w:rsid w:val="00FC119C"/>
    <w:rsid w:val="00FC1473"/>
    <w:rsid w:val="00FC25E7"/>
    <w:rsid w:val="00FC2DAC"/>
    <w:rsid w:val="00FC43FC"/>
    <w:rsid w:val="00FC4977"/>
    <w:rsid w:val="00FC5180"/>
    <w:rsid w:val="00FC557E"/>
    <w:rsid w:val="00FC6B3D"/>
    <w:rsid w:val="00FD023F"/>
    <w:rsid w:val="00FD1D5C"/>
    <w:rsid w:val="00FD2082"/>
    <w:rsid w:val="00FD4277"/>
    <w:rsid w:val="00FD472B"/>
    <w:rsid w:val="00FD4BAC"/>
    <w:rsid w:val="00FD676F"/>
    <w:rsid w:val="00FE11C6"/>
    <w:rsid w:val="00FE1B07"/>
    <w:rsid w:val="00FE1EF5"/>
    <w:rsid w:val="00FE2A83"/>
    <w:rsid w:val="00FE5B15"/>
    <w:rsid w:val="00FE7C86"/>
    <w:rsid w:val="00FF0147"/>
    <w:rsid w:val="00FF1011"/>
    <w:rsid w:val="00FF1614"/>
    <w:rsid w:val="00FF20ED"/>
    <w:rsid w:val="00FF554A"/>
    <w:rsid w:val="00FF6947"/>
    <w:rsid w:val="00FF77E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F25E466"/>
  <w15:docId w15:val="{49B4C9BF-5F84-40DB-9967-859D030D60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85C33"/>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2A47D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Сетка таблицы1"/>
    <w:basedOn w:val="a1"/>
    <w:next w:val="a3"/>
    <w:uiPriority w:val="59"/>
    <w:rsid w:val="002A47D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Сетка таблицы2"/>
    <w:basedOn w:val="a1"/>
    <w:next w:val="a3"/>
    <w:uiPriority w:val="59"/>
    <w:rsid w:val="002A47D1"/>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4">
    <w:name w:val="List Paragraph"/>
    <w:basedOn w:val="a"/>
    <w:uiPriority w:val="34"/>
    <w:qFormat/>
    <w:rsid w:val="002A47D1"/>
    <w:pPr>
      <w:ind w:left="720"/>
      <w:contextualSpacing/>
    </w:pPr>
  </w:style>
  <w:style w:type="paragraph" w:styleId="a5">
    <w:name w:val="header"/>
    <w:basedOn w:val="a"/>
    <w:link w:val="a6"/>
    <w:uiPriority w:val="99"/>
    <w:unhideWhenUsed/>
    <w:rsid w:val="002A47D1"/>
    <w:pPr>
      <w:tabs>
        <w:tab w:val="center" w:pos="4677"/>
        <w:tab w:val="right" w:pos="9355"/>
      </w:tabs>
    </w:pPr>
  </w:style>
  <w:style w:type="character" w:customStyle="1" w:styleId="a6">
    <w:name w:val="Верхний колонтитул Знак"/>
    <w:basedOn w:val="a0"/>
    <w:link w:val="a5"/>
    <w:uiPriority w:val="99"/>
    <w:rsid w:val="002A47D1"/>
    <w:rPr>
      <w:rFonts w:ascii="Calibri" w:eastAsia="Calibri" w:hAnsi="Calibri" w:cs="Times New Roman"/>
    </w:rPr>
  </w:style>
  <w:style w:type="paragraph" w:styleId="a7">
    <w:name w:val="footer"/>
    <w:basedOn w:val="a"/>
    <w:link w:val="a8"/>
    <w:uiPriority w:val="99"/>
    <w:unhideWhenUsed/>
    <w:rsid w:val="002A47D1"/>
    <w:pPr>
      <w:tabs>
        <w:tab w:val="center" w:pos="4677"/>
        <w:tab w:val="right" w:pos="9355"/>
      </w:tabs>
    </w:pPr>
  </w:style>
  <w:style w:type="character" w:customStyle="1" w:styleId="a8">
    <w:name w:val="Нижний колонтитул Знак"/>
    <w:basedOn w:val="a0"/>
    <w:link w:val="a7"/>
    <w:uiPriority w:val="99"/>
    <w:rsid w:val="002A47D1"/>
    <w:rPr>
      <w:rFonts w:ascii="Calibri" w:eastAsia="Calibri" w:hAnsi="Calibri" w:cs="Times New Roman"/>
    </w:rPr>
  </w:style>
  <w:style w:type="paragraph" w:styleId="a9">
    <w:name w:val="Normal (Web)"/>
    <w:aliases w:val="Знак2 Знак,Знак2, Знак2 Знак Знак, Знак2 Знак, Знак2 Знак Знак Знак Знак,Знак2 Знак Знак Знак Знак,Обычный (Web)1,Обычный (веб) Знак1,Обычный (веб) Знак Знак1, Знак Знак1 Знак,Обычный (веб) Знак Знак Знак, Знак Знак1 Знак Знак"/>
    <w:basedOn w:val="a"/>
    <w:link w:val="aa"/>
    <w:uiPriority w:val="99"/>
    <w:unhideWhenUsed/>
    <w:qFormat/>
    <w:rsid w:val="002A47D1"/>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a">
    <w:name w:val="Обычный (веб) Знак"/>
    <w:aliases w:val="Знак2 Знак Знак,Знак2 Знак1, Знак2 Знак Знак Знак, Знак2 Знак Знак1, Знак2 Знак Знак Знак Знак Знак,Знак2 Знак Знак Знак Знак Знак,Обычный (Web)1 Знак,Обычный (веб) Знак1 Знак,Обычный (веб) Знак Знак1 Знак, Знак Знак1 Знак Знак1"/>
    <w:link w:val="a9"/>
    <w:uiPriority w:val="99"/>
    <w:locked/>
    <w:rsid w:val="002A47D1"/>
    <w:rPr>
      <w:rFonts w:ascii="Times New Roman" w:eastAsia="Times New Roman" w:hAnsi="Times New Roman" w:cs="Times New Roman"/>
      <w:sz w:val="24"/>
      <w:szCs w:val="24"/>
      <w:lang w:eastAsia="ru-RU"/>
    </w:rPr>
  </w:style>
  <w:style w:type="character" w:styleId="ab">
    <w:name w:val="Emphasis"/>
    <w:uiPriority w:val="20"/>
    <w:qFormat/>
    <w:rsid w:val="002A47D1"/>
    <w:rPr>
      <w:i/>
      <w:iCs/>
    </w:rPr>
  </w:style>
  <w:style w:type="paragraph" w:styleId="HTML">
    <w:name w:val="HTML Preformatted"/>
    <w:basedOn w:val="a"/>
    <w:link w:val="HTML0"/>
    <w:uiPriority w:val="99"/>
    <w:unhideWhenUsed/>
    <w:rsid w:val="002A47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2A47D1"/>
    <w:rPr>
      <w:rFonts w:ascii="Courier New" w:eastAsia="Times New Roman" w:hAnsi="Courier New" w:cs="Courier New"/>
      <w:sz w:val="20"/>
      <w:szCs w:val="20"/>
      <w:lang w:eastAsia="ru-RU"/>
    </w:rPr>
  </w:style>
  <w:style w:type="paragraph" w:customStyle="1" w:styleId="Default">
    <w:name w:val="Default"/>
    <w:rsid w:val="002A47D1"/>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styleId="ac">
    <w:name w:val="Hyperlink"/>
    <w:uiPriority w:val="99"/>
    <w:unhideWhenUsed/>
    <w:rsid w:val="002A47D1"/>
    <w:rPr>
      <w:color w:val="0000FF"/>
      <w:u w:val="single"/>
    </w:rPr>
  </w:style>
  <w:style w:type="character" w:styleId="ad">
    <w:name w:val="annotation reference"/>
    <w:uiPriority w:val="99"/>
    <w:semiHidden/>
    <w:unhideWhenUsed/>
    <w:rsid w:val="002A47D1"/>
    <w:rPr>
      <w:sz w:val="16"/>
      <w:szCs w:val="16"/>
    </w:rPr>
  </w:style>
  <w:style w:type="paragraph" w:styleId="ae">
    <w:name w:val="annotation text"/>
    <w:basedOn w:val="a"/>
    <w:link w:val="af"/>
    <w:uiPriority w:val="99"/>
    <w:semiHidden/>
    <w:unhideWhenUsed/>
    <w:rsid w:val="002A47D1"/>
    <w:rPr>
      <w:sz w:val="20"/>
      <w:szCs w:val="20"/>
    </w:rPr>
  </w:style>
  <w:style w:type="character" w:customStyle="1" w:styleId="af">
    <w:name w:val="Текст примечания Знак"/>
    <w:basedOn w:val="a0"/>
    <w:link w:val="ae"/>
    <w:uiPriority w:val="99"/>
    <w:semiHidden/>
    <w:rsid w:val="002A47D1"/>
    <w:rPr>
      <w:rFonts w:ascii="Calibri" w:eastAsia="Calibri" w:hAnsi="Calibri" w:cs="Times New Roman"/>
      <w:sz w:val="20"/>
      <w:szCs w:val="20"/>
    </w:rPr>
  </w:style>
  <w:style w:type="paragraph" w:styleId="af0">
    <w:name w:val="annotation subject"/>
    <w:basedOn w:val="ae"/>
    <w:next w:val="ae"/>
    <w:link w:val="af1"/>
    <w:uiPriority w:val="99"/>
    <w:semiHidden/>
    <w:unhideWhenUsed/>
    <w:rsid w:val="002A47D1"/>
    <w:rPr>
      <w:b/>
      <w:bCs/>
    </w:rPr>
  </w:style>
  <w:style w:type="character" w:customStyle="1" w:styleId="af1">
    <w:name w:val="Тема примечания Знак"/>
    <w:basedOn w:val="af"/>
    <w:link w:val="af0"/>
    <w:uiPriority w:val="99"/>
    <w:semiHidden/>
    <w:rsid w:val="002A47D1"/>
    <w:rPr>
      <w:rFonts w:ascii="Calibri" w:eastAsia="Calibri" w:hAnsi="Calibri" w:cs="Times New Roman"/>
      <w:b/>
      <w:bCs/>
      <w:sz w:val="20"/>
      <w:szCs w:val="20"/>
    </w:rPr>
  </w:style>
  <w:style w:type="paragraph" w:styleId="af2">
    <w:name w:val="Balloon Text"/>
    <w:basedOn w:val="a"/>
    <w:link w:val="af3"/>
    <w:uiPriority w:val="99"/>
    <w:semiHidden/>
    <w:unhideWhenUsed/>
    <w:rsid w:val="002A47D1"/>
    <w:pPr>
      <w:spacing w:after="0" w:line="240" w:lineRule="auto"/>
    </w:pPr>
    <w:rPr>
      <w:rFonts w:ascii="Segoe UI" w:hAnsi="Segoe UI" w:cs="Segoe UI"/>
      <w:sz w:val="18"/>
      <w:szCs w:val="18"/>
    </w:rPr>
  </w:style>
  <w:style w:type="character" w:customStyle="1" w:styleId="af3">
    <w:name w:val="Текст выноски Знак"/>
    <w:basedOn w:val="a0"/>
    <w:link w:val="af2"/>
    <w:uiPriority w:val="99"/>
    <w:semiHidden/>
    <w:rsid w:val="002A47D1"/>
    <w:rPr>
      <w:rFonts w:ascii="Segoe UI" w:eastAsia="Calibri" w:hAnsi="Segoe UI" w:cs="Segoe UI"/>
      <w:sz w:val="18"/>
      <w:szCs w:val="18"/>
    </w:rPr>
  </w:style>
  <w:style w:type="character" w:styleId="af4">
    <w:name w:val="FollowedHyperlink"/>
    <w:uiPriority w:val="99"/>
    <w:semiHidden/>
    <w:unhideWhenUsed/>
    <w:rsid w:val="002A47D1"/>
    <w:rPr>
      <w:color w:val="800080"/>
      <w:u w:val="single"/>
    </w:rPr>
  </w:style>
  <w:style w:type="character" w:styleId="af5">
    <w:name w:val="Strong"/>
    <w:uiPriority w:val="22"/>
    <w:qFormat/>
    <w:rsid w:val="002A47D1"/>
    <w:rPr>
      <w:b/>
      <w:bCs/>
    </w:rPr>
  </w:style>
  <w:style w:type="character" w:customStyle="1" w:styleId="10">
    <w:name w:val="Неразрешенное упоминание1"/>
    <w:uiPriority w:val="99"/>
    <w:semiHidden/>
    <w:unhideWhenUsed/>
    <w:rsid w:val="002A47D1"/>
    <w:rPr>
      <w:color w:val="605E5C"/>
      <w:shd w:val="clear" w:color="auto" w:fill="E1DFDD"/>
    </w:rPr>
  </w:style>
  <w:style w:type="character" w:customStyle="1" w:styleId="20">
    <w:name w:val="Неразрешенное упоминание2"/>
    <w:uiPriority w:val="99"/>
    <w:semiHidden/>
    <w:unhideWhenUsed/>
    <w:rsid w:val="002A47D1"/>
    <w:rPr>
      <w:color w:val="605E5C"/>
      <w:shd w:val="clear" w:color="auto" w:fill="E1DFDD"/>
    </w:rPr>
  </w:style>
  <w:style w:type="paragraph" w:customStyle="1" w:styleId="MDPI31text">
    <w:name w:val="MDPI_3.1_text"/>
    <w:qFormat/>
    <w:rsid w:val="002A47D1"/>
    <w:pPr>
      <w:adjustRightInd w:val="0"/>
      <w:snapToGrid w:val="0"/>
      <w:spacing w:after="0" w:line="228" w:lineRule="auto"/>
      <w:ind w:left="2608" w:firstLine="425"/>
      <w:jc w:val="both"/>
    </w:pPr>
    <w:rPr>
      <w:rFonts w:ascii="Palatino Linotype" w:eastAsia="Times New Roman" w:hAnsi="Palatino Linotype" w:cs="Times New Roman"/>
      <w:snapToGrid w:val="0"/>
      <w:color w:val="000000"/>
      <w:sz w:val="20"/>
      <w:lang w:val="en-US" w:eastAsia="de-DE" w:bidi="en-US"/>
    </w:rPr>
  </w:style>
  <w:style w:type="paragraph" w:customStyle="1" w:styleId="MDPI51figurecaption">
    <w:name w:val="MDPI_5.1_figure_caption"/>
    <w:qFormat/>
    <w:rsid w:val="002A47D1"/>
    <w:pPr>
      <w:adjustRightInd w:val="0"/>
      <w:snapToGrid w:val="0"/>
      <w:spacing w:before="120" w:after="240" w:line="228" w:lineRule="auto"/>
      <w:ind w:left="2608"/>
    </w:pPr>
    <w:rPr>
      <w:rFonts w:ascii="Palatino Linotype" w:eastAsia="Times New Roman" w:hAnsi="Palatino Linotype" w:cs="Times New Roman"/>
      <w:color w:val="000000"/>
      <w:sz w:val="18"/>
      <w:szCs w:val="20"/>
      <w:lang w:val="en-US" w:eastAsia="de-DE" w:bidi="en-US"/>
    </w:rPr>
  </w:style>
  <w:style w:type="character" w:customStyle="1" w:styleId="fontstyle01">
    <w:name w:val="fontstyle01"/>
    <w:rsid w:val="002A47D1"/>
    <w:rPr>
      <w:rFonts w:ascii="Verdana" w:hAnsi="Verdana" w:hint="default"/>
      <w:b/>
      <w:bCs/>
      <w:i w:val="0"/>
      <w:iCs w:val="0"/>
      <w:color w:val="000000"/>
      <w:sz w:val="24"/>
      <w:szCs w:val="24"/>
    </w:rPr>
  </w:style>
  <w:style w:type="character" w:customStyle="1" w:styleId="notranslate">
    <w:name w:val="notranslate"/>
    <w:rsid w:val="002A47D1"/>
  </w:style>
  <w:style w:type="character" w:customStyle="1" w:styleId="refsource">
    <w:name w:val="refsource"/>
    <w:rsid w:val="002A47D1"/>
  </w:style>
  <w:style w:type="character" w:customStyle="1" w:styleId="3">
    <w:name w:val="Неразрешенное упоминание3"/>
    <w:basedOn w:val="a0"/>
    <w:uiPriority w:val="99"/>
    <w:semiHidden/>
    <w:unhideWhenUsed/>
    <w:rsid w:val="00B170CC"/>
    <w:rPr>
      <w:color w:val="605E5C"/>
      <w:shd w:val="clear" w:color="auto" w:fill="E1DFDD"/>
    </w:rPr>
  </w:style>
  <w:style w:type="character" w:customStyle="1" w:styleId="4">
    <w:name w:val="Неразрешенное упоминание4"/>
    <w:basedOn w:val="a0"/>
    <w:uiPriority w:val="99"/>
    <w:semiHidden/>
    <w:unhideWhenUsed/>
    <w:rsid w:val="00B170CC"/>
    <w:rPr>
      <w:color w:val="605E5C"/>
      <w:shd w:val="clear" w:color="auto" w:fill="E1DFDD"/>
    </w:rPr>
  </w:style>
  <w:style w:type="character" w:styleId="af6">
    <w:name w:val="Placeholder Text"/>
    <w:basedOn w:val="a0"/>
    <w:uiPriority w:val="99"/>
    <w:semiHidden/>
    <w:rsid w:val="002E5B61"/>
    <w:rPr>
      <w:color w:val="808080"/>
    </w:rPr>
  </w:style>
  <w:style w:type="character" w:customStyle="1" w:styleId="apple-style-span">
    <w:name w:val="apple-style-span"/>
    <w:basedOn w:val="a0"/>
    <w:rsid w:val="003F3681"/>
  </w:style>
  <w:style w:type="character" w:customStyle="1" w:styleId="UnresolvedMention">
    <w:name w:val="Unresolved Mention"/>
    <w:basedOn w:val="a0"/>
    <w:uiPriority w:val="99"/>
    <w:semiHidden/>
    <w:unhideWhenUsed/>
    <w:rsid w:val="007E70B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8311467">
      <w:bodyDiv w:val="1"/>
      <w:marLeft w:val="0"/>
      <w:marRight w:val="0"/>
      <w:marTop w:val="0"/>
      <w:marBottom w:val="0"/>
      <w:divBdr>
        <w:top w:val="none" w:sz="0" w:space="0" w:color="auto"/>
        <w:left w:val="none" w:sz="0" w:space="0" w:color="auto"/>
        <w:bottom w:val="none" w:sz="0" w:space="0" w:color="auto"/>
        <w:right w:val="none" w:sz="0" w:space="0" w:color="auto"/>
      </w:divBdr>
    </w:div>
    <w:div w:id="85423145">
      <w:bodyDiv w:val="1"/>
      <w:marLeft w:val="0"/>
      <w:marRight w:val="0"/>
      <w:marTop w:val="0"/>
      <w:marBottom w:val="0"/>
      <w:divBdr>
        <w:top w:val="none" w:sz="0" w:space="0" w:color="auto"/>
        <w:left w:val="none" w:sz="0" w:space="0" w:color="auto"/>
        <w:bottom w:val="none" w:sz="0" w:space="0" w:color="auto"/>
        <w:right w:val="none" w:sz="0" w:space="0" w:color="auto"/>
      </w:divBdr>
    </w:div>
    <w:div w:id="96218622">
      <w:bodyDiv w:val="1"/>
      <w:marLeft w:val="0"/>
      <w:marRight w:val="0"/>
      <w:marTop w:val="0"/>
      <w:marBottom w:val="0"/>
      <w:divBdr>
        <w:top w:val="none" w:sz="0" w:space="0" w:color="auto"/>
        <w:left w:val="none" w:sz="0" w:space="0" w:color="auto"/>
        <w:bottom w:val="none" w:sz="0" w:space="0" w:color="auto"/>
        <w:right w:val="none" w:sz="0" w:space="0" w:color="auto"/>
      </w:divBdr>
    </w:div>
    <w:div w:id="487597008">
      <w:bodyDiv w:val="1"/>
      <w:marLeft w:val="0"/>
      <w:marRight w:val="0"/>
      <w:marTop w:val="0"/>
      <w:marBottom w:val="0"/>
      <w:divBdr>
        <w:top w:val="none" w:sz="0" w:space="0" w:color="auto"/>
        <w:left w:val="none" w:sz="0" w:space="0" w:color="auto"/>
        <w:bottom w:val="none" w:sz="0" w:space="0" w:color="auto"/>
        <w:right w:val="none" w:sz="0" w:space="0" w:color="auto"/>
      </w:divBdr>
    </w:div>
    <w:div w:id="495654306">
      <w:bodyDiv w:val="1"/>
      <w:marLeft w:val="0"/>
      <w:marRight w:val="0"/>
      <w:marTop w:val="0"/>
      <w:marBottom w:val="0"/>
      <w:divBdr>
        <w:top w:val="none" w:sz="0" w:space="0" w:color="auto"/>
        <w:left w:val="none" w:sz="0" w:space="0" w:color="auto"/>
        <w:bottom w:val="none" w:sz="0" w:space="0" w:color="auto"/>
        <w:right w:val="none" w:sz="0" w:space="0" w:color="auto"/>
      </w:divBdr>
    </w:div>
    <w:div w:id="544178119">
      <w:bodyDiv w:val="1"/>
      <w:marLeft w:val="0"/>
      <w:marRight w:val="0"/>
      <w:marTop w:val="0"/>
      <w:marBottom w:val="0"/>
      <w:divBdr>
        <w:top w:val="none" w:sz="0" w:space="0" w:color="auto"/>
        <w:left w:val="none" w:sz="0" w:space="0" w:color="auto"/>
        <w:bottom w:val="none" w:sz="0" w:space="0" w:color="auto"/>
        <w:right w:val="none" w:sz="0" w:space="0" w:color="auto"/>
      </w:divBdr>
    </w:div>
    <w:div w:id="668143673">
      <w:bodyDiv w:val="1"/>
      <w:marLeft w:val="0"/>
      <w:marRight w:val="0"/>
      <w:marTop w:val="0"/>
      <w:marBottom w:val="0"/>
      <w:divBdr>
        <w:top w:val="none" w:sz="0" w:space="0" w:color="auto"/>
        <w:left w:val="none" w:sz="0" w:space="0" w:color="auto"/>
        <w:bottom w:val="none" w:sz="0" w:space="0" w:color="auto"/>
        <w:right w:val="none" w:sz="0" w:space="0" w:color="auto"/>
      </w:divBdr>
    </w:div>
    <w:div w:id="772746849">
      <w:bodyDiv w:val="1"/>
      <w:marLeft w:val="0"/>
      <w:marRight w:val="0"/>
      <w:marTop w:val="0"/>
      <w:marBottom w:val="0"/>
      <w:divBdr>
        <w:top w:val="none" w:sz="0" w:space="0" w:color="auto"/>
        <w:left w:val="none" w:sz="0" w:space="0" w:color="auto"/>
        <w:bottom w:val="none" w:sz="0" w:space="0" w:color="auto"/>
        <w:right w:val="none" w:sz="0" w:space="0" w:color="auto"/>
      </w:divBdr>
    </w:div>
    <w:div w:id="831726301">
      <w:bodyDiv w:val="1"/>
      <w:marLeft w:val="0"/>
      <w:marRight w:val="0"/>
      <w:marTop w:val="0"/>
      <w:marBottom w:val="0"/>
      <w:divBdr>
        <w:top w:val="none" w:sz="0" w:space="0" w:color="auto"/>
        <w:left w:val="none" w:sz="0" w:space="0" w:color="auto"/>
        <w:bottom w:val="none" w:sz="0" w:space="0" w:color="auto"/>
        <w:right w:val="none" w:sz="0" w:space="0" w:color="auto"/>
      </w:divBdr>
    </w:div>
    <w:div w:id="891119971">
      <w:bodyDiv w:val="1"/>
      <w:marLeft w:val="0"/>
      <w:marRight w:val="0"/>
      <w:marTop w:val="0"/>
      <w:marBottom w:val="0"/>
      <w:divBdr>
        <w:top w:val="none" w:sz="0" w:space="0" w:color="auto"/>
        <w:left w:val="none" w:sz="0" w:space="0" w:color="auto"/>
        <w:bottom w:val="none" w:sz="0" w:space="0" w:color="auto"/>
        <w:right w:val="none" w:sz="0" w:space="0" w:color="auto"/>
      </w:divBdr>
    </w:div>
    <w:div w:id="947276243">
      <w:bodyDiv w:val="1"/>
      <w:marLeft w:val="0"/>
      <w:marRight w:val="0"/>
      <w:marTop w:val="0"/>
      <w:marBottom w:val="0"/>
      <w:divBdr>
        <w:top w:val="none" w:sz="0" w:space="0" w:color="auto"/>
        <w:left w:val="none" w:sz="0" w:space="0" w:color="auto"/>
        <w:bottom w:val="none" w:sz="0" w:space="0" w:color="auto"/>
        <w:right w:val="none" w:sz="0" w:space="0" w:color="auto"/>
      </w:divBdr>
    </w:div>
    <w:div w:id="1047872263">
      <w:bodyDiv w:val="1"/>
      <w:marLeft w:val="0"/>
      <w:marRight w:val="0"/>
      <w:marTop w:val="0"/>
      <w:marBottom w:val="0"/>
      <w:divBdr>
        <w:top w:val="none" w:sz="0" w:space="0" w:color="auto"/>
        <w:left w:val="none" w:sz="0" w:space="0" w:color="auto"/>
        <w:bottom w:val="none" w:sz="0" w:space="0" w:color="auto"/>
        <w:right w:val="none" w:sz="0" w:space="0" w:color="auto"/>
      </w:divBdr>
    </w:div>
    <w:div w:id="1066025712">
      <w:bodyDiv w:val="1"/>
      <w:marLeft w:val="0"/>
      <w:marRight w:val="0"/>
      <w:marTop w:val="0"/>
      <w:marBottom w:val="0"/>
      <w:divBdr>
        <w:top w:val="none" w:sz="0" w:space="0" w:color="auto"/>
        <w:left w:val="none" w:sz="0" w:space="0" w:color="auto"/>
        <w:bottom w:val="none" w:sz="0" w:space="0" w:color="auto"/>
        <w:right w:val="none" w:sz="0" w:space="0" w:color="auto"/>
      </w:divBdr>
    </w:div>
    <w:div w:id="1185510150">
      <w:bodyDiv w:val="1"/>
      <w:marLeft w:val="0"/>
      <w:marRight w:val="0"/>
      <w:marTop w:val="0"/>
      <w:marBottom w:val="0"/>
      <w:divBdr>
        <w:top w:val="none" w:sz="0" w:space="0" w:color="auto"/>
        <w:left w:val="none" w:sz="0" w:space="0" w:color="auto"/>
        <w:bottom w:val="none" w:sz="0" w:space="0" w:color="auto"/>
        <w:right w:val="none" w:sz="0" w:space="0" w:color="auto"/>
      </w:divBdr>
    </w:div>
    <w:div w:id="1271085225">
      <w:bodyDiv w:val="1"/>
      <w:marLeft w:val="0"/>
      <w:marRight w:val="0"/>
      <w:marTop w:val="0"/>
      <w:marBottom w:val="0"/>
      <w:divBdr>
        <w:top w:val="none" w:sz="0" w:space="0" w:color="auto"/>
        <w:left w:val="none" w:sz="0" w:space="0" w:color="auto"/>
        <w:bottom w:val="none" w:sz="0" w:space="0" w:color="auto"/>
        <w:right w:val="none" w:sz="0" w:space="0" w:color="auto"/>
      </w:divBdr>
      <w:divsChild>
        <w:div w:id="1480615175">
          <w:marLeft w:val="0"/>
          <w:marRight w:val="0"/>
          <w:marTop w:val="0"/>
          <w:marBottom w:val="0"/>
          <w:divBdr>
            <w:top w:val="none" w:sz="0" w:space="0" w:color="auto"/>
            <w:left w:val="none" w:sz="0" w:space="0" w:color="auto"/>
            <w:bottom w:val="none" w:sz="0" w:space="0" w:color="auto"/>
            <w:right w:val="none" w:sz="0" w:space="0" w:color="auto"/>
          </w:divBdr>
          <w:divsChild>
            <w:div w:id="245959686">
              <w:marLeft w:val="0"/>
              <w:marRight w:val="0"/>
              <w:marTop w:val="0"/>
              <w:marBottom w:val="0"/>
              <w:divBdr>
                <w:top w:val="none" w:sz="0" w:space="0" w:color="auto"/>
                <w:left w:val="none" w:sz="0" w:space="0" w:color="auto"/>
                <w:bottom w:val="none" w:sz="0" w:space="0" w:color="auto"/>
                <w:right w:val="none" w:sz="0" w:space="0" w:color="auto"/>
              </w:divBdr>
              <w:divsChild>
                <w:div w:id="605885228">
                  <w:marLeft w:val="0"/>
                  <w:marRight w:val="0"/>
                  <w:marTop w:val="0"/>
                  <w:marBottom w:val="0"/>
                  <w:divBdr>
                    <w:top w:val="none" w:sz="0" w:space="0" w:color="auto"/>
                    <w:left w:val="none" w:sz="0" w:space="0" w:color="auto"/>
                    <w:bottom w:val="none" w:sz="0" w:space="0" w:color="auto"/>
                    <w:right w:val="none" w:sz="0" w:space="0" w:color="auto"/>
                  </w:divBdr>
                  <w:divsChild>
                    <w:div w:id="422190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7225138">
          <w:marLeft w:val="0"/>
          <w:marRight w:val="0"/>
          <w:marTop w:val="0"/>
          <w:marBottom w:val="0"/>
          <w:divBdr>
            <w:top w:val="none" w:sz="0" w:space="0" w:color="auto"/>
            <w:left w:val="none" w:sz="0" w:space="0" w:color="auto"/>
            <w:bottom w:val="none" w:sz="0" w:space="0" w:color="auto"/>
            <w:right w:val="none" w:sz="0" w:space="0" w:color="auto"/>
          </w:divBdr>
          <w:divsChild>
            <w:div w:id="477652401">
              <w:marLeft w:val="0"/>
              <w:marRight w:val="0"/>
              <w:marTop w:val="0"/>
              <w:marBottom w:val="0"/>
              <w:divBdr>
                <w:top w:val="none" w:sz="0" w:space="0" w:color="auto"/>
                <w:left w:val="none" w:sz="0" w:space="0" w:color="auto"/>
                <w:bottom w:val="none" w:sz="0" w:space="0" w:color="auto"/>
                <w:right w:val="none" w:sz="0" w:space="0" w:color="auto"/>
              </w:divBdr>
              <w:divsChild>
                <w:div w:id="1399282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9430275">
      <w:bodyDiv w:val="1"/>
      <w:marLeft w:val="0"/>
      <w:marRight w:val="0"/>
      <w:marTop w:val="0"/>
      <w:marBottom w:val="0"/>
      <w:divBdr>
        <w:top w:val="none" w:sz="0" w:space="0" w:color="auto"/>
        <w:left w:val="none" w:sz="0" w:space="0" w:color="auto"/>
        <w:bottom w:val="none" w:sz="0" w:space="0" w:color="auto"/>
        <w:right w:val="none" w:sz="0" w:space="0" w:color="auto"/>
      </w:divBdr>
    </w:div>
    <w:div w:id="1529559823">
      <w:bodyDiv w:val="1"/>
      <w:marLeft w:val="0"/>
      <w:marRight w:val="0"/>
      <w:marTop w:val="0"/>
      <w:marBottom w:val="0"/>
      <w:divBdr>
        <w:top w:val="none" w:sz="0" w:space="0" w:color="auto"/>
        <w:left w:val="none" w:sz="0" w:space="0" w:color="auto"/>
        <w:bottom w:val="none" w:sz="0" w:space="0" w:color="auto"/>
        <w:right w:val="none" w:sz="0" w:space="0" w:color="auto"/>
      </w:divBdr>
    </w:div>
    <w:div w:id="1736708562">
      <w:bodyDiv w:val="1"/>
      <w:marLeft w:val="0"/>
      <w:marRight w:val="0"/>
      <w:marTop w:val="0"/>
      <w:marBottom w:val="0"/>
      <w:divBdr>
        <w:top w:val="none" w:sz="0" w:space="0" w:color="auto"/>
        <w:left w:val="none" w:sz="0" w:space="0" w:color="auto"/>
        <w:bottom w:val="none" w:sz="0" w:space="0" w:color="auto"/>
        <w:right w:val="none" w:sz="0" w:space="0" w:color="auto"/>
      </w:divBdr>
    </w:div>
    <w:div w:id="1823767786">
      <w:bodyDiv w:val="1"/>
      <w:marLeft w:val="0"/>
      <w:marRight w:val="0"/>
      <w:marTop w:val="0"/>
      <w:marBottom w:val="0"/>
      <w:divBdr>
        <w:top w:val="none" w:sz="0" w:space="0" w:color="auto"/>
        <w:left w:val="none" w:sz="0" w:space="0" w:color="auto"/>
        <w:bottom w:val="none" w:sz="0" w:space="0" w:color="auto"/>
        <w:right w:val="none" w:sz="0" w:space="0" w:color="auto"/>
      </w:divBdr>
    </w:div>
    <w:div w:id="1882011431">
      <w:bodyDiv w:val="1"/>
      <w:marLeft w:val="0"/>
      <w:marRight w:val="0"/>
      <w:marTop w:val="0"/>
      <w:marBottom w:val="0"/>
      <w:divBdr>
        <w:top w:val="none" w:sz="0" w:space="0" w:color="auto"/>
        <w:left w:val="none" w:sz="0" w:space="0" w:color="auto"/>
        <w:bottom w:val="none" w:sz="0" w:space="0" w:color="auto"/>
        <w:right w:val="none" w:sz="0" w:space="0" w:color="auto"/>
      </w:divBdr>
    </w:div>
    <w:div w:id="1919552828">
      <w:bodyDiv w:val="1"/>
      <w:marLeft w:val="0"/>
      <w:marRight w:val="0"/>
      <w:marTop w:val="0"/>
      <w:marBottom w:val="0"/>
      <w:divBdr>
        <w:top w:val="none" w:sz="0" w:space="0" w:color="auto"/>
        <w:left w:val="none" w:sz="0" w:space="0" w:color="auto"/>
        <w:bottom w:val="none" w:sz="0" w:space="0" w:color="auto"/>
        <w:right w:val="none" w:sz="0" w:space="0" w:color="auto"/>
      </w:divBdr>
    </w:div>
    <w:div w:id="21216062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1007/s00468-011-0643-x" TargetMode="External"/><Relationship Id="rId21" Type="http://schemas.openxmlformats.org/officeDocument/2006/relationships/image" Target="media/image12.jpeg"/><Relationship Id="rId42" Type="http://schemas.openxmlformats.org/officeDocument/2006/relationships/image" Target="media/image31.jpeg"/><Relationship Id="rId63" Type="http://schemas.openxmlformats.org/officeDocument/2006/relationships/image" Target="media/image47.jpeg"/><Relationship Id="rId84" Type="http://schemas.openxmlformats.org/officeDocument/2006/relationships/image" Target="media/image63.png"/><Relationship Id="rId138" Type="http://schemas.openxmlformats.org/officeDocument/2006/relationships/hyperlink" Target="https://doi.org/10.1016/j.plantsci.2017.11.012" TargetMode="External"/><Relationship Id="rId159" Type="http://schemas.openxmlformats.org/officeDocument/2006/relationships/hyperlink" Target="https://doi.org/10.137%201/journal%20.pgen.1003167" TargetMode="External"/><Relationship Id="rId170" Type="http://schemas.openxmlformats.org/officeDocument/2006/relationships/hyperlink" Target="https://doi.org/10.1007/s42161-020-00515-4" TargetMode="External"/><Relationship Id="rId107" Type="http://schemas.openxmlformats.org/officeDocument/2006/relationships/hyperlink" Target="https://rdragan.kz/a23039-klimaticheskaya-harakteristika-zon.html" TargetMode="External"/><Relationship Id="rId11" Type="http://schemas.openxmlformats.org/officeDocument/2006/relationships/footer" Target="footer1.xml"/><Relationship Id="rId32" Type="http://schemas.openxmlformats.org/officeDocument/2006/relationships/image" Target="media/image22.jpeg"/><Relationship Id="rId53" Type="http://schemas.openxmlformats.org/officeDocument/2006/relationships/image" Target="media/image40.emf"/><Relationship Id="rId74" Type="http://schemas.microsoft.com/office/2007/relationships/hdphoto" Target="media/hdphoto9.wdp"/><Relationship Id="rId128" Type="http://schemas.openxmlformats.org/officeDocument/2006/relationships/hyperlink" Target="https://doi.org/10.1080/10408398.2017.1417235" TargetMode="External"/><Relationship Id="rId149" Type="http://schemas.openxmlformats.org/officeDocument/2006/relationships/hyperlink" Target="https://doi.org/10.1016/B978-0-323-90620-3.00013-1" TargetMode="External"/><Relationship Id="rId5" Type="http://schemas.openxmlformats.org/officeDocument/2006/relationships/webSettings" Target="webSettings.xml"/><Relationship Id="rId95" Type="http://schemas.openxmlformats.org/officeDocument/2006/relationships/image" Target="media/image73.jpeg"/><Relationship Id="rId160" Type="http://schemas.openxmlformats.org/officeDocument/2006/relationships/hyperlink" Target="https://doi.org/10.1111/gtc.12300" TargetMode="External"/><Relationship Id="rId181" Type="http://schemas.openxmlformats.org/officeDocument/2006/relationships/image" Target="media/image92.jpeg"/><Relationship Id="rId22" Type="http://schemas.openxmlformats.org/officeDocument/2006/relationships/image" Target="media/image13.jpeg"/><Relationship Id="rId43" Type="http://schemas.openxmlformats.org/officeDocument/2006/relationships/image" Target="media/image32.jpeg"/><Relationship Id="rId64" Type="http://schemas.openxmlformats.org/officeDocument/2006/relationships/image" Target="media/image48.jpeg"/><Relationship Id="rId118" Type="http://schemas.openxmlformats.org/officeDocument/2006/relationships/hyperlink" Target="https://www.apsnet.org/" TargetMode="External"/><Relationship Id="rId139" Type="http://schemas.openxmlformats.org/officeDocument/2006/relationships/hyperlink" Target="https://doi.org/10.1094/PBIOMES-05-17-0023-R" TargetMode="External"/><Relationship Id="rId85" Type="http://schemas.openxmlformats.org/officeDocument/2006/relationships/image" Target="media/image64.jpeg"/><Relationship Id="rId150" Type="http://schemas.openxmlformats.org/officeDocument/2006/relationships/hyperlink" Target="https://doi.org/10.1111/j.%201365-2672.2008.03906.x" TargetMode="External"/><Relationship Id="rId171" Type="http://schemas.openxmlformats.org/officeDocument/2006/relationships/hyperlink" Target="https://doi.org/10.1371/journal.pone.0076149" TargetMode="External"/><Relationship Id="rId12" Type="http://schemas.openxmlformats.org/officeDocument/2006/relationships/footer" Target="footer2.xml"/><Relationship Id="rId33" Type="http://schemas.openxmlformats.org/officeDocument/2006/relationships/image" Target="media/image23.jpeg"/><Relationship Id="rId108" Type="http://schemas.openxmlformats.org/officeDocument/2006/relationships/hyperlink" Target="https://geosfera.org/aziya/kazaxstan/2732-zhambylskaya-oblast.html" TargetMode="External"/><Relationship Id="rId129" Type="http://schemas.openxmlformats.org/officeDocument/2006/relationships/hyperlink" Target="https://doi.org/10.1016/j.tifs.2015.11.003" TargetMode="External"/><Relationship Id="rId54" Type="http://schemas.openxmlformats.org/officeDocument/2006/relationships/image" Target="media/image41.png"/><Relationship Id="rId75" Type="http://schemas.openxmlformats.org/officeDocument/2006/relationships/image" Target="media/image54.jpeg"/><Relationship Id="rId96" Type="http://schemas.openxmlformats.org/officeDocument/2006/relationships/image" Target="media/image74.jpeg"/><Relationship Id="rId140" Type="http://schemas.openxmlformats.org/officeDocument/2006/relationships/hyperlink" Target="https://doi.org/10.3389/fmicb.2020.00477" TargetMode="External"/><Relationship Id="rId161" Type="http://schemas.openxmlformats.org/officeDocument/2006/relationships/hyperlink" Target="https://doi.org/10.1111/gtc.12199" TargetMode="External"/><Relationship Id="rId182" Type="http://schemas.openxmlformats.org/officeDocument/2006/relationships/image" Target="media/image93.png"/><Relationship Id="rId6" Type="http://schemas.openxmlformats.org/officeDocument/2006/relationships/footnotes" Target="footnotes.xml"/><Relationship Id="rId23" Type="http://schemas.openxmlformats.org/officeDocument/2006/relationships/image" Target="media/image14.jpeg"/><Relationship Id="rId119" Type="http://schemas.openxmlformats.org/officeDocument/2006/relationships/hyperlink" Target="https://doi.org/10.1094/PHI-I-2000-0726-01" TargetMode="External"/><Relationship Id="rId44" Type="http://schemas.openxmlformats.org/officeDocument/2006/relationships/image" Target="media/image33.jpeg"/><Relationship Id="rId65" Type="http://schemas.openxmlformats.org/officeDocument/2006/relationships/image" Target="media/image49.jpeg"/><Relationship Id="rId86" Type="http://schemas.openxmlformats.org/officeDocument/2006/relationships/image" Target="media/image65.jpeg"/><Relationship Id="rId130" Type="http://schemas.openxmlformats.org/officeDocument/2006/relationships/hyperlink" Target="https://doi.org/10.1093/toxsci/kfp267" TargetMode="External"/><Relationship Id="rId151" Type="http://schemas.openxmlformats.org/officeDocument/2006/relationships/hyperlink" Target="https://doi.org/10.1016/j.micres.2008.08.007" TargetMode="External"/><Relationship Id="rId172" Type="http://schemas.openxmlformats.org/officeDocument/2006/relationships/hyperlink" Target="https://doi.org/10.1007/s11274-023-03765-3" TargetMode="External"/><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image" Target="media/image28.jpeg"/><Relationship Id="rId109" Type="http://schemas.openxmlformats.org/officeDocument/2006/relationships/hyperlink" Target="https://visitkazakhstan.kz/ru/guide/information/14/0/" TargetMode="External"/><Relationship Id="rId34" Type="http://schemas.openxmlformats.org/officeDocument/2006/relationships/image" Target="media/image24.jpeg"/><Relationship Id="rId50" Type="http://schemas.openxmlformats.org/officeDocument/2006/relationships/image" Target="media/image37.jpeg"/><Relationship Id="rId55" Type="http://schemas.microsoft.com/office/2007/relationships/hdphoto" Target="media/hdphoto5.wdp"/><Relationship Id="rId76" Type="http://schemas.openxmlformats.org/officeDocument/2006/relationships/image" Target="media/image55.jpeg"/><Relationship Id="rId97" Type="http://schemas.openxmlformats.org/officeDocument/2006/relationships/image" Target="media/image75.jpeg"/><Relationship Id="rId104" Type="http://schemas.openxmlformats.org/officeDocument/2006/relationships/image" Target="media/image82.jpeg"/><Relationship Id="rId120" Type="http://schemas.openxmlformats.org/officeDocument/2006/relationships/hyperlink" Target="http://www.ncbi.nlm.nih.gov/pubmed?term=Deckers%20T%5BAuthor%5D&amp;cauthor=true&amp;cauthor_uid=21534464" TargetMode="External"/><Relationship Id="rId125" Type="http://schemas.openxmlformats.org/officeDocument/2006/relationships/hyperlink" Target="http://data.europa.eu/eli/%20dec/2004%20/129(1)/oj" TargetMode="External"/><Relationship Id="rId141" Type="http://schemas.openxmlformats.org/officeDocument/2006/relationships/hyperlink" Target="https://doi.org/10.3390/%20molecules19079760" TargetMode="External"/><Relationship Id="rId146" Type="http://schemas.openxmlformats.org/officeDocument/2006/relationships/hyperlink" Target="https://doi.org/10.1016/%20j.micres.2018.01.007" TargetMode="External"/><Relationship Id="rId167" Type="http://schemas.openxmlformats.org/officeDocument/2006/relationships/hyperlink" Target="https://doi.org/10.1007/s42161-024-01601-7" TargetMode="External"/><Relationship Id="rId7" Type="http://schemas.openxmlformats.org/officeDocument/2006/relationships/endnotes" Target="endnotes.xml"/><Relationship Id="rId71" Type="http://schemas.openxmlformats.org/officeDocument/2006/relationships/image" Target="media/image52.png"/><Relationship Id="rId92" Type="http://schemas.openxmlformats.org/officeDocument/2006/relationships/chart" Target="charts/chart4.xml"/><Relationship Id="rId162" Type="http://schemas.openxmlformats.org/officeDocument/2006/relationships/hyperlink" Target="https://doi.org/10.1371/journal.pone.0049467" TargetMode="External"/><Relationship Id="rId183" Type="http://schemas.openxmlformats.org/officeDocument/2006/relationships/image" Target="media/image94.pn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5.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chart" Target="charts/chart3.xml"/><Relationship Id="rId87" Type="http://schemas.openxmlformats.org/officeDocument/2006/relationships/image" Target="media/image66.jpeg"/><Relationship Id="rId110" Type="http://schemas.openxmlformats.org/officeDocument/2006/relationships/hyperlink" Target="http://www.faostat.fao.org" TargetMode="External"/><Relationship Id="rId115" Type="http://schemas.openxmlformats.org/officeDocument/2006/relationships/hyperlink" Target="https://doi.org/10.1094/PDIS.%202003.87.7.756" TargetMode="External"/><Relationship Id="rId131" Type="http://schemas.openxmlformats.org/officeDocument/2006/relationships/hyperlink" Target="https://doi.org/10.1111/jam.13208" TargetMode="External"/><Relationship Id="rId136" Type="http://schemas.openxmlformats.org/officeDocument/2006/relationships/hyperlink" Target="https://doi.org/10.1016/j.biocontrol.2015.06.003" TargetMode="External"/><Relationship Id="rId157" Type="http://schemas.openxmlformats.org/officeDocument/2006/relationships/hyperlink" Target="https://doi.org/10.1073/pnas.1219574110" TargetMode="External"/><Relationship Id="rId178" Type="http://schemas.openxmlformats.org/officeDocument/2006/relationships/image" Target="media/image89.jpeg"/><Relationship Id="rId61" Type="http://schemas.openxmlformats.org/officeDocument/2006/relationships/image" Target="media/image45.jpeg"/><Relationship Id="rId82" Type="http://schemas.openxmlformats.org/officeDocument/2006/relationships/image" Target="media/image61.jpeg"/><Relationship Id="rId152" Type="http://schemas.openxmlformats.org/officeDocument/2006/relationships/hyperlink" Target="https://doi.org/10.1146/annurev-phyto-081211-172908" TargetMode="External"/><Relationship Id="rId173" Type="http://schemas.openxmlformats.org/officeDocument/2006/relationships/image" Target="media/image84.emf"/><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chart" Target="charts/chart1.xml"/><Relationship Id="rId77" Type="http://schemas.openxmlformats.org/officeDocument/2006/relationships/image" Target="media/image56.png"/><Relationship Id="rId100" Type="http://schemas.openxmlformats.org/officeDocument/2006/relationships/image" Target="media/image78.png"/><Relationship Id="rId105" Type="http://schemas.openxmlformats.org/officeDocument/2006/relationships/image" Target="media/image83.png"/><Relationship Id="rId126" Type="http://schemas.openxmlformats.org/officeDocument/2006/relationships/hyperlink" Target="https://www.google.pl/url?sa=t&amp;rct=j&amp;q=&amp;esrc=s&amp;source=web&amp;cd=1&amp;ved=0ahUKEwiu3p7YlefSAhWlbZoKHa49DKYQFggdMAA&amp;url=http%3A%2F%2Fijhs.agroinformkiado.hu%2F&amp;usg=AFQjCNHkiNggDfYy4iG1mIQA3Lh7e4qutg&amp;cad=rja" TargetMode="External"/><Relationship Id="rId147" Type="http://schemas.openxmlformats.org/officeDocument/2006/relationships/hyperlink" Target="https://doi.org/10.5423/PPJ.2010.26.2.170" TargetMode="External"/><Relationship Id="rId168" Type="http://schemas.openxmlformats.org/officeDocument/2006/relationships/hyperlink" Target="https://doi.org/10.2436/20.1501.01.126" TargetMode="External"/><Relationship Id="rId8" Type="http://schemas.openxmlformats.org/officeDocument/2006/relationships/image" Target="media/image1.png"/><Relationship Id="rId51" Type="http://schemas.openxmlformats.org/officeDocument/2006/relationships/image" Target="media/image38.emf"/><Relationship Id="rId72" Type="http://schemas.microsoft.com/office/2007/relationships/hdphoto" Target="media/hdphoto8.wdp"/><Relationship Id="rId93" Type="http://schemas.openxmlformats.org/officeDocument/2006/relationships/image" Target="media/image71.png"/><Relationship Id="rId98" Type="http://schemas.openxmlformats.org/officeDocument/2006/relationships/image" Target="media/image76.jpeg"/><Relationship Id="rId121" Type="http://schemas.openxmlformats.org/officeDocument/2006/relationships/hyperlink" Target="http://www.ncbi.nlm.nih.gov/pubmed?term=Schoofs%20H%5BAuthor%5D&amp;cauthor=true&amp;cauthor_uid=21534464" TargetMode="External"/><Relationship Id="rId142" Type="http://schemas.openxmlformats.org/officeDocument/2006/relationships/hyperlink" Target="https://doi.org/10.5897/AJAR2016.10986" TargetMode="External"/><Relationship Id="rId163" Type="http://schemas.openxmlformats.org/officeDocument/2006/relationships/hyperlink" Target="https://doi.org/10.1016/j.watres.2005.10.030" TargetMode="External"/><Relationship Id="rId184" Type="http://schemas.openxmlformats.org/officeDocument/2006/relationships/footer" Target="footer3.xml"/><Relationship Id="rId3" Type="http://schemas.openxmlformats.org/officeDocument/2006/relationships/styles" Target="styles.xml"/><Relationship Id="rId25" Type="http://schemas.microsoft.com/office/2007/relationships/hdphoto" Target="media/hdphoto1.wdp"/><Relationship Id="rId46" Type="http://schemas.openxmlformats.org/officeDocument/2006/relationships/image" Target="media/image35.png"/><Relationship Id="rId67" Type="http://schemas.openxmlformats.org/officeDocument/2006/relationships/image" Target="media/image50.jpeg"/><Relationship Id="rId116" Type="http://schemas.openxmlformats.org/officeDocument/2006/relationships/hyperlink" Target="https://doi.org/10.17660/ActaHortic.2014.1056.18" TargetMode="External"/><Relationship Id="rId137" Type="http://schemas.openxmlformats.org/officeDocument/2006/relationships/hyperlink" Target="https://doi.org/10.1016/Fj.mib.2017.03.005" TargetMode="External"/><Relationship Id="rId158" Type="http://schemas.openxmlformats.org/officeDocument/2006/relationships/hyperlink" Target="https://doi.org/10.1073/pnas.1210309109" TargetMode="External"/><Relationship Id="rId20" Type="http://schemas.openxmlformats.org/officeDocument/2006/relationships/image" Target="media/image11.jpeg"/><Relationship Id="rId41" Type="http://schemas.openxmlformats.org/officeDocument/2006/relationships/image" Target="media/image30.jpeg"/><Relationship Id="rId62" Type="http://schemas.openxmlformats.org/officeDocument/2006/relationships/image" Target="media/image46.jpeg"/><Relationship Id="rId83" Type="http://schemas.openxmlformats.org/officeDocument/2006/relationships/image" Target="media/image62.jpeg"/><Relationship Id="rId88" Type="http://schemas.openxmlformats.org/officeDocument/2006/relationships/image" Target="media/image67.jpeg"/><Relationship Id="rId111" Type="http://schemas.openxmlformats.org/officeDocument/2006/relationships/hyperlink" Target="https://worldpopulationreview.com/country-rankings/apple-production-by-country" TargetMode="External"/><Relationship Id="rId132" Type="http://schemas.openxmlformats.org/officeDocument/2006/relationships/hyperlink" Target="https://doi.org/10.1016/j.postharvbio.2014.11.007" TargetMode="External"/><Relationship Id="rId153" Type="http://schemas.openxmlformats.org/officeDocument/2006/relationships/hyperlink" Target="https://doi.org/10.1007/s00468-011-0626-y" TargetMode="External"/><Relationship Id="rId174" Type="http://schemas.openxmlformats.org/officeDocument/2006/relationships/image" Target="media/image85.emf"/><Relationship Id="rId179" Type="http://schemas.openxmlformats.org/officeDocument/2006/relationships/image" Target="media/image90.jpeg"/><Relationship Id="rId15" Type="http://schemas.openxmlformats.org/officeDocument/2006/relationships/image" Target="media/image6.png"/><Relationship Id="rId36" Type="http://schemas.openxmlformats.org/officeDocument/2006/relationships/image" Target="media/image26.jpeg"/><Relationship Id="rId57" Type="http://schemas.openxmlformats.org/officeDocument/2006/relationships/chart" Target="charts/chart2.xml"/><Relationship Id="rId106" Type="http://schemas.openxmlformats.org/officeDocument/2006/relationships/hyperlink" Target="https://www.agbz.ru/articles/ispytanie-kachestva-opyt-vyrashchivaniya-yablon-v-kazakhstane/" TargetMode="External"/><Relationship Id="rId127" Type="http://schemas.openxmlformats.org/officeDocument/2006/relationships/hyperlink" Target="http://dx.doi.org/10.1590/S1517-83822004000200010" TargetMode="External"/><Relationship Id="rId10" Type="http://schemas.openxmlformats.org/officeDocument/2006/relationships/image" Target="media/image3.png"/><Relationship Id="rId31" Type="http://schemas.openxmlformats.org/officeDocument/2006/relationships/image" Target="media/image21.jpeg"/><Relationship Id="rId52" Type="http://schemas.openxmlformats.org/officeDocument/2006/relationships/image" Target="media/image39.png"/><Relationship Id="rId73" Type="http://schemas.openxmlformats.org/officeDocument/2006/relationships/image" Target="media/image53.png"/><Relationship Id="rId78" Type="http://schemas.openxmlformats.org/officeDocument/2006/relationships/image" Target="media/image57.jpeg"/><Relationship Id="rId94" Type="http://schemas.openxmlformats.org/officeDocument/2006/relationships/image" Target="media/image72.jpeg"/><Relationship Id="rId99" Type="http://schemas.openxmlformats.org/officeDocument/2006/relationships/image" Target="media/image77.jpeg"/><Relationship Id="rId101" Type="http://schemas.openxmlformats.org/officeDocument/2006/relationships/image" Target="media/image79.png"/><Relationship Id="rId122" Type="http://schemas.openxmlformats.org/officeDocument/2006/relationships/hyperlink" Target="http://www.ncbi.nlm.nih.gov/pubmed?term=Verjans%20W%5BAuthor%5D&amp;cauthor=true&amp;cauthor_uid=21534464" TargetMode="External"/><Relationship Id="rId143" Type="http://schemas.openxmlformats.org/officeDocument/2006/relationships/hyperlink" Target="https://doi.org/10.1007/s10341-022-00751-1" TargetMode="External"/><Relationship Id="rId148" Type="http://schemas.openxmlformats.org/officeDocument/2006/relationships/hyperlink" Target="https://doi.org/10.1093/jexbot/52.suppl_1.487" TargetMode="External"/><Relationship Id="rId164" Type="http://schemas.openxmlformats.org/officeDocument/2006/relationships/hyperlink" Target="https://doi.org/10.1128/AEM.71.1.312-319.2005" TargetMode="External"/><Relationship Id="rId169" Type="http://schemas.openxmlformats.org/officeDocument/2006/relationships/hyperlink" Target="https://doi.org/10.1007/s10658-019-01885-x" TargetMode="External"/><Relationship Id="rId18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91.jpeg"/><Relationship Id="rId26" Type="http://schemas.openxmlformats.org/officeDocument/2006/relationships/image" Target="media/image16.jpeg"/><Relationship Id="rId47" Type="http://schemas.microsoft.com/office/2007/relationships/hdphoto" Target="media/hdphoto3.wdp"/><Relationship Id="rId68" Type="http://schemas.microsoft.com/office/2007/relationships/hdphoto" Target="media/hdphoto6.wdp"/><Relationship Id="rId89" Type="http://schemas.openxmlformats.org/officeDocument/2006/relationships/image" Target="media/image68.jpeg"/><Relationship Id="rId112" Type="http://schemas.openxmlformats.org/officeDocument/2006/relationships/hyperlink" Target="https://doi.org/10.1111/j.1364-3703.2012.00804.x" TargetMode="External"/><Relationship Id="rId133" Type="http://schemas.openxmlformats.org/officeDocument/2006/relationships/hyperlink" Target="https://doi.org/10.1016/j.foodcont.%202013.05.023" TargetMode="External"/><Relationship Id="rId154" Type="http://schemas.openxmlformats.org/officeDocument/2006/relationships/hyperlink" Target="https://translate.googleusercontent.com/translate_c?depth=1&amp;hl=ru&amp;prev=search&amp;rurl=translate.google.com&amp;sl=en&amp;sp=nmt4&amp;u=http://www.bccresearch.com/market-research/chemicals/biopesticides-chm029e.html&amp;xid=17259,15700023,15700186,15700190,15700256,15700259,15700262,15700265&amp;usg=ALkJrhhuH3lke0fcg4LlHyRyukxZLKj1jg" TargetMode="External"/><Relationship Id="rId175" Type="http://schemas.openxmlformats.org/officeDocument/2006/relationships/image" Target="media/image86.png"/><Relationship Id="rId16" Type="http://schemas.openxmlformats.org/officeDocument/2006/relationships/image" Target="media/image7.jpeg"/><Relationship Id="rId37" Type="http://schemas.microsoft.com/office/2007/relationships/hdphoto" Target="media/hdphoto2.wdp"/><Relationship Id="rId58" Type="http://schemas.openxmlformats.org/officeDocument/2006/relationships/image" Target="media/image42.jpeg"/><Relationship Id="rId79" Type="http://schemas.openxmlformats.org/officeDocument/2006/relationships/image" Target="media/image58.jpeg"/><Relationship Id="rId102" Type="http://schemas.openxmlformats.org/officeDocument/2006/relationships/image" Target="media/image80.jpeg"/><Relationship Id="rId123" Type="http://schemas.openxmlformats.org/officeDocument/2006/relationships/hyperlink" Target="http://www.ncbi.nlm.nih.gov/pubmed?term=De%20Maeyer%20L%5BAuthor%5D&amp;cauthor=true&amp;cauthor_uid=21534464" TargetMode="External"/><Relationship Id="rId144" Type="http://schemas.openxmlformats.org/officeDocument/2006/relationships/hyperlink" Target="https://doi.org/10.17660/ActaHortic.2006.704.39" TargetMode="External"/><Relationship Id="rId90" Type="http://schemas.openxmlformats.org/officeDocument/2006/relationships/image" Target="media/image69.jpeg"/><Relationship Id="rId165" Type="http://schemas.openxmlformats.org/officeDocument/2006/relationships/hyperlink" Target="https://doi.org/10.1093/mutage/geh039" TargetMode="External"/><Relationship Id="rId186" Type="http://schemas.openxmlformats.org/officeDocument/2006/relationships/theme" Target="theme/theme1.xml"/><Relationship Id="rId27" Type="http://schemas.openxmlformats.org/officeDocument/2006/relationships/image" Target="media/image17.jpeg"/><Relationship Id="rId48" Type="http://schemas.openxmlformats.org/officeDocument/2006/relationships/image" Target="media/image36.png"/><Relationship Id="rId69" Type="http://schemas.openxmlformats.org/officeDocument/2006/relationships/image" Target="media/image51.png"/><Relationship Id="rId113" Type="http://schemas.openxmlformats.org/officeDocument/2006/relationships/hyperlink" Target="http://www.agriculture.vic.gov.au" TargetMode="External"/><Relationship Id="rId134" Type="http://schemas.openxmlformats.org/officeDocument/2006/relationships/hyperlink" Target="https://doi.org/%2010.1146/annurev-arplant-050312-120106" TargetMode="External"/><Relationship Id="rId80" Type="http://schemas.openxmlformats.org/officeDocument/2006/relationships/image" Target="media/image59.jpeg"/><Relationship Id="rId155" Type="http://schemas.openxmlformats.org/officeDocument/2006/relationships/hyperlink" Target="https://doi.org/10.1111/j.1574-6976.2005.00009.x" TargetMode="External"/><Relationship Id="rId176" Type="http://schemas.openxmlformats.org/officeDocument/2006/relationships/image" Target="media/image87.jpeg"/><Relationship Id="rId17" Type="http://schemas.openxmlformats.org/officeDocument/2006/relationships/image" Target="media/image8.jpeg"/><Relationship Id="rId38" Type="http://schemas.openxmlformats.org/officeDocument/2006/relationships/image" Target="media/image27.jpeg"/><Relationship Id="rId59" Type="http://schemas.openxmlformats.org/officeDocument/2006/relationships/image" Target="media/image43.jpeg"/><Relationship Id="rId103" Type="http://schemas.openxmlformats.org/officeDocument/2006/relationships/image" Target="media/image81.jpeg"/><Relationship Id="rId124" Type="http://schemas.openxmlformats.org/officeDocument/2006/relationships/hyperlink" Target="http://www.ncbi.nlm.nih.gov/pubmed/21534464" TargetMode="External"/><Relationship Id="rId70" Type="http://schemas.microsoft.com/office/2007/relationships/hdphoto" Target="media/hdphoto7.wdp"/><Relationship Id="rId91" Type="http://schemas.openxmlformats.org/officeDocument/2006/relationships/image" Target="media/image70.jpeg"/><Relationship Id="rId145" Type="http://schemas.openxmlformats.org/officeDocument/2006/relationships/hyperlink" Target="https://doi.org/10.1094/PDIS-04-17-0478-RE" TargetMode="External"/><Relationship Id="rId166" Type="http://schemas.openxmlformats.org/officeDocument/2006/relationships/hyperlink" Target="https://doi.org/10.1007/s00203-009-0492-9" TargetMode="External"/><Relationship Id="rId1" Type="http://schemas.openxmlformats.org/officeDocument/2006/relationships/customXml" Target="../customXml/item1.xml"/><Relationship Id="rId28" Type="http://schemas.openxmlformats.org/officeDocument/2006/relationships/image" Target="media/image18.jpeg"/><Relationship Id="rId49" Type="http://schemas.microsoft.com/office/2007/relationships/hdphoto" Target="media/hdphoto4.wdp"/><Relationship Id="rId114" Type="http://schemas.openxmlformats.org/officeDocument/2006/relationships/hyperlink" Target="https://doi.org/10.1094%2FPDIS.2003.87.7.756" TargetMode="External"/><Relationship Id="rId60" Type="http://schemas.openxmlformats.org/officeDocument/2006/relationships/image" Target="media/image44.jpeg"/><Relationship Id="rId81" Type="http://schemas.openxmlformats.org/officeDocument/2006/relationships/image" Target="media/image60.jpeg"/><Relationship Id="rId135" Type="http://schemas.openxmlformats.org/officeDocument/2006/relationships/hyperlink" Target="https://doi/org/10.3389/fmicb.2014.00148" TargetMode="External"/><Relationship Id="rId156" Type="http://schemas.openxmlformats.org/officeDocument/2006/relationships/hyperlink" Target="https://doi.org/10.1073/pnas.1216223109" TargetMode="External"/><Relationship Id="rId177" Type="http://schemas.openxmlformats.org/officeDocument/2006/relationships/image" Target="media/image88.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Documents\&#1052;&#1054;&#1071;%20&#1055;&#1040;&#1055;&#1050;&#1040;\111\22,%2023,%2024%20&#1089;&#1091;&#1088;&#1077;&#1090;&#1090;&#1077;&#1088;%20&#1076;&#1080;&#1072;&#1075;&#1088;&#1072;&#1084;&#1084;&#1072;.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User\Documents\&#1052;&#1054;&#1071;%20&#1055;&#1040;&#1055;&#1050;&#1040;\111\22,%2023,%2024%20&#1089;&#1091;&#1088;&#1077;&#1090;&#1090;&#1077;&#1088;%20&#1076;&#1080;&#1072;&#1075;&#1088;&#1072;&#1084;&#1084;&#1072;.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User\Documents\&#1052;&#1054;&#1071;%20&#1055;&#1040;&#1055;&#1050;&#1040;\1\111\22,%2023,%2024%20&#1089;&#1091;&#1088;&#1077;&#1090;&#1090;&#1077;&#1088;%20&#1076;&#1080;&#1072;&#1075;&#1088;&#1072;&#1084;&#1084;&#1072;.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User\Downloads\&#1051;&#1080;&#1089;&#1090;%20Microsoft%20Excel%20(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'ВАС '!$B$15</c:f>
              <c:strCache>
                <c:ptCount val="1"/>
                <c:pt idx="0">
                  <c:v>10³</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BarType val="both"/>
            <c:errValType val="percentage"/>
            <c:noEndCap val="0"/>
            <c:val val="5"/>
          </c:errBars>
          <c:cat>
            <c:strRef>
              <c:f>'ВАС '!$C$14:$G$14</c:f>
              <c:strCache>
                <c:ptCount val="5"/>
                <c:pt idx="0">
                  <c:v>бақылау</c:v>
                </c:pt>
                <c:pt idx="1">
                  <c:v>15 мин</c:v>
                </c:pt>
                <c:pt idx="2">
                  <c:v>30 мин</c:v>
                </c:pt>
                <c:pt idx="3">
                  <c:v>35 мин</c:v>
                </c:pt>
                <c:pt idx="4">
                  <c:v>40 мин</c:v>
                </c:pt>
              </c:strCache>
            </c:strRef>
          </c:cat>
          <c:val>
            <c:numRef>
              <c:f>'ВАС '!$C$15:$G$15</c:f>
              <c:numCache>
                <c:formatCode>General</c:formatCode>
                <c:ptCount val="5"/>
                <c:pt idx="0">
                  <c:v>192</c:v>
                </c:pt>
                <c:pt idx="1">
                  <c:v>151.5</c:v>
                </c:pt>
                <c:pt idx="2">
                  <c:v>78.2</c:v>
                </c:pt>
                <c:pt idx="3">
                  <c:v>56.1</c:v>
                </c:pt>
                <c:pt idx="4">
                  <c:v>9.6</c:v>
                </c:pt>
              </c:numCache>
            </c:numRef>
          </c:val>
          <c:extLst xmlns:c16r2="http://schemas.microsoft.com/office/drawing/2015/06/chart">
            <c:ext xmlns:c16="http://schemas.microsoft.com/office/drawing/2014/chart" uri="{C3380CC4-5D6E-409C-BE32-E72D297353CC}">
              <c16:uniqueId val="{00000000-F815-4C71-A091-E90462F238C8}"/>
            </c:ext>
          </c:extLst>
        </c:ser>
        <c:ser>
          <c:idx val="1"/>
          <c:order val="1"/>
          <c:tx>
            <c:strRef>
              <c:f>'ВАС '!$B$16</c:f>
              <c:strCache>
                <c:ptCount val="1"/>
                <c:pt idx="0">
                  <c:v>10⁴</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BarType val="both"/>
            <c:errValType val="percentage"/>
            <c:noEndCap val="0"/>
            <c:val val="5"/>
          </c:errBars>
          <c:cat>
            <c:strRef>
              <c:f>'ВАС '!$C$14:$G$14</c:f>
              <c:strCache>
                <c:ptCount val="5"/>
                <c:pt idx="0">
                  <c:v>бақылау</c:v>
                </c:pt>
                <c:pt idx="1">
                  <c:v>15 мин</c:v>
                </c:pt>
                <c:pt idx="2">
                  <c:v>30 мин</c:v>
                </c:pt>
                <c:pt idx="3">
                  <c:v>35 мин</c:v>
                </c:pt>
                <c:pt idx="4">
                  <c:v>40 мин</c:v>
                </c:pt>
              </c:strCache>
            </c:strRef>
          </c:cat>
          <c:val>
            <c:numRef>
              <c:f>'ВАС '!$C$16:$G$16</c:f>
              <c:numCache>
                <c:formatCode>General</c:formatCode>
                <c:ptCount val="5"/>
                <c:pt idx="0">
                  <c:v>112.3</c:v>
                </c:pt>
                <c:pt idx="1">
                  <c:v>75.3</c:v>
                </c:pt>
                <c:pt idx="2">
                  <c:v>42.6</c:v>
                </c:pt>
                <c:pt idx="3">
                  <c:v>28.2</c:v>
                </c:pt>
                <c:pt idx="4">
                  <c:v>7.2</c:v>
                </c:pt>
              </c:numCache>
            </c:numRef>
          </c:val>
          <c:extLst xmlns:c16r2="http://schemas.microsoft.com/office/drawing/2015/06/chart">
            <c:ext xmlns:c16="http://schemas.microsoft.com/office/drawing/2014/chart" uri="{C3380CC4-5D6E-409C-BE32-E72D297353CC}">
              <c16:uniqueId val="{00000001-F815-4C71-A091-E90462F238C8}"/>
            </c:ext>
          </c:extLst>
        </c:ser>
        <c:ser>
          <c:idx val="2"/>
          <c:order val="2"/>
          <c:tx>
            <c:strRef>
              <c:f>'ВАС '!$B$17</c:f>
              <c:strCache>
                <c:ptCount val="1"/>
                <c:pt idx="0">
                  <c:v>10⁵</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BarType val="both"/>
            <c:errValType val="percentage"/>
            <c:noEndCap val="0"/>
            <c:val val="5"/>
          </c:errBars>
          <c:cat>
            <c:strRef>
              <c:f>'ВАС '!$C$14:$G$14</c:f>
              <c:strCache>
                <c:ptCount val="5"/>
                <c:pt idx="0">
                  <c:v>бақылау</c:v>
                </c:pt>
                <c:pt idx="1">
                  <c:v>15 мин</c:v>
                </c:pt>
                <c:pt idx="2">
                  <c:v>30 мин</c:v>
                </c:pt>
                <c:pt idx="3">
                  <c:v>35 мин</c:v>
                </c:pt>
                <c:pt idx="4">
                  <c:v>40 мин</c:v>
                </c:pt>
              </c:strCache>
            </c:strRef>
          </c:cat>
          <c:val>
            <c:numRef>
              <c:f>'ВАС '!$C$17:$G$17</c:f>
              <c:numCache>
                <c:formatCode>General</c:formatCode>
                <c:ptCount val="5"/>
                <c:pt idx="0">
                  <c:v>89.7</c:v>
                </c:pt>
                <c:pt idx="1">
                  <c:v>38.4</c:v>
                </c:pt>
                <c:pt idx="2">
                  <c:v>27.9</c:v>
                </c:pt>
                <c:pt idx="3">
                  <c:v>16.100000000000001</c:v>
                </c:pt>
                <c:pt idx="4">
                  <c:v>6.4</c:v>
                </c:pt>
              </c:numCache>
            </c:numRef>
          </c:val>
          <c:extLst xmlns:c16r2="http://schemas.microsoft.com/office/drawing/2015/06/chart">
            <c:ext xmlns:c16="http://schemas.microsoft.com/office/drawing/2014/chart" uri="{C3380CC4-5D6E-409C-BE32-E72D297353CC}">
              <c16:uniqueId val="{00000002-F815-4C71-A091-E90462F238C8}"/>
            </c:ext>
          </c:extLst>
        </c:ser>
        <c:dLbls>
          <c:showLegendKey val="0"/>
          <c:showVal val="1"/>
          <c:showCatName val="0"/>
          <c:showSerName val="0"/>
          <c:showPercent val="0"/>
          <c:showBubbleSize val="0"/>
        </c:dLbls>
        <c:gapWidth val="300"/>
        <c:axId val="-737583360"/>
        <c:axId val="-737582816"/>
      </c:barChart>
      <c:catAx>
        <c:axId val="-737583360"/>
        <c:scaling>
          <c:orientation val="minMax"/>
        </c:scaling>
        <c:delete val="0"/>
        <c:axPos val="b"/>
        <c:title>
          <c:tx>
            <c:rich>
              <a:bodyPr/>
              <a:lstStyle/>
              <a:p>
                <a:pPr>
                  <a:defRPr/>
                </a:pPr>
                <a:r>
                  <a:rPr lang="ru-RU"/>
                  <a:t>Ультракүлгін сәулелердің әсер ету уақыты, мин </a:t>
                </a:r>
              </a:p>
            </c:rich>
          </c:tx>
          <c:overlay val="0"/>
        </c:title>
        <c:numFmt formatCode="General" sourceLinked="0"/>
        <c:majorTickMark val="none"/>
        <c:minorTickMark val="none"/>
        <c:tickLblPos val="nextTo"/>
        <c:crossAx val="-737582816"/>
        <c:crosses val="autoZero"/>
        <c:auto val="1"/>
        <c:lblAlgn val="ctr"/>
        <c:lblOffset val="100"/>
        <c:noMultiLvlLbl val="0"/>
      </c:catAx>
      <c:valAx>
        <c:axId val="-737582816"/>
        <c:scaling>
          <c:orientation val="minMax"/>
        </c:scaling>
        <c:delete val="0"/>
        <c:axPos val="l"/>
        <c:title>
          <c:tx>
            <c:rich>
              <a:bodyPr/>
              <a:lstStyle/>
              <a:p>
                <a:pPr>
                  <a:defRPr/>
                </a:pPr>
                <a:r>
                  <a:rPr lang="ru-RU"/>
                  <a:t>Тірі қалған колониялар саны, К</a:t>
                </a:r>
                <a:r>
                  <a:rPr lang="kk-KZ"/>
                  <a:t>Т</a:t>
                </a:r>
                <a:r>
                  <a:rPr lang="ru-RU"/>
                  <a:t>Б/мл </a:t>
                </a:r>
              </a:p>
            </c:rich>
          </c:tx>
          <c:overlay val="0"/>
        </c:title>
        <c:numFmt formatCode="General" sourceLinked="1"/>
        <c:majorTickMark val="out"/>
        <c:minorTickMark val="none"/>
        <c:tickLblPos val="nextTo"/>
        <c:crossAx val="-737583360"/>
        <c:crosses val="autoZero"/>
        <c:crossBetween val="between"/>
      </c:valAx>
    </c:plotArea>
    <c:legend>
      <c:legendPos val="b"/>
      <c:overlay val="0"/>
    </c:legend>
    <c:plotVisOnly val="1"/>
    <c:dispBlanksAs val="gap"/>
    <c:showDLblsOverMax val="0"/>
  </c:chart>
  <c:txPr>
    <a:bodyPr/>
    <a:lstStyle/>
    <a:p>
      <a:pPr>
        <a:defRPr sz="1100">
          <a:latin typeface="Times New Roman" pitchFamily="18" charset="0"/>
          <a:cs typeface="Times New Roman"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МВ40!$B$4</c:f>
              <c:strCache>
                <c:ptCount val="1"/>
                <c:pt idx="0">
                  <c:v>10³</c:v>
                </c:pt>
              </c:strCache>
            </c:strRef>
          </c:tx>
          <c:invertIfNegative val="0"/>
          <c:dLbls>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BarType val="both"/>
            <c:errValType val="percentage"/>
            <c:noEndCap val="0"/>
            <c:val val="5"/>
          </c:errBars>
          <c:cat>
            <c:strRef>
              <c:f>МВ40!$C$3:$G$3</c:f>
              <c:strCache>
                <c:ptCount val="5"/>
                <c:pt idx="0">
                  <c:v>бақылау</c:v>
                </c:pt>
                <c:pt idx="1">
                  <c:v>15 мин</c:v>
                </c:pt>
                <c:pt idx="2">
                  <c:v>30 мин</c:v>
                </c:pt>
                <c:pt idx="3">
                  <c:v>35 мин</c:v>
                </c:pt>
                <c:pt idx="4">
                  <c:v>40 мин</c:v>
                </c:pt>
              </c:strCache>
            </c:strRef>
          </c:cat>
          <c:val>
            <c:numRef>
              <c:f>МВ40!$C$4:$G$4</c:f>
              <c:numCache>
                <c:formatCode>General</c:formatCode>
                <c:ptCount val="5"/>
                <c:pt idx="0">
                  <c:v>88.1</c:v>
                </c:pt>
                <c:pt idx="1">
                  <c:v>50</c:v>
                </c:pt>
                <c:pt idx="2">
                  <c:v>14</c:v>
                </c:pt>
                <c:pt idx="3">
                  <c:v>12</c:v>
                </c:pt>
                <c:pt idx="4">
                  <c:v>9</c:v>
                </c:pt>
              </c:numCache>
            </c:numRef>
          </c:val>
          <c:extLst xmlns:c16r2="http://schemas.microsoft.com/office/drawing/2015/06/chart">
            <c:ext xmlns:c16="http://schemas.microsoft.com/office/drawing/2014/chart" uri="{C3380CC4-5D6E-409C-BE32-E72D297353CC}">
              <c16:uniqueId val="{00000000-A63C-4807-B471-6C32AC269BE3}"/>
            </c:ext>
          </c:extLst>
        </c:ser>
        <c:ser>
          <c:idx val="1"/>
          <c:order val="1"/>
          <c:tx>
            <c:strRef>
              <c:f>МВ40!$B$5</c:f>
              <c:strCache>
                <c:ptCount val="1"/>
                <c:pt idx="0">
                  <c:v>10⁴</c:v>
                </c:pt>
              </c:strCache>
            </c:strRef>
          </c:tx>
          <c:invertIfNegative val="0"/>
          <c:dLbls>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BarType val="both"/>
            <c:errValType val="percentage"/>
            <c:noEndCap val="0"/>
            <c:val val="5"/>
          </c:errBars>
          <c:cat>
            <c:strRef>
              <c:f>МВ40!$C$3:$G$3</c:f>
              <c:strCache>
                <c:ptCount val="5"/>
                <c:pt idx="0">
                  <c:v>бақылау</c:v>
                </c:pt>
                <c:pt idx="1">
                  <c:v>15 мин</c:v>
                </c:pt>
                <c:pt idx="2">
                  <c:v>30 мин</c:v>
                </c:pt>
                <c:pt idx="3">
                  <c:v>35 мин</c:v>
                </c:pt>
                <c:pt idx="4">
                  <c:v>40 мин</c:v>
                </c:pt>
              </c:strCache>
            </c:strRef>
          </c:cat>
          <c:val>
            <c:numRef>
              <c:f>МВ40!$C$5:$G$5</c:f>
              <c:numCache>
                <c:formatCode>General</c:formatCode>
                <c:ptCount val="5"/>
                <c:pt idx="0">
                  <c:v>46.4</c:v>
                </c:pt>
                <c:pt idx="1">
                  <c:v>34.1</c:v>
                </c:pt>
                <c:pt idx="2">
                  <c:v>9</c:v>
                </c:pt>
                <c:pt idx="3">
                  <c:v>7.2</c:v>
                </c:pt>
                <c:pt idx="4">
                  <c:v>6.1</c:v>
                </c:pt>
              </c:numCache>
            </c:numRef>
          </c:val>
          <c:extLst xmlns:c16r2="http://schemas.microsoft.com/office/drawing/2015/06/chart">
            <c:ext xmlns:c16="http://schemas.microsoft.com/office/drawing/2014/chart" uri="{C3380CC4-5D6E-409C-BE32-E72D297353CC}">
              <c16:uniqueId val="{00000001-A63C-4807-B471-6C32AC269BE3}"/>
            </c:ext>
          </c:extLst>
        </c:ser>
        <c:ser>
          <c:idx val="2"/>
          <c:order val="2"/>
          <c:tx>
            <c:strRef>
              <c:f>МВ40!$B$6</c:f>
              <c:strCache>
                <c:ptCount val="1"/>
                <c:pt idx="0">
                  <c:v>10⁵</c:v>
                </c:pt>
              </c:strCache>
            </c:strRef>
          </c:tx>
          <c:invertIfNegative val="0"/>
          <c:dLbls>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BarType val="both"/>
            <c:errValType val="percentage"/>
            <c:noEndCap val="0"/>
            <c:val val="5"/>
          </c:errBars>
          <c:cat>
            <c:strRef>
              <c:f>МВ40!$C$3:$G$3</c:f>
              <c:strCache>
                <c:ptCount val="5"/>
                <c:pt idx="0">
                  <c:v>бақылау</c:v>
                </c:pt>
                <c:pt idx="1">
                  <c:v>15 мин</c:v>
                </c:pt>
                <c:pt idx="2">
                  <c:v>30 мин</c:v>
                </c:pt>
                <c:pt idx="3">
                  <c:v>35 мин</c:v>
                </c:pt>
                <c:pt idx="4">
                  <c:v>40 мин</c:v>
                </c:pt>
              </c:strCache>
            </c:strRef>
          </c:cat>
          <c:val>
            <c:numRef>
              <c:f>МВ40!$C$6:$G$6</c:f>
              <c:numCache>
                <c:formatCode>General</c:formatCode>
                <c:ptCount val="5"/>
                <c:pt idx="0">
                  <c:v>39.799999999999997</c:v>
                </c:pt>
                <c:pt idx="1">
                  <c:v>15</c:v>
                </c:pt>
                <c:pt idx="2">
                  <c:v>7</c:v>
                </c:pt>
                <c:pt idx="3">
                  <c:v>6</c:v>
                </c:pt>
                <c:pt idx="4">
                  <c:v>5</c:v>
                </c:pt>
              </c:numCache>
            </c:numRef>
          </c:val>
          <c:extLst xmlns:c16r2="http://schemas.microsoft.com/office/drawing/2015/06/chart">
            <c:ext xmlns:c16="http://schemas.microsoft.com/office/drawing/2014/chart" uri="{C3380CC4-5D6E-409C-BE32-E72D297353CC}">
              <c16:uniqueId val="{00000002-A63C-4807-B471-6C32AC269BE3}"/>
            </c:ext>
          </c:extLst>
        </c:ser>
        <c:dLbls>
          <c:dLblPos val="outEnd"/>
          <c:showLegendKey val="0"/>
          <c:showVal val="1"/>
          <c:showCatName val="0"/>
          <c:showSerName val="0"/>
          <c:showPercent val="0"/>
          <c:showBubbleSize val="0"/>
        </c:dLbls>
        <c:gapWidth val="150"/>
        <c:axId val="-737571392"/>
        <c:axId val="-737579552"/>
      </c:barChart>
      <c:catAx>
        <c:axId val="-737571392"/>
        <c:scaling>
          <c:orientation val="minMax"/>
        </c:scaling>
        <c:delete val="0"/>
        <c:axPos val="b"/>
        <c:title>
          <c:tx>
            <c:rich>
              <a:bodyPr/>
              <a:lstStyle/>
              <a:p>
                <a:pPr>
                  <a:defRPr/>
                </a:pPr>
                <a:r>
                  <a:rPr lang="ru-RU"/>
                  <a:t>Ультракүлгін сәулелердің әсер ету уақыты, мин</a:t>
                </a:r>
              </a:p>
            </c:rich>
          </c:tx>
          <c:overlay val="0"/>
        </c:title>
        <c:numFmt formatCode="General" sourceLinked="0"/>
        <c:majorTickMark val="out"/>
        <c:minorTickMark val="none"/>
        <c:tickLblPos val="nextTo"/>
        <c:crossAx val="-737579552"/>
        <c:crosses val="autoZero"/>
        <c:auto val="1"/>
        <c:lblAlgn val="ctr"/>
        <c:lblOffset val="100"/>
        <c:noMultiLvlLbl val="0"/>
      </c:catAx>
      <c:valAx>
        <c:axId val="-737579552"/>
        <c:scaling>
          <c:orientation val="minMax"/>
        </c:scaling>
        <c:delete val="0"/>
        <c:axPos val="l"/>
        <c:title>
          <c:tx>
            <c:rich>
              <a:bodyPr rot="-5400000" vert="horz"/>
              <a:lstStyle/>
              <a:p>
                <a:pPr>
                  <a:defRPr/>
                </a:pPr>
                <a:r>
                  <a:rPr lang="ru-RU"/>
                  <a:t>Тірі қалған колониялар саны, КТБ/мл</a:t>
                </a:r>
              </a:p>
            </c:rich>
          </c:tx>
          <c:overlay val="0"/>
        </c:title>
        <c:numFmt formatCode="General" sourceLinked="1"/>
        <c:majorTickMark val="out"/>
        <c:minorTickMark val="none"/>
        <c:tickLblPos val="nextTo"/>
        <c:crossAx val="-737571392"/>
        <c:crosses val="autoZero"/>
        <c:crossBetween val="between"/>
      </c:valAx>
    </c:plotArea>
    <c:legend>
      <c:legendPos val="b"/>
      <c:overlay val="0"/>
    </c:legend>
    <c:plotVisOnly val="1"/>
    <c:dispBlanksAs val="gap"/>
    <c:showDLblsOverMax val="0"/>
  </c:chart>
  <c:txPr>
    <a:bodyPr/>
    <a:lstStyle/>
    <a:p>
      <a:pPr>
        <a:defRPr sz="1000">
          <a:latin typeface="Times New Roman" pitchFamily="18" charset="0"/>
          <a:cs typeface="Times New Roman" pitchFamily="18"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'17М'!$B$4</c:f>
              <c:strCache>
                <c:ptCount val="1"/>
                <c:pt idx="0">
                  <c:v>10³</c:v>
                </c:pt>
              </c:strCache>
            </c:strRef>
          </c:tx>
          <c:invertIfNegative val="0"/>
          <c:dLbls>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BarType val="both"/>
            <c:errValType val="percentage"/>
            <c:noEndCap val="0"/>
            <c:val val="5"/>
          </c:errBars>
          <c:cat>
            <c:strRef>
              <c:f>'17М'!$C$3:$G$3</c:f>
              <c:strCache>
                <c:ptCount val="5"/>
                <c:pt idx="0">
                  <c:v>бақылау</c:v>
                </c:pt>
                <c:pt idx="1">
                  <c:v>15 мин</c:v>
                </c:pt>
                <c:pt idx="2">
                  <c:v>30 мин</c:v>
                </c:pt>
                <c:pt idx="3">
                  <c:v>35 мин</c:v>
                </c:pt>
                <c:pt idx="4">
                  <c:v>40 мин</c:v>
                </c:pt>
              </c:strCache>
            </c:strRef>
          </c:cat>
          <c:val>
            <c:numRef>
              <c:f>'17М'!$C$4:$G$4</c:f>
              <c:numCache>
                <c:formatCode>General</c:formatCode>
                <c:ptCount val="5"/>
                <c:pt idx="0">
                  <c:v>41.8</c:v>
                </c:pt>
                <c:pt idx="1">
                  <c:v>26</c:v>
                </c:pt>
                <c:pt idx="2">
                  <c:v>23</c:v>
                </c:pt>
                <c:pt idx="3">
                  <c:v>15</c:v>
                </c:pt>
                <c:pt idx="4">
                  <c:v>10</c:v>
                </c:pt>
              </c:numCache>
            </c:numRef>
          </c:val>
          <c:extLst xmlns:c16r2="http://schemas.microsoft.com/office/drawing/2015/06/chart">
            <c:ext xmlns:c16="http://schemas.microsoft.com/office/drawing/2014/chart" uri="{C3380CC4-5D6E-409C-BE32-E72D297353CC}">
              <c16:uniqueId val="{00000000-1E29-4325-971B-71B9F2F6236A}"/>
            </c:ext>
          </c:extLst>
        </c:ser>
        <c:ser>
          <c:idx val="1"/>
          <c:order val="1"/>
          <c:tx>
            <c:strRef>
              <c:f>'17М'!$B$5</c:f>
              <c:strCache>
                <c:ptCount val="1"/>
                <c:pt idx="0">
                  <c:v>10⁴</c:v>
                </c:pt>
              </c:strCache>
            </c:strRef>
          </c:tx>
          <c:invertIfNegative val="0"/>
          <c:dLbls>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'17М'!$C$3:$G$3</c:f>
              <c:strCache>
                <c:ptCount val="5"/>
                <c:pt idx="0">
                  <c:v>бақылау</c:v>
                </c:pt>
                <c:pt idx="1">
                  <c:v>15 мин</c:v>
                </c:pt>
                <c:pt idx="2">
                  <c:v>30 мин</c:v>
                </c:pt>
                <c:pt idx="3">
                  <c:v>35 мин</c:v>
                </c:pt>
                <c:pt idx="4">
                  <c:v>40 мин</c:v>
                </c:pt>
              </c:strCache>
            </c:strRef>
          </c:cat>
          <c:val>
            <c:numRef>
              <c:f>'17М'!$C$5:$G$5</c:f>
              <c:numCache>
                <c:formatCode>General</c:formatCode>
                <c:ptCount val="5"/>
                <c:pt idx="0">
                  <c:v>30.1</c:v>
                </c:pt>
                <c:pt idx="1">
                  <c:v>20</c:v>
                </c:pt>
                <c:pt idx="2">
                  <c:v>16</c:v>
                </c:pt>
                <c:pt idx="3">
                  <c:v>11</c:v>
                </c:pt>
                <c:pt idx="4">
                  <c:v>8</c:v>
                </c:pt>
              </c:numCache>
            </c:numRef>
          </c:val>
          <c:extLst xmlns:c16r2="http://schemas.microsoft.com/office/drawing/2015/06/chart">
            <c:ext xmlns:c16="http://schemas.microsoft.com/office/drawing/2014/chart" uri="{C3380CC4-5D6E-409C-BE32-E72D297353CC}">
              <c16:uniqueId val="{00000001-1E29-4325-971B-71B9F2F6236A}"/>
            </c:ext>
          </c:extLst>
        </c:ser>
        <c:ser>
          <c:idx val="2"/>
          <c:order val="2"/>
          <c:tx>
            <c:strRef>
              <c:f>'17М'!$B$6</c:f>
              <c:strCache>
                <c:ptCount val="1"/>
                <c:pt idx="0">
                  <c:v>10⁵</c:v>
                </c:pt>
              </c:strCache>
            </c:strRef>
          </c:tx>
          <c:invertIfNegative val="0"/>
          <c:dLbls>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'17М'!$C$3:$G$3</c:f>
              <c:strCache>
                <c:ptCount val="5"/>
                <c:pt idx="0">
                  <c:v>бақылау</c:v>
                </c:pt>
                <c:pt idx="1">
                  <c:v>15 мин</c:v>
                </c:pt>
                <c:pt idx="2">
                  <c:v>30 мин</c:v>
                </c:pt>
                <c:pt idx="3">
                  <c:v>35 мин</c:v>
                </c:pt>
                <c:pt idx="4">
                  <c:v>40 мин</c:v>
                </c:pt>
              </c:strCache>
            </c:strRef>
          </c:cat>
          <c:val>
            <c:numRef>
              <c:f>'17М'!$C$6:$G$6</c:f>
              <c:numCache>
                <c:formatCode>General</c:formatCode>
                <c:ptCount val="5"/>
                <c:pt idx="0">
                  <c:v>12</c:v>
                </c:pt>
                <c:pt idx="1">
                  <c:v>18</c:v>
                </c:pt>
                <c:pt idx="2">
                  <c:v>11</c:v>
                </c:pt>
                <c:pt idx="3">
                  <c:v>5</c:v>
                </c:pt>
                <c:pt idx="4">
                  <c:v>3</c:v>
                </c:pt>
              </c:numCache>
            </c:numRef>
          </c:val>
          <c:extLst xmlns:c16r2="http://schemas.microsoft.com/office/drawing/2015/06/chart">
            <c:ext xmlns:c16="http://schemas.microsoft.com/office/drawing/2014/chart" uri="{C3380CC4-5D6E-409C-BE32-E72D297353CC}">
              <c16:uniqueId val="{00000002-1E29-4325-971B-71B9F2F6236A}"/>
            </c:ext>
          </c:extLst>
        </c:ser>
        <c:dLbls>
          <c:dLblPos val="outEnd"/>
          <c:showLegendKey val="0"/>
          <c:showVal val="1"/>
          <c:showCatName val="0"/>
          <c:showSerName val="0"/>
          <c:showPercent val="0"/>
          <c:showBubbleSize val="0"/>
        </c:dLbls>
        <c:gapWidth val="150"/>
        <c:axId val="-737570848"/>
        <c:axId val="-737582272"/>
      </c:barChart>
      <c:catAx>
        <c:axId val="-737570848"/>
        <c:scaling>
          <c:orientation val="minMax"/>
        </c:scaling>
        <c:delete val="0"/>
        <c:axPos val="b"/>
        <c:title>
          <c:tx>
            <c:rich>
              <a:bodyPr/>
              <a:lstStyle/>
              <a:p>
                <a:pPr>
                  <a:defRPr/>
                </a:pPr>
                <a:r>
                  <a:rPr lang="ru-RU"/>
                  <a:t>Ультракүлгін сәулелердің әсер ету уақыты, мин</a:t>
                </a:r>
              </a:p>
            </c:rich>
          </c:tx>
          <c:overlay val="0"/>
        </c:title>
        <c:numFmt formatCode="General" sourceLinked="0"/>
        <c:majorTickMark val="out"/>
        <c:minorTickMark val="none"/>
        <c:tickLblPos val="nextTo"/>
        <c:crossAx val="-737582272"/>
        <c:crosses val="autoZero"/>
        <c:auto val="1"/>
        <c:lblAlgn val="ctr"/>
        <c:lblOffset val="100"/>
        <c:noMultiLvlLbl val="0"/>
      </c:catAx>
      <c:valAx>
        <c:axId val="-737582272"/>
        <c:scaling>
          <c:orientation val="minMax"/>
        </c:scaling>
        <c:delete val="0"/>
        <c:axPos val="l"/>
        <c:title>
          <c:tx>
            <c:rich>
              <a:bodyPr rot="-5400000" vert="horz"/>
              <a:lstStyle/>
              <a:p>
                <a:pPr>
                  <a:defRPr/>
                </a:pPr>
                <a:r>
                  <a:rPr lang="ru-RU"/>
                  <a:t>Тірі қалған колониялар саны, КТБ/мл</a:t>
                </a:r>
              </a:p>
            </c:rich>
          </c:tx>
          <c:overlay val="0"/>
        </c:title>
        <c:numFmt formatCode="General" sourceLinked="1"/>
        <c:majorTickMark val="out"/>
        <c:minorTickMark val="none"/>
        <c:tickLblPos val="nextTo"/>
        <c:crossAx val="-737570848"/>
        <c:crosses val="autoZero"/>
        <c:crossBetween val="between"/>
      </c:valAx>
    </c:plotArea>
    <c:legend>
      <c:legendPos val="b"/>
      <c:overlay val="0"/>
    </c:legend>
    <c:plotVisOnly val="1"/>
    <c:dispBlanksAs val="gap"/>
    <c:showDLblsOverMax val="0"/>
  </c:chart>
  <c:txPr>
    <a:bodyPr/>
    <a:lstStyle/>
    <a:p>
      <a:pPr>
        <a:defRPr sz="1050">
          <a:latin typeface="Times New Roman" pitchFamily="18" charset="0"/>
          <a:cs typeface="Times New Roman" pitchFamily="18" charset="0"/>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Лист1!$A$14</c:f>
              <c:strCache>
                <c:ptCount val="1"/>
                <c:pt idx="0">
                  <c:v>Бастапқы штамм</c:v>
                </c:pt>
              </c:strCache>
            </c:strRef>
          </c:tx>
          <c:spPr>
            <a:solidFill>
              <a:schemeClr val="accent1"/>
            </a:solidFill>
            <a:ln>
              <a:noFill/>
            </a:ln>
            <a:effectLst/>
          </c:spPr>
          <c:invertIfNegative val="0"/>
          <c:dLbls>
            <c:spPr>
              <a:noFill/>
              <a:ln>
                <a:noFill/>
              </a:ln>
              <a:effectLst/>
            </c:spPr>
            <c:txPr>
              <a:bodyPr rot="0" vert="horz"/>
              <a:lstStyle/>
              <a:p>
                <a:pPr>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numRef>
              <c:f>Лист1!$B$13:$F$13</c:f>
              <c:numCache>
                <c:formatCode>General</c:formatCode>
                <c:ptCount val="5"/>
                <c:pt idx="0">
                  <c:v>5</c:v>
                </c:pt>
                <c:pt idx="1">
                  <c:v>10</c:v>
                </c:pt>
                <c:pt idx="2">
                  <c:v>20</c:v>
                </c:pt>
                <c:pt idx="3">
                  <c:v>50</c:v>
                </c:pt>
                <c:pt idx="4">
                  <c:v>70</c:v>
                </c:pt>
              </c:numCache>
            </c:numRef>
          </c:cat>
          <c:val>
            <c:numRef>
              <c:f>Лист1!$B$14:$F$14</c:f>
              <c:numCache>
                <c:formatCode>General</c:formatCode>
                <c:ptCount val="5"/>
                <c:pt idx="0">
                  <c:v>12</c:v>
                </c:pt>
                <c:pt idx="1">
                  <c:v>17</c:v>
                </c:pt>
                <c:pt idx="2">
                  <c:v>20</c:v>
                </c:pt>
                <c:pt idx="3">
                  <c:v>12</c:v>
                </c:pt>
                <c:pt idx="4">
                  <c:v>0</c:v>
                </c:pt>
              </c:numCache>
            </c:numRef>
          </c:val>
          <c:extLst xmlns:c16r2="http://schemas.microsoft.com/office/drawing/2015/06/chart">
            <c:ext xmlns:c16="http://schemas.microsoft.com/office/drawing/2014/chart" uri="{C3380CC4-5D6E-409C-BE32-E72D297353CC}">
              <c16:uniqueId val="{00000000-D86F-4972-8938-C0F148BBBBF8}"/>
            </c:ext>
          </c:extLst>
        </c:ser>
        <c:ser>
          <c:idx val="1"/>
          <c:order val="1"/>
          <c:tx>
            <c:strRef>
              <c:f>Лист1!$A$15</c:f>
              <c:strCache>
                <c:ptCount val="1"/>
                <c:pt idx="0">
                  <c:v>Мутант штамм</c:v>
                </c:pt>
              </c:strCache>
            </c:strRef>
          </c:tx>
          <c:spPr>
            <a:solidFill>
              <a:schemeClr val="accent2"/>
            </a:solidFill>
            <a:ln>
              <a:noFill/>
            </a:ln>
            <a:effectLst/>
          </c:spPr>
          <c:invertIfNegative val="0"/>
          <c:dLbls>
            <c:spPr>
              <a:noFill/>
              <a:ln>
                <a:noFill/>
              </a:ln>
              <a:effectLst/>
            </c:spPr>
            <c:txPr>
              <a:bodyPr rot="0" vert="horz"/>
              <a:lstStyle/>
              <a:p>
                <a:pPr>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numRef>
              <c:f>Лист1!$B$13:$F$13</c:f>
              <c:numCache>
                <c:formatCode>General</c:formatCode>
                <c:ptCount val="5"/>
                <c:pt idx="0">
                  <c:v>5</c:v>
                </c:pt>
                <c:pt idx="1">
                  <c:v>10</c:v>
                </c:pt>
                <c:pt idx="2">
                  <c:v>20</c:v>
                </c:pt>
                <c:pt idx="3">
                  <c:v>50</c:v>
                </c:pt>
                <c:pt idx="4">
                  <c:v>70</c:v>
                </c:pt>
              </c:numCache>
            </c:numRef>
          </c:cat>
          <c:val>
            <c:numRef>
              <c:f>Лист1!$B$15:$F$15</c:f>
              <c:numCache>
                <c:formatCode>General</c:formatCode>
                <c:ptCount val="5"/>
                <c:pt idx="0">
                  <c:v>44</c:v>
                </c:pt>
                <c:pt idx="1">
                  <c:v>49</c:v>
                </c:pt>
                <c:pt idx="2">
                  <c:v>52</c:v>
                </c:pt>
                <c:pt idx="3">
                  <c:v>48</c:v>
                </c:pt>
                <c:pt idx="4">
                  <c:v>20</c:v>
                </c:pt>
              </c:numCache>
            </c:numRef>
          </c:val>
          <c:extLst xmlns:c16r2="http://schemas.microsoft.com/office/drawing/2015/06/chart">
            <c:ext xmlns:c16="http://schemas.microsoft.com/office/drawing/2014/chart" uri="{C3380CC4-5D6E-409C-BE32-E72D297353CC}">
              <c16:uniqueId val="{00000001-D86F-4972-8938-C0F148BBBBF8}"/>
            </c:ext>
          </c:extLst>
        </c:ser>
        <c:dLbls>
          <c:dLblPos val="outEnd"/>
          <c:showLegendKey val="0"/>
          <c:showVal val="1"/>
          <c:showCatName val="0"/>
          <c:showSerName val="0"/>
          <c:showPercent val="0"/>
          <c:showBubbleSize val="0"/>
        </c:dLbls>
        <c:gapWidth val="219"/>
        <c:overlap val="-27"/>
        <c:axId val="-737575744"/>
        <c:axId val="-737574112"/>
      </c:barChart>
      <c:catAx>
        <c:axId val="-737575744"/>
        <c:scaling>
          <c:orientation val="minMax"/>
        </c:scaling>
        <c:delete val="0"/>
        <c:axPos val="b"/>
        <c:title>
          <c:tx>
            <c:rich>
              <a:bodyPr rot="0" vert="horz"/>
              <a:lstStyle/>
              <a:p>
                <a:pPr>
                  <a:defRPr/>
                </a:pPr>
                <a:r>
                  <a:rPr lang="ru-RU"/>
                  <a:t>Сахароза, г</a:t>
                </a:r>
              </a:p>
            </c:rich>
          </c:tx>
          <c:layout>
            <c:manualLayout>
              <c:xMode val="edge"/>
              <c:yMode val="edge"/>
              <c:x val="0.4424475574666844"/>
              <c:y val="0.78666593759113446"/>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u-RU"/>
          </a:p>
        </c:txPr>
        <c:crossAx val="-737574112"/>
        <c:crosses val="autoZero"/>
        <c:auto val="1"/>
        <c:lblAlgn val="ctr"/>
        <c:lblOffset val="100"/>
        <c:noMultiLvlLbl val="0"/>
      </c:catAx>
      <c:valAx>
        <c:axId val="-737574112"/>
        <c:scaling>
          <c:orientation val="minMax"/>
          <c:max val="100"/>
          <c:min val="0"/>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a:pPr>
                <a:r>
                  <a:rPr lang="ru-RU"/>
                  <a:t>Патогеннің өсуін тежеу аймақтары, мм</a:t>
                </a:r>
              </a:p>
            </c:rich>
          </c:tx>
          <c:layout>
            <c:manualLayout>
              <c:xMode val="edge"/>
              <c:yMode val="edge"/>
              <c:x val="3.1341818520588018E-2"/>
              <c:y val="9.6281967817869407E-2"/>
            </c:manualLayout>
          </c:layout>
          <c:overlay val="0"/>
          <c:spPr>
            <a:noFill/>
            <a:ln>
              <a:noFill/>
            </a:ln>
            <a:effectLst/>
          </c:spPr>
        </c:title>
        <c:numFmt formatCode="General" sourceLinked="1"/>
        <c:majorTickMark val="none"/>
        <c:minorTickMark val="none"/>
        <c:tickLblPos val="nextTo"/>
        <c:spPr>
          <a:noFill/>
          <a:ln>
            <a:noFill/>
          </a:ln>
          <a:effectLst/>
        </c:spPr>
        <c:txPr>
          <a:bodyPr rot="-60000000" vert="horz"/>
          <a:lstStyle/>
          <a:p>
            <a:pPr>
              <a:defRPr/>
            </a:pPr>
            <a:endParaRPr lang="ru-RU"/>
          </a:p>
        </c:txPr>
        <c:crossAx val="-737575744"/>
        <c:crosses val="autoZero"/>
        <c:crossBetween val="between"/>
      </c:valAx>
      <c:spPr>
        <a:noFill/>
        <a:ln>
          <a:noFill/>
        </a:ln>
        <a:effectLst/>
      </c:spPr>
    </c:plotArea>
    <c:legend>
      <c:legendPos val="b"/>
      <c:overlay val="0"/>
      <c:spPr>
        <a:noFill/>
        <a:ln>
          <a:noFill/>
        </a:ln>
        <a:effectLst/>
      </c:spPr>
      <c:txPr>
        <a:bodyPr rot="0" vert="horz"/>
        <a:lstStyle/>
        <a:p>
          <a:pPr>
            <a:defRPr/>
          </a:pPr>
          <a:endParaRPr lang="ru-RU"/>
        </a:p>
      </c:txPr>
    </c:legend>
    <c:plotVisOnly val="1"/>
    <c:dispBlanksAs val="gap"/>
    <c:showDLblsOverMax val="0"/>
  </c:chart>
  <c:spPr>
    <a:solidFill>
      <a:schemeClr val="bg1"/>
    </a:solidFill>
    <a:ln w="6350" cap="flat" cmpd="sng" algn="ctr">
      <a:solidFill>
        <a:schemeClr val="tx1">
          <a:lumMod val="15000"/>
          <a:lumOff val="85000"/>
        </a:schemeClr>
      </a:solidFill>
      <a:round/>
    </a:ln>
    <a:effectLst/>
  </c:spPr>
  <c:txPr>
    <a:bodyPr/>
    <a:lstStyle/>
    <a:p>
      <a:pPr>
        <a:defRPr sz="1200">
          <a:latin typeface="Times New Roman" pitchFamily="18" charset="0"/>
          <a:cs typeface="Times New Roman" pitchFamily="18" charset="0"/>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A8BF29-FE55-4AC5-B7E1-2A3AE26DD5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626</TotalTime>
  <Pages>120</Pages>
  <Words>35479</Words>
  <Characters>202231</Characters>
  <Application>Microsoft Office Word</Application>
  <DocSecurity>0</DocSecurity>
  <Lines>1685</Lines>
  <Paragraphs>474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237236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Жазира Рамазанова</cp:lastModifiedBy>
  <cp:revision>11</cp:revision>
  <cp:lastPrinted>2024-10-01T04:45:00Z</cp:lastPrinted>
  <dcterms:created xsi:type="dcterms:W3CDTF">2024-10-07T04:53:00Z</dcterms:created>
  <dcterms:modified xsi:type="dcterms:W3CDTF">2024-10-10T08:01:00Z</dcterms:modified>
</cp:coreProperties>
</file>